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B1C" w:rsidRPr="00FD75AE" w:rsidRDefault="00CB0DA9" w:rsidP="00C2107B">
      <w:pPr>
        <w:widowControl/>
        <w:suppressAutoHyphens/>
        <w:spacing w:after="0" w:line="240" w:lineRule="auto"/>
        <w:ind w:left="4820"/>
        <w:jc w:val="center"/>
        <w:outlineLvl w:val="0"/>
        <w:rPr>
          <w:rFonts w:ascii="Times New Roman" w:hAnsi="Times New Roman"/>
          <w:kern w:val="2"/>
          <w:sz w:val="24"/>
          <w:szCs w:val="24"/>
          <w:lang w:val="ru-RU"/>
        </w:rPr>
      </w:pPr>
      <w:bookmarkStart w:id="0" w:name="_Toc116032502"/>
      <w:bookmarkStart w:id="1" w:name="_Toc116032510"/>
      <w:r>
        <w:rPr>
          <w:rFonts w:ascii="Times New Roman" w:hAnsi="Times New Roman"/>
          <w:kern w:val="2"/>
          <w:sz w:val="24"/>
          <w:szCs w:val="24"/>
          <w:lang w:val="ru-RU"/>
        </w:rPr>
        <w:t xml:space="preserve"> </w:t>
      </w:r>
      <w:bookmarkStart w:id="2" w:name="_GoBack"/>
      <w:bookmarkEnd w:id="2"/>
      <w:r w:rsidR="006A042C" w:rsidRPr="00FD75AE">
        <w:rPr>
          <w:rFonts w:ascii="Times New Roman" w:hAnsi="Times New Roman"/>
          <w:kern w:val="2"/>
          <w:sz w:val="24"/>
          <w:szCs w:val="24"/>
          <w:lang w:val="ru-RU"/>
        </w:rPr>
        <w:t>УТВЕРЖДЕНА</w:t>
      </w:r>
      <w:r w:rsidR="006A042C" w:rsidRPr="00FD75AE">
        <w:rPr>
          <w:rFonts w:ascii="Times New Roman" w:hAnsi="Times New Roman"/>
          <w:kern w:val="2"/>
          <w:sz w:val="24"/>
          <w:szCs w:val="24"/>
          <w:lang w:val="ru-RU"/>
        </w:rPr>
        <w:t xml:space="preserve">                                            (С ИЗМЕНЕНИЯМИ)</w:t>
      </w:r>
    </w:p>
    <w:p w:rsidR="00DE7B1C" w:rsidRPr="00FD75AE" w:rsidRDefault="006A042C" w:rsidP="00D8654F">
      <w:pPr>
        <w:widowControl/>
        <w:suppressAutoHyphens/>
        <w:spacing w:after="0" w:line="240" w:lineRule="auto"/>
        <w:ind w:left="4820"/>
        <w:jc w:val="center"/>
        <w:outlineLvl w:val="0"/>
        <w:rPr>
          <w:rFonts w:ascii="Times New Roman" w:hAnsi="Times New Roman"/>
          <w:kern w:val="2"/>
          <w:sz w:val="24"/>
          <w:szCs w:val="24"/>
          <w:lang w:val="ru-RU"/>
        </w:rPr>
      </w:pPr>
      <w:r w:rsidRPr="00FD75AE">
        <w:rPr>
          <w:rFonts w:ascii="Times New Roman" w:hAnsi="Times New Roman"/>
          <w:kern w:val="2"/>
          <w:sz w:val="24"/>
          <w:szCs w:val="24"/>
          <w:lang w:val="ru-RU"/>
        </w:rPr>
        <w:t xml:space="preserve">приказом </w:t>
      </w:r>
      <w:r w:rsidRPr="00FD75AE">
        <w:rPr>
          <w:rFonts w:ascii="Times New Roman" w:hAnsi="Times New Roman"/>
          <w:kern w:val="2"/>
          <w:sz w:val="24"/>
          <w:szCs w:val="24"/>
          <w:lang w:val="ru-RU"/>
        </w:rPr>
        <w:t xml:space="preserve"> </w:t>
      </w:r>
    </w:p>
    <w:p w:rsidR="00DE7B1C" w:rsidRPr="00FD75AE" w:rsidRDefault="006A042C" w:rsidP="00C2107B">
      <w:pPr>
        <w:widowControl/>
        <w:suppressAutoHyphens/>
        <w:spacing w:after="0" w:line="240" w:lineRule="auto"/>
        <w:ind w:left="4820"/>
        <w:jc w:val="center"/>
        <w:outlineLvl w:val="0"/>
        <w:rPr>
          <w:rFonts w:ascii="Times New Roman" w:hAnsi="Times New Roman"/>
          <w:kern w:val="2"/>
          <w:sz w:val="24"/>
          <w:szCs w:val="24"/>
          <w:lang w:val="ru-RU"/>
        </w:rPr>
      </w:pPr>
      <w:r w:rsidRPr="00FD75AE">
        <w:rPr>
          <w:rFonts w:ascii="Times New Roman" w:hAnsi="Times New Roman"/>
          <w:kern w:val="2"/>
          <w:sz w:val="24"/>
          <w:szCs w:val="24"/>
          <w:lang w:val="ru-RU"/>
        </w:rPr>
        <w:t xml:space="preserve">от « </w:t>
      </w:r>
      <w:r w:rsidRPr="00FD75AE">
        <w:rPr>
          <w:rFonts w:ascii="Times New Roman" w:hAnsi="Times New Roman"/>
          <w:kern w:val="2"/>
          <w:sz w:val="24"/>
          <w:szCs w:val="24"/>
          <w:lang w:val="ru-RU"/>
        </w:rPr>
        <w:t xml:space="preserve">25 </w:t>
      </w:r>
      <w:r w:rsidRPr="00FD75AE">
        <w:rPr>
          <w:rFonts w:ascii="Times New Roman" w:hAnsi="Times New Roman"/>
          <w:kern w:val="2"/>
          <w:sz w:val="24"/>
          <w:szCs w:val="24"/>
          <w:lang w:val="ru-RU"/>
        </w:rPr>
        <w:t xml:space="preserve"> » </w:t>
      </w:r>
      <w:r w:rsidRPr="00FD75AE">
        <w:rPr>
          <w:rFonts w:ascii="Times New Roman" w:hAnsi="Times New Roman"/>
          <w:kern w:val="2"/>
          <w:sz w:val="24"/>
          <w:szCs w:val="24"/>
          <w:lang w:val="ru-RU"/>
        </w:rPr>
        <w:t>июня</w:t>
      </w:r>
      <w:r w:rsidRPr="00FD75AE">
        <w:rPr>
          <w:rFonts w:ascii="Times New Roman" w:hAnsi="Times New Roman"/>
          <w:kern w:val="2"/>
          <w:sz w:val="24"/>
          <w:szCs w:val="24"/>
          <w:lang w:val="ru-RU"/>
        </w:rPr>
        <w:t xml:space="preserve"> 202</w:t>
      </w:r>
      <w:r w:rsidRPr="00FD75AE">
        <w:rPr>
          <w:rFonts w:ascii="Times New Roman" w:hAnsi="Times New Roman"/>
          <w:kern w:val="2"/>
          <w:sz w:val="24"/>
          <w:szCs w:val="24"/>
          <w:lang w:val="ru-RU"/>
        </w:rPr>
        <w:t>5</w:t>
      </w:r>
      <w:r w:rsidRPr="00FD75AE">
        <w:rPr>
          <w:rFonts w:ascii="Times New Roman" w:hAnsi="Times New Roman"/>
          <w:kern w:val="2"/>
          <w:sz w:val="24"/>
          <w:szCs w:val="24"/>
          <w:lang w:val="ru-RU"/>
        </w:rPr>
        <w:t xml:space="preserve"> г. № </w:t>
      </w:r>
      <w:r w:rsidRPr="00FD75AE">
        <w:rPr>
          <w:rFonts w:ascii="Times New Roman" w:hAnsi="Times New Roman"/>
          <w:kern w:val="2"/>
          <w:sz w:val="24"/>
          <w:szCs w:val="24"/>
          <w:lang w:val="ru-RU"/>
        </w:rPr>
        <w:t>91</w:t>
      </w:r>
    </w:p>
    <w:p w:rsidR="00DE7B1C" w:rsidRPr="00FD75AE" w:rsidRDefault="006A042C" w:rsidP="00C2107B">
      <w:pPr>
        <w:widowControl/>
        <w:suppressAutoHyphens/>
        <w:spacing w:after="0" w:line="240" w:lineRule="auto"/>
        <w:ind w:left="4820"/>
        <w:jc w:val="center"/>
        <w:outlineLvl w:val="0"/>
        <w:rPr>
          <w:rFonts w:ascii="Times New Roman" w:hAnsi="Times New Roman"/>
          <w:kern w:val="2"/>
          <w:sz w:val="24"/>
          <w:szCs w:val="24"/>
          <w:lang w:val="ru-RU"/>
        </w:rPr>
      </w:pPr>
    </w:p>
    <w:p w:rsidR="00DE7B1C" w:rsidRPr="00FD75AE" w:rsidRDefault="006A042C" w:rsidP="00C2107B">
      <w:pPr>
        <w:widowControl/>
        <w:suppressAutoHyphens/>
        <w:spacing w:after="0" w:line="240" w:lineRule="auto"/>
        <w:ind w:left="4820"/>
        <w:jc w:val="center"/>
        <w:outlineLvl w:val="0"/>
        <w:rPr>
          <w:rFonts w:ascii="Times New Roman" w:hAnsi="Times New Roman"/>
          <w:kern w:val="2"/>
          <w:sz w:val="24"/>
          <w:szCs w:val="24"/>
          <w:lang w:val="ru-RU"/>
        </w:rPr>
      </w:pPr>
    </w:p>
    <w:p w:rsidR="00073C3E" w:rsidRPr="00FD75AE" w:rsidRDefault="006A042C" w:rsidP="00C2107B">
      <w:pPr>
        <w:widowControl/>
        <w:suppressAutoHyphens/>
        <w:spacing w:after="0" w:line="240" w:lineRule="auto"/>
        <w:ind w:left="4820"/>
        <w:jc w:val="center"/>
        <w:outlineLvl w:val="0"/>
        <w:rPr>
          <w:rFonts w:ascii="Times New Roman" w:hAnsi="Times New Roman"/>
          <w:kern w:val="2"/>
          <w:sz w:val="24"/>
          <w:szCs w:val="24"/>
          <w:lang w:val="ru-RU"/>
        </w:rPr>
      </w:pPr>
    </w:p>
    <w:p w:rsidR="00E42F98" w:rsidRPr="00FD75AE" w:rsidRDefault="006A042C" w:rsidP="00C2107B">
      <w:pPr>
        <w:widowControl/>
        <w:suppressAutoHyphens/>
        <w:spacing w:after="0" w:line="360" w:lineRule="auto"/>
        <w:jc w:val="center"/>
        <w:outlineLvl w:val="0"/>
        <w:rPr>
          <w:rFonts w:ascii="Times New Roman" w:hAnsi="Times New Roman"/>
          <w:kern w:val="2"/>
          <w:sz w:val="24"/>
          <w:szCs w:val="24"/>
          <w:lang w:val="ru-RU"/>
        </w:rPr>
      </w:pPr>
      <w:r w:rsidRPr="00FD75AE">
        <w:rPr>
          <w:rFonts w:ascii="Times New Roman" w:hAnsi="Times New Roman"/>
          <w:kern w:val="2"/>
          <w:sz w:val="24"/>
          <w:szCs w:val="24"/>
          <w:lang w:val="ru-RU"/>
        </w:rPr>
        <w:t xml:space="preserve">Образовательная  программа </w:t>
      </w:r>
    </w:p>
    <w:p w:rsidR="00DE7B1C" w:rsidRPr="00FD75AE" w:rsidRDefault="006A042C" w:rsidP="00C2107B">
      <w:pPr>
        <w:widowControl/>
        <w:suppressAutoHyphens/>
        <w:spacing w:after="0" w:line="240" w:lineRule="auto"/>
        <w:jc w:val="center"/>
        <w:outlineLvl w:val="0"/>
        <w:rPr>
          <w:rFonts w:ascii="Times New Roman" w:hAnsi="Times New Roman"/>
          <w:kern w:val="2"/>
          <w:sz w:val="24"/>
          <w:szCs w:val="24"/>
          <w:lang w:val="ru-RU"/>
        </w:rPr>
      </w:pPr>
      <w:r w:rsidRPr="00FD75AE">
        <w:rPr>
          <w:rFonts w:ascii="Times New Roman" w:hAnsi="Times New Roman"/>
          <w:kern w:val="2"/>
          <w:sz w:val="24"/>
          <w:szCs w:val="24"/>
          <w:lang w:val="ru-RU"/>
        </w:rPr>
        <w:t>основного</w:t>
      </w:r>
      <w:r w:rsidRPr="00FD75AE">
        <w:rPr>
          <w:rFonts w:ascii="Times New Roman" w:hAnsi="Times New Roman"/>
          <w:kern w:val="2"/>
          <w:sz w:val="24"/>
          <w:szCs w:val="24"/>
          <w:lang w:val="ru-RU"/>
        </w:rPr>
        <w:t xml:space="preserve"> общего образования</w:t>
      </w:r>
      <w:r w:rsidRPr="00FD75AE">
        <w:rPr>
          <w:rFonts w:ascii="Times New Roman" w:hAnsi="Times New Roman"/>
          <w:kern w:val="2"/>
          <w:sz w:val="24"/>
          <w:szCs w:val="24"/>
          <w:lang w:val="ru-RU"/>
        </w:rPr>
        <w:t xml:space="preserve"> </w:t>
      </w:r>
      <w:r w:rsidRPr="00FD75AE">
        <w:rPr>
          <w:rFonts w:ascii="Times New Roman" w:hAnsi="Times New Roman"/>
          <w:kern w:val="2"/>
          <w:sz w:val="24"/>
          <w:szCs w:val="24"/>
          <w:lang w:val="ru-RU"/>
        </w:rPr>
        <w:t>м</w:t>
      </w:r>
      <w:r w:rsidRPr="00FD75AE">
        <w:rPr>
          <w:rFonts w:ascii="Times New Roman" w:hAnsi="Times New Roman"/>
          <w:kern w:val="2"/>
          <w:sz w:val="24"/>
          <w:szCs w:val="24"/>
          <w:lang w:val="ru-RU"/>
        </w:rPr>
        <w:t xml:space="preserve">униципального бюджетного общеобразовательного </w:t>
      </w:r>
      <w:r w:rsidRPr="00FD75AE">
        <w:rPr>
          <w:rFonts w:ascii="Times New Roman" w:hAnsi="Times New Roman"/>
          <w:kern w:val="2"/>
          <w:sz w:val="24"/>
          <w:szCs w:val="24"/>
          <w:lang w:val="ru-RU"/>
        </w:rPr>
        <w:t>учреждения «Большеатменская средняя общеобразовательная школа» Красночетайского муниципального округа Чувашской Республики</w:t>
      </w:r>
    </w:p>
    <w:p w:rsidR="00FA35A8" w:rsidRPr="00FD75AE" w:rsidRDefault="006A042C" w:rsidP="00C2107B">
      <w:pPr>
        <w:widowControl/>
        <w:suppressAutoHyphens/>
        <w:spacing w:after="0" w:line="240" w:lineRule="auto"/>
        <w:jc w:val="center"/>
        <w:outlineLvl w:val="0"/>
        <w:rPr>
          <w:rFonts w:ascii="Times New Roman" w:hAnsi="Times New Roman"/>
          <w:kern w:val="2"/>
          <w:sz w:val="24"/>
          <w:szCs w:val="24"/>
          <w:lang w:val="ru-RU"/>
        </w:rPr>
      </w:pPr>
    </w:p>
    <w:p w:rsidR="00073C3E" w:rsidRPr="00FD75AE" w:rsidRDefault="006A042C" w:rsidP="00C2107B">
      <w:pPr>
        <w:widowControl/>
        <w:suppressAutoHyphens/>
        <w:spacing w:after="0" w:line="240" w:lineRule="auto"/>
        <w:jc w:val="center"/>
        <w:outlineLvl w:val="0"/>
        <w:rPr>
          <w:rFonts w:ascii="Times New Roman" w:hAnsi="Times New Roman"/>
          <w:kern w:val="2"/>
          <w:sz w:val="24"/>
          <w:szCs w:val="24"/>
          <w:lang w:val="ru-RU"/>
        </w:rPr>
      </w:pPr>
    </w:p>
    <w:bookmarkEnd w:id="0"/>
    <w:p w:rsidR="00FA35A8" w:rsidRPr="00FD75AE" w:rsidRDefault="006A042C" w:rsidP="00775BB1">
      <w:pPr>
        <w:numPr>
          <w:ilvl w:val="0"/>
          <w:numId w:val="2"/>
        </w:numPr>
        <w:spacing w:after="0" w:line="240" w:lineRule="auto"/>
        <w:ind w:left="0" w:firstLine="0"/>
        <w:jc w:val="center"/>
        <w:rPr>
          <w:rFonts w:ascii="Times New Roman" w:hAnsi="Times New Roman"/>
          <w:b/>
          <w:sz w:val="24"/>
          <w:szCs w:val="24"/>
          <w:lang w:val="ru-RU"/>
        </w:rPr>
      </w:pPr>
      <w:r w:rsidRPr="00FD75AE">
        <w:rPr>
          <w:rFonts w:ascii="Times New Roman" w:hAnsi="Times New Roman"/>
          <w:b/>
          <w:sz w:val="24"/>
          <w:szCs w:val="24"/>
          <w:lang w:val="ru-RU"/>
        </w:rPr>
        <w:t>Общие положения</w:t>
      </w:r>
    </w:p>
    <w:p w:rsidR="00073C3E" w:rsidRPr="00FD75AE" w:rsidRDefault="006A042C" w:rsidP="00C2107B">
      <w:pPr>
        <w:spacing w:after="0" w:line="240" w:lineRule="auto"/>
        <w:ind w:left="1080"/>
        <w:rPr>
          <w:rFonts w:ascii="Times New Roman" w:hAnsi="Times New Roman"/>
          <w:b/>
          <w:sz w:val="24"/>
          <w:szCs w:val="24"/>
          <w:lang w:val="ru-RU"/>
        </w:rPr>
      </w:pPr>
    </w:p>
    <w:p w:rsidR="00CB0C53" w:rsidRPr="00FD75AE" w:rsidRDefault="006A042C" w:rsidP="00C2107B">
      <w:pPr>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1. </w:t>
      </w:r>
      <w:r w:rsidRPr="00FD75AE">
        <w:rPr>
          <w:rFonts w:ascii="Times New Roman" w:eastAsia="SchoolBookSanPin" w:hAnsi="Times New Roman"/>
          <w:sz w:val="24"/>
          <w:szCs w:val="24"/>
          <w:lang w:val="ru-RU"/>
        </w:rPr>
        <w:t xml:space="preserve">Федеральная образовательная программа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(далее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разработана в соответствии с Порядком разработки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утверждения федеральных основных общеобразовательных</w:t>
      </w:r>
      <w:r w:rsidRPr="00FD75AE">
        <w:rPr>
          <w:rFonts w:ascii="Times New Roman" w:eastAsia="SchoolBookSanPin" w:hAnsi="Times New Roman"/>
          <w:sz w:val="24"/>
          <w:szCs w:val="24"/>
          <w:lang w:val="ru-RU"/>
        </w:rPr>
        <w:t xml:space="preserve"> программ</w:t>
      </w:r>
      <w:r w:rsidRPr="00FD75AE">
        <w:rPr>
          <w:rFonts w:ascii="Times New Roman" w:eastAsia="SchoolBookSanPin" w:hAnsi="Times New Roman"/>
          <w:sz w:val="24"/>
          <w:szCs w:val="24"/>
          <w:lang w:val="ru-RU"/>
        </w:rPr>
        <w:t>, утвержденным приказом Министерства просвещения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от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сентября 2022 г. № 874 (зарегистриров</w:t>
      </w:r>
      <w:r w:rsidRPr="00FD75AE">
        <w:rPr>
          <w:rFonts w:ascii="Times New Roman" w:eastAsia="SchoolBookSanPin" w:hAnsi="Times New Roman"/>
          <w:sz w:val="24"/>
          <w:szCs w:val="24"/>
          <w:lang w:val="ru-RU"/>
        </w:rPr>
        <w:t>ан Министерством юстиции Российской Федерации 2 ноября 2022 г., регистрационный № 70809).</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2. </w:t>
      </w:r>
      <w:r w:rsidRPr="00FD75AE">
        <w:rPr>
          <w:rFonts w:ascii="Times New Roman" w:hAnsi="Times New Roman"/>
          <w:sz w:val="24"/>
          <w:szCs w:val="24"/>
          <w:lang w:val="ru-RU"/>
        </w:rPr>
        <w:t xml:space="preserve">Содержание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МБОУ «Большеатменская СОШ»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представлено </w:t>
      </w:r>
      <w:r w:rsidRPr="00FD75AE">
        <w:rPr>
          <w:rFonts w:ascii="Times New Roman" w:eastAsia="SchoolBookSanPin" w:hAnsi="Times New Roman"/>
          <w:sz w:val="24"/>
          <w:szCs w:val="24"/>
          <w:lang w:val="ru-RU"/>
        </w:rPr>
        <w:t>учебно-методическ</w:t>
      </w:r>
      <w:r w:rsidRPr="00FD75AE">
        <w:rPr>
          <w:rFonts w:ascii="Times New Roman" w:eastAsia="SchoolBookSanPin" w:hAnsi="Times New Roman"/>
          <w:sz w:val="24"/>
          <w:szCs w:val="24"/>
          <w:lang w:val="ru-RU"/>
        </w:rPr>
        <w:t>ой</w:t>
      </w:r>
      <w:r w:rsidRPr="00FD75AE">
        <w:rPr>
          <w:rFonts w:ascii="Times New Roman" w:eastAsia="SchoolBookSanPin" w:hAnsi="Times New Roman"/>
          <w:sz w:val="24"/>
          <w:szCs w:val="24"/>
          <w:lang w:val="ru-RU"/>
        </w:rPr>
        <w:t xml:space="preserve"> документаци</w:t>
      </w:r>
      <w:r w:rsidRPr="00FD75AE">
        <w:rPr>
          <w:rFonts w:ascii="Times New Roman" w:eastAsia="SchoolBookSanPin" w:hAnsi="Times New Roman"/>
          <w:sz w:val="24"/>
          <w:szCs w:val="24"/>
          <w:lang w:val="ru-RU"/>
        </w:rPr>
        <w:t>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учебный план,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календарный план воспитательной работы), определяющ</w:t>
      </w:r>
      <w:r w:rsidRPr="00FD75AE">
        <w:rPr>
          <w:rFonts w:ascii="Times New Roman" w:eastAsia="SchoolBookSanPin" w:hAnsi="Times New Roman"/>
          <w:sz w:val="24"/>
          <w:szCs w:val="24"/>
          <w:lang w:val="ru-RU"/>
        </w:rPr>
        <w:t>ей</w:t>
      </w:r>
      <w:r w:rsidRPr="00FD75AE">
        <w:rPr>
          <w:rFonts w:ascii="Times New Roman" w:eastAsia="SchoolBookSanPin" w:hAnsi="Times New Roman"/>
          <w:sz w:val="24"/>
          <w:szCs w:val="24"/>
          <w:lang w:val="ru-RU"/>
        </w:rPr>
        <w:t xml:space="preserve"> единые для Российской Федерации </w:t>
      </w:r>
      <w:r w:rsidRPr="00FD75AE">
        <w:rPr>
          <w:rFonts w:ascii="Times New Roman" w:eastAsia="SchoolBookSanPin" w:hAnsi="Times New Roman"/>
          <w:sz w:val="24"/>
          <w:szCs w:val="24"/>
          <w:lang w:val="ru-RU"/>
        </w:rPr>
        <w:t xml:space="preserve">базовые </w:t>
      </w:r>
      <w:r w:rsidRPr="00FD75AE">
        <w:rPr>
          <w:rFonts w:ascii="Times New Roman" w:eastAsia="SchoolBookSanPin" w:hAnsi="Times New Roman"/>
          <w:sz w:val="24"/>
          <w:szCs w:val="24"/>
          <w:lang w:val="ru-RU"/>
        </w:rPr>
        <w:t>объём</w:t>
      </w:r>
      <w:r w:rsidRPr="00FD75AE">
        <w:rPr>
          <w:rFonts w:ascii="Times New Roman" w:eastAsia="SchoolBookSanPin" w:hAnsi="Times New Roman"/>
          <w:sz w:val="24"/>
          <w:szCs w:val="24"/>
          <w:lang w:val="ru-RU"/>
        </w:rPr>
        <w:t xml:space="preserve"> и содержание образования </w:t>
      </w:r>
      <w:r w:rsidRPr="00FD75AE">
        <w:rPr>
          <w:rFonts w:ascii="Times New Roman" w:eastAsia="SchoolBookSanPin" w:hAnsi="Times New Roman"/>
          <w:sz w:val="24"/>
          <w:szCs w:val="24"/>
          <w:lang w:val="ru-RU"/>
        </w:rPr>
        <w:t xml:space="preserve">уровня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w:t>
      </w:r>
      <w:r w:rsidRPr="00FD75AE">
        <w:rPr>
          <w:rFonts w:ascii="Times New Roman" w:eastAsia="SchoolBookSanPin" w:hAnsi="Times New Roman"/>
          <w:sz w:val="24"/>
          <w:szCs w:val="24"/>
          <w:lang w:val="ru-RU"/>
        </w:rPr>
        <w:t xml:space="preserve">, планируемые результаты освоения </w:t>
      </w:r>
      <w:r w:rsidRPr="00FD75AE">
        <w:rPr>
          <w:rFonts w:ascii="Times New Roman" w:eastAsia="SchoolBookSanPin" w:hAnsi="Times New Roman"/>
          <w:sz w:val="24"/>
          <w:szCs w:val="24"/>
          <w:lang w:val="ru-RU"/>
        </w:rPr>
        <w:t xml:space="preserve"> образовательной программы  </w:t>
      </w:r>
      <w:r w:rsidRPr="00FD75AE">
        <w:rPr>
          <w:rStyle w:val="af8"/>
          <w:sz w:val="24"/>
          <w:szCs w:val="24"/>
          <w:lang w:val="ru-RU"/>
        </w:rPr>
        <w:t xml:space="preserve"> </w:t>
      </w:r>
      <w:r>
        <w:rPr>
          <w:rStyle w:val="aff9"/>
          <w:rFonts w:ascii="Times New Roman" w:hAnsi="Times New Roman"/>
          <w:sz w:val="24"/>
          <w:szCs w:val="24"/>
        </w:rPr>
        <w:footnoteReference w:id="1"/>
      </w:r>
      <w:r w:rsidRPr="00FD75AE">
        <w:rPr>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осуществляющ</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образовательную деятельность по имеющим государственную аккредитацию образовательным программам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w:t>
      </w:r>
      <w:r w:rsidRPr="00FD75AE">
        <w:rPr>
          <w:rFonts w:ascii="Times New Roman" w:eastAsia="SchoolBookSanPin" w:hAnsi="Times New Roman"/>
          <w:sz w:val="24"/>
          <w:szCs w:val="24"/>
          <w:lang w:val="ru-RU"/>
        </w:rPr>
        <w:t xml:space="preserve"> образования</w:t>
      </w:r>
      <w:r w:rsidRPr="00FD75AE">
        <w:rPr>
          <w:rFonts w:ascii="Times New Roman" w:eastAsia="SchoolBookSanPin" w:hAnsi="Times New Roman"/>
          <w:sz w:val="24"/>
          <w:szCs w:val="24"/>
          <w:lang w:val="ru-RU"/>
        </w:rPr>
        <w:t>, разраб</w:t>
      </w:r>
      <w:r w:rsidRPr="00FD75AE">
        <w:rPr>
          <w:rFonts w:ascii="Times New Roman" w:eastAsia="SchoolBookSanPin" w:hAnsi="Times New Roman"/>
          <w:sz w:val="24"/>
          <w:szCs w:val="24"/>
          <w:lang w:val="ru-RU"/>
        </w:rPr>
        <w:t>отана</w:t>
      </w:r>
      <w:r w:rsidRPr="00FD75AE">
        <w:rPr>
          <w:rFonts w:ascii="Times New Roman" w:eastAsia="SchoolBookSanPin" w:hAnsi="Times New Roman"/>
          <w:sz w:val="24"/>
          <w:szCs w:val="24"/>
          <w:lang w:val="ru-RU"/>
        </w:rPr>
        <w:t xml:space="preserve"> основн</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образовательн</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программ</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в соответствии с федеральным государственным образо</w:t>
      </w:r>
      <w:r w:rsidRPr="00FD75AE">
        <w:rPr>
          <w:rFonts w:ascii="Times New Roman" w:eastAsia="SchoolBookSanPin" w:hAnsi="Times New Roman"/>
          <w:sz w:val="24"/>
          <w:szCs w:val="24"/>
          <w:lang w:val="ru-RU"/>
        </w:rPr>
        <w:t xml:space="preserve">вательным стандартом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4. При разработке </w:t>
      </w:r>
      <w:r w:rsidRPr="00FD75AE">
        <w:rPr>
          <w:rFonts w:ascii="Times New Roman" w:eastAsia="SchoolBookSanPin" w:hAnsi="Times New Roman"/>
          <w:sz w:val="24"/>
          <w:szCs w:val="24"/>
          <w:lang w:val="ru-RU"/>
        </w:rPr>
        <w:t xml:space="preserve">ООП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предусматрива</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т непосредственное применение при реализации обязательной части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федеральных рабочих программ по учебным предметам «Русский язык», </w:t>
      </w:r>
      <w:r w:rsidRPr="00FD75AE">
        <w:rPr>
          <w:rFonts w:ascii="Times New Roman" w:eastAsia="SchoolBookSanPin" w:hAnsi="Times New Roman"/>
          <w:sz w:val="24"/>
          <w:szCs w:val="24"/>
          <w:lang w:val="ru-RU"/>
        </w:rPr>
        <w:t xml:space="preserve">«Литература», «История», </w:t>
      </w:r>
      <w:r w:rsidRPr="00FD75AE">
        <w:rPr>
          <w:rFonts w:ascii="Times New Roman" w:eastAsia="SchoolBookSanPin" w:hAnsi="Times New Roman"/>
          <w:sz w:val="24"/>
          <w:szCs w:val="24"/>
          <w:lang w:val="ru-RU"/>
        </w:rPr>
        <w:lastRenderedPageBreak/>
        <w:t>«Обществознание», «География» и «Основы безопасности жизнедеятельности»</w:t>
      </w:r>
      <w:r>
        <w:rPr>
          <w:rStyle w:val="af8"/>
          <w:rFonts w:ascii="Times New Roman" w:eastAsia="SchoolBookSanPin" w:hAnsi="Times New Roman"/>
          <w:sz w:val="24"/>
          <w:szCs w:val="24"/>
          <w:lang w:val="ru-RU"/>
        </w:rPr>
        <w:footnoteReference w:id="2"/>
      </w:r>
      <w:r w:rsidRPr="00FD75AE">
        <w:rPr>
          <w:rFonts w:ascii="Times New Roman" w:eastAsia="SchoolBookSanPin" w:hAnsi="Times New Roman"/>
          <w:sz w:val="24"/>
          <w:szCs w:val="24"/>
          <w:lang w:val="ru-RU"/>
        </w:rPr>
        <w:t xml:space="preserve">.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5. </w:t>
      </w:r>
      <w:r w:rsidRPr="00FD75AE">
        <w:rPr>
          <w:rFonts w:ascii="Times New Roman" w:eastAsia="SchoolBookSanPin" w:hAnsi="Times New Roman"/>
          <w:sz w:val="24"/>
          <w:szCs w:val="24"/>
          <w:lang w:val="ru-RU"/>
        </w:rPr>
        <w:t>Образовательн</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программ</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включает три раздела: целевой,</w:t>
      </w:r>
      <w:r w:rsidRPr="00FD75AE">
        <w:rPr>
          <w:rFonts w:ascii="Times New Roman" w:eastAsia="SchoolBookSanPin" w:hAnsi="Times New Roman"/>
          <w:sz w:val="24"/>
          <w:szCs w:val="24"/>
          <w:lang w:val="ru-RU"/>
        </w:rPr>
        <w:t xml:space="preserve"> содержательный, организационный</w:t>
      </w:r>
      <w:r>
        <w:rPr>
          <w:rStyle w:val="af8"/>
          <w:rFonts w:ascii="Times New Roman" w:eastAsia="SchoolBookSanPin" w:hAnsi="Times New Roman"/>
          <w:sz w:val="24"/>
          <w:szCs w:val="24"/>
          <w:lang w:val="ru-RU"/>
        </w:rPr>
        <w:footnoteReference w:id="3"/>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6. Целевой раздел определяет общее назначение, цели, задачи и планируемые результаты реализации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а также способы определения достижения этих целей и результатов</w:t>
      </w:r>
      <w:r>
        <w:rPr>
          <w:rStyle w:val="af8"/>
          <w:rFonts w:ascii="Times New Roman" w:eastAsia="SchoolBookSanPin" w:hAnsi="Times New Roman"/>
          <w:sz w:val="24"/>
          <w:szCs w:val="24"/>
          <w:lang w:val="ru-RU"/>
        </w:rPr>
        <w:footnoteReference w:id="4"/>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7. Целевой раздел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включает:</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пояснительную записку;</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планируемые результаты освоения обучающимися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систему оценки достижения планируемы</w:t>
      </w:r>
      <w:r w:rsidRPr="00FD75AE">
        <w:rPr>
          <w:rFonts w:ascii="Times New Roman" w:eastAsia="SchoolBookSanPin" w:hAnsi="Times New Roman"/>
          <w:sz w:val="24"/>
          <w:szCs w:val="24"/>
          <w:lang w:val="ru-RU"/>
        </w:rPr>
        <w:t xml:space="preserve">х результатов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Pr>
          <w:rStyle w:val="af8"/>
          <w:rFonts w:ascii="Times New Roman" w:eastAsia="SchoolBookSanPin" w:hAnsi="Times New Roman"/>
          <w:sz w:val="24"/>
          <w:szCs w:val="24"/>
          <w:lang w:val="ru-RU"/>
        </w:rPr>
        <w:footnoteReference w:id="5"/>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8. Содержательный раздел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включает следующие программы, ориентированные на </w:t>
      </w:r>
      <w:r w:rsidRPr="00FD75AE">
        <w:rPr>
          <w:rFonts w:ascii="Times New Roman" w:eastAsia="SchoolBookSanPin" w:hAnsi="Times New Roman"/>
          <w:sz w:val="24"/>
          <w:szCs w:val="24"/>
          <w:lang w:val="ru-RU"/>
        </w:rPr>
        <w:lastRenderedPageBreak/>
        <w:t>достижение предметных, метапредметн</w:t>
      </w:r>
      <w:r w:rsidRPr="00FD75AE">
        <w:rPr>
          <w:rFonts w:ascii="Times New Roman" w:eastAsia="SchoolBookSanPin" w:hAnsi="Times New Roman"/>
          <w:sz w:val="24"/>
          <w:szCs w:val="24"/>
          <w:lang w:val="ru-RU"/>
        </w:rPr>
        <w:t>ых и личностных результатов:</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рабочие программы учебных предметов;</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программу формирования универсальных учебных действий у обучающихся</w:t>
      </w:r>
      <w:r>
        <w:rPr>
          <w:rStyle w:val="af8"/>
          <w:rFonts w:ascii="Times New Roman" w:eastAsia="SchoolBookSanPin" w:hAnsi="Times New Roman"/>
          <w:sz w:val="24"/>
          <w:szCs w:val="24"/>
          <w:lang w:val="ru-RU"/>
        </w:rPr>
        <w:footnoteReference w:id="6"/>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рабочую программу воспитания</w:t>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9. </w:t>
      </w:r>
      <w:r w:rsidRPr="00FD75AE">
        <w:rPr>
          <w:rFonts w:ascii="Times New Roman" w:eastAsia="SchoolBookSanPin" w:hAnsi="Times New Roman"/>
          <w:sz w:val="24"/>
          <w:szCs w:val="24"/>
          <w:lang w:val="ru-RU"/>
        </w:rPr>
        <w:t xml:space="preserve"> Р</w:t>
      </w:r>
      <w:r w:rsidRPr="00FD75AE">
        <w:rPr>
          <w:rFonts w:ascii="Times New Roman" w:eastAsia="SchoolBookSanPin" w:hAnsi="Times New Roman"/>
          <w:sz w:val="24"/>
          <w:szCs w:val="24"/>
          <w:lang w:val="ru-RU"/>
        </w:rPr>
        <w:t xml:space="preserve">абочие программы учебных предметов обеспечивают достижение планируемых результатов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и разработаны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основе требований </w:t>
      </w:r>
      <w:r w:rsidRPr="00FD75AE">
        <w:rPr>
          <w:rFonts w:ascii="Times New Roman" w:eastAsia="SchoolBookSanPin" w:hAnsi="Times New Roman"/>
          <w:sz w:val="24"/>
          <w:szCs w:val="24"/>
          <w:lang w:val="ru-RU"/>
        </w:rPr>
        <w:t>ФГОС</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к результатам освоения программы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10. Программа формирования универсальных учебных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 обучающихся содержит:</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характеристики регулятивных, познавательных, коммуникативных универсальных учебных дейст</w:t>
      </w:r>
      <w:r w:rsidRPr="00FD75AE">
        <w:rPr>
          <w:rFonts w:ascii="Times New Roman" w:eastAsia="SchoolBookSanPin" w:hAnsi="Times New Roman"/>
          <w:sz w:val="24"/>
          <w:szCs w:val="24"/>
          <w:lang w:val="ru-RU"/>
        </w:rPr>
        <w:t>вий обучающихся</w:t>
      </w:r>
      <w:r>
        <w:rPr>
          <w:rStyle w:val="af8"/>
          <w:rFonts w:ascii="Times New Roman" w:eastAsia="SchoolBookSanPin" w:hAnsi="Times New Roman"/>
          <w:sz w:val="24"/>
          <w:szCs w:val="24"/>
          <w:lang w:val="ru-RU"/>
        </w:rPr>
        <w:footnoteReference w:id="7"/>
      </w:r>
      <w:r w:rsidRPr="00FD75AE">
        <w:rPr>
          <w:rFonts w:ascii="Times New Roman" w:eastAsia="SchoolBookSanPin" w:hAnsi="Times New Roman"/>
          <w:sz w:val="24"/>
          <w:szCs w:val="24"/>
          <w:lang w:val="ru-RU"/>
        </w:rPr>
        <w:t>.</w:t>
      </w:r>
    </w:p>
    <w:p w:rsidR="00802982"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11. 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воспитания направлена на сохранение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укрепление традиционных российских духовно-нравственных ценностей,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которым относятся жизнь, достоинство, права и свободы человека, патриотизм, гражданственность, служение </w:t>
      </w:r>
      <w:r w:rsidRPr="00FD75AE">
        <w:rPr>
          <w:rFonts w:ascii="Times New Roman" w:eastAsia="SchoolBookSanPin" w:hAnsi="Times New Roman"/>
          <w:sz w:val="24"/>
          <w:szCs w:val="24"/>
          <w:lang w:val="ru-RU"/>
        </w:rPr>
        <w:t>Отечеству и ответственность за его судьбу, высокие нравственные идеалы, крепкая семья, созидательный труд, приоритет духовного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над материальным, гуманизм, милосердие, справедливость, коллективизм, взаимопомощь и взаимоуважение, историческая память и преемс</w:t>
      </w:r>
      <w:r w:rsidRPr="00FD75AE">
        <w:rPr>
          <w:rFonts w:ascii="Times New Roman" w:eastAsia="SchoolBookSanPin" w:hAnsi="Times New Roman"/>
          <w:sz w:val="24"/>
          <w:szCs w:val="24"/>
          <w:lang w:val="ru-RU"/>
        </w:rPr>
        <w:t>твенность поколений, единство народов России.</w:t>
      </w:r>
      <w:r>
        <w:rPr>
          <w:rStyle w:val="af8"/>
          <w:rFonts w:ascii="Times New Roman" w:eastAsia="SchoolBookSanPin" w:hAnsi="Times New Roman"/>
          <w:sz w:val="24"/>
          <w:szCs w:val="24"/>
          <w:lang w:val="ru-RU"/>
        </w:rPr>
        <w:footnoteReference w:id="8"/>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воспитания направлена на развитие личности обучающихся, в том числе укрепление психического здоровья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физическое воспитание, достижение ими результатов освоения программы основного об</w:t>
      </w:r>
      <w:r w:rsidRPr="00FD75AE">
        <w:rPr>
          <w:rFonts w:ascii="Times New Roman" w:eastAsia="SchoolBookSanPin" w:hAnsi="Times New Roman"/>
          <w:sz w:val="24"/>
          <w:szCs w:val="24"/>
          <w:lang w:val="ru-RU"/>
        </w:rPr>
        <w:t>щего образования.</w:t>
      </w:r>
      <w:r>
        <w:rPr>
          <w:rStyle w:val="af8"/>
          <w:rFonts w:ascii="Times New Roman" w:eastAsia="SchoolBookSanPin" w:hAnsi="Times New Roman"/>
          <w:sz w:val="24"/>
          <w:szCs w:val="24"/>
          <w:lang w:val="ru-RU"/>
        </w:rPr>
        <w:footnoteReference w:id="9"/>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13. 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 xml:space="preserve">воспитания реализуется в единстве урочной и внеурочной деятельности, осуществляемой образовательной организацией совместно с семьей и </w:t>
      </w:r>
      <w:r w:rsidRPr="00FD75AE">
        <w:rPr>
          <w:rFonts w:ascii="Times New Roman" w:eastAsia="SchoolBookSanPin" w:hAnsi="Times New Roman"/>
          <w:sz w:val="24"/>
          <w:szCs w:val="24"/>
          <w:lang w:val="ru-RU"/>
        </w:rPr>
        <w:lastRenderedPageBreak/>
        <w:t>другими институтами воспитания</w:t>
      </w:r>
      <w:r>
        <w:rPr>
          <w:rStyle w:val="af8"/>
          <w:rFonts w:ascii="Times New Roman" w:eastAsia="SchoolBookSanPin" w:hAnsi="Times New Roman"/>
          <w:sz w:val="24"/>
          <w:szCs w:val="24"/>
          <w:lang w:val="ru-RU"/>
        </w:rPr>
        <w:footnoteReference w:id="10"/>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14. 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воспитания предусмат</w:t>
      </w:r>
      <w:r w:rsidRPr="00FD75AE">
        <w:rPr>
          <w:rFonts w:ascii="Times New Roman" w:eastAsia="SchoolBookSanPin" w:hAnsi="Times New Roman"/>
          <w:sz w:val="24"/>
          <w:szCs w:val="24"/>
          <w:lang w:val="ru-RU"/>
        </w:rPr>
        <w:t>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российском обществе</w:t>
      </w:r>
      <w:r>
        <w:rPr>
          <w:rStyle w:val="af8"/>
          <w:rFonts w:ascii="Times New Roman" w:eastAsia="SchoolBookSanPin" w:hAnsi="Times New Roman"/>
          <w:sz w:val="24"/>
          <w:szCs w:val="24"/>
          <w:lang w:val="ru-RU"/>
        </w:rPr>
        <w:footnoteReference w:id="11"/>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15. Организационный раздел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определяет общие рамки организации образовательной деятельности, а также организационные механизмы и условия реализации программы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w:t>
      </w:r>
      <w:r>
        <w:rPr>
          <w:rStyle w:val="af8"/>
          <w:rFonts w:ascii="Times New Roman" w:eastAsia="SchoolBookSanPin" w:hAnsi="Times New Roman"/>
          <w:sz w:val="24"/>
          <w:szCs w:val="24"/>
          <w:lang w:val="ru-RU"/>
        </w:rPr>
        <w:footnoteReference w:id="12"/>
      </w:r>
      <w:r w:rsidRPr="00FD75AE">
        <w:rPr>
          <w:rFonts w:ascii="Times New Roman" w:eastAsia="SchoolBookSanPin" w:hAnsi="Times New Roman"/>
          <w:sz w:val="24"/>
          <w:szCs w:val="24"/>
          <w:lang w:val="ru-RU"/>
        </w:rPr>
        <w:t xml:space="preserve"> и включает:</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учебный план;</w:t>
      </w:r>
    </w:p>
    <w:p w:rsidR="00D3507F" w:rsidRPr="00FD75AE" w:rsidRDefault="006A042C" w:rsidP="00D3507F">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календарный учебный график;</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 вн</w:t>
      </w:r>
      <w:r w:rsidRPr="00FD75AE">
        <w:rPr>
          <w:rFonts w:ascii="Times New Roman" w:eastAsia="SchoolBookSanPin" w:hAnsi="Times New Roman"/>
          <w:sz w:val="24"/>
          <w:szCs w:val="24"/>
          <w:lang w:val="ru-RU"/>
        </w:rPr>
        <w:t>еурочной деятельности;</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w:t>
      </w:r>
      <w:r w:rsidRPr="00FD75AE">
        <w:rPr>
          <w:rFonts w:ascii="Times New Roman" w:eastAsia="SchoolBookSanPin" w:hAnsi="Times New Roman"/>
          <w:sz w:val="24"/>
          <w:szCs w:val="24"/>
          <w:lang w:val="ru-RU"/>
        </w:rPr>
        <w:t>астие в учебном году или периоде обучения.</w:t>
      </w:r>
    </w:p>
    <w:p w:rsidR="00AE6C03" w:rsidRPr="00FD75AE" w:rsidRDefault="006A042C" w:rsidP="00C2107B">
      <w:pPr>
        <w:spacing w:after="0" w:line="360" w:lineRule="auto"/>
        <w:jc w:val="center"/>
        <w:rPr>
          <w:rFonts w:ascii="Times New Roman" w:eastAsia="OfficinaSansBoldITC" w:hAnsi="Times New Roman"/>
          <w:b/>
          <w:sz w:val="24"/>
          <w:szCs w:val="24"/>
          <w:lang w:val="ru-RU"/>
        </w:rPr>
      </w:pPr>
      <w:r w:rsidRPr="00FD75AE">
        <w:rPr>
          <w:rFonts w:ascii="Times New Roman" w:eastAsia="OfficinaSansBoldITC" w:hAnsi="Times New Roman"/>
          <w:b/>
          <w:sz w:val="24"/>
          <w:szCs w:val="24"/>
        </w:rPr>
        <w:t>II</w:t>
      </w:r>
      <w:r w:rsidRPr="00FD75AE">
        <w:rPr>
          <w:rFonts w:ascii="Times New Roman" w:eastAsia="OfficinaSansBoldITC" w:hAnsi="Times New Roman"/>
          <w:b/>
          <w:sz w:val="24"/>
          <w:szCs w:val="24"/>
          <w:lang w:val="ru-RU"/>
        </w:rPr>
        <w:t xml:space="preserve">. Целевой раздел </w:t>
      </w:r>
      <w:r w:rsidRPr="00FD75AE">
        <w:rPr>
          <w:rFonts w:ascii="Times New Roman" w:eastAsia="OfficinaSansBoldITC" w:hAnsi="Times New Roman"/>
          <w:b/>
          <w:sz w:val="24"/>
          <w:szCs w:val="24"/>
          <w:lang w:val="ru-RU"/>
        </w:rPr>
        <w:t xml:space="preserve">  </w:t>
      </w:r>
      <w:r w:rsidRPr="00FD75AE">
        <w:rPr>
          <w:rFonts w:ascii="Times New Roman" w:eastAsia="OfficinaSansBoldITC" w:hAnsi="Times New Roman"/>
          <w:b/>
          <w:sz w:val="24"/>
          <w:szCs w:val="24"/>
          <w:lang w:val="ru-RU"/>
        </w:rPr>
        <w:t xml:space="preserve"> образовательной программы  </w:t>
      </w:r>
      <w:r w:rsidRPr="00FD75AE">
        <w:rPr>
          <w:rFonts w:ascii="Times New Roman" w:eastAsia="OfficinaSansBoldITC" w:hAnsi="Times New Roman"/>
          <w:b/>
          <w:sz w:val="24"/>
          <w:szCs w:val="24"/>
          <w:lang w:val="ru-RU"/>
        </w:rPr>
        <w:t xml:space="preserve"> </w:t>
      </w:r>
      <w:r w:rsidRPr="00FD75AE">
        <w:rPr>
          <w:rFonts w:ascii="Times New Roman" w:eastAsia="OfficinaSansBoldITC" w:hAnsi="Times New Roman"/>
          <w:b/>
          <w:sz w:val="24"/>
          <w:szCs w:val="24"/>
          <w:lang w:val="ru-RU"/>
        </w:rPr>
        <w:t xml:space="preserve"> </w:t>
      </w:r>
      <w:r w:rsidRPr="00FD75AE">
        <w:rPr>
          <w:rFonts w:ascii="Times New Roman" w:eastAsia="OfficinaSansBoldITC" w:hAnsi="Times New Roman"/>
          <w:b/>
          <w:sz w:val="24"/>
          <w:szCs w:val="24"/>
          <w:lang w:val="ru-RU"/>
        </w:rPr>
        <w:t xml:space="preserve">МБОУ «Большеатменская СОШ»  </w:t>
      </w:r>
    </w:p>
    <w:p w:rsidR="00073C3E" w:rsidRPr="00FD75AE" w:rsidRDefault="006A042C" w:rsidP="00C2107B">
      <w:pPr>
        <w:spacing w:after="0" w:line="360" w:lineRule="auto"/>
        <w:jc w:val="center"/>
        <w:rPr>
          <w:rFonts w:ascii="Times New Roman" w:hAnsi="Times New Roman"/>
          <w:b/>
          <w:sz w:val="24"/>
          <w:szCs w:val="24"/>
          <w:lang w:val="ru-RU"/>
        </w:rPr>
      </w:pPr>
    </w:p>
    <w:p w:rsidR="00AE6C03"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 Пояснительная записка</w:t>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16.1. </w:t>
      </w:r>
      <w:r w:rsidRPr="00FD75AE">
        <w:rPr>
          <w:rFonts w:ascii="Times New Roman" w:eastAsia="SchoolBookSanPin" w:hAnsi="Times New Roman"/>
          <w:sz w:val="24"/>
          <w:szCs w:val="24"/>
          <w:lang w:val="ru-RU"/>
        </w:rPr>
        <w:t xml:space="preserve">Образовательная  программа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соотношения обязательной части программы и части, формируемой участниками образовательн</w:t>
      </w:r>
      <w:r w:rsidRPr="00FD75AE">
        <w:rPr>
          <w:rFonts w:ascii="Times New Roman" w:eastAsia="SchoolBookSanPin" w:hAnsi="Times New Roman"/>
          <w:sz w:val="24"/>
          <w:szCs w:val="24"/>
          <w:lang w:val="ru-RU"/>
        </w:rPr>
        <w:t>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отношений</w:t>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16.2. </w:t>
      </w:r>
      <w:r w:rsidRPr="00FD75AE">
        <w:rPr>
          <w:rFonts w:ascii="Times New Roman" w:eastAsia="SchoolBookSanPin" w:hAnsi="Times New Roman"/>
          <w:bCs/>
          <w:sz w:val="24"/>
          <w:szCs w:val="24"/>
          <w:lang w:val="ru-RU"/>
        </w:rPr>
        <w:t>Целями</w:t>
      </w:r>
      <w:r w:rsidRPr="00FD75AE">
        <w:rPr>
          <w:rFonts w:ascii="Times New Roman" w:eastAsia="SchoolBookSanPin" w:hAnsi="Times New Roman"/>
          <w:sz w:val="24"/>
          <w:szCs w:val="24"/>
          <w:lang w:val="ru-RU"/>
        </w:rPr>
        <w:t xml:space="preserve"> реализации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являются:</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организация учебного процесса с учётом целей, содержания и </w:t>
      </w:r>
      <w:r w:rsidRPr="00FD75AE">
        <w:rPr>
          <w:rFonts w:ascii="Times New Roman" w:eastAsia="SchoolBookSanPin" w:hAnsi="Times New Roman"/>
          <w:sz w:val="24"/>
          <w:szCs w:val="24"/>
          <w:lang w:val="ru-RU"/>
        </w:rPr>
        <w:t xml:space="preserve">планируемых результатов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отражённых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w:t>
      </w:r>
    </w:p>
    <w:p w:rsidR="000C748E"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lastRenderedPageBreak/>
        <w:t>создание условий для становления и формирования личности обучающегося;</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w:t>
      </w:r>
      <w:r w:rsidRPr="00FD75AE">
        <w:rPr>
          <w:rFonts w:ascii="Times New Roman" w:eastAsia="SchoolBookSanPin" w:hAnsi="Times New Roman"/>
          <w:sz w:val="24"/>
          <w:szCs w:val="24"/>
          <w:lang w:val="ru-RU"/>
        </w:rPr>
        <w:t xml:space="preserve"> деятельности педагогического коллектива по созданию индивидуальных программ и учебных планов для одарённых, успешных обучающихся </w:t>
      </w:r>
      <w:r w:rsidRPr="00FD75AE">
        <w:rPr>
          <w:rFonts w:ascii="Times New Roman" w:eastAsia="SchoolBookSanPin" w:hAnsi="Times New Roman"/>
          <w:sz w:val="24"/>
          <w:szCs w:val="24"/>
          <w:lang w:val="ru-RU"/>
        </w:rPr>
        <w:t>и (</w:t>
      </w:r>
      <w:r w:rsidRPr="00FD75AE">
        <w:rPr>
          <w:rFonts w:ascii="Times New Roman" w:eastAsia="SchoolBookSanPin" w:hAnsi="Times New Roman"/>
          <w:sz w:val="24"/>
          <w:szCs w:val="24"/>
          <w:lang w:val="ru-RU"/>
        </w:rPr>
        <w:t>или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для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социальных групп, нуждающихся в особом внимании и поддержке.</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16.3. Достижение поставленных целей реали</w:t>
      </w:r>
      <w:r w:rsidRPr="00FD75AE">
        <w:rPr>
          <w:rFonts w:ascii="Times New Roman" w:eastAsia="SchoolBookSanPin" w:hAnsi="Times New Roman"/>
          <w:sz w:val="24"/>
          <w:szCs w:val="24"/>
          <w:lang w:val="ru-RU"/>
        </w:rPr>
        <w:t xml:space="preserve">зации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предусматривает решение следующих основных задач: </w:t>
      </w:r>
    </w:p>
    <w:p w:rsidR="00DA2B0B"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w:t>
      </w:r>
      <w:r w:rsidRPr="00FD75AE">
        <w:rPr>
          <w:rFonts w:ascii="Times New Roman" w:eastAsia="SchoolBookSanPin" w:hAnsi="Times New Roman"/>
          <w:sz w:val="24"/>
          <w:szCs w:val="24"/>
          <w:lang w:val="ru-RU"/>
        </w:rPr>
        <w:t>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обеспечение планируемых результатов по освоению об</w:t>
      </w:r>
      <w:r w:rsidRPr="00FD75AE">
        <w:rPr>
          <w:rFonts w:ascii="Times New Roman" w:eastAsia="SchoolBookSanPin" w:hAnsi="Times New Roman"/>
          <w:sz w:val="24"/>
          <w:szCs w:val="24"/>
          <w:lang w:val="ru-RU"/>
        </w:rPr>
        <w:t xml:space="preserve">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обеспечени</w:t>
      </w:r>
      <w:r w:rsidRPr="00FD75AE">
        <w:rPr>
          <w:rFonts w:ascii="Times New Roman" w:eastAsia="SchoolBookSanPin" w:hAnsi="Times New Roman"/>
          <w:sz w:val="24"/>
          <w:szCs w:val="24"/>
          <w:lang w:val="ru-RU"/>
        </w:rPr>
        <w:t xml:space="preserve">е преемственности </w:t>
      </w:r>
      <w:r w:rsidRPr="00FD75AE">
        <w:rPr>
          <w:rFonts w:ascii="Times New Roman" w:eastAsia="SchoolBookSanPin" w:hAnsi="Times New Roman"/>
          <w:sz w:val="24"/>
          <w:szCs w:val="24"/>
          <w:lang w:val="ru-RU"/>
        </w:rPr>
        <w:t>основного общего</w:t>
      </w:r>
      <w:r w:rsidRPr="00FD75AE">
        <w:rPr>
          <w:rFonts w:ascii="Times New Roman" w:eastAsia="SchoolBookSanPin" w:hAnsi="Times New Roman"/>
          <w:sz w:val="24"/>
          <w:szCs w:val="24"/>
          <w:lang w:val="ru-RU"/>
        </w:rPr>
        <w:t xml:space="preserve"> и </w:t>
      </w:r>
      <w:r w:rsidRPr="00FD75AE">
        <w:rPr>
          <w:rFonts w:ascii="Times New Roman" w:eastAsia="SchoolBookSanPin" w:hAnsi="Times New Roman"/>
          <w:sz w:val="24"/>
          <w:szCs w:val="24"/>
          <w:lang w:val="ru-RU"/>
        </w:rPr>
        <w:t>среднего</w:t>
      </w:r>
      <w:r w:rsidRPr="00FD75AE">
        <w:rPr>
          <w:rFonts w:ascii="Times New Roman" w:eastAsia="SchoolBookSanPin" w:hAnsi="Times New Roman"/>
          <w:sz w:val="24"/>
          <w:szCs w:val="24"/>
          <w:lang w:val="ru-RU"/>
        </w:rPr>
        <w:t xml:space="preserve"> общего образования;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достижение планируемых результатов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всеми обучающимися, в том числе обучающимися с ограниченными возможностями здоровья;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обеспечение доступности получения качественного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выявление и развитие способностей обучающихся, в том числе проявивших выдающиеся способнос</w:t>
      </w:r>
      <w:r w:rsidRPr="00FD75AE">
        <w:rPr>
          <w:rFonts w:ascii="Times New Roman" w:eastAsia="SchoolBookSanPin" w:hAnsi="Times New Roman"/>
          <w:sz w:val="24"/>
          <w:szCs w:val="24"/>
          <w:lang w:val="ru-RU"/>
        </w:rPr>
        <w:t xml:space="preserve">ти, через систему клубов, секций, студий и </w:t>
      </w:r>
      <w:r w:rsidRPr="00FD75AE">
        <w:rPr>
          <w:rFonts w:ascii="Times New Roman" w:eastAsia="SchoolBookSanPin" w:hAnsi="Times New Roman"/>
          <w:sz w:val="24"/>
          <w:szCs w:val="24"/>
          <w:lang w:val="ru-RU"/>
        </w:rPr>
        <w:t>других</w:t>
      </w:r>
      <w:r w:rsidRPr="00FD75AE">
        <w:rPr>
          <w:rFonts w:ascii="Times New Roman" w:eastAsia="SchoolBookSanPin" w:hAnsi="Times New Roman"/>
          <w:sz w:val="24"/>
          <w:szCs w:val="24"/>
          <w:lang w:val="ru-RU"/>
        </w:rPr>
        <w:t xml:space="preserve">, организацию общественно полезной деятельности;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обучающихся, их род</w:t>
      </w:r>
      <w:r w:rsidRPr="00FD75AE">
        <w:rPr>
          <w:rFonts w:ascii="Times New Roman" w:eastAsia="SchoolBookSanPin" w:hAnsi="Times New Roman"/>
          <w:sz w:val="24"/>
          <w:szCs w:val="24"/>
          <w:lang w:val="ru-RU"/>
        </w:rPr>
        <w:t>ителей (законных представителей), педагогических работников в проектировании и развитии социальной среды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p>
    <w:p w:rsidR="00DA2B0B"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включение обучающихся в процессы познания и преобразования социальной среды (населенного пункта, района, города) для приоб</w:t>
      </w:r>
      <w:r w:rsidRPr="00FD75AE">
        <w:rPr>
          <w:rFonts w:ascii="Times New Roman" w:eastAsia="SchoolBookSanPin" w:hAnsi="Times New Roman"/>
          <w:sz w:val="24"/>
          <w:szCs w:val="24"/>
          <w:lang w:val="ru-RU"/>
        </w:rPr>
        <w:t xml:space="preserve">ретения опыта реального управления и действия; </w:t>
      </w:r>
    </w:p>
    <w:p w:rsidR="00DA2B0B"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w:t>
      </w:r>
      <w:r w:rsidRPr="00FD75AE">
        <w:rPr>
          <w:rFonts w:ascii="Times New Roman" w:eastAsia="SchoolBookSanPin" w:hAnsi="Times New Roman"/>
          <w:sz w:val="24"/>
          <w:szCs w:val="24"/>
          <w:lang w:val="ru-RU"/>
        </w:rPr>
        <w:lastRenderedPageBreak/>
        <w:t xml:space="preserve">социальных педагогов, сотрудничество с базовыми предприятиями, </w:t>
      </w:r>
      <w:r w:rsidRPr="00FD75AE">
        <w:rPr>
          <w:rFonts w:ascii="Times New Roman" w:eastAsia="SchoolBookSanPin" w:hAnsi="Times New Roman"/>
          <w:sz w:val="24"/>
          <w:szCs w:val="24"/>
          <w:lang w:val="ru-RU"/>
        </w:rPr>
        <w:t xml:space="preserve">организациями профессионального образования, центрами профессиональной работы; </w:t>
      </w:r>
    </w:p>
    <w:p w:rsidR="00DA2B0B"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создание условий для сохранения и укрепления физического, психологического и социального здоровья обучающихся, обеспечение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безопасности.</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16.4</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w:t>
      </w:r>
      <w:r w:rsidRPr="00FD75AE">
        <w:rPr>
          <w:rFonts w:ascii="Times New Roman" w:eastAsia="SchoolBookSanPin" w:hAnsi="Times New Roman"/>
          <w:sz w:val="24"/>
          <w:szCs w:val="24"/>
          <w:lang w:val="ru-RU"/>
        </w:rPr>
        <w:t>бразовательн</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программ</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учитывает следующие </w:t>
      </w:r>
      <w:r w:rsidRPr="00FD75AE">
        <w:rPr>
          <w:rFonts w:ascii="Times New Roman" w:eastAsia="SchoolBookSanPin" w:hAnsi="Times New Roman"/>
          <w:bCs/>
          <w:sz w:val="24"/>
          <w:szCs w:val="24"/>
          <w:lang w:val="ru-RU"/>
        </w:rPr>
        <w:t>принципы</w:t>
      </w:r>
      <w:r w:rsidRPr="00FD75AE">
        <w:rPr>
          <w:rFonts w:ascii="Times New Roman" w:eastAsia="SchoolBookSanPi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 учёта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программ</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базируется на требованиях, предъявляемых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к целям, содержанию, планируемым результатам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условиям обучения </w:t>
      </w:r>
      <w:r w:rsidRPr="00FD75AE">
        <w:rPr>
          <w:rFonts w:ascii="Times New Roman" w:eastAsia="SchoolBookSanPin" w:hAnsi="Times New Roman"/>
          <w:sz w:val="24"/>
          <w:szCs w:val="24"/>
          <w:lang w:val="ru-RU"/>
        </w:rPr>
        <w:t>на уровне основного общего образования</w:t>
      </w:r>
      <w:r w:rsidRPr="00FD75AE">
        <w:rPr>
          <w:rFonts w:ascii="Times New Roman" w:eastAsia="SchoolBookSanPin" w:hAnsi="Times New Roman"/>
          <w:sz w:val="24"/>
          <w:szCs w:val="24"/>
          <w:lang w:val="ru-RU"/>
        </w:rPr>
        <w:t xml:space="preserve">;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 учёта языка обучения: с учётом условий функционирования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образовательная программа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характеризует право получения образования н</w:t>
      </w:r>
      <w:r w:rsidRPr="00FD75AE">
        <w:rPr>
          <w:rFonts w:ascii="Times New Roman" w:eastAsia="SchoolBookSanPin" w:hAnsi="Times New Roman"/>
          <w:sz w:val="24"/>
          <w:szCs w:val="24"/>
          <w:lang w:val="ru-RU"/>
        </w:rPr>
        <w:t>а родном языке из числа языков народов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отражает механизмы реализации данного принципа в учебных планах, планах внеурочной деятельности; </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 учёта ведущей деятельности обучающегося: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образовательная программа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МБОУ «Больше</w:t>
      </w:r>
      <w:r w:rsidRPr="00FD75AE">
        <w:rPr>
          <w:rFonts w:ascii="Times New Roman" w:eastAsia="SchoolBookSanPin" w:hAnsi="Times New Roman"/>
          <w:sz w:val="24"/>
          <w:szCs w:val="24"/>
          <w:lang w:val="ru-RU"/>
        </w:rPr>
        <w:t xml:space="preserve">атменская СОШ»  </w:t>
      </w:r>
      <w:r w:rsidRPr="00FD75AE">
        <w:rPr>
          <w:rFonts w:ascii="Times New Roman" w:eastAsia="SchoolBookSanPin" w:hAnsi="Times New Roman"/>
          <w:sz w:val="24"/>
          <w:szCs w:val="24"/>
          <w:lang w:val="ru-RU"/>
        </w:rPr>
        <w:t xml:space="preserve">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самоконтроль);</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 индивидуализации обучения: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образовательная программа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w:t>
      </w:r>
      <w:r w:rsidRPr="00FD75AE">
        <w:rPr>
          <w:rFonts w:ascii="Times New Roman" w:eastAsia="SchoolBookSanPin" w:hAnsi="Times New Roman"/>
          <w:sz w:val="24"/>
          <w:szCs w:val="24"/>
          <w:lang w:val="ru-RU"/>
        </w:rPr>
        <w:t>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учетом мнения</w:t>
      </w:r>
      <w:r w:rsidRPr="00FD75AE">
        <w:rPr>
          <w:rFonts w:ascii="Times New Roman" w:eastAsia="SchoolBookSanPin" w:hAnsi="Times New Roman"/>
          <w:sz w:val="24"/>
          <w:szCs w:val="24"/>
          <w:lang w:val="ru-RU"/>
        </w:rPr>
        <w:t xml:space="preserve"> родителей (законных представителей) обучающегося;</w:t>
      </w:r>
    </w:p>
    <w:p w:rsidR="00AE479F"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системно-деятельностный подход, предполагающий ориентацию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результаты обучения, на развитие активной учебно-познавательной деятельности обучающегося на основе освоения универсальных уче</w:t>
      </w:r>
      <w:r w:rsidRPr="00FD75AE">
        <w:rPr>
          <w:rFonts w:ascii="Times New Roman" w:eastAsia="SchoolBookSanPin" w:hAnsi="Times New Roman"/>
          <w:sz w:val="24"/>
          <w:szCs w:val="24"/>
          <w:lang w:val="ru-RU"/>
        </w:rPr>
        <w:t>бных действий, познания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освоения мира личности, формирование его готовности к саморазвитию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непрерывному образованию;</w:t>
      </w:r>
    </w:p>
    <w:p w:rsidR="00AE479F"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принцип учета индивидуальных возрастных, психологических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физиологических особенностей обучающихся при построении образовательного </w:t>
      </w:r>
      <w:r w:rsidRPr="00FD75AE">
        <w:rPr>
          <w:rFonts w:ascii="Times New Roman" w:eastAsia="SchoolBookSanPin" w:hAnsi="Times New Roman"/>
          <w:sz w:val="24"/>
          <w:szCs w:val="24"/>
          <w:lang w:val="ru-RU"/>
        </w:rPr>
        <w:t>процесса и определении образовательно-воспитательных целей и путей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достижения;</w:t>
      </w:r>
    </w:p>
    <w:p w:rsidR="00AE479F"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принцип обеспечения фундаментального характера образования, учета специфики изучаемых учебных предметов;</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 интеграции обучения и воспитания: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образовательная программ</w:t>
      </w:r>
      <w:r w:rsidRPr="00FD75AE">
        <w:rPr>
          <w:rFonts w:ascii="Times New Roman" w:eastAsia="SchoolBookSanPin" w:hAnsi="Times New Roman"/>
          <w:sz w:val="24"/>
          <w:szCs w:val="24"/>
          <w:lang w:val="ru-RU"/>
        </w:rPr>
        <w:t xml:space="preserve">а    </w:t>
      </w:r>
      <w:r w:rsidRPr="00FD75AE">
        <w:rPr>
          <w:rFonts w:ascii="Times New Roman" w:eastAsia="SchoolBookSanPin" w:hAnsi="Times New Roman"/>
          <w:sz w:val="24"/>
          <w:szCs w:val="24"/>
          <w:lang w:val="ru-RU"/>
        </w:rPr>
        <w:lastRenderedPageBreak/>
        <w:t xml:space="preserve">МБОУ «Большеатменская СОШ»  </w:t>
      </w:r>
      <w:r w:rsidRPr="00FD75AE">
        <w:rPr>
          <w:rFonts w:ascii="Times New Roman" w:eastAsia="SchoolBookSanPin" w:hAnsi="Times New Roman"/>
          <w:sz w:val="24"/>
          <w:szCs w:val="24"/>
          <w:lang w:val="ru-RU"/>
        </w:rPr>
        <w:t xml:space="preserve"> предусматривает связь урочной и внеурочной деятельности</w:t>
      </w:r>
      <w:r w:rsidRPr="00FD75AE">
        <w:rPr>
          <w:rFonts w:ascii="Times New Roman" w:eastAsia="SchoolBookSanPin" w:hAnsi="Times New Roman"/>
          <w:sz w:val="24"/>
          <w:szCs w:val="24"/>
          <w:lang w:val="ru-RU"/>
        </w:rPr>
        <w:t>,</w:t>
      </w:r>
      <w:r w:rsidRPr="00FD75AE">
        <w:rPr>
          <w:sz w:val="24"/>
          <w:szCs w:val="24"/>
          <w:lang w:val="ru-RU"/>
        </w:rPr>
        <w:t xml:space="preserve"> </w:t>
      </w:r>
      <w:r w:rsidRPr="00FD75AE">
        <w:rPr>
          <w:rFonts w:ascii="Times New Roman" w:eastAsia="SchoolBookSanPin" w:hAnsi="Times New Roman"/>
          <w:sz w:val="24"/>
          <w:szCs w:val="24"/>
          <w:lang w:val="ru-RU"/>
        </w:rPr>
        <w:t xml:space="preserve">предполагающий направленность учебного процесса на достижение личностных результатов освоения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w:t>
      </w:r>
    </w:p>
    <w:p w:rsidR="00DE7B1C" w:rsidRPr="00FD75AE" w:rsidRDefault="006A042C" w:rsidP="00C2107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 здоровьесбережения: при </w:t>
      </w:r>
      <w:r w:rsidRPr="00FD75AE">
        <w:rPr>
          <w:rFonts w:ascii="Times New Roman" w:eastAsia="SchoolBookSanPin" w:hAnsi="Times New Roman"/>
          <w:sz w:val="24"/>
          <w:szCs w:val="24"/>
          <w:lang w:val="ru-RU"/>
        </w:rPr>
        <w:t>организации образовательной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w:t>
      </w:r>
      <w:r w:rsidRPr="00FD75AE">
        <w:rPr>
          <w:rFonts w:ascii="Times New Roman" w:eastAsia="SchoolBookSanPin" w:hAnsi="Times New Roman"/>
          <w:sz w:val="24"/>
          <w:szCs w:val="24"/>
          <w:lang w:val="ru-RU"/>
        </w:rPr>
        <w:t xml:space="preserve">и, организация учебных и </w:t>
      </w:r>
      <w:r w:rsidRPr="00FD75AE">
        <w:rPr>
          <w:rFonts w:ascii="Times New Roman" w:eastAsia="SchoolBookSanPin" w:hAnsi="Times New Roman"/>
          <w:sz w:val="24"/>
          <w:szCs w:val="24"/>
          <w:lang w:val="ru-RU"/>
        </w:rPr>
        <w:t>внеурочных</w:t>
      </w:r>
      <w:r w:rsidRPr="00FD75AE">
        <w:rPr>
          <w:rFonts w:ascii="Times New Roman" w:eastAsia="SchoolBookSanPin" w:hAnsi="Times New Roman"/>
          <w:sz w:val="24"/>
          <w:szCs w:val="24"/>
          <w:lang w:val="ru-RU"/>
        </w:rPr>
        <w:t xml:space="preserve"> мероприятий должны соответствовать требованиям, предусмотренным </w:t>
      </w:r>
      <w:r w:rsidRPr="00FD75AE">
        <w:rPr>
          <w:rFonts w:ascii="Times New Roman" w:eastAsia="SchoolBookSanPin" w:hAnsi="Times New Roman"/>
          <w:sz w:val="24"/>
          <w:szCs w:val="24"/>
          <w:lang w:val="ru-RU"/>
        </w:rPr>
        <w:t>с</w:t>
      </w:r>
      <w:r w:rsidRPr="00FD75AE">
        <w:rPr>
          <w:rFonts w:ascii="Times New Roman" w:eastAsia="SchoolBookSanPin" w:hAnsi="Times New Roman"/>
          <w:sz w:val="24"/>
          <w:szCs w:val="24"/>
          <w:lang w:val="ru-RU"/>
        </w:rPr>
        <w:t>анитарными правилами и нормами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СанПиН 1.2.3685-21 «Гигиенические нормативы и требования к обеспечению безопасности и (или) безвредности для человека фактор</w:t>
      </w:r>
      <w:r w:rsidRPr="00FD75AE">
        <w:rPr>
          <w:rFonts w:ascii="Times New Roman" w:eastAsia="SchoolBookSanPin" w:hAnsi="Times New Roman"/>
          <w:sz w:val="24"/>
          <w:szCs w:val="24"/>
          <w:lang w:val="ru-RU"/>
        </w:rPr>
        <w:t>ов среды обитания», утвержденным</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постановлением Главного государственного санитарного врача Российской Федерации от 28 января 2021 г. № 2</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зарегистрировано Министерством юстиции Российской Федерации </w:t>
      </w:r>
      <w:r w:rsidRPr="00FD75AE">
        <w:rPr>
          <w:rFonts w:ascii="Times New Roman" w:eastAsia="SchoolBookSanPin" w:hAnsi="Times New Roman"/>
          <w:sz w:val="24"/>
          <w:szCs w:val="24"/>
          <w:lang w:val="ru-RU"/>
        </w:rPr>
        <w:t xml:space="preserve">24 </w:t>
      </w:r>
      <w:r w:rsidRPr="00FD75AE">
        <w:rPr>
          <w:rFonts w:ascii="Times New Roman" w:eastAsia="SchoolBookSanPin" w:hAnsi="Times New Roman"/>
          <w:sz w:val="24"/>
          <w:szCs w:val="24"/>
          <w:lang w:val="ru-RU"/>
        </w:rPr>
        <w:t xml:space="preserve"> января 2021 г., регистрационный № 62</w:t>
      </w:r>
      <w:r w:rsidRPr="00FD75AE">
        <w:rPr>
          <w:rFonts w:ascii="Times New Roman" w:eastAsia="SchoolBookSanPin" w:hAnsi="Times New Roman"/>
          <w:sz w:val="24"/>
          <w:szCs w:val="24"/>
          <w:lang w:val="ru-RU"/>
        </w:rPr>
        <w:t xml:space="preserve">24 </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изменениями, внесенными постановлением Главного государственного санитарного врача Россйской Федерации от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декабря 2022 г. № 24 (зарегистрирован Министерством юстиции Российской Федерации 9 марта 2023 г., регситрационный № 72558)</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действующими до 1 ма</w:t>
      </w:r>
      <w:r w:rsidRPr="00FD75AE">
        <w:rPr>
          <w:rFonts w:ascii="Times New Roman" w:eastAsia="SchoolBookSanPin" w:hAnsi="Times New Roman"/>
          <w:sz w:val="24"/>
          <w:szCs w:val="24"/>
          <w:lang w:val="ru-RU"/>
        </w:rPr>
        <w:t>рта 20</w:t>
      </w:r>
      <w:r w:rsidRPr="00FD75AE">
        <w:rPr>
          <w:rFonts w:ascii="Times New Roman" w:eastAsia="SchoolBookSanPin" w:hAnsi="Times New Roman"/>
          <w:sz w:val="24"/>
          <w:szCs w:val="24"/>
          <w:lang w:val="ru-RU"/>
        </w:rPr>
        <w:t xml:space="preserve">23 </w:t>
      </w:r>
      <w:r w:rsidRPr="00FD75AE">
        <w:rPr>
          <w:rFonts w:ascii="Times New Roman" w:eastAsia="SchoolBookSanPin" w:hAnsi="Times New Roman"/>
          <w:sz w:val="24"/>
          <w:szCs w:val="24"/>
          <w:lang w:val="ru-RU"/>
        </w:rPr>
        <w:t xml:space="preserve"> г.</w:t>
      </w:r>
      <w:r w:rsidRPr="00FD75AE">
        <w:rPr>
          <w:rFonts w:ascii="Times New Roman" w:eastAsia="SchoolBookSanPin" w:hAnsi="Times New Roman"/>
          <w:sz w:val="24"/>
          <w:szCs w:val="24"/>
          <w:lang w:val="ru-RU"/>
        </w:rPr>
        <w:t xml:space="preserve"> (далее – Гигиенические нормативы)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 </w:t>
      </w:r>
      <w:r w:rsidRPr="00FD75AE">
        <w:rPr>
          <w:rFonts w:ascii="Times New Roman" w:eastAsia="SchoolBookSanPin" w:hAnsi="Times New Roman"/>
          <w:sz w:val="24"/>
          <w:szCs w:val="24"/>
          <w:lang w:val="ru-RU"/>
        </w:rPr>
        <w:t>с</w:t>
      </w:r>
      <w:r w:rsidRPr="00FD75AE">
        <w:rPr>
          <w:rFonts w:ascii="Times New Roman" w:eastAsia="SchoolBookSanPin" w:hAnsi="Times New Roman"/>
          <w:sz w:val="24"/>
          <w:szCs w:val="24"/>
          <w:lang w:val="ru-RU"/>
        </w:rPr>
        <w:t>анитарными правилами СП 2.4.3648-20 «Санитарно-эпидемиологические требования к организациям воспитания и обучения, отдыха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оздоровления детей и молодежи», утвержденным</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постановлением Главного государстве</w:t>
      </w:r>
      <w:r w:rsidRPr="00FD75AE">
        <w:rPr>
          <w:rFonts w:ascii="Times New Roman" w:eastAsia="SchoolBookSanPin" w:hAnsi="Times New Roman"/>
          <w:sz w:val="24"/>
          <w:szCs w:val="24"/>
          <w:lang w:val="ru-RU"/>
        </w:rPr>
        <w:t>нного санитарного врача Российской Федерации от 28 сентября 2020 г.</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28</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зарегистрировано Министерством юстиции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18 декабря 2020 г., регистрационный № 6</w:t>
      </w:r>
      <w:r w:rsidRPr="00FD75AE">
        <w:rPr>
          <w:rFonts w:ascii="Times New Roman" w:eastAsia="SchoolBookSanPin" w:hAnsi="Times New Roman"/>
          <w:sz w:val="24"/>
          <w:szCs w:val="24"/>
          <w:lang w:val="ru-RU"/>
        </w:rPr>
        <w:t xml:space="preserve">30 </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действующими до 1 января 20</w:t>
      </w:r>
      <w:r w:rsidRPr="00FD75AE">
        <w:rPr>
          <w:rFonts w:ascii="Times New Roman" w:eastAsia="SchoolBookSanPin" w:hAnsi="Times New Roman"/>
          <w:sz w:val="24"/>
          <w:szCs w:val="24"/>
          <w:lang w:val="ru-RU"/>
        </w:rPr>
        <w:t xml:space="preserve">23 </w:t>
      </w:r>
      <w:r w:rsidRPr="00FD75AE">
        <w:rPr>
          <w:rFonts w:ascii="Times New Roman" w:eastAsia="SchoolBookSanPin" w:hAnsi="Times New Roman"/>
          <w:sz w:val="24"/>
          <w:szCs w:val="24"/>
          <w:lang w:val="ru-RU"/>
        </w:rPr>
        <w:t xml:space="preserve"> г.</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(далее – Санитарно-эпидемиологические </w:t>
      </w:r>
      <w:r w:rsidRPr="00FD75AE">
        <w:rPr>
          <w:rFonts w:ascii="Times New Roman" w:eastAsia="SchoolBookSanPin" w:hAnsi="Times New Roman"/>
          <w:sz w:val="24"/>
          <w:szCs w:val="24"/>
          <w:lang w:val="ru-RU"/>
        </w:rPr>
        <w:t>требования).</w:t>
      </w:r>
    </w:p>
    <w:p w:rsidR="00DE7B1C" w:rsidRPr="00FD75AE" w:rsidRDefault="006A042C" w:rsidP="00C2107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16.5. </w:t>
      </w:r>
      <w:r w:rsidRPr="00FD75AE">
        <w:rPr>
          <w:rFonts w:ascii="Times New Roman" w:eastAsia="SchoolBookSanPin" w:hAnsi="Times New Roman"/>
          <w:sz w:val="24"/>
          <w:szCs w:val="24"/>
          <w:lang w:val="ru-RU"/>
        </w:rPr>
        <w:t>Образовательн</w:t>
      </w:r>
      <w:r w:rsidRPr="00FD75AE">
        <w:rPr>
          <w:rFonts w:ascii="Times New Roman" w:eastAsia="SchoolBookSanPin" w:hAnsi="Times New Roman"/>
          <w:sz w:val="24"/>
          <w:szCs w:val="24"/>
          <w:lang w:val="ru-RU"/>
        </w:rPr>
        <w:t>ая</w:t>
      </w:r>
      <w:r w:rsidRPr="00FD75AE">
        <w:rPr>
          <w:rFonts w:ascii="Times New Roman" w:eastAsia="SchoolBookSanPin" w:hAnsi="Times New Roman"/>
          <w:sz w:val="24"/>
          <w:szCs w:val="24"/>
          <w:lang w:val="ru-RU"/>
        </w:rPr>
        <w:t xml:space="preserve"> программ</w:t>
      </w:r>
      <w:r w:rsidRPr="00FD75AE">
        <w:rPr>
          <w:rFonts w:ascii="Times New Roman" w:eastAsia="SchoolBookSanPin" w:hAnsi="Times New Roman"/>
          <w:sz w:val="24"/>
          <w:szCs w:val="24"/>
          <w:lang w:val="ru-RU"/>
        </w:rPr>
        <w:t xml:space="preserve">а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учитывает</w:t>
      </w:r>
      <w:r w:rsidRPr="00FD75AE">
        <w:rPr>
          <w:rFonts w:ascii="Times New Roman" w:eastAsia="SchoolBookSanPin" w:hAnsi="Times New Roman"/>
          <w:sz w:val="24"/>
          <w:szCs w:val="24"/>
          <w:lang w:val="ru-RU"/>
        </w:rPr>
        <w:t xml:space="preserve"> возрастны</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и психологически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особенност</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обучающихся. Общий </w:t>
      </w:r>
      <w:r w:rsidRPr="00FD75AE">
        <w:rPr>
          <w:rFonts w:ascii="Times New Roman" w:eastAsia="SchoolBookSanPin" w:hAnsi="Times New Roman"/>
          <w:sz w:val="24"/>
          <w:szCs w:val="24"/>
          <w:lang w:val="ru-RU"/>
        </w:rPr>
        <w:t>объём</w:t>
      </w:r>
      <w:r w:rsidRPr="00FD75AE">
        <w:rPr>
          <w:rFonts w:ascii="Times New Roman" w:eastAsia="SchoolBookSanPin" w:hAnsi="Times New Roman"/>
          <w:sz w:val="24"/>
          <w:szCs w:val="24"/>
          <w:lang w:val="ru-RU"/>
        </w:rPr>
        <w:t xml:space="preserve"> аудиторной работы обучающихся за </w:t>
      </w:r>
      <w:r w:rsidRPr="00FD75AE">
        <w:rPr>
          <w:rFonts w:ascii="Times New Roman" w:eastAsia="SchoolBookSanPin" w:hAnsi="Times New Roman"/>
          <w:sz w:val="24"/>
          <w:szCs w:val="24"/>
          <w:lang w:val="ru-RU"/>
        </w:rPr>
        <w:t>пять</w:t>
      </w:r>
      <w:r w:rsidRPr="00FD75AE">
        <w:rPr>
          <w:rFonts w:ascii="Times New Roman" w:eastAsia="SchoolBookSanPin" w:hAnsi="Times New Roman"/>
          <w:sz w:val="24"/>
          <w:szCs w:val="24"/>
          <w:lang w:val="ru-RU"/>
        </w:rPr>
        <w:t xml:space="preserve"> учебных </w:t>
      </w:r>
      <w:r w:rsidRPr="00FD75AE">
        <w:rPr>
          <w:rFonts w:ascii="Times New Roman" w:eastAsia="SchoolBookSanPin" w:hAnsi="Times New Roman"/>
          <w:sz w:val="24"/>
          <w:szCs w:val="24"/>
          <w:lang w:val="ru-RU"/>
        </w:rPr>
        <w:t>лет</w:t>
      </w:r>
      <w:r w:rsidRPr="00FD75AE">
        <w:rPr>
          <w:rFonts w:ascii="Times New Roman" w:eastAsia="SchoolBookSanPin" w:hAnsi="Times New Roman"/>
          <w:sz w:val="24"/>
          <w:szCs w:val="24"/>
          <w:lang w:val="ru-RU"/>
        </w:rPr>
        <w:t xml:space="preserve"> не может составлять менее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более </w:t>
      </w:r>
      <w:r w:rsidRPr="00FD75AE">
        <w:rPr>
          <w:rFonts w:ascii="Times New Roman" w:eastAsia="SchoolBookSanPin" w:hAnsi="Times New Roman"/>
          <w:sz w:val="24"/>
          <w:szCs w:val="24"/>
          <w:lang w:val="ru-RU"/>
        </w:rPr>
        <w:t>5848</w:t>
      </w:r>
      <w:r w:rsidRPr="00FD75AE">
        <w:rPr>
          <w:rFonts w:ascii="Times New Roman" w:eastAsia="SchoolBookSanPin" w:hAnsi="Times New Roman"/>
          <w:sz w:val="24"/>
          <w:szCs w:val="24"/>
          <w:lang w:val="ru-RU"/>
        </w:rPr>
        <w:t xml:space="preserve"> академических часов в соответствии с требованиями к организации образовательного процесса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учебной нагрузке при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6-дневной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учебной неделе, предусмотренными Гигиеническими нормативами и Санитарно-эпидемиологическими требованиями</w:t>
      </w:r>
      <w:r w:rsidRPr="00FD75AE">
        <w:rPr>
          <w:rFonts w:ascii="Times New Roman" w:eastAsia="SchoolBookSanPin" w:hAnsi="Times New Roman"/>
          <w:sz w:val="24"/>
          <w:szCs w:val="24"/>
          <w:lang w:val="ru-RU"/>
        </w:rPr>
        <w:t>.</w:t>
      </w:r>
    </w:p>
    <w:p w:rsidR="00DE7B1C" w:rsidRPr="00FD75AE" w:rsidRDefault="006A042C" w:rsidP="00C2107B">
      <w:pPr>
        <w:spacing w:after="0" w:line="353" w:lineRule="auto"/>
        <w:ind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16.6. </w:t>
      </w:r>
      <w:r w:rsidRPr="00FD75AE">
        <w:rPr>
          <w:rFonts w:ascii="Times New Roman" w:hAnsi="Times New Roman"/>
          <w:sz w:val="24"/>
          <w:szCs w:val="24"/>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w:t>
      </w:r>
      <w:r w:rsidRPr="00FD75AE">
        <w:rPr>
          <w:rFonts w:ascii="Times New Roman" w:hAnsi="Times New Roman"/>
          <w:sz w:val="24"/>
          <w:szCs w:val="24"/>
          <w:lang w:val="ru-RU"/>
        </w:rPr>
        <w:t>основного</w:t>
      </w:r>
      <w:r w:rsidRPr="00FD75AE">
        <w:rPr>
          <w:rFonts w:ascii="Times New Roman" w:hAnsi="Times New Roman"/>
          <w:sz w:val="24"/>
          <w:szCs w:val="24"/>
          <w:lang w:val="ru-RU"/>
        </w:rPr>
        <w:t xml:space="preserve"> общего образования в порядке, установленном лок</w:t>
      </w:r>
      <w:r w:rsidRPr="00FD75AE">
        <w:rPr>
          <w:rFonts w:ascii="Times New Roman" w:hAnsi="Times New Roman"/>
          <w:sz w:val="24"/>
          <w:szCs w:val="24"/>
          <w:lang w:val="ru-RU"/>
        </w:rPr>
        <w:t xml:space="preserve">альными нормативными актами </w:t>
      </w:r>
      <w:r w:rsidRPr="00FD75AE">
        <w:rPr>
          <w:rFonts w:ascii="Times New Roman" w:hAnsi="Times New Roman"/>
          <w:sz w:val="24"/>
          <w:szCs w:val="24"/>
          <w:lang w:val="ru-RU"/>
        </w:rPr>
        <w:t xml:space="preserve">МБОУ </w:t>
      </w:r>
      <w:r w:rsidRPr="00FD75AE">
        <w:rPr>
          <w:rFonts w:ascii="Times New Roman" w:hAnsi="Times New Roman"/>
          <w:sz w:val="24"/>
          <w:szCs w:val="24"/>
          <w:lang w:val="ru-RU"/>
        </w:rPr>
        <w:lastRenderedPageBreak/>
        <w:t>«Большеатменская СОШ»</w:t>
      </w:r>
      <w:r>
        <w:rPr>
          <w:rStyle w:val="af8"/>
          <w:rFonts w:ascii="Times New Roman" w:hAnsi="Times New Roman"/>
          <w:sz w:val="24"/>
          <w:szCs w:val="24"/>
          <w:lang w:val="ru-RU"/>
        </w:rPr>
        <w:footnoteReference w:id="13"/>
      </w:r>
      <w:r w:rsidRPr="00FD75AE">
        <w:rPr>
          <w:rFonts w:ascii="Times New Roman" w:hAnsi="Times New Roman"/>
          <w:sz w:val="24"/>
          <w:szCs w:val="24"/>
          <w:lang w:val="ru-RU"/>
        </w:rPr>
        <w:t>.</w:t>
      </w:r>
    </w:p>
    <w:p w:rsidR="00A409F0" w:rsidRPr="00FD75AE" w:rsidRDefault="006A042C" w:rsidP="00C2107B">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17. Планируемые результаты освоения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МБОУ «Большеатменская СОШ»  </w:t>
      </w:r>
      <w:r w:rsidRPr="00FD75AE">
        <w:rPr>
          <w:rFonts w:ascii="Times New Roman" w:hAnsi="Times New Roman"/>
          <w:sz w:val="24"/>
          <w:szCs w:val="24"/>
          <w:lang w:val="ru-RU"/>
        </w:rPr>
        <w:t>.</w:t>
      </w:r>
    </w:p>
    <w:p w:rsidR="00DE7B1C"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17.1. Планируемые результаты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соответствуют современным целям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представленным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во </w:t>
      </w:r>
      <w:r w:rsidRPr="00FD75AE">
        <w:rPr>
          <w:rFonts w:ascii="Times New Roman" w:eastAsia="SchoolBookSanPin" w:hAnsi="Times New Roman"/>
          <w:sz w:val="24"/>
          <w:szCs w:val="24"/>
          <w:lang w:val="ru-RU"/>
        </w:rPr>
        <w:t>ФГОС</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как система личностных, метапредметных и предметных достижений обучающегося. </w:t>
      </w:r>
    </w:p>
    <w:p w:rsidR="003E6565"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17.2. Требования к личностным резул</w:t>
      </w:r>
      <w:r w:rsidRPr="00FD75AE">
        <w:rPr>
          <w:rFonts w:ascii="Times New Roman" w:eastAsia="SchoolBookSanPin" w:hAnsi="Times New Roman"/>
          <w:sz w:val="24"/>
          <w:szCs w:val="24"/>
          <w:lang w:val="ru-RU"/>
        </w:rPr>
        <w:t>ьтатам освоения обучающимися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w:t>
      </w:r>
      <w:r w:rsidRPr="00FD75AE">
        <w:rPr>
          <w:rFonts w:ascii="Times New Roman" w:eastAsia="SchoolBookSanPin" w:hAnsi="Times New Roman"/>
          <w:sz w:val="24"/>
          <w:szCs w:val="24"/>
          <w:lang w:val="ru-RU"/>
        </w:rPr>
        <w:t xml:space="preserve">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целенаправленной </w:t>
      </w:r>
      <w:r w:rsidRPr="00FD75AE">
        <w:rPr>
          <w:rFonts w:ascii="Times New Roman" w:eastAsia="SchoolBookSanPin" w:hAnsi="Times New Roman"/>
          <w:sz w:val="24"/>
          <w:szCs w:val="24"/>
          <w:lang w:val="ru-RU"/>
        </w:rPr>
        <w:t>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3E6565"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Личностные результаты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достигаютс</w:t>
      </w:r>
      <w:r w:rsidRPr="00FD75AE">
        <w:rPr>
          <w:rFonts w:ascii="Times New Roman" w:eastAsia="SchoolBookSanPin" w:hAnsi="Times New Roman"/>
          <w:sz w:val="24"/>
          <w:szCs w:val="24"/>
          <w:lang w:val="ru-RU"/>
        </w:rPr>
        <w:t xml:space="preserve">я в единстве учебной и воспитательной деятельности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в соответствии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традиционными российскими социокультурными и духовно-нравственными ценностями, принятыми в обществе правилами и нормами поведения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способствуют процессам самопо</w:t>
      </w:r>
      <w:r w:rsidRPr="00FD75AE">
        <w:rPr>
          <w:rFonts w:ascii="Times New Roman" w:eastAsia="SchoolBookSanPin" w:hAnsi="Times New Roman"/>
          <w:sz w:val="24"/>
          <w:szCs w:val="24"/>
          <w:lang w:val="ru-RU"/>
        </w:rPr>
        <w:t>знания, самовоспитания и саморазвития, формирования внутренней позиции личности.</w:t>
      </w:r>
    </w:p>
    <w:p w:rsidR="003E6565"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Личностные результаты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отражают готовность обучающихся руководствоваться системой позитивных ценностных ор</w:t>
      </w:r>
      <w:r w:rsidRPr="00FD75AE">
        <w:rPr>
          <w:rFonts w:ascii="Times New Roman" w:eastAsia="SchoolBookSanPin" w:hAnsi="Times New Roman"/>
          <w:sz w:val="24"/>
          <w:szCs w:val="24"/>
          <w:lang w:val="ru-RU"/>
        </w:rPr>
        <w:t>иентаций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w:t>
      </w:r>
      <w:r w:rsidRPr="00FD75AE">
        <w:rPr>
          <w:rFonts w:ascii="Times New Roman" w:eastAsia="SchoolBookSanPin" w:hAnsi="Times New Roman"/>
          <w:sz w:val="24"/>
          <w:szCs w:val="24"/>
          <w:lang w:val="ru-RU"/>
        </w:rPr>
        <w:t>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w:t>
      </w:r>
      <w:r w:rsidRPr="00FD75AE">
        <w:rPr>
          <w:rFonts w:ascii="Times New Roman" w:eastAsia="SchoolBookSanPin" w:hAnsi="Times New Roman"/>
          <w:sz w:val="24"/>
          <w:szCs w:val="24"/>
          <w:lang w:val="ru-RU"/>
        </w:rPr>
        <w:t>виям социальной и природной среды.</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Метапредметные результаты включают:</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освоение обучающимися межпредметных понятий (используются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нескольких предметных областях и позволяют связывать знания из различных учебных предметов, учебных курсов, модулей в </w:t>
      </w:r>
      <w:r w:rsidRPr="00FD75AE">
        <w:rPr>
          <w:rFonts w:ascii="Times New Roman" w:eastAsia="SchoolBookSanPin" w:hAnsi="Times New Roman"/>
          <w:sz w:val="24"/>
          <w:szCs w:val="24"/>
          <w:lang w:val="ru-RU"/>
        </w:rPr>
        <w:t>целостную научную картину мира) и универсальных учебных действий (познавательные, коммуникативные, регулятивные);</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способность их использовать в учебной, познавательной и социальной практике;</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готовность к самостоятельному планированию и осуществлению учебно</w:t>
      </w:r>
      <w:r w:rsidRPr="00FD75AE">
        <w:rPr>
          <w:rFonts w:ascii="Times New Roman" w:eastAsia="SchoolBookSanPin" w:hAnsi="Times New Roman"/>
          <w:sz w:val="24"/>
          <w:szCs w:val="24"/>
          <w:lang w:val="ru-RU"/>
        </w:rPr>
        <w:t>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овладение навыками работы с информацией: восприятие и создание информационных текстов в раз</w:t>
      </w:r>
      <w:r w:rsidRPr="00FD75AE">
        <w:rPr>
          <w:rFonts w:ascii="Times New Roman" w:eastAsia="SchoolBookSanPin" w:hAnsi="Times New Roman"/>
          <w:sz w:val="24"/>
          <w:szCs w:val="24"/>
          <w:lang w:val="ru-RU"/>
        </w:rPr>
        <w:t>личных форматах, в том числе цифровых, с учетом назначения информации и ее целевой аудитории.</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Метапредметные результаты сгруппированы по трем направлениям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отражают способность обучающихся использовать на практике универсальные учебные действия, сос</w:t>
      </w:r>
      <w:r w:rsidRPr="00FD75AE">
        <w:rPr>
          <w:rFonts w:ascii="Times New Roman" w:eastAsia="SchoolBookSanPin" w:hAnsi="Times New Roman"/>
          <w:sz w:val="24"/>
          <w:szCs w:val="24"/>
          <w:lang w:val="ru-RU"/>
        </w:rPr>
        <w:t>тавляющие умение овладевать:</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познавательными универсальными учебными действиями;</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коммуникативными универсальными учебными действиями;</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регулятивными универсальными </w:t>
      </w:r>
      <w:r w:rsidRPr="00FD75AE">
        <w:rPr>
          <w:rFonts w:ascii="Times New Roman" w:eastAsia="SchoolBookSanPin" w:hAnsi="Times New Roman"/>
          <w:sz w:val="24"/>
          <w:szCs w:val="24"/>
          <w:lang w:val="ru-RU"/>
        </w:rPr>
        <w:t xml:space="preserve">учебными </w:t>
      </w:r>
      <w:r w:rsidRPr="00FD75AE">
        <w:rPr>
          <w:rFonts w:ascii="Times New Roman" w:eastAsia="SchoolBookSanPin" w:hAnsi="Times New Roman"/>
          <w:sz w:val="24"/>
          <w:szCs w:val="24"/>
          <w:lang w:val="ru-RU"/>
        </w:rPr>
        <w:t>действиями.</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.1. Овладение познавательными универсальными учебными действиями пре</w:t>
      </w:r>
      <w:r w:rsidRPr="00FD75AE">
        <w:rPr>
          <w:rFonts w:ascii="Times New Roman" w:eastAsia="SchoolBookSanPin" w:hAnsi="Times New Roman"/>
          <w:sz w:val="24"/>
          <w:szCs w:val="24"/>
          <w:lang w:val="ru-RU"/>
        </w:rPr>
        <w:t>дполагает умение использовать базовые логические действия, базовые исследовательские действия, работать с информацией.</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.2. Овладение системой коммуникативных универсальных учебных действий обеспечивает сформированность социальных навыков общения, совме</w:t>
      </w:r>
      <w:r w:rsidRPr="00FD75AE">
        <w:rPr>
          <w:rFonts w:ascii="Times New Roman" w:eastAsia="SchoolBookSanPin" w:hAnsi="Times New Roman"/>
          <w:sz w:val="24"/>
          <w:szCs w:val="24"/>
          <w:lang w:val="ru-RU"/>
        </w:rPr>
        <w:t>стной деятельности.</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17.</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xml:space="preserve">. Предметные результаты включают: </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освоение обучающимися в ходе изучения учебного </w:t>
      </w:r>
      <w:r w:rsidRPr="00FD75AE">
        <w:rPr>
          <w:rFonts w:ascii="Times New Roman" w:eastAsia="SchoolBookSanPin" w:hAnsi="Times New Roman"/>
          <w:sz w:val="24"/>
          <w:szCs w:val="24"/>
          <w:lang w:val="ru-RU"/>
        </w:rPr>
        <w:t>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виды деятельности по получению нового знания, его интерпретации, преобразованию и применению в различных учебных </w:t>
      </w:r>
      <w:r w:rsidRPr="00FD75AE">
        <w:rPr>
          <w:rFonts w:ascii="Times New Roman" w:eastAsia="SchoolBookSanPin" w:hAnsi="Times New Roman"/>
          <w:sz w:val="24"/>
          <w:szCs w:val="24"/>
          <w:lang w:val="ru-RU"/>
        </w:rPr>
        <w:t>ситуациях, в том числе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создании учебных и социальных проектов.</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Требования к предметным результатам:</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сформулированы в деятельностной форме с усилением акцента на применение знаний и конкретные умения;</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определяют минимум содержания гарантированного госуд</w:t>
      </w:r>
      <w:r w:rsidRPr="00FD75AE">
        <w:rPr>
          <w:rFonts w:ascii="Times New Roman" w:eastAsia="SchoolBookSanPin" w:hAnsi="Times New Roman"/>
          <w:sz w:val="24"/>
          <w:szCs w:val="24"/>
          <w:lang w:val="ru-RU"/>
        </w:rPr>
        <w:t>арством основного общего образования, построенного в логике изучения каждого учебного предмета;</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определяют требования к результатам освоения программ </w:t>
      </w:r>
      <w:r w:rsidRPr="00FD75AE">
        <w:rPr>
          <w:rFonts w:ascii="Times New Roman" w:eastAsia="SchoolBookSanPin" w:hAnsi="Times New Roman"/>
          <w:sz w:val="24"/>
          <w:szCs w:val="24"/>
          <w:lang w:val="ru-RU"/>
        </w:rPr>
        <w:t>о</w:t>
      </w:r>
      <w:r w:rsidRPr="00FD75AE">
        <w:rPr>
          <w:rFonts w:ascii="Times New Roman" w:eastAsia="SchoolBookSanPin" w:hAnsi="Times New Roman"/>
          <w:sz w:val="24"/>
          <w:szCs w:val="24"/>
          <w:lang w:val="ru-RU"/>
        </w:rPr>
        <w:t>сновного общего образования по учебным предметам;</w:t>
      </w:r>
    </w:p>
    <w:p w:rsidR="00BE7849" w:rsidRPr="00FD75AE" w:rsidRDefault="006A042C" w:rsidP="00C2107B">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усиливают акценты на изучение явлений и процессов </w:t>
      </w:r>
      <w:r w:rsidRPr="00FD75AE">
        <w:rPr>
          <w:rFonts w:ascii="Times New Roman" w:eastAsia="SchoolBookSanPin" w:hAnsi="Times New Roman"/>
          <w:sz w:val="24"/>
          <w:szCs w:val="24"/>
          <w:lang w:val="ru-RU"/>
        </w:rPr>
        <w:t>современной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мира в целом, современного состояния науки.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 Система оценки достижения планируемых результатов освоения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18.1. Система оценки призвана способствовать поддержанию единства </w:t>
      </w:r>
      <w:r w:rsidRPr="00FD75AE">
        <w:rPr>
          <w:rFonts w:ascii="Times New Roman" w:eastAsia="SchoolBookSanPin" w:hAnsi="Times New Roman"/>
          <w:sz w:val="24"/>
          <w:szCs w:val="24"/>
          <w:lang w:val="ru-RU"/>
        </w:rPr>
        <w:t xml:space="preserve">всей системы образования, обеспечению преемственности в системе непрерывного образования. Её основными </w:t>
      </w:r>
      <w:r w:rsidRPr="00FD75AE">
        <w:rPr>
          <w:rFonts w:ascii="Times New Roman" w:eastAsia="SchoolBookSanPin" w:hAnsi="Times New Roman"/>
          <w:bCs/>
          <w:sz w:val="24"/>
          <w:szCs w:val="24"/>
          <w:lang w:val="ru-RU"/>
        </w:rPr>
        <w:t xml:space="preserve">функциями </w:t>
      </w:r>
      <w:r w:rsidRPr="00FD75AE">
        <w:rPr>
          <w:rFonts w:ascii="Times New Roman" w:eastAsia="SchoolBookSanPin" w:hAnsi="Times New Roman"/>
          <w:sz w:val="24"/>
          <w:szCs w:val="24"/>
          <w:lang w:val="ru-RU"/>
        </w:rPr>
        <w:t xml:space="preserve">являются: </w:t>
      </w:r>
      <w:r w:rsidRPr="00FD75AE">
        <w:rPr>
          <w:rFonts w:ascii="Times New Roman" w:eastAsia="SchoolBookSanPin" w:hAnsi="Times New Roman"/>
          <w:bCs/>
          <w:sz w:val="24"/>
          <w:szCs w:val="24"/>
          <w:lang w:val="ru-RU"/>
        </w:rPr>
        <w:t xml:space="preserve">ориентация образовательного процесса </w:t>
      </w:r>
      <w:r w:rsidRPr="00FD75AE">
        <w:rPr>
          <w:rFonts w:ascii="Times New Roman" w:eastAsia="SchoolBookSanPin" w:hAnsi="Times New Roman"/>
          <w:sz w:val="24"/>
          <w:szCs w:val="24"/>
          <w:lang w:val="ru-RU"/>
        </w:rPr>
        <w:t xml:space="preserve">на достижение планируемых результатов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МБОУ «Большеатмен</w:t>
      </w:r>
      <w:r w:rsidRPr="00FD75AE">
        <w:rPr>
          <w:rFonts w:ascii="Times New Roman" w:eastAsia="SchoolBookSanPin" w:hAnsi="Times New Roman"/>
          <w:sz w:val="24"/>
          <w:szCs w:val="24"/>
          <w:lang w:val="ru-RU"/>
        </w:rPr>
        <w:t xml:space="preserve">ская СОШ»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обеспечение эффективной </w:t>
      </w:r>
      <w:r w:rsidRPr="00FD75AE">
        <w:rPr>
          <w:rFonts w:ascii="Times New Roman" w:eastAsia="SchoolBookSanPin" w:hAnsi="Times New Roman"/>
          <w:bCs/>
          <w:sz w:val="24"/>
          <w:szCs w:val="24"/>
          <w:lang w:val="ru-RU"/>
        </w:rPr>
        <w:t>обратной связи</w:t>
      </w:r>
      <w:r w:rsidRPr="00FD75AE">
        <w:rPr>
          <w:rFonts w:ascii="Times New Roman" w:eastAsia="SchoolBookSanPin" w:hAnsi="Times New Roman"/>
          <w:sz w:val="24"/>
          <w:szCs w:val="24"/>
          <w:lang w:val="ru-RU"/>
        </w:rPr>
        <w:t xml:space="preserve">, позволяющей осуществлять </w:t>
      </w:r>
      <w:r w:rsidRPr="00FD75AE">
        <w:rPr>
          <w:rFonts w:ascii="Times New Roman" w:eastAsia="SchoolBookSanPin" w:hAnsi="Times New Roman"/>
          <w:bCs/>
          <w:sz w:val="24"/>
          <w:szCs w:val="24"/>
          <w:lang w:val="ru-RU"/>
        </w:rPr>
        <w:t>управление образовательным процессом.</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18.2. </w:t>
      </w:r>
      <w:r w:rsidRPr="00FD75AE">
        <w:rPr>
          <w:rFonts w:ascii="Times New Roman" w:eastAsia="SchoolBookSanPin" w:hAnsi="Times New Roman"/>
          <w:bCs/>
          <w:sz w:val="24"/>
          <w:szCs w:val="24"/>
          <w:lang w:val="ru-RU"/>
        </w:rPr>
        <w:t>Основными направлениями и целями оценочной деятельности</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являются:</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мониторинговых исследований муниципального, региональн</w:t>
      </w:r>
      <w:r w:rsidRPr="00FD75AE">
        <w:rPr>
          <w:rFonts w:ascii="Times New Roman" w:eastAsia="SchoolBookSanPin" w:hAnsi="Times New Roman"/>
          <w:sz w:val="24"/>
          <w:szCs w:val="24"/>
          <w:lang w:val="ru-RU"/>
        </w:rPr>
        <w:t>ого и федерального уровней; оценка результатов деятельности педагогических работников как основа аттестационных процедур;</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оценка результатов деятельности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как основа аккредитационных процедур.</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18.3. </w:t>
      </w:r>
      <w:r w:rsidRPr="00FD75AE">
        <w:rPr>
          <w:rFonts w:ascii="Times New Roman" w:eastAsia="SchoolBookSanPin" w:hAnsi="Times New Roman"/>
          <w:bCs/>
          <w:sz w:val="24"/>
          <w:szCs w:val="24"/>
          <w:lang w:val="ru-RU"/>
        </w:rPr>
        <w:t>Основным объектом системы оценк</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её содержательной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критериальной базой выступают требования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которые конкретизируются в планируемых результатах освоения обучающимися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Система оценки включает процедуры внутренней </w:t>
      </w:r>
      <w:r w:rsidRPr="00FD75AE">
        <w:rPr>
          <w:rFonts w:ascii="Times New Roman" w:eastAsia="SchoolBookSanPin" w:hAnsi="Times New Roman"/>
          <w:sz w:val="24"/>
          <w:szCs w:val="24"/>
          <w:lang w:val="ru-RU"/>
        </w:rPr>
        <w:t>и внешней оценки.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18.4. </w:t>
      </w:r>
      <w:r w:rsidRPr="00FD75AE">
        <w:rPr>
          <w:rFonts w:ascii="Times New Roman" w:eastAsia="SchoolBookSanPin" w:hAnsi="Times New Roman"/>
          <w:bCs/>
          <w:sz w:val="24"/>
          <w:szCs w:val="24"/>
          <w:lang w:val="ru-RU"/>
        </w:rPr>
        <w:t xml:space="preserve">Внутренняя оценка </w:t>
      </w:r>
      <w:r w:rsidRPr="00FD75AE">
        <w:rPr>
          <w:rFonts w:ascii="Times New Roman" w:eastAsia="SchoolBookSanPin" w:hAnsi="Times New Roman"/>
          <w:sz w:val="24"/>
          <w:szCs w:val="24"/>
          <w:lang w:val="ru-RU"/>
        </w:rPr>
        <w:t>включает:</w:t>
      </w:r>
    </w:p>
    <w:p w:rsidR="00614054"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стартовую диагностику;</w:t>
      </w:r>
    </w:p>
    <w:p w:rsidR="00614054"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текущую и тематическую оценку;</w:t>
      </w:r>
    </w:p>
    <w:p w:rsidR="00D32FE9" w:rsidRPr="00FD75AE" w:rsidRDefault="006A042C" w:rsidP="00D32FE9">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итоговую оценку;</w:t>
      </w:r>
    </w:p>
    <w:p w:rsidR="00614054"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промежуточную аттестацию;</w:t>
      </w:r>
    </w:p>
    <w:p w:rsidR="00614054"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психолого-педагогическое наблюдение;</w:t>
      </w:r>
    </w:p>
    <w:p w:rsidR="00614054"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внутренний мониторинг образовательных достижений обучающихся.</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18.5. Вн</w:t>
      </w:r>
      <w:r w:rsidRPr="00FD75AE">
        <w:rPr>
          <w:rFonts w:ascii="Times New Roman" w:eastAsia="SchoolBookSanPin" w:hAnsi="Times New Roman"/>
          <w:sz w:val="24"/>
          <w:szCs w:val="24"/>
          <w:lang w:val="ru-RU"/>
        </w:rPr>
        <w:t>ешняя оценка включает:</w:t>
      </w:r>
    </w:p>
    <w:p w:rsidR="00D32FE9"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независимую оценку качества подготовки обучающихся</w:t>
      </w:r>
      <w:r>
        <w:rPr>
          <w:rStyle w:val="af8"/>
          <w:rFonts w:ascii="Times New Roman" w:eastAsia="SchoolBookSanPin" w:hAnsi="Times New Roman"/>
          <w:sz w:val="24"/>
          <w:szCs w:val="24"/>
          <w:lang w:val="ru-RU"/>
        </w:rPr>
        <w:footnoteReference w:id="14"/>
      </w:r>
      <w:r w:rsidRPr="00FD75AE">
        <w:rPr>
          <w:rFonts w:ascii="Times New Roman" w:eastAsia="SchoolBookSanPin" w:hAnsi="Times New Roman"/>
          <w:sz w:val="24"/>
          <w:szCs w:val="24"/>
          <w:lang w:val="ru-RU"/>
        </w:rPr>
        <w:t>;</w:t>
      </w:r>
    </w:p>
    <w:p w:rsidR="00614054" w:rsidRPr="00FD75AE" w:rsidRDefault="006A042C" w:rsidP="00614054">
      <w:pPr>
        <w:tabs>
          <w:tab w:val="left" w:pos="709"/>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итоговую аттестацию</w:t>
      </w:r>
      <w:r>
        <w:rPr>
          <w:rStyle w:val="af8"/>
          <w:rFonts w:ascii="Times New Roman" w:eastAsia="SchoolBookSanPin" w:hAnsi="Times New Roman"/>
          <w:sz w:val="24"/>
          <w:szCs w:val="24"/>
          <w:lang w:val="ru-RU"/>
        </w:rPr>
        <w:footnoteReference w:id="15"/>
      </w:r>
      <w:r w:rsidRPr="00FD75AE">
        <w:rPr>
          <w:rFonts w:ascii="Times New Roman" w:eastAsia="SchoolBookSanPin" w:hAnsi="Times New Roman"/>
          <w:sz w:val="24"/>
          <w:szCs w:val="24"/>
          <w:lang w:val="ru-RU"/>
        </w:rPr>
        <w:t>.</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18.6. В соответствии с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система оценки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реализует системно-деятельностный, уровневый и комплексный подходы к оценке образовательных достижений.</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18.7. </w:t>
      </w:r>
      <w:r w:rsidRPr="00FD75AE">
        <w:rPr>
          <w:rFonts w:ascii="Times New Roman" w:eastAsia="SchoolBookSanPin" w:hAnsi="Times New Roman"/>
          <w:bCs/>
          <w:sz w:val="24"/>
          <w:szCs w:val="24"/>
          <w:lang w:val="ru-RU"/>
        </w:rPr>
        <w:t xml:space="preserve">Системно-деятельностный подход </w:t>
      </w:r>
      <w:r w:rsidRPr="00FD75AE">
        <w:rPr>
          <w:rFonts w:ascii="Times New Roman" w:eastAsia="SchoolBookSanPin" w:hAnsi="Times New Roman"/>
          <w:sz w:val="24"/>
          <w:szCs w:val="24"/>
          <w:lang w:val="ru-RU"/>
        </w:rPr>
        <w:t xml:space="preserve">к оценке образовательных достижений обучающихся проявляется в оценке способности обучающихся к решению </w:t>
      </w:r>
      <w:r w:rsidRPr="00FD75AE">
        <w:rPr>
          <w:rFonts w:ascii="Times New Roman" w:eastAsia="SchoolBookSanPin" w:hAnsi="Times New Roman"/>
          <w:sz w:val="24"/>
          <w:szCs w:val="24"/>
          <w:lang w:val="ru-RU"/>
        </w:rPr>
        <w:t>учебно-познавательных и учебно-практических задач, а также в оценке уровня функциональной грамотности обучающихся. Он обеспечивается содержанием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критериями оценки, в качестве которых выступают планируемые результаты обучения, выраженные в деятельностной </w:t>
      </w:r>
      <w:r w:rsidRPr="00FD75AE">
        <w:rPr>
          <w:rFonts w:ascii="Times New Roman" w:eastAsia="SchoolBookSanPin" w:hAnsi="Times New Roman"/>
          <w:sz w:val="24"/>
          <w:szCs w:val="24"/>
          <w:lang w:val="ru-RU"/>
        </w:rPr>
        <w:t>форме.</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18.8. </w:t>
      </w:r>
      <w:r w:rsidRPr="00FD75AE">
        <w:rPr>
          <w:rFonts w:ascii="Times New Roman" w:eastAsia="SchoolBookSanPin" w:hAnsi="Times New Roman"/>
          <w:bCs/>
          <w:sz w:val="24"/>
          <w:szCs w:val="24"/>
          <w:lang w:val="ru-RU"/>
        </w:rPr>
        <w:t xml:space="preserve">Уровневый подход </w:t>
      </w:r>
      <w:r w:rsidRPr="00FD75AE">
        <w:rPr>
          <w:rFonts w:ascii="Times New Roman" w:eastAsia="SchoolBookSanPin" w:hAnsi="Times New Roman"/>
          <w:sz w:val="24"/>
          <w:szCs w:val="24"/>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18.9. Уровневый подход реализуется за счёт </w:t>
      </w:r>
      <w:r w:rsidRPr="00FD75AE">
        <w:rPr>
          <w:rFonts w:ascii="Times New Roman" w:eastAsia="SchoolBookSanPin" w:hAnsi="Times New Roman"/>
          <w:sz w:val="24"/>
          <w:szCs w:val="24"/>
          <w:lang w:val="ru-RU"/>
        </w:rPr>
        <w:t>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w:t>
      </w:r>
      <w:r w:rsidRPr="00FD75AE">
        <w:rPr>
          <w:rFonts w:ascii="Times New Roman" w:eastAsia="SchoolBookSanPin" w:hAnsi="Times New Roman"/>
          <w:sz w:val="24"/>
          <w:szCs w:val="24"/>
          <w:lang w:val="ru-RU"/>
        </w:rPr>
        <w:t xml:space="preserve">мися в ходе учебного процесса, </w:t>
      </w:r>
      <w:r w:rsidRPr="00FD75AE">
        <w:rPr>
          <w:rFonts w:ascii="Times New Roman" w:eastAsia="SchoolBookSanPin" w:hAnsi="Times New Roman"/>
          <w:sz w:val="24"/>
          <w:szCs w:val="24"/>
          <w:lang w:val="ru-RU"/>
        </w:rPr>
        <w:t>в</w:t>
      </w:r>
      <w:r w:rsidRPr="00FD75AE">
        <w:rPr>
          <w:rFonts w:ascii="Times New Roman" w:eastAsia="SchoolBookSanPin" w:hAnsi="Times New Roman"/>
          <w:sz w:val="24"/>
          <w:szCs w:val="24"/>
          <w:lang w:val="ru-RU"/>
        </w:rPr>
        <w:t>ыступает достаточной основой для продолжения обучения и усвоения последующего учебного материала.</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18.10. Комплексный подход </w:t>
      </w:r>
      <w:r w:rsidRPr="00FD75AE">
        <w:rPr>
          <w:rFonts w:ascii="Times New Roman" w:eastAsia="SchoolBookSanPin" w:hAnsi="Times New Roman"/>
          <w:sz w:val="24"/>
          <w:szCs w:val="24"/>
          <w:lang w:val="ru-RU"/>
        </w:rPr>
        <w:t>к оценке образовательных достижений реализуется через:</w:t>
      </w:r>
    </w:p>
    <w:p w:rsidR="00614054" w:rsidRPr="00FD75AE" w:rsidRDefault="006A042C" w:rsidP="00614054">
      <w:pPr>
        <w:tabs>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оценку предметных и метапредметных результатов;</w:t>
      </w:r>
    </w:p>
    <w:p w:rsidR="00614054" w:rsidRPr="00FD75AE" w:rsidRDefault="006A042C" w:rsidP="00614054">
      <w:pPr>
        <w:tabs>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использование комплекса оцено</w:t>
      </w:r>
      <w:r w:rsidRPr="00FD75AE">
        <w:rPr>
          <w:rFonts w:ascii="Times New Roman" w:eastAsia="SchoolBookSanPin" w:hAnsi="Times New Roman"/>
          <w:sz w:val="24"/>
          <w:szCs w:val="24"/>
          <w:lang w:val="ru-RU"/>
        </w:rPr>
        <w:t>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w:t>
      </w:r>
      <w:r w:rsidRPr="00FD75AE">
        <w:rPr>
          <w:rFonts w:ascii="Times New Roman" w:eastAsia="SchoolBookSanPin" w:hAnsi="Times New Roman"/>
          <w:sz w:val="24"/>
          <w:szCs w:val="24"/>
          <w:lang w:val="ru-RU"/>
        </w:rPr>
        <w:t>атов в целях управления качеством образования;</w:t>
      </w:r>
    </w:p>
    <w:p w:rsidR="00614054" w:rsidRPr="00FD75AE" w:rsidRDefault="006A042C" w:rsidP="00614054">
      <w:pPr>
        <w:tabs>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использование разнообразных методов и форм оценки, взаимно дополняющих друг друга, в том числе оценок</w:t>
      </w:r>
      <w:r w:rsidRPr="00FD75AE">
        <w:rPr>
          <w:rFonts w:ascii="Times New Roman" w:eastAsia="Times New Roman" w:hAnsi="Times New Roman"/>
          <w:sz w:val="24"/>
          <w:szCs w:val="24"/>
          <w:lang w:val="ru-RU" w:eastAsia="ru-RU"/>
        </w:rPr>
        <w:t xml:space="preserve"> проектов, практических, исследовательских, творческих работ, наблюдения;</w:t>
      </w:r>
    </w:p>
    <w:p w:rsidR="00614054" w:rsidRPr="00FD75AE" w:rsidRDefault="006A042C" w:rsidP="00614054">
      <w:pPr>
        <w:tabs>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использовани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форм работы, обеспеч</w:t>
      </w:r>
      <w:r w:rsidRPr="00FD75AE">
        <w:rPr>
          <w:rFonts w:ascii="Times New Roman" w:eastAsia="SchoolBookSanPin" w:hAnsi="Times New Roman"/>
          <w:sz w:val="24"/>
          <w:szCs w:val="24"/>
          <w:lang w:val="ru-RU"/>
        </w:rPr>
        <w:t>ивающих возможность включения обучающихся в самостоятельную оценочную деятельность (самоанализ, самооценка, взаимооценка);</w:t>
      </w:r>
    </w:p>
    <w:p w:rsidR="00614054" w:rsidRPr="00FD75AE" w:rsidRDefault="006A042C" w:rsidP="00614054">
      <w:pPr>
        <w:tabs>
          <w:tab w:val="left" w:pos="851"/>
        </w:tabs>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использовани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мониторинга динамических показателей освоения умений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знаний, в том числе формируемых с использованием информационно-к</w:t>
      </w:r>
      <w:r w:rsidRPr="00FD75AE">
        <w:rPr>
          <w:rFonts w:ascii="Times New Roman" w:eastAsia="SchoolBookSanPin" w:hAnsi="Times New Roman"/>
          <w:sz w:val="24"/>
          <w:szCs w:val="24"/>
          <w:lang w:val="ru-RU"/>
        </w:rPr>
        <w:t>оммуникационных (цифровых) технологий.</w:t>
      </w:r>
      <w:r w:rsidRPr="00FD75AE">
        <w:rPr>
          <w:rFonts w:ascii="Times New Roman" w:hAnsi="Times New Roman"/>
          <w:sz w:val="24"/>
          <w:szCs w:val="24"/>
          <w:lang w:val="ru-RU"/>
        </w:rPr>
        <w:t xml:space="preserve"> </w:t>
      </w:r>
    </w:p>
    <w:p w:rsidR="00614054" w:rsidRPr="00FD75AE" w:rsidRDefault="006A042C" w:rsidP="00614054">
      <w:pPr>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bCs/>
          <w:sz w:val="24"/>
          <w:szCs w:val="24"/>
          <w:lang w:val="ru-RU"/>
        </w:rPr>
        <w:t>18.11. </w:t>
      </w:r>
      <w:r w:rsidRPr="00FD75AE">
        <w:rPr>
          <w:rFonts w:ascii="Times New Roman" w:hAnsi="Times New Roman"/>
          <w:sz w:val="24"/>
          <w:szCs w:val="24"/>
          <w:lang w:val="ru-RU"/>
        </w:rPr>
        <w:t xml:space="preserve">Оценка личностных результатов обучающихся осуществляется через оценку достижения планируемых результатов освоения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которые устанавливаются требованиями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p>
    <w:p w:rsidR="00614054" w:rsidRPr="00FD75AE" w:rsidRDefault="006A042C" w:rsidP="00614054">
      <w:pPr>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bCs/>
          <w:sz w:val="24"/>
          <w:szCs w:val="24"/>
          <w:lang w:val="ru-RU"/>
        </w:rPr>
        <w:t>18.12. </w:t>
      </w:r>
      <w:r w:rsidRPr="00FD75AE">
        <w:rPr>
          <w:rFonts w:ascii="Times New Roman" w:hAnsi="Times New Roman"/>
          <w:sz w:val="24"/>
          <w:szCs w:val="24"/>
          <w:lang w:val="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w:t>
      </w:r>
      <w:r w:rsidRPr="00FD75AE">
        <w:rPr>
          <w:rFonts w:ascii="Times New Roman" w:hAnsi="Times New Roman"/>
          <w:sz w:val="24"/>
          <w:szCs w:val="24"/>
          <w:lang w:val="ru-RU"/>
        </w:rPr>
        <w:t xml:space="preserve">эффективности воспитательно-образовательной деятельности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xml:space="preserve"> и образовательных систем разного уровня.</w:t>
      </w:r>
    </w:p>
    <w:p w:rsidR="00614054" w:rsidRPr="00FD75AE" w:rsidRDefault="006A042C" w:rsidP="00614054">
      <w:pPr>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bCs/>
          <w:sz w:val="24"/>
          <w:szCs w:val="24"/>
          <w:lang w:val="ru-RU"/>
        </w:rPr>
        <w:t>18.13. </w:t>
      </w:r>
      <w:r w:rsidRPr="00FD75AE">
        <w:rPr>
          <w:rFonts w:ascii="Times New Roman" w:hAnsi="Times New Roman"/>
          <w:sz w:val="24"/>
          <w:szCs w:val="24"/>
          <w:lang w:val="ru-RU"/>
        </w:rPr>
        <w:t>Во внутреннем мониторинге возможна оценка сформированности отдельных личностных результатов, проявляющихся в участии обучающ</w:t>
      </w:r>
      <w:r w:rsidRPr="00FD75AE">
        <w:rPr>
          <w:rFonts w:ascii="Times New Roman" w:hAnsi="Times New Roman"/>
          <w:sz w:val="24"/>
          <w:szCs w:val="24"/>
          <w:lang w:val="ru-RU"/>
        </w:rPr>
        <w:t>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общественно </w:t>
      </w:r>
      <w:r w:rsidRPr="00FD75AE">
        <w:rPr>
          <w:rFonts w:ascii="Times New Roman" w:hAnsi="Times New Roman"/>
          <w:sz w:val="24"/>
          <w:szCs w:val="24"/>
          <w:lang w:val="ru-RU"/>
        </w:rPr>
        <w:t>значимых мероприятиях федерального, регионального, муниципального уровней</w:t>
      </w:r>
      <w:r w:rsidRPr="00FD75AE">
        <w:rPr>
          <w:rFonts w:ascii="Times New Roman" w:hAnsi="Times New Roman"/>
          <w:sz w:val="24"/>
          <w:szCs w:val="24"/>
          <w:lang w:val="ru-RU"/>
        </w:rPr>
        <w:t xml:space="preserve"> и уровня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xml:space="preserve">; в соблюдении норм и правил, установленных в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в ценностно-смысловых установках обучающихся, формир</w:t>
      </w:r>
      <w:r w:rsidRPr="00FD75AE">
        <w:rPr>
          <w:rFonts w:ascii="Times New Roman" w:hAnsi="Times New Roman"/>
          <w:sz w:val="24"/>
          <w:szCs w:val="24"/>
          <w:lang w:val="ru-RU"/>
        </w:rPr>
        <w:t>уемых с</w:t>
      </w:r>
      <w:r w:rsidRPr="00FD75AE">
        <w:rPr>
          <w:rFonts w:ascii="Times New Roman" w:hAnsi="Times New Roman"/>
          <w:sz w:val="24"/>
          <w:szCs w:val="24"/>
          <w:lang w:val="ru-RU"/>
        </w:rPr>
        <w:t xml:space="preserve">редствами учебных предметов; в </w:t>
      </w:r>
      <w:r w:rsidRPr="00FD75AE">
        <w:rPr>
          <w:rFonts w:ascii="Times New Roman" w:hAnsi="Times New Roman"/>
          <w:sz w:val="24"/>
          <w:szCs w:val="24"/>
          <w:lang w:val="ru-RU"/>
        </w:rPr>
        <w:t xml:space="preserve">ответственности за результаты обучения; способности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осознанный выбор своей образовательной траектории, в том числе выбор профессии.</w:t>
      </w:r>
    </w:p>
    <w:p w:rsidR="00614054" w:rsidRPr="00FD75AE" w:rsidRDefault="006A042C" w:rsidP="00614054">
      <w:pPr>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bCs/>
          <w:sz w:val="24"/>
          <w:szCs w:val="24"/>
          <w:lang w:val="ru-RU"/>
        </w:rPr>
        <w:t>18.14. </w:t>
      </w:r>
      <w:r w:rsidRPr="00FD75AE">
        <w:rPr>
          <w:rFonts w:ascii="Times New Roman" w:hAnsi="Times New Roman"/>
          <w:sz w:val="24"/>
          <w:szCs w:val="24"/>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18.15. </w:t>
      </w:r>
      <w:r w:rsidRPr="00FD75AE">
        <w:rPr>
          <w:rFonts w:ascii="Times New Roman" w:eastAsia="SchoolBookSanPin" w:hAnsi="Times New Roman"/>
          <w:bCs/>
          <w:sz w:val="24"/>
          <w:szCs w:val="24"/>
          <w:lang w:val="ru-RU"/>
        </w:rPr>
        <w:t>При о</w:t>
      </w:r>
      <w:r w:rsidRPr="00FD75AE">
        <w:rPr>
          <w:rFonts w:ascii="Times New Roman" w:eastAsia="SchoolBookSanPin" w:hAnsi="Times New Roman"/>
          <w:sz w:val="24"/>
          <w:szCs w:val="24"/>
          <w:lang w:val="ru-RU"/>
        </w:rPr>
        <w:t>ценк</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метапредметных результатов </w:t>
      </w:r>
      <w:r w:rsidRPr="00FD75AE">
        <w:rPr>
          <w:rFonts w:ascii="Times New Roman" w:eastAsia="SchoolBookSanPin" w:hAnsi="Times New Roman"/>
          <w:sz w:val="24"/>
          <w:szCs w:val="24"/>
          <w:lang w:val="ru-RU"/>
        </w:rPr>
        <w:t>оцениваются</w:t>
      </w:r>
      <w:r w:rsidRPr="00FD75AE">
        <w:rPr>
          <w:rFonts w:ascii="Times New Roman" w:eastAsia="SchoolBookSanPin" w:hAnsi="Times New Roman"/>
          <w:sz w:val="24"/>
          <w:szCs w:val="24"/>
          <w:lang w:val="ru-RU"/>
        </w:rPr>
        <w:t xml:space="preserve"> достижения планируемых результатов ос</w:t>
      </w:r>
      <w:r w:rsidRPr="00FD75AE">
        <w:rPr>
          <w:rFonts w:ascii="Times New Roman" w:eastAsia="SchoolBookSanPin" w:hAnsi="Times New Roman"/>
          <w:sz w:val="24"/>
          <w:szCs w:val="24"/>
          <w:lang w:val="ru-RU"/>
        </w:rPr>
        <w:t xml:space="preserve">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которые отражают совокупность познавательных, коммуникативных и регулятивных универсальных учебных действий.</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18.16. </w:t>
      </w:r>
      <w:r w:rsidRPr="00FD75AE">
        <w:rPr>
          <w:rFonts w:ascii="Times New Roman" w:eastAsia="SchoolBookSanPin" w:hAnsi="Times New Roman"/>
          <w:sz w:val="24"/>
          <w:szCs w:val="24"/>
          <w:lang w:val="ru-RU"/>
        </w:rPr>
        <w:t>Формирование метапредметных результатов обеспечивается комплексом освое</w:t>
      </w:r>
      <w:r w:rsidRPr="00FD75AE">
        <w:rPr>
          <w:rFonts w:ascii="Times New Roman" w:eastAsia="SchoolBookSanPin" w:hAnsi="Times New Roman"/>
          <w:sz w:val="24"/>
          <w:szCs w:val="24"/>
          <w:lang w:val="ru-RU"/>
        </w:rPr>
        <w:t>ния программ учебных предметов и внеурочной деятельности.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18.17. </w:t>
      </w:r>
      <w:r w:rsidRPr="00FD75AE">
        <w:rPr>
          <w:rFonts w:ascii="Times New Roman" w:eastAsia="SchoolBookSanPin" w:hAnsi="Times New Roman"/>
          <w:sz w:val="24"/>
          <w:szCs w:val="24"/>
          <w:lang w:val="ru-RU"/>
        </w:rPr>
        <w:t>Основным объектом оценки метапредметных результатов является овладение:</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познавательными универсальными учебными действиями (замещение, моделирование, кодирование и декодирование информации, </w:t>
      </w:r>
      <w:r w:rsidRPr="00FD75AE">
        <w:rPr>
          <w:rFonts w:ascii="Times New Roman" w:eastAsia="SchoolBookSanPin" w:hAnsi="Times New Roman"/>
          <w:sz w:val="24"/>
          <w:szCs w:val="24"/>
          <w:lang w:val="ru-RU"/>
        </w:rPr>
        <w:t>логические операции, включая общие при</w:t>
      </w:r>
      <w:r w:rsidRPr="00FD75AE">
        <w:rPr>
          <w:rFonts w:ascii="Times New Roman" w:eastAsia="SchoolBookSanPin" w:hAnsi="Times New Roman"/>
          <w:sz w:val="24"/>
          <w:szCs w:val="24"/>
          <w:lang w:val="ru-RU"/>
        </w:rPr>
        <w:t>ё</w:t>
      </w:r>
      <w:r w:rsidRPr="00FD75AE">
        <w:rPr>
          <w:rFonts w:ascii="Times New Roman" w:eastAsia="SchoolBookSanPin" w:hAnsi="Times New Roman"/>
          <w:sz w:val="24"/>
          <w:szCs w:val="24"/>
          <w:lang w:val="ru-RU"/>
        </w:rPr>
        <w:t>мы решения задач);</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коммуникативными универсальными учебными действиями (приобретение умени</w:t>
      </w:r>
      <w:r w:rsidRPr="00FD75AE">
        <w:rPr>
          <w:rFonts w:ascii="Times New Roman" w:eastAsia="SchoolBookSanPin" w:hAnsi="Times New Roman"/>
          <w:sz w:val="24"/>
          <w:szCs w:val="24"/>
          <w:lang w:val="ru-RU"/>
        </w:rPr>
        <w:t>й</w:t>
      </w:r>
      <w:r w:rsidRPr="00FD75AE">
        <w:rPr>
          <w:rFonts w:ascii="Times New Roman" w:eastAsia="SchoolBookSanPin" w:hAnsi="Times New Roman"/>
          <w:sz w:val="24"/>
          <w:szCs w:val="24"/>
          <w:lang w:val="ru-RU"/>
        </w:rPr>
        <w:t xml:space="preserve"> учитывать позицию собеседника, организовывать и осуществлять сотрудничество, взаимодействие с педагогическими работниками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w:t>
      </w:r>
      <w:r w:rsidRPr="00FD75AE">
        <w:rPr>
          <w:rFonts w:ascii="Times New Roman" w:eastAsia="SchoolBookSanPin" w:hAnsi="Times New Roman"/>
          <w:sz w:val="24"/>
          <w:szCs w:val="24"/>
          <w:lang w:val="ru-RU"/>
        </w:rPr>
        <w:t>с</w:t>
      </w:r>
      <w:r w:rsidRPr="00FD75AE">
        <w:rPr>
          <w:rFonts w:ascii="Times New Roman" w:eastAsia="SchoolBookSanPin" w:hAnsi="Times New Roman"/>
          <w:sz w:val="24"/>
          <w:szCs w:val="24"/>
          <w:lang w:val="ru-RU"/>
        </w:rPr>
        <w:t xml:space="preserve">верстниками, передавать </w:t>
      </w:r>
      <w:r w:rsidRPr="00FD75AE">
        <w:rPr>
          <w:rFonts w:ascii="Times New Roman" w:eastAsia="SchoolBookSanPin" w:hAnsi="Times New Roman"/>
          <w:sz w:val="24"/>
          <w:szCs w:val="24"/>
          <w:lang w:val="ru-RU"/>
        </w:rPr>
        <w:t>информацию и отображать предметное содержание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w:t>
      </w:r>
      <w:r w:rsidRPr="00FD75AE">
        <w:rPr>
          <w:rFonts w:ascii="Times New Roman" w:eastAsia="SchoolBookSanPin" w:hAnsi="Times New Roman"/>
          <w:sz w:val="24"/>
          <w:szCs w:val="24"/>
          <w:lang w:val="ru-RU"/>
        </w:rPr>
        <w:t>отрудничества с партнером);</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регулятивными универсальными учебными действиями (способность принимать и сохранять учебную цель и задачу, планировать е</w:t>
      </w:r>
      <w:r w:rsidRPr="00FD75AE">
        <w:rPr>
          <w:rFonts w:ascii="Times New Roman" w:eastAsia="SchoolBookSanPin" w:hAnsi="Times New Roman"/>
          <w:sz w:val="24"/>
          <w:szCs w:val="24"/>
          <w:lang w:val="ru-RU"/>
        </w:rPr>
        <w:t>ё</w:t>
      </w:r>
      <w:r w:rsidRPr="00FD75AE">
        <w:rPr>
          <w:rFonts w:ascii="Times New Roman" w:eastAsia="SchoolBookSanPin" w:hAnsi="Times New Roman"/>
          <w:sz w:val="24"/>
          <w:szCs w:val="24"/>
          <w:lang w:val="ru-RU"/>
        </w:rPr>
        <w:t xml:space="preserve"> реализацию, контролировать и оценивать свои действия, вносить соответствующие коррективы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их выполнение, </w:t>
      </w:r>
      <w:r w:rsidRPr="00FD75AE">
        <w:rPr>
          <w:rFonts w:ascii="Times New Roman" w:eastAsia="SchoolBookSanPin" w:hAnsi="Times New Roman"/>
          <w:sz w:val="24"/>
          <w:szCs w:val="24"/>
          <w:lang w:val="ru-RU"/>
        </w:rPr>
        <w:t>ставить новые учебные задачи, проявлять познавательную инициативу в учебном сотрудничестве, осуществлять констатирующий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предвосхищающий контроль по результату и способу действия, актуальный контроль на уровне произвольного внимания).</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18.18. </w:t>
      </w:r>
      <w:r w:rsidRPr="00FD75AE">
        <w:rPr>
          <w:rFonts w:ascii="Times New Roman" w:eastAsia="SchoolBookSanPin" w:hAnsi="Times New Roman"/>
          <w:sz w:val="24"/>
          <w:szCs w:val="24"/>
          <w:lang w:val="ru-RU"/>
        </w:rPr>
        <w:t xml:space="preserve">Оценка достижения метапредметных результатов осуществляется администрацией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в ходе внутреннего мониторинга. Содержание и периодичность внутреннего мониторинга устанавлива</w:t>
      </w:r>
      <w:r w:rsidRPr="00FD75AE">
        <w:rPr>
          <w:rFonts w:ascii="Times New Roman" w:eastAsia="SchoolBookSanPin" w:hAnsi="Times New Roman"/>
          <w:sz w:val="24"/>
          <w:szCs w:val="24"/>
          <w:lang w:val="ru-RU"/>
        </w:rPr>
        <w:t>ю</w:t>
      </w:r>
      <w:r w:rsidRPr="00FD75AE">
        <w:rPr>
          <w:rFonts w:ascii="Times New Roman" w:eastAsia="SchoolBookSanPin" w:hAnsi="Times New Roman"/>
          <w:sz w:val="24"/>
          <w:szCs w:val="24"/>
          <w:lang w:val="ru-RU"/>
        </w:rPr>
        <w:t xml:space="preserve">тся решением педагогического совета </w:t>
      </w:r>
      <w:r w:rsidRPr="00FD75AE">
        <w:rPr>
          <w:rFonts w:ascii="Times New Roman" w:eastAsia="SchoolBookSanPin" w:hAnsi="Times New Roman"/>
          <w:sz w:val="24"/>
          <w:szCs w:val="24"/>
          <w:lang w:val="ru-RU"/>
        </w:rPr>
        <w:t>МБОУ «Большеатменская С</w:t>
      </w:r>
      <w:r w:rsidRPr="00FD75AE">
        <w:rPr>
          <w:rFonts w:ascii="Times New Roman" w:eastAsia="SchoolBookSanPin" w:hAnsi="Times New Roman"/>
          <w:sz w:val="24"/>
          <w:szCs w:val="24"/>
          <w:lang w:val="ru-RU"/>
        </w:rPr>
        <w:t>ОШ»</w:t>
      </w:r>
      <w:r w:rsidRPr="00FD75AE">
        <w:rPr>
          <w:rFonts w:ascii="Times New Roman" w:eastAsia="SchoolBookSanPin" w:hAnsi="Times New Roman"/>
          <w:sz w:val="24"/>
          <w:szCs w:val="24"/>
          <w:lang w:val="ru-RU"/>
        </w:rPr>
        <w:t>. Инструментарий может строиться на межпредметной основе и включать диагностические материалы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оценке читательской, естественнонаучной, математической, цифровой, финансовой грамотности, сформированности регулятивных, коммуникативных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познавательных </w:t>
      </w:r>
      <w:r w:rsidRPr="00FD75AE">
        <w:rPr>
          <w:rFonts w:ascii="Times New Roman" w:eastAsia="SchoolBookSanPin" w:hAnsi="Times New Roman"/>
          <w:sz w:val="24"/>
          <w:szCs w:val="24"/>
          <w:lang w:val="ru-RU"/>
        </w:rPr>
        <w:t>универсальных учебных действий.</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18.19. </w:t>
      </w:r>
      <w:r w:rsidRPr="00FD75AE">
        <w:rPr>
          <w:rFonts w:ascii="Times New Roman" w:eastAsia="SchoolBookSanPin" w:hAnsi="Times New Roman"/>
          <w:sz w:val="24"/>
          <w:szCs w:val="24"/>
          <w:lang w:val="ru-RU"/>
        </w:rPr>
        <w:t>Формы оценки: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для проверки читательской грамотности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письменная работа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межпредметной основе;</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для проверки цифровой грамотности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практическая работа в сочетании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письменной (компьютеризованной) частью;</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для провер</w:t>
      </w:r>
      <w:r w:rsidRPr="00FD75AE">
        <w:rPr>
          <w:rFonts w:ascii="Times New Roman" w:eastAsia="SchoolBookSanPin" w:hAnsi="Times New Roman"/>
          <w:sz w:val="24"/>
          <w:szCs w:val="24"/>
          <w:lang w:val="ru-RU"/>
        </w:rPr>
        <w:t>ки сформированности регулятивных, коммуникативных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познавательных универсальных учебных действий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экспертная оценка процесса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результатов выполнения групповых и (или) индивидуальных учебных исследований и проектов.</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Каждый из перечисленных видов диагност</w:t>
      </w:r>
      <w:r w:rsidRPr="00FD75AE">
        <w:rPr>
          <w:rFonts w:ascii="Times New Roman" w:eastAsia="SchoolBookSanPin" w:hAnsi="Times New Roman"/>
          <w:sz w:val="24"/>
          <w:szCs w:val="24"/>
          <w:lang w:val="ru-RU"/>
        </w:rPr>
        <w:t>ики проводится с периодичностью не менее чем один раз в два года.</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18.20. </w:t>
      </w:r>
      <w:r w:rsidRPr="00FD75AE">
        <w:rPr>
          <w:rFonts w:ascii="Times New Roman" w:eastAsia="SchoolBookSanPin" w:hAnsi="Times New Roman"/>
          <w:sz w:val="24"/>
          <w:szCs w:val="24"/>
          <w:lang w:val="ru-RU"/>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w:t>
      </w:r>
      <w:r w:rsidRPr="00FD75AE">
        <w:rPr>
          <w:rFonts w:ascii="Times New Roman" w:eastAsia="SchoolBookSanPin" w:hAnsi="Times New Roman"/>
          <w:sz w:val="24"/>
          <w:szCs w:val="24"/>
          <w:lang w:val="ru-RU"/>
        </w:rPr>
        <w:t>монстрировать свои достижения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самостоятельном освоении содержания избранных областей знаний и (или) видов деятельности и способность проектировать и осуществлять целесообразную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результативную деятельность (учебно-познавательную, конструкторскую, социал</w:t>
      </w:r>
      <w:r w:rsidRPr="00FD75AE">
        <w:rPr>
          <w:rFonts w:ascii="Times New Roman" w:eastAsia="SchoolBookSanPin" w:hAnsi="Times New Roman"/>
          <w:sz w:val="24"/>
          <w:szCs w:val="24"/>
          <w:lang w:val="ru-RU"/>
        </w:rPr>
        <w:t xml:space="preserve">ьную, художественно-творческую и другие).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18.20.1. </w:t>
      </w:r>
      <w:r w:rsidRPr="00FD75AE">
        <w:rPr>
          <w:rFonts w:ascii="Times New Roman" w:eastAsia="SchoolBookSanPin" w:hAnsi="Times New Roman"/>
          <w:sz w:val="24"/>
          <w:szCs w:val="24"/>
          <w:lang w:val="ru-RU"/>
        </w:rPr>
        <w:t>Выбор темы проекта осуществляется обучающимися.</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18.20.2. </w:t>
      </w:r>
      <w:r w:rsidRPr="00FD75AE">
        <w:rPr>
          <w:rFonts w:ascii="Times New Roman" w:eastAsia="SchoolBookSanPin" w:hAnsi="Times New Roman"/>
          <w:sz w:val="24"/>
          <w:szCs w:val="24"/>
          <w:lang w:val="ru-RU"/>
        </w:rPr>
        <w:t>Результатом проекта является одна из следующих работ:</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письменная работа (эссе, реферат, аналитические мат</w:t>
      </w:r>
      <w:r w:rsidRPr="00FD75AE">
        <w:rPr>
          <w:rFonts w:ascii="Times New Roman" w:eastAsia="SchoolBookSanPin" w:hAnsi="Times New Roman"/>
          <w:sz w:val="24"/>
          <w:szCs w:val="24"/>
          <w:lang w:val="ru-RU"/>
        </w:rPr>
        <w:t>ериалы, обзорные материалы, отчёты о прове</w:t>
      </w:r>
      <w:r w:rsidRPr="00FD75AE">
        <w:rPr>
          <w:rFonts w:ascii="Times New Roman" w:eastAsia="SchoolBookSanPin" w:hAnsi="Times New Roman"/>
          <w:sz w:val="24"/>
          <w:szCs w:val="24"/>
          <w:lang w:val="ru-RU"/>
        </w:rPr>
        <w:t>дё</w:t>
      </w:r>
      <w:r w:rsidRPr="00FD75AE">
        <w:rPr>
          <w:rFonts w:ascii="Times New Roman" w:eastAsia="SchoolBookSanPin" w:hAnsi="Times New Roman"/>
          <w:sz w:val="24"/>
          <w:szCs w:val="24"/>
          <w:lang w:val="ru-RU"/>
        </w:rPr>
        <w:t>нных исследованиях, стендовый доклад и другие);</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художественная творческая работа (в области литературы, музыки, изобразительного искусства), представленная в виде прозаического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или стихотворного произведения, инсценировки, художественной декламации, </w:t>
      </w:r>
      <w:r w:rsidRPr="00FD75AE">
        <w:rPr>
          <w:rFonts w:ascii="Times New Roman" w:eastAsia="SchoolBookSanPin" w:hAnsi="Times New Roman"/>
          <w:sz w:val="24"/>
          <w:szCs w:val="24"/>
          <w:lang w:val="ru-RU"/>
        </w:rPr>
        <w:t>исполнения музыкального произведения, компьютерной анимации и других;</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материальный объект, макет, иное конструкторское изделие;</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отч</w:t>
      </w:r>
      <w:r w:rsidRPr="00FD75AE">
        <w:rPr>
          <w:rFonts w:ascii="Times New Roman" w:eastAsia="SchoolBookSanPin" w:hAnsi="Times New Roman"/>
          <w:sz w:val="24"/>
          <w:szCs w:val="24"/>
          <w:lang w:val="ru-RU"/>
        </w:rPr>
        <w:t>ё</w:t>
      </w:r>
      <w:r w:rsidRPr="00FD75AE">
        <w:rPr>
          <w:rFonts w:ascii="Times New Roman" w:eastAsia="SchoolBookSanPin" w:hAnsi="Times New Roman"/>
          <w:sz w:val="24"/>
          <w:szCs w:val="24"/>
          <w:lang w:val="ru-RU"/>
        </w:rPr>
        <w:t>тные материалы по социальному проекту.</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18.20.3. </w:t>
      </w:r>
      <w:r w:rsidRPr="00FD75AE">
        <w:rPr>
          <w:rFonts w:ascii="Times New Roman" w:eastAsia="SchoolBookSanPin" w:hAnsi="Times New Roman"/>
          <w:sz w:val="24"/>
          <w:szCs w:val="24"/>
          <w:lang w:val="ru-RU"/>
        </w:rPr>
        <w:t>Требования к организации проектной деятельности, к содержанию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направленнос</w:t>
      </w:r>
      <w:r w:rsidRPr="00FD75AE">
        <w:rPr>
          <w:rFonts w:ascii="Times New Roman" w:eastAsia="SchoolBookSanPin" w:hAnsi="Times New Roman"/>
          <w:sz w:val="24"/>
          <w:szCs w:val="24"/>
          <w:lang w:val="ru-RU"/>
        </w:rPr>
        <w:t xml:space="preserve">ти проекта разрабатываются образовательной организацией.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18.20.4. </w:t>
      </w:r>
      <w:r w:rsidRPr="00FD75AE">
        <w:rPr>
          <w:rFonts w:ascii="Times New Roman" w:eastAsia="SchoolBookSanPin" w:hAnsi="Times New Roman"/>
          <w:sz w:val="24"/>
          <w:szCs w:val="24"/>
          <w:lang w:val="ru-RU"/>
        </w:rPr>
        <w:t>Проект оценивается по критериям сформированности: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w:t>
      </w:r>
      <w:r w:rsidRPr="00FD75AE">
        <w:rPr>
          <w:rFonts w:ascii="Times New Roman" w:eastAsia="SchoolBookSanPin" w:hAnsi="Times New Roman"/>
          <w:sz w:val="24"/>
          <w:szCs w:val="24"/>
          <w:lang w:val="ru-RU"/>
        </w:rPr>
        <w:t xml:space="preserve">авить проблему и </w:t>
      </w:r>
      <w:r w:rsidRPr="00FD75AE">
        <w:rPr>
          <w:rFonts w:ascii="Times New Roman" w:eastAsia="SchoolBookSanPin" w:hAnsi="Times New Roman"/>
          <w:sz w:val="24"/>
          <w:szCs w:val="24"/>
          <w:lang w:val="ru-RU"/>
        </w:rPr>
        <w:t xml:space="preserve">выбрать способы </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ё</w:t>
      </w:r>
      <w:r w:rsidRPr="00FD75AE">
        <w:rPr>
          <w:rFonts w:ascii="Times New Roman" w:eastAsia="SchoolBookSanPin" w:hAnsi="Times New Roman"/>
          <w:sz w:val="24"/>
          <w:szCs w:val="24"/>
          <w:lang w:val="ru-RU"/>
        </w:rPr>
        <w:t xml:space="preserve">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предметн</w:t>
      </w:r>
      <w:r w:rsidRPr="00FD75AE">
        <w:rPr>
          <w:rFonts w:ascii="Times New Roman" w:eastAsia="SchoolBookSanPin" w:hAnsi="Times New Roman"/>
          <w:sz w:val="24"/>
          <w:szCs w:val="24"/>
          <w:lang w:val="ru-RU"/>
        </w:rPr>
        <w:t>ых знаний и способов действий: умение раскрыть содержание работы, грамотно и обоснованно в соответствии с рассматриваемой проблемой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темой использовать имеющиеся знания и способы действий;</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регулятивных универсальных учебных действий: умение самостоятель</w:t>
      </w:r>
      <w:r w:rsidRPr="00FD75AE">
        <w:rPr>
          <w:rFonts w:ascii="Times New Roman" w:eastAsia="SchoolBookSanPin" w:hAnsi="Times New Roman"/>
          <w:sz w:val="24"/>
          <w:szCs w:val="24"/>
          <w:lang w:val="ru-RU"/>
        </w:rPr>
        <w:t>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коммуникативных универсальных учебных действий: умение ясно </w:t>
      </w:r>
      <w:r w:rsidRPr="00FD75AE">
        <w:rPr>
          <w:rFonts w:ascii="Times New Roman" w:eastAsia="SchoolBookSanPin" w:hAnsi="Times New Roman"/>
          <w:sz w:val="24"/>
          <w:szCs w:val="24"/>
          <w:lang w:val="ru-RU"/>
        </w:rPr>
        <w:t>изложить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оформить выполненную работу, представить её результаты, аргументированно ответить на вопросы.</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18.21. Предметные результаты освоения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с уч</w:t>
      </w:r>
      <w:r w:rsidRPr="00FD75AE">
        <w:rPr>
          <w:rFonts w:ascii="Times New Roman" w:eastAsia="SchoolBookSanPin" w:hAnsi="Times New Roman"/>
          <w:sz w:val="24"/>
          <w:szCs w:val="24"/>
          <w:lang w:val="ru-RU"/>
        </w:rPr>
        <w:t>ё</w:t>
      </w:r>
      <w:r w:rsidRPr="00FD75AE">
        <w:rPr>
          <w:rFonts w:ascii="Times New Roman" w:eastAsia="SchoolBookSanPin" w:hAnsi="Times New Roman"/>
          <w:sz w:val="24"/>
          <w:szCs w:val="24"/>
          <w:lang w:val="ru-RU"/>
        </w:rPr>
        <w:t xml:space="preserve">том специфики содержания предметных областей, включающих конкретные учебные предметы, ориентированы на применение </w:t>
      </w:r>
      <w:r w:rsidRPr="00FD75AE">
        <w:rPr>
          <w:rFonts w:ascii="Times New Roman" w:eastAsia="SchoolBookSanPin" w:hAnsi="Times New Roman"/>
          <w:sz w:val="24"/>
          <w:szCs w:val="24"/>
          <w:lang w:val="ru-RU"/>
        </w:rPr>
        <w:t xml:space="preserve">обучающимися </w:t>
      </w:r>
      <w:r w:rsidRPr="00FD75AE">
        <w:rPr>
          <w:rFonts w:ascii="Times New Roman" w:eastAsia="SchoolBookSanPin" w:hAnsi="Times New Roman"/>
          <w:sz w:val="24"/>
          <w:szCs w:val="24"/>
          <w:lang w:val="ru-RU"/>
        </w:rPr>
        <w:t>знаний, умений и навыков в учебных ситуациях и реальных жизненных условиях, а также на успешное обучение.</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18.22. </w:t>
      </w:r>
      <w:r w:rsidRPr="00FD75AE">
        <w:rPr>
          <w:rFonts w:ascii="Times New Roman" w:eastAsia="SchoolBookSanPin" w:hAnsi="Times New Roman"/>
          <w:sz w:val="24"/>
          <w:szCs w:val="24"/>
          <w:lang w:val="ru-RU"/>
        </w:rPr>
        <w:t>При о</w:t>
      </w:r>
      <w:r w:rsidRPr="00FD75AE">
        <w:rPr>
          <w:rFonts w:ascii="Times New Roman" w:eastAsia="SchoolBookSanPin" w:hAnsi="Times New Roman"/>
          <w:sz w:val="24"/>
          <w:szCs w:val="24"/>
          <w:lang w:val="ru-RU"/>
        </w:rPr>
        <w:t>ценк</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предм</w:t>
      </w:r>
      <w:r w:rsidRPr="00FD75AE">
        <w:rPr>
          <w:rFonts w:ascii="Times New Roman" w:eastAsia="SchoolBookSanPin" w:hAnsi="Times New Roman"/>
          <w:sz w:val="24"/>
          <w:szCs w:val="24"/>
          <w:lang w:val="ru-RU"/>
        </w:rPr>
        <w:t>етных результатов оцен</w:t>
      </w:r>
      <w:r w:rsidRPr="00FD75AE">
        <w:rPr>
          <w:rFonts w:ascii="Times New Roman" w:eastAsia="SchoolBookSanPin" w:hAnsi="Times New Roman"/>
          <w:sz w:val="24"/>
          <w:szCs w:val="24"/>
          <w:lang w:val="ru-RU"/>
        </w:rPr>
        <w:t>иваются</w:t>
      </w:r>
      <w:r w:rsidRPr="00FD75AE">
        <w:rPr>
          <w:rFonts w:ascii="Times New Roman" w:eastAsia="SchoolBookSanPin" w:hAnsi="Times New Roman"/>
          <w:sz w:val="24"/>
          <w:szCs w:val="24"/>
          <w:lang w:val="ru-RU"/>
        </w:rPr>
        <w:t xml:space="preserve"> достижения обучающи</w:t>
      </w:r>
      <w:r w:rsidRPr="00FD75AE">
        <w:rPr>
          <w:rFonts w:ascii="Times New Roman" w:eastAsia="SchoolBookSanPin" w:hAnsi="Times New Roman"/>
          <w:sz w:val="24"/>
          <w:szCs w:val="24"/>
          <w:lang w:val="ru-RU"/>
        </w:rPr>
        <w:t>х</w:t>
      </w:r>
      <w:r w:rsidRPr="00FD75AE">
        <w:rPr>
          <w:rFonts w:ascii="Times New Roman" w:eastAsia="SchoolBookSanPin" w:hAnsi="Times New Roman"/>
          <w:sz w:val="24"/>
          <w:szCs w:val="24"/>
          <w:lang w:val="ru-RU"/>
        </w:rPr>
        <w:t xml:space="preserve">ся планируемых результатов по отдельным учебным предметам.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18.23. Основным предметом оценки является способность к решению учебно-познавательных и учебно-практических задач, основанных на изучаемом учебном</w:t>
      </w:r>
      <w:r w:rsidRPr="00FD75AE">
        <w:rPr>
          <w:rFonts w:ascii="Times New Roman" w:eastAsia="SchoolBookSanPin" w:hAnsi="Times New Roman"/>
          <w:sz w:val="24"/>
          <w:szCs w:val="24"/>
          <w:lang w:val="ru-RU"/>
        </w:rPr>
        <w:t xml:space="preserve">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18.25. Особенности оценки по отдельному учебному предмету фиксируются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приложении к ООП </w:t>
      </w:r>
      <w:r w:rsidRPr="00FD75AE">
        <w:rPr>
          <w:rFonts w:ascii="Times New Roman" w:eastAsia="SchoolBookSanPin" w:hAnsi="Times New Roman"/>
          <w:sz w:val="24"/>
          <w:szCs w:val="24"/>
          <w:lang w:val="ru-RU"/>
        </w:rPr>
        <w:t>МБОУ «Больше</w:t>
      </w:r>
      <w:r w:rsidRPr="00FD75AE">
        <w:rPr>
          <w:rFonts w:ascii="Times New Roman" w:eastAsia="SchoolBookSanPin" w:hAnsi="Times New Roman"/>
          <w:sz w:val="24"/>
          <w:szCs w:val="24"/>
          <w:lang w:val="ru-RU"/>
        </w:rPr>
        <w:t xml:space="preserve">атменская СОШ»  </w:t>
      </w:r>
      <w:r w:rsidRPr="00FD75AE">
        <w:rPr>
          <w:rFonts w:ascii="Times New Roman" w:eastAsia="SchoolBookSanPin" w:hAnsi="Times New Roman"/>
          <w:sz w:val="24"/>
          <w:szCs w:val="24"/>
          <w:lang w:val="ru-RU"/>
        </w:rPr>
        <w:t>.</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оценки предметных результатов по отдельному учебному предмету включает:</w:t>
      </w:r>
    </w:p>
    <w:p w:rsidR="00614054" w:rsidRPr="00FD75AE" w:rsidRDefault="006A042C" w:rsidP="00614054">
      <w:pPr>
        <w:tabs>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список итоговых планируемых результатов с указанием этапов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формирования и способов оценки (например, текущая (тематическая), устно (письменно), практика);</w:t>
      </w:r>
    </w:p>
    <w:p w:rsidR="00614054" w:rsidRPr="00FD75AE" w:rsidRDefault="006A042C" w:rsidP="00614054">
      <w:pPr>
        <w:tabs>
          <w:tab w:val="left" w:pos="851"/>
        </w:tabs>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требования к выставлению отметок за промежуточную аттестацию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(при необходимости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 учётом степени значимости отметок за отдельные оценочные процедуры);</w:t>
      </w:r>
    </w:p>
    <w:p w:rsidR="00614054" w:rsidRPr="00FD75AE" w:rsidRDefault="006A042C" w:rsidP="00614054">
      <w:pPr>
        <w:tabs>
          <w:tab w:val="left" w:pos="851"/>
        </w:tabs>
        <w:spacing w:after="0" w:line="360" w:lineRule="auto"/>
        <w:ind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график контрольных мероприятий.</w:t>
      </w:r>
      <w:r w:rsidRPr="00FD75AE">
        <w:rPr>
          <w:rFonts w:ascii="Times New Roman" w:hAnsi="Times New Roman"/>
          <w:sz w:val="24"/>
          <w:szCs w:val="24"/>
          <w:lang w:val="ru-RU"/>
        </w:rPr>
        <w:t xml:space="preserve">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w:t>
      </w:r>
      <w:r w:rsidRPr="00FD75AE">
        <w:rPr>
          <w:rFonts w:ascii="Times New Roman" w:eastAsia="SchoolBookSanPin" w:hAnsi="Times New Roman"/>
          <w:sz w:val="24"/>
          <w:szCs w:val="24"/>
          <w:lang w:val="ru-RU"/>
        </w:rPr>
        <w:t>22</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 xml:space="preserve">Стартовая диагностика </w:t>
      </w:r>
      <w:r w:rsidRPr="00FD75AE">
        <w:rPr>
          <w:rFonts w:ascii="Times New Roman" w:eastAsia="SchoolBookSanPin" w:hAnsi="Times New Roman"/>
          <w:sz w:val="24"/>
          <w:szCs w:val="24"/>
          <w:lang w:val="ru-RU"/>
        </w:rPr>
        <w:t xml:space="preserve">проводится администрацией </w:t>
      </w:r>
      <w:r w:rsidRPr="00FD75AE">
        <w:rPr>
          <w:rFonts w:ascii="Times New Roman" w:eastAsia="SchoolBookSanPin" w:hAnsi="Times New Roman"/>
          <w:sz w:val="24"/>
          <w:szCs w:val="24"/>
          <w:lang w:val="ru-RU"/>
        </w:rPr>
        <w:t xml:space="preserve">МБОУ </w:t>
      </w:r>
      <w:r w:rsidRPr="00FD75AE">
        <w:rPr>
          <w:rFonts w:ascii="Times New Roman" w:eastAsia="SchoolBookSanPin" w:hAnsi="Times New Roman"/>
          <w:sz w:val="24"/>
          <w:szCs w:val="24"/>
          <w:lang w:val="ru-RU"/>
        </w:rPr>
        <w:t>«Большеатменская СОШ»</w:t>
      </w:r>
      <w:r w:rsidRPr="00FD75AE">
        <w:rPr>
          <w:rFonts w:ascii="Times New Roman" w:eastAsia="SchoolBookSanPin" w:hAnsi="Times New Roman"/>
          <w:sz w:val="24"/>
          <w:szCs w:val="24"/>
          <w:lang w:val="ru-RU"/>
        </w:rPr>
        <w:t xml:space="preserve"> с целью оценки готовности к обучению на уровне основного общего образования.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22</w:t>
      </w:r>
      <w:r w:rsidRPr="00FD75AE">
        <w:rPr>
          <w:rFonts w:ascii="Times New Roman" w:eastAsia="SchoolBookSanPin" w:hAnsi="Times New Roman"/>
          <w:bCs/>
          <w:sz w:val="24"/>
          <w:szCs w:val="24"/>
          <w:lang w:val="ru-RU"/>
        </w:rPr>
        <w:t>.1. Стартовая диагностика проводится</w:t>
      </w:r>
      <w:r w:rsidRPr="00FD75AE">
        <w:rPr>
          <w:rFonts w:ascii="Times New Roman" w:eastAsia="SchoolBookSanPin" w:hAnsi="Times New Roman"/>
          <w:sz w:val="24"/>
          <w:szCs w:val="24"/>
          <w:lang w:val="ru-RU"/>
        </w:rPr>
        <w:t xml:space="preserve"> в первый год изучения предмета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уровне основного общего образования</w:t>
      </w:r>
      <w:r w:rsidRPr="00FD75AE">
        <w:rPr>
          <w:rFonts w:ascii="Times New Roman" w:eastAsia="SchoolBookSanPin" w:hAnsi="Times New Roman"/>
          <w:sz w:val="24"/>
          <w:szCs w:val="24"/>
          <w:lang w:val="ru-RU"/>
        </w:rPr>
        <w:t xml:space="preserve"> и </w:t>
      </w:r>
      <w:r w:rsidRPr="00FD75AE">
        <w:rPr>
          <w:rFonts w:ascii="Times New Roman" w:eastAsia="SchoolBookSanPin" w:hAnsi="Times New Roman"/>
          <w:sz w:val="24"/>
          <w:szCs w:val="24"/>
          <w:lang w:val="ru-RU"/>
        </w:rPr>
        <w:t>является</w:t>
      </w:r>
      <w:r w:rsidRPr="00FD75AE">
        <w:rPr>
          <w:rFonts w:ascii="Times New Roman" w:eastAsia="SchoolBookSanPin" w:hAnsi="Times New Roman"/>
          <w:sz w:val="24"/>
          <w:szCs w:val="24"/>
          <w:lang w:val="ru-RU"/>
        </w:rPr>
        <w:t xml:space="preserve"> основ</w:t>
      </w:r>
      <w:r w:rsidRPr="00FD75AE">
        <w:rPr>
          <w:rFonts w:ascii="Times New Roman" w:eastAsia="SchoolBookSanPin" w:hAnsi="Times New Roman"/>
          <w:sz w:val="24"/>
          <w:szCs w:val="24"/>
          <w:lang w:val="ru-RU"/>
        </w:rPr>
        <w:t>ой</w:t>
      </w:r>
      <w:r w:rsidRPr="00FD75AE">
        <w:rPr>
          <w:rFonts w:ascii="Times New Roman" w:eastAsia="SchoolBookSanPin" w:hAnsi="Times New Roman"/>
          <w:sz w:val="24"/>
          <w:szCs w:val="24"/>
          <w:lang w:val="ru-RU"/>
        </w:rPr>
        <w:t xml:space="preserve"> для оценки динамики образ</w:t>
      </w:r>
      <w:r w:rsidRPr="00FD75AE">
        <w:rPr>
          <w:rFonts w:ascii="Times New Roman" w:eastAsia="SchoolBookSanPin" w:hAnsi="Times New Roman"/>
          <w:sz w:val="24"/>
          <w:szCs w:val="24"/>
          <w:lang w:val="ru-RU"/>
        </w:rPr>
        <w:t xml:space="preserve">овательных достижений обучающихся.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22</w:t>
      </w:r>
      <w:r w:rsidRPr="00FD75AE">
        <w:rPr>
          <w:rFonts w:ascii="Times New Roman" w:eastAsia="SchoolBookSanPin" w:hAnsi="Times New Roman"/>
          <w:bCs/>
          <w:sz w:val="24"/>
          <w:szCs w:val="24"/>
          <w:lang w:val="ru-RU"/>
        </w:rPr>
        <w:t>.2. </w:t>
      </w:r>
      <w:r w:rsidRPr="00FD75AE">
        <w:rPr>
          <w:rFonts w:ascii="Times New Roman" w:eastAsia="SchoolBookSanPin" w:hAnsi="Times New Roman"/>
          <w:sz w:val="24"/>
          <w:szCs w:val="24"/>
          <w:lang w:val="ru-RU"/>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w:t>
      </w:r>
      <w:r w:rsidRPr="00FD75AE">
        <w:rPr>
          <w:rFonts w:ascii="Times New Roman" w:eastAsia="SchoolBookSanPin" w:hAnsi="Times New Roman"/>
          <w:sz w:val="24"/>
          <w:szCs w:val="24"/>
          <w:lang w:val="ru-RU"/>
        </w:rPr>
        <w:t>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информацией, знаково-символическими средствами, логическими операциями.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22</w:t>
      </w:r>
      <w:r w:rsidRPr="00FD75AE">
        <w:rPr>
          <w:rFonts w:ascii="Times New Roman" w:eastAsia="SchoolBookSanPin" w:hAnsi="Times New Roman"/>
          <w:bCs/>
          <w:sz w:val="24"/>
          <w:szCs w:val="24"/>
          <w:lang w:val="ru-RU"/>
        </w:rPr>
        <w:t>.3. </w:t>
      </w:r>
      <w:r w:rsidRPr="00FD75AE">
        <w:rPr>
          <w:rFonts w:ascii="Times New Roman" w:eastAsia="SchoolBookSanPin" w:hAnsi="Times New Roman"/>
          <w:sz w:val="24"/>
          <w:szCs w:val="24"/>
          <w:lang w:val="ru-RU"/>
        </w:rPr>
        <w:t>Стартовая диагностика проводится педагогическими работниками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целью оценки готовности к изучению отдельных </w:t>
      </w:r>
      <w:r w:rsidRPr="00FD75AE">
        <w:rPr>
          <w:rFonts w:ascii="Times New Roman" w:eastAsia="SchoolBookSanPin" w:hAnsi="Times New Roman"/>
          <w:sz w:val="24"/>
          <w:szCs w:val="24"/>
          <w:lang w:val="ru-RU"/>
        </w:rPr>
        <w:t xml:space="preserve">учебных </w:t>
      </w:r>
      <w:r w:rsidRPr="00FD75AE">
        <w:rPr>
          <w:rFonts w:ascii="Times New Roman" w:eastAsia="SchoolBookSanPin" w:hAnsi="Times New Roman"/>
          <w:sz w:val="24"/>
          <w:szCs w:val="24"/>
          <w:lang w:val="ru-RU"/>
        </w:rPr>
        <w:t xml:space="preserve">предметов. Результаты стартовой диагностики </w:t>
      </w:r>
      <w:r w:rsidRPr="00FD75AE">
        <w:rPr>
          <w:rFonts w:ascii="Times New Roman" w:eastAsia="SchoolBookSanPin" w:hAnsi="Times New Roman"/>
          <w:sz w:val="24"/>
          <w:szCs w:val="24"/>
          <w:lang w:val="ru-RU"/>
        </w:rPr>
        <w:t>являются основанием для корректировки учебных программ и индивидуализации учебного процесса.</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 xml:space="preserve">23 </w:t>
      </w:r>
      <w:r w:rsidRPr="00FD75AE">
        <w:rPr>
          <w:rFonts w:ascii="Times New Roman" w:eastAsia="SchoolBookSanPin" w:hAnsi="Times New Roman"/>
          <w:bCs/>
          <w:sz w:val="24"/>
          <w:szCs w:val="24"/>
          <w:lang w:val="ru-RU"/>
        </w:rPr>
        <w:t>. </w:t>
      </w:r>
      <w:r w:rsidRPr="00FD75AE">
        <w:rPr>
          <w:rFonts w:ascii="Times New Roman" w:eastAsia="SchoolBookSanPin" w:hAnsi="Times New Roman"/>
          <w:bCs/>
          <w:sz w:val="24"/>
          <w:szCs w:val="24"/>
          <w:lang w:val="ru-RU"/>
        </w:rPr>
        <w:t>При т</w:t>
      </w:r>
      <w:r w:rsidRPr="00FD75AE">
        <w:rPr>
          <w:rFonts w:ascii="Times New Roman" w:eastAsia="SchoolBookSanPin" w:hAnsi="Times New Roman"/>
          <w:bCs/>
          <w:sz w:val="24"/>
          <w:szCs w:val="24"/>
          <w:lang w:val="ru-RU"/>
        </w:rPr>
        <w:t>екущ</w:t>
      </w:r>
      <w:r w:rsidRPr="00FD75AE">
        <w:rPr>
          <w:rFonts w:ascii="Times New Roman" w:eastAsia="SchoolBookSanPin" w:hAnsi="Times New Roman"/>
          <w:bCs/>
          <w:sz w:val="24"/>
          <w:szCs w:val="24"/>
          <w:lang w:val="ru-RU"/>
        </w:rPr>
        <w:t>ей</w:t>
      </w:r>
      <w:r w:rsidRPr="00FD75AE">
        <w:rPr>
          <w:rFonts w:ascii="Times New Roman" w:eastAsia="SchoolBookSanPin" w:hAnsi="Times New Roman"/>
          <w:bCs/>
          <w:sz w:val="24"/>
          <w:szCs w:val="24"/>
          <w:lang w:val="ru-RU"/>
        </w:rPr>
        <w:t xml:space="preserve"> оценк</w:t>
      </w:r>
      <w:r w:rsidRPr="00FD75AE">
        <w:rPr>
          <w:rFonts w:ascii="Times New Roman" w:eastAsia="SchoolBookSanPin" w:hAnsi="Times New Roman"/>
          <w:bCs/>
          <w:sz w:val="24"/>
          <w:szCs w:val="24"/>
          <w:lang w:val="ru-RU"/>
        </w:rPr>
        <w:t>е</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оценивается </w:t>
      </w:r>
      <w:r w:rsidRPr="00FD75AE">
        <w:rPr>
          <w:rFonts w:ascii="Times New Roman" w:eastAsia="SchoolBookSanPin" w:hAnsi="Times New Roman"/>
          <w:sz w:val="24"/>
          <w:szCs w:val="24"/>
          <w:lang w:val="ru-RU"/>
        </w:rPr>
        <w:t>индивидуально</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продвижени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обучающегося в освоении программы учебного предмета.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 xml:space="preserve">23 </w:t>
      </w:r>
      <w:r w:rsidRPr="00FD75AE">
        <w:rPr>
          <w:rFonts w:ascii="Times New Roman" w:eastAsia="SchoolBookSanPin" w:hAnsi="Times New Roman"/>
          <w:bCs/>
          <w:sz w:val="24"/>
          <w:szCs w:val="24"/>
          <w:lang w:val="ru-RU"/>
        </w:rPr>
        <w:t>.1. </w:t>
      </w:r>
      <w:r w:rsidRPr="00FD75AE">
        <w:rPr>
          <w:rFonts w:ascii="Times New Roman" w:eastAsia="SchoolBookSanPin" w:hAnsi="Times New Roman"/>
          <w:sz w:val="24"/>
          <w:szCs w:val="24"/>
          <w:lang w:val="ru-RU"/>
        </w:rPr>
        <w:t xml:space="preserve">Текущая оценка может быть </w:t>
      </w:r>
      <w:r w:rsidRPr="00FD75AE">
        <w:rPr>
          <w:rFonts w:ascii="Times New Roman" w:eastAsia="SchoolBookSanPin" w:hAnsi="Times New Roman"/>
          <w:bCs/>
          <w:sz w:val="24"/>
          <w:szCs w:val="24"/>
          <w:lang w:val="ru-RU"/>
        </w:rPr>
        <w:t>формиру</w:t>
      </w:r>
      <w:r w:rsidRPr="00FD75AE">
        <w:rPr>
          <w:rFonts w:ascii="Times New Roman" w:eastAsia="SchoolBookSanPin" w:hAnsi="Times New Roman"/>
          <w:bCs/>
          <w:sz w:val="24"/>
          <w:szCs w:val="24"/>
          <w:lang w:val="ru-RU"/>
        </w:rPr>
        <w:t>ющей (</w:t>
      </w:r>
      <w:r w:rsidRPr="00FD75AE">
        <w:rPr>
          <w:rFonts w:ascii="Times New Roman" w:eastAsia="SchoolBookSanPin" w:hAnsi="Times New Roman"/>
          <w:sz w:val="24"/>
          <w:szCs w:val="24"/>
          <w:lang w:val="ru-RU"/>
        </w:rPr>
        <w:t>поддерживающей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направляющей усилия обучающегося, включающей его в самостоятельную оценочную деятельность) и </w:t>
      </w:r>
      <w:r w:rsidRPr="00FD75AE">
        <w:rPr>
          <w:rFonts w:ascii="Times New Roman" w:eastAsia="SchoolBookSanPin" w:hAnsi="Times New Roman"/>
          <w:bCs/>
          <w:sz w:val="24"/>
          <w:szCs w:val="24"/>
          <w:lang w:val="ru-RU"/>
        </w:rPr>
        <w:t>диагностической</w:t>
      </w:r>
      <w:r w:rsidRPr="00FD75AE">
        <w:rPr>
          <w:rFonts w:ascii="Times New Roman" w:eastAsia="SchoolBookSanPin" w:hAnsi="Times New Roman"/>
          <w:sz w:val="24"/>
          <w:szCs w:val="24"/>
          <w:lang w:val="ru-RU"/>
        </w:rPr>
        <w:t>, способствующей выявлению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осознанию педагогическим работником и обучающимся существующих проблем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обучении.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 xml:space="preserve">23 </w:t>
      </w:r>
      <w:r w:rsidRPr="00FD75AE">
        <w:rPr>
          <w:rFonts w:ascii="Times New Roman" w:eastAsia="SchoolBookSanPin" w:hAnsi="Times New Roman"/>
          <w:bCs/>
          <w:sz w:val="24"/>
          <w:szCs w:val="24"/>
          <w:lang w:val="ru-RU"/>
        </w:rPr>
        <w:t>.2. </w:t>
      </w:r>
      <w:r w:rsidRPr="00FD75AE">
        <w:rPr>
          <w:rFonts w:ascii="Times New Roman" w:eastAsia="SchoolBookSanPin" w:hAnsi="Times New Roman"/>
          <w:sz w:val="24"/>
          <w:szCs w:val="24"/>
          <w:lang w:val="ru-RU"/>
        </w:rPr>
        <w:t>Объ</w:t>
      </w:r>
      <w:r w:rsidRPr="00FD75AE">
        <w:rPr>
          <w:rFonts w:ascii="Times New Roman" w:eastAsia="SchoolBookSanPin" w:hAnsi="Times New Roman"/>
          <w:sz w:val="24"/>
          <w:szCs w:val="24"/>
          <w:lang w:val="ru-RU"/>
        </w:rPr>
        <w:t xml:space="preserve">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 xml:space="preserve">23 </w:t>
      </w:r>
      <w:r w:rsidRPr="00FD75AE">
        <w:rPr>
          <w:rFonts w:ascii="Times New Roman" w:eastAsia="SchoolBookSanPin" w:hAnsi="Times New Roman"/>
          <w:bCs/>
          <w:sz w:val="24"/>
          <w:szCs w:val="24"/>
          <w:lang w:val="ru-RU"/>
        </w:rPr>
        <w:t>.3. </w:t>
      </w:r>
      <w:r w:rsidRPr="00FD75AE">
        <w:rPr>
          <w:rFonts w:ascii="Times New Roman" w:eastAsia="SchoolBookSanPin" w:hAnsi="Times New Roman"/>
          <w:sz w:val="24"/>
          <w:szCs w:val="24"/>
          <w:lang w:val="ru-RU"/>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w:t>
      </w:r>
      <w:r w:rsidRPr="00FD75AE">
        <w:rPr>
          <w:rFonts w:ascii="Times New Roman" w:eastAsia="SchoolBookSanPin" w:hAnsi="Times New Roman"/>
          <w:sz w:val="24"/>
          <w:szCs w:val="24"/>
          <w:lang w:val="ru-RU"/>
        </w:rPr>
        <w:t xml:space="preserve">го предмета. </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18.</w:t>
      </w:r>
      <w:r w:rsidRPr="00FD75AE">
        <w:rPr>
          <w:rFonts w:ascii="Times New Roman" w:eastAsia="SchoolBookSanPin" w:hAnsi="Times New Roman"/>
          <w:bCs/>
          <w:sz w:val="24"/>
          <w:szCs w:val="24"/>
          <w:lang w:val="ru-RU"/>
        </w:rPr>
        <w:t xml:space="preserve">23 </w:t>
      </w:r>
      <w:r w:rsidRPr="00FD75AE">
        <w:rPr>
          <w:rFonts w:ascii="Times New Roman" w:eastAsia="SchoolBookSanPin" w:hAnsi="Times New Roman"/>
          <w:bCs/>
          <w:sz w:val="24"/>
          <w:szCs w:val="24"/>
          <w:lang w:val="ru-RU"/>
        </w:rPr>
        <w:t>.4. </w:t>
      </w:r>
      <w:r w:rsidRPr="00FD75AE">
        <w:rPr>
          <w:rFonts w:ascii="Times New Roman" w:eastAsia="SchoolBookSanPin" w:hAnsi="Times New Roman"/>
          <w:sz w:val="24"/>
          <w:szCs w:val="24"/>
          <w:lang w:val="ru-RU"/>
        </w:rPr>
        <w:t>Результаты текущей оценки являются основой для индивидуализации учебного процесса.</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18.28. </w:t>
      </w:r>
      <w:r w:rsidRPr="00FD75AE">
        <w:rPr>
          <w:rFonts w:ascii="Times New Roman" w:eastAsia="SchoolBookSanPin" w:hAnsi="Times New Roman"/>
          <w:sz w:val="24"/>
          <w:szCs w:val="24"/>
          <w:lang w:val="ru-RU"/>
        </w:rPr>
        <w:t>При т</w:t>
      </w:r>
      <w:r w:rsidRPr="00FD75AE">
        <w:rPr>
          <w:rFonts w:ascii="Times New Roman" w:eastAsia="SchoolBookSanPin" w:hAnsi="Times New Roman"/>
          <w:sz w:val="24"/>
          <w:szCs w:val="24"/>
          <w:lang w:val="ru-RU"/>
        </w:rPr>
        <w:t>ематическ</w:t>
      </w:r>
      <w:r w:rsidRPr="00FD75AE">
        <w:rPr>
          <w:rFonts w:ascii="Times New Roman" w:eastAsia="SchoolBookSanPin" w:hAnsi="Times New Roman"/>
          <w:sz w:val="24"/>
          <w:szCs w:val="24"/>
          <w:lang w:val="ru-RU"/>
        </w:rPr>
        <w:t>ой</w:t>
      </w:r>
      <w:r w:rsidRPr="00FD75AE">
        <w:rPr>
          <w:rFonts w:ascii="Times New Roman" w:eastAsia="SchoolBookSanPin" w:hAnsi="Times New Roman"/>
          <w:sz w:val="24"/>
          <w:szCs w:val="24"/>
          <w:lang w:val="ru-RU"/>
        </w:rPr>
        <w:t xml:space="preserve"> оценк</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w:t>
      </w:r>
      <w:r w:rsidRPr="00FD75AE">
        <w:rPr>
          <w:rFonts w:ascii="Times New Roman" w:eastAsia="SchoolBookSanPin" w:hAnsi="Times New Roman"/>
          <w:sz w:val="24"/>
          <w:szCs w:val="24"/>
          <w:lang w:val="ru-RU"/>
        </w:rPr>
        <w:t>цен</w:t>
      </w:r>
      <w:r w:rsidRPr="00FD75AE">
        <w:rPr>
          <w:rFonts w:ascii="Times New Roman" w:eastAsia="SchoolBookSanPin" w:hAnsi="Times New Roman"/>
          <w:sz w:val="24"/>
          <w:szCs w:val="24"/>
          <w:lang w:val="ru-RU"/>
        </w:rPr>
        <w:t>ивается</w:t>
      </w:r>
      <w:r w:rsidRPr="00FD75AE">
        <w:rPr>
          <w:rFonts w:ascii="Times New Roman" w:eastAsia="SchoolBookSanPin" w:hAnsi="Times New Roman"/>
          <w:sz w:val="24"/>
          <w:szCs w:val="24"/>
          <w:lang w:val="ru-RU"/>
        </w:rPr>
        <w:t xml:space="preserve"> уров</w:t>
      </w:r>
      <w:r w:rsidRPr="00FD75AE">
        <w:rPr>
          <w:rFonts w:ascii="Times New Roman" w:eastAsia="SchoolBookSanPin" w:hAnsi="Times New Roman"/>
          <w:sz w:val="24"/>
          <w:szCs w:val="24"/>
          <w:lang w:val="ru-RU"/>
        </w:rPr>
        <w:t>ень</w:t>
      </w:r>
      <w:r w:rsidRPr="00FD75AE">
        <w:rPr>
          <w:rFonts w:ascii="Times New Roman" w:eastAsia="SchoolBookSanPin" w:hAnsi="Times New Roman"/>
          <w:sz w:val="24"/>
          <w:szCs w:val="24"/>
          <w:lang w:val="ru-RU"/>
        </w:rPr>
        <w:t xml:space="preserve"> достижения тематических планируемых результатов по учебному предмету.</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w:t>
      </w:r>
      <w:r w:rsidRPr="00FD75AE">
        <w:rPr>
          <w:rFonts w:ascii="Times New Roman" w:eastAsia="SchoolBookSanPin" w:hAnsi="Times New Roman"/>
          <w:sz w:val="24"/>
          <w:szCs w:val="24"/>
          <w:lang w:val="ru-RU"/>
        </w:rPr>
        <w:t xml:space="preserve">24 </w:t>
      </w:r>
      <w:r w:rsidRPr="00FD75AE">
        <w:rPr>
          <w:rFonts w:ascii="Times New Roman" w:eastAsia="SchoolBookSanPin" w:hAnsi="Times New Roman"/>
          <w:sz w:val="24"/>
          <w:szCs w:val="24"/>
          <w:lang w:val="ru-RU"/>
        </w:rPr>
        <w:t>. Внутренний мониторин</w:t>
      </w:r>
      <w:r w:rsidRPr="00FD75AE">
        <w:rPr>
          <w:rFonts w:ascii="Times New Roman" w:eastAsia="SchoolBookSanPin" w:hAnsi="Times New Roman"/>
          <w:sz w:val="24"/>
          <w:szCs w:val="24"/>
          <w:lang w:val="ru-RU"/>
        </w:rPr>
        <w:t xml:space="preserve">г </w:t>
      </w:r>
      <w:r w:rsidRPr="00FD75AE">
        <w:rPr>
          <w:rFonts w:ascii="Times New Roman" w:eastAsia="SchoolBookSanPin" w:hAnsi="Times New Roman"/>
          <w:sz w:val="24"/>
          <w:szCs w:val="24"/>
          <w:lang w:val="ru-RU"/>
        </w:rPr>
        <w:t>включает</w:t>
      </w:r>
      <w:r w:rsidRPr="00FD75AE">
        <w:rPr>
          <w:rFonts w:ascii="Times New Roman" w:eastAsia="SchoolBookSanPin" w:hAnsi="Times New Roman"/>
          <w:sz w:val="24"/>
          <w:szCs w:val="24"/>
          <w:lang w:val="ru-RU"/>
        </w:rPr>
        <w:t xml:space="preserve"> следующие процедуры:</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стартовая диагностика;</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оценка уровня достижения предметных и метапредметных результатов;</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оценка уровня функциональной грамотности;</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оценка уровня профессионального мастерства педагогического работника, осуществляемого на осно</w:t>
      </w:r>
      <w:r w:rsidRPr="00FD75AE">
        <w:rPr>
          <w:rFonts w:ascii="Times New Roman" w:eastAsia="SchoolBookSanPin" w:hAnsi="Times New Roman"/>
          <w:sz w:val="24"/>
          <w:szCs w:val="24"/>
          <w:lang w:val="ru-RU"/>
        </w:rPr>
        <w:t>ве выполнения обучающимися проверочных работ, анализа посещ</w:t>
      </w:r>
      <w:r w:rsidRPr="00FD75AE">
        <w:rPr>
          <w:rFonts w:ascii="Times New Roman" w:eastAsia="SchoolBookSanPin" w:hAnsi="Times New Roman"/>
          <w:sz w:val="24"/>
          <w:szCs w:val="24"/>
          <w:lang w:val="ru-RU"/>
        </w:rPr>
        <w:t>ё</w:t>
      </w:r>
      <w:r w:rsidRPr="00FD75AE">
        <w:rPr>
          <w:rFonts w:ascii="Times New Roman" w:eastAsia="SchoolBookSanPin" w:hAnsi="Times New Roman"/>
          <w:sz w:val="24"/>
          <w:szCs w:val="24"/>
          <w:lang w:val="ru-RU"/>
        </w:rPr>
        <w:t>нных уроков, анализа качества учебных заданий, предлагаемых педагогическим работником обучающимся.</w:t>
      </w:r>
    </w:p>
    <w:p w:rsidR="00614054" w:rsidRPr="00FD75AE" w:rsidRDefault="006A042C" w:rsidP="00614054">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Содержание и периодичность внутреннего мониторинга устанавлива</w:t>
      </w:r>
      <w:r w:rsidRPr="00FD75AE">
        <w:rPr>
          <w:rFonts w:ascii="Times New Roman" w:eastAsia="SchoolBookSanPin" w:hAnsi="Times New Roman"/>
          <w:sz w:val="24"/>
          <w:szCs w:val="24"/>
          <w:lang w:val="ru-RU"/>
        </w:rPr>
        <w:t>ю</w:t>
      </w:r>
      <w:r w:rsidRPr="00FD75AE">
        <w:rPr>
          <w:rFonts w:ascii="Times New Roman" w:eastAsia="SchoolBookSanPin" w:hAnsi="Times New Roman"/>
          <w:sz w:val="24"/>
          <w:szCs w:val="24"/>
          <w:lang w:val="ru-RU"/>
        </w:rPr>
        <w:t>тся решением педагогического совет</w:t>
      </w:r>
      <w:r w:rsidRPr="00FD75AE">
        <w:rPr>
          <w:rFonts w:ascii="Times New Roman" w:eastAsia="SchoolBookSanPin" w:hAnsi="Times New Roman"/>
          <w:sz w:val="24"/>
          <w:szCs w:val="24"/>
          <w:lang w:val="ru-RU"/>
        </w:rPr>
        <w:t xml:space="preserve">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Результаты внутреннего мониторинга являются основанием подготовки рекомендаций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текущей коррекции учебного процесса и его индивидуализации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(или) для повышения квалификации педагогического работника.</w:t>
      </w:r>
    </w:p>
    <w:p w:rsidR="002618EA" w:rsidRPr="00FD75AE" w:rsidRDefault="006A042C" w:rsidP="00C2107B">
      <w:pPr>
        <w:spacing w:after="0" w:line="360" w:lineRule="auto"/>
        <w:ind w:firstLine="709"/>
        <w:jc w:val="both"/>
        <w:rPr>
          <w:rFonts w:ascii="Times New Roman" w:eastAsia="SchoolBookSanPin" w:hAnsi="Times New Roman"/>
          <w:sz w:val="24"/>
          <w:szCs w:val="24"/>
          <w:lang w:val="ru-RU"/>
        </w:rPr>
      </w:pPr>
    </w:p>
    <w:p w:rsidR="00DE7B1C" w:rsidRPr="00FD75AE" w:rsidRDefault="006A042C" w:rsidP="00C2107B">
      <w:pPr>
        <w:spacing w:after="0" w:line="360" w:lineRule="auto"/>
        <w:jc w:val="center"/>
        <w:rPr>
          <w:rFonts w:ascii="Times New Roman" w:eastAsia="SchoolBookSanPin" w:hAnsi="Times New Roman"/>
          <w:b/>
          <w:sz w:val="24"/>
          <w:szCs w:val="24"/>
          <w:lang w:val="ru-RU"/>
        </w:rPr>
      </w:pPr>
      <w:r w:rsidRPr="00FD75AE">
        <w:rPr>
          <w:rFonts w:ascii="Times New Roman" w:eastAsia="SchoolBookSanPin" w:hAnsi="Times New Roman"/>
          <w:b/>
          <w:sz w:val="24"/>
          <w:szCs w:val="24"/>
          <w:lang w:val="ru-RU"/>
        </w:rPr>
        <w:t xml:space="preserve">III. Содержательный </w:t>
      </w:r>
      <w:r w:rsidRPr="00FD75AE">
        <w:rPr>
          <w:rFonts w:ascii="Times New Roman" w:eastAsia="SchoolBookSanPin" w:hAnsi="Times New Roman"/>
          <w:b/>
          <w:sz w:val="24"/>
          <w:szCs w:val="24"/>
          <w:lang w:val="ru-RU"/>
        </w:rPr>
        <w:t>раздел</w:t>
      </w:r>
      <w:r w:rsidRPr="00FD75AE">
        <w:rPr>
          <w:rFonts w:ascii="Times New Roman" w:eastAsia="SchoolBookSanPin" w:hAnsi="Times New Roman"/>
          <w:b/>
          <w:sz w:val="24"/>
          <w:szCs w:val="24"/>
          <w:lang w:val="ru-RU"/>
        </w:rPr>
        <w:t>.</w:t>
      </w:r>
    </w:p>
    <w:p w:rsidR="00073C3E" w:rsidRPr="00FD75AE" w:rsidRDefault="006A042C" w:rsidP="00C2107B">
      <w:pPr>
        <w:spacing w:after="0" w:line="360" w:lineRule="auto"/>
        <w:jc w:val="center"/>
        <w:rPr>
          <w:rFonts w:ascii="Times New Roman" w:eastAsia="SchoolBookSanPin" w:hAnsi="Times New Roman"/>
          <w:b/>
          <w:sz w:val="24"/>
          <w:szCs w:val="24"/>
          <w:lang w:val="ru-RU"/>
        </w:rPr>
      </w:pPr>
    </w:p>
    <w:p w:rsidR="00BF3BA1" w:rsidRPr="00FD75AE" w:rsidRDefault="006A042C" w:rsidP="00F973DB">
      <w:pPr>
        <w:pStyle w:val="1"/>
        <w:pBdr>
          <w:bottom w:val="none" w:sz="0" w:space="0" w:color="auto"/>
        </w:pBdr>
        <w:tabs>
          <w:tab w:val="left" w:pos="1276"/>
        </w:tabs>
        <w:spacing w:before="0" w:line="353" w:lineRule="auto"/>
        <w:ind w:firstLine="708"/>
        <w:jc w:val="both"/>
        <w:rPr>
          <w:b w:val="0"/>
          <w:sz w:val="24"/>
          <w:szCs w:val="24"/>
          <w:lang w:val="ru-RU"/>
        </w:rPr>
      </w:pPr>
      <w:bookmarkStart w:id="3" w:name="_Hlk115428603"/>
      <w:bookmarkEnd w:id="1"/>
      <w:r w:rsidRPr="00FD75AE">
        <w:rPr>
          <w:rFonts w:eastAsia="SchoolBookSanPin"/>
          <w:b w:val="0"/>
          <w:sz w:val="24"/>
          <w:szCs w:val="24"/>
          <w:lang w:val="ru-RU"/>
        </w:rPr>
        <w:t>19. </w:t>
      </w:r>
      <w:r w:rsidRPr="00FD75AE">
        <w:rPr>
          <w:rFonts w:eastAsia="SchoolBookSanPin"/>
          <w:b w:val="0"/>
          <w:sz w:val="24"/>
          <w:szCs w:val="24"/>
          <w:lang w:val="ru-RU"/>
        </w:rPr>
        <w:t xml:space="preserve">  Рабочая программа  </w:t>
      </w:r>
      <w:r w:rsidRPr="00FD75AE">
        <w:rPr>
          <w:rFonts w:eastAsia="SchoolBookSanPin"/>
          <w:b w:val="0"/>
          <w:sz w:val="24"/>
          <w:szCs w:val="24"/>
          <w:lang w:val="ru-RU"/>
        </w:rPr>
        <w:t>по учебному предмету «Русский язык».</w:t>
      </w:r>
      <w:r w:rsidRPr="00FD75AE">
        <w:rPr>
          <w:b w:val="0"/>
          <w:sz w:val="24"/>
          <w:szCs w:val="24"/>
          <w:lang w:val="ru-RU"/>
        </w:rPr>
        <w:t xml:space="preserve"> </w:t>
      </w:r>
    </w:p>
    <w:p w:rsidR="00BF3BA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 xml:space="preserve">по учебному предмету «Русский язык» (предметная область «Русский язык и </w:t>
      </w:r>
      <w:r w:rsidRPr="00FD75AE">
        <w:rPr>
          <w:rFonts w:ascii="Times New Roman" w:eastAsia="SchoolBookSanPin" w:hAnsi="Times New Roman"/>
          <w:sz w:val="24"/>
          <w:szCs w:val="24"/>
          <w:lang w:val="ru-RU"/>
        </w:rPr>
        <w:t>литература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(далее соответственно – программа по русскому языку, русский язык) </w:t>
      </w:r>
      <w:r w:rsidRPr="00FD75AE">
        <w:rPr>
          <w:rFonts w:ascii="Times New Roman" w:eastAsia="SchoolBookSanPin" w:hAnsi="Times New Roman"/>
          <w:sz w:val="24"/>
          <w:szCs w:val="24"/>
          <w:lang w:val="ru-RU"/>
        </w:rPr>
        <w:t>включает пояснительную записку, содержание обучения, планируемые результаты освоения программы по русскому языку.</w:t>
      </w:r>
    </w:p>
    <w:p w:rsidR="00BF3BA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19.2. Пояснительная записка отражает общие цели и задачи изучения русского языка, место в структуре учебного плана, а также подходы к отбору с</w:t>
      </w:r>
      <w:r w:rsidRPr="00FD75AE">
        <w:rPr>
          <w:rFonts w:ascii="Times New Roman" w:eastAsia="SchoolBookSanPin" w:hAnsi="Times New Roman"/>
          <w:sz w:val="24"/>
          <w:szCs w:val="24"/>
          <w:lang w:val="ru-RU"/>
        </w:rPr>
        <w:t>одержания,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определению планируемых результатов.</w:t>
      </w:r>
    </w:p>
    <w:p w:rsidR="0046424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BF3BA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19.4. Планируемые результаты освоения прог</w:t>
      </w:r>
      <w:r w:rsidRPr="00FD75AE">
        <w:rPr>
          <w:rFonts w:ascii="Times New Roman" w:eastAsia="SchoolBookSanPin" w:hAnsi="Times New Roman"/>
          <w:sz w:val="24"/>
          <w:szCs w:val="24"/>
          <w:lang w:val="ru-RU"/>
        </w:rPr>
        <w:t>раммы по русскому языку включают личностные, метапредметные результаты за весь период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уровне основного общего образования, а также предметные достижения обучающегося за каждый год обучения.</w:t>
      </w:r>
    </w:p>
    <w:p w:rsidR="00704BEF"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19.5.</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Пояснительная записка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19.5.1. </w:t>
      </w:r>
      <w:r w:rsidRPr="00FD75AE">
        <w:rPr>
          <w:rFonts w:ascii="Times New Roman" w:eastAsia="SchoolBookSanPin" w:hAnsi="Times New Roman"/>
          <w:sz w:val="24"/>
          <w:szCs w:val="24"/>
          <w:lang w:val="ru-RU"/>
        </w:rPr>
        <w:t xml:space="preserve">Программа по </w:t>
      </w:r>
      <w:r w:rsidRPr="00FD75AE">
        <w:rPr>
          <w:rFonts w:ascii="Times New Roman" w:eastAsia="SchoolBookSanPin" w:hAnsi="Times New Roman"/>
          <w:sz w:val="24"/>
          <w:szCs w:val="24"/>
          <w:lang w:val="ru-RU"/>
        </w:rPr>
        <w:t>русскому языку на уровне основного общего образования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разработана с целью оказания методической помощи </w:t>
      </w:r>
      <w:r w:rsidRPr="00FD75AE">
        <w:rPr>
          <w:rFonts w:ascii="Times New Roman" w:eastAsia="SchoolBookSanPin" w:hAnsi="Times New Roman"/>
          <w:sz w:val="24"/>
          <w:szCs w:val="24"/>
          <w:lang w:val="ru-RU"/>
        </w:rPr>
        <w:t>учителю</w:t>
      </w:r>
      <w:r w:rsidRPr="00FD75AE">
        <w:rPr>
          <w:rFonts w:ascii="Times New Roman" w:eastAsia="SchoolBookSanPin" w:hAnsi="Times New Roman"/>
          <w:sz w:val="24"/>
          <w:szCs w:val="24"/>
          <w:lang w:val="ru-RU"/>
        </w:rPr>
        <w:t xml:space="preserve"> русского языка в создании рабочей программы по учебному предмету, ориентированной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современные тенденции в </w:t>
      </w:r>
      <w:r w:rsidRPr="00FD75AE">
        <w:rPr>
          <w:rFonts w:ascii="Times New Roman" w:eastAsia="SchoolBookSanPin" w:hAnsi="Times New Roman"/>
          <w:sz w:val="24"/>
          <w:szCs w:val="24"/>
          <w:lang w:val="ru-RU"/>
        </w:rPr>
        <w:t xml:space="preserve">системе </w:t>
      </w:r>
      <w:r w:rsidRPr="00FD75AE">
        <w:rPr>
          <w:rFonts w:ascii="Times New Roman" w:eastAsia="SchoolBookSanPin" w:hAnsi="Times New Roman"/>
          <w:sz w:val="24"/>
          <w:szCs w:val="24"/>
          <w:lang w:val="ru-RU"/>
        </w:rPr>
        <w:t>образовани</w:t>
      </w:r>
      <w:r w:rsidRPr="00FD75AE">
        <w:rPr>
          <w:rFonts w:ascii="Times New Roman" w:eastAsia="SchoolBookSanPin" w:hAnsi="Times New Roman"/>
          <w:sz w:val="24"/>
          <w:szCs w:val="24"/>
          <w:lang w:val="ru-RU"/>
        </w:rPr>
        <w:t>я</w:t>
      </w:r>
      <w:r w:rsidRPr="00FD75AE">
        <w:rPr>
          <w:rFonts w:ascii="Times New Roman" w:eastAsia="SchoolBookSanPin" w:hAnsi="Times New Roman"/>
          <w:sz w:val="24"/>
          <w:szCs w:val="24"/>
          <w:lang w:val="ru-RU"/>
        </w:rPr>
        <w:t xml:space="preserve"> и активные метод</w:t>
      </w:r>
      <w:r w:rsidRPr="00FD75AE">
        <w:rPr>
          <w:rFonts w:ascii="Times New Roman" w:eastAsia="SchoolBookSanPin" w:hAnsi="Times New Roman"/>
          <w:sz w:val="24"/>
          <w:szCs w:val="24"/>
          <w:lang w:val="ru-RU"/>
        </w:rPr>
        <w:t>ики обучения.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19.5.2. </w:t>
      </w:r>
      <w:r w:rsidRPr="00FD75AE">
        <w:rPr>
          <w:rFonts w:ascii="Times New Roman" w:eastAsia="SchoolBookSanPin" w:hAnsi="Times New Roman"/>
          <w:sz w:val="24"/>
          <w:szCs w:val="24"/>
          <w:lang w:val="ru-RU"/>
        </w:rPr>
        <w:t xml:space="preserve">Программа по русскому языку </w:t>
      </w:r>
      <w:r w:rsidRPr="00FD75AE">
        <w:rPr>
          <w:rFonts w:ascii="Times New Roman" w:eastAsia="SchoolBookSanPin" w:hAnsi="Times New Roman"/>
          <w:position w:val="1"/>
          <w:sz w:val="24"/>
          <w:szCs w:val="24"/>
          <w:lang w:val="ru-RU"/>
        </w:rPr>
        <w:t>позволит учителю: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реализовать в процессе преподавания русского языка современные подходы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достижению личностных, метапредметных и предметных результатов обучения, сформулированных в ФГОС;</w:t>
      </w:r>
    </w:p>
    <w:p w:rsidR="00A752D4"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определить и </w:t>
      </w:r>
      <w:r w:rsidRPr="00FD75AE">
        <w:rPr>
          <w:rFonts w:ascii="Times New Roman" w:eastAsia="SchoolBookSanPin" w:hAnsi="Times New Roman"/>
          <w:position w:val="1"/>
          <w:sz w:val="24"/>
          <w:szCs w:val="24"/>
          <w:lang w:val="ru-RU"/>
        </w:rPr>
        <w:t>структурировать планируемые результаты обучения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содержание </w:t>
      </w:r>
      <w:r w:rsidRPr="00FD75AE">
        <w:rPr>
          <w:rFonts w:ascii="Times New Roman" w:eastAsia="SchoolBookSanPin" w:hAnsi="Times New Roman"/>
          <w:position w:val="1"/>
          <w:sz w:val="24"/>
          <w:szCs w:val="24"/>
          <w:lang w:val="ru-RU"/>
        </w:rPr>
        <w:t>русского языка</w:t>
      </w:r>
      <w:r w:rsidRPr="00FD75AE">
        <w:rPr>
          <w:rFonts w:ascii="Times New Roman" w:eastAsia="SchoolBookSanPin" w:hAnsi="Times New Roman"/>
          <w:position w:val="1"/>
          <w:sz w:val="24"/>
          <w:szCs w:val="24"/>
          <w:lang w:val="ru-RU"/>
        </w:rPr>
        <w:t xml:space="preserve"> по годам обучения в соответствии с ФГОС;</w:t>
      </w:r>
      <w:r w:rsidRPr="00FD75AE">
        <w:rPr>
          <w:rFonts w:ascii="Times New Roman" w:eastAsia="SchoolBookSanPin"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разработать календарно-тематическое планирование с учётом особенностей конкретного класса.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19.5.3. </w:t>
      </w:r>
      <w:r w:rsidRPr="00FD75AE">
        <w:rPr>
          <w:rFonts w:ascii="Times New Roman" w:eastAsia="SchoolBookSanPin" w:hAnsi="Times New Roman"/>
          <w:sz w:val="24"/>
          <w:szCs w:val="24"/>
          <w:lang w:val="ru-RU"/>
        </w:rPr>
        <w:t>Русский язык</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государственный язык Рос</w:t>
      </w:r>
      <w:r w:rsidRPr="00FD75AE">
        <w:rPr>
          <w:rFonts w:ascii="Times New Roman" w:eastAsia="SchoolBookSanPin" w:hAnsi="Times New Roman"/>
          <w:sz w:val="24"/>
          <w:szCs w:val="24"/>
          <w:lang w:val="ru-RU"/>
        </w:rPr>
        <w:t>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социальн</w:t>
      </w:r>
      <w:r w:rsidRPr="00FD75AE">
        <w:rPr>
          <w:rFonts w:ascii="Times New Roman" w:eastAsia="SchoolBookSanPin" w:hAnsi="Times New Roman"/>
          <w:sz w:val="24"/>
          <w:szCs w:val="24"/>
          <w:lang w:val="ru-RU"/>
        </w:rPr>
        <w:t>о-экономической, культурной и духовной консолидации.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Высокая функциональная значимость русского языка и выполнение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им функций государственного языка и языка межнационального общения важны для каждого жителя России, независимо от места его проживания и этни</w:t>
      </w:r>
      <w:r w:rsidRPr="00FD75AE">
        <w:rPr>
          <w:rFonts w:ascii="Times New Roman" w:eastAsia="SchoolBookSanPin" w:hAnsi="Times New Roman"/>
          <w:sz w:val="24"/>
          <w:szCs w:val="24"/>
          <w:lang w:val="ru-RU"/>
        </w:rPr>
        <w:t>ческой принадлежности. Знание русского языка и владение им в разных формах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его существования и функциональных разновидностях, понимание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его стилистических особенностей и выразительных возможностей, умение правильно и эффективно использовать русский язык в </w:t>
      </w:r>
      <w:r w:rsidRPr="00FD75AE">
        <w:rPr>
          <w:rFonts w:ascii="Times New Roman" w:eastAsia="SchoolBookSanPin" w:hAnsi="Times New Roman"/>
          <w:sz w:val="24"/>
          <w:szCs w:val="24"/>
          <w:lang w:val="ru-RU"/>
        </w:rPr>
        <w:t>различных сферах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ситуациях общения определяют успешность социализации личности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возможности её самореализации в различных жизненно важных для человека областях.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Русский язык, выполняя свои базовые функции общения и выражения мысли, обеспечивает межлично</w:t>
      </w:r>
      <w:r w:rsidRPr="00FD75AE">
        <w:rPr>
          <w:rFonts w:ascii="Times New Roman" w:eastAsia="SchoolBookSanPin" w:hAnsi="Times New Roman"/>
          <w:sz w:val="24"/>
          <w:szCs w:val="24"/>
          <w:lang w:val="ru-RU"/>
        </w:rPr>
        <w:t>стное и социальное взаимодействие людей, участвует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19.5.4. </w:t>
      </w:r>
      <w:r w:rsidRPr="00FD75AE">
        <w:rPr>
          <w:rFonts w:ascii="Times New Roman" w:eastAsia="SchoolBookSanPin" w:hAnsi="Times New Roman"/>
          <w:sz w:val="24"/>
          <w:szCs w:val="24"/>
          <w:lang w:val="ru-RU"/>
        </w:rPr>
        <w:t xml:space="preserve">Обучение русскому языку направлено на совершенствование нравственной и коммуникативной культуры </w:t>
      </w:r>
      <w:r w:rsidRPr="00FD75AE">
        <w:rPr>
          <w:rFonts w:ascii="Times New Roman" w:eastAsia="SchoolBookSanPin" w:hAnsi="Times New Roman"/>
          <w:sz w:val="24"/>
          <w:szCs w:val="24"/>
          <w:lang w:val="ru-RU"/>
        </w:rPr>
        <w:t>обучающегося</w:t>
      </w:r>
      <w:r w:rsidRPr="00FD75AE">
        <w:rPr>
          <w:rFonts w:ascii="Times New Roman" w:eastAsia="SchoolBookSanPin" w:hAnsi="Times New Roman"/>
          <w:sz w:val="24"/>
          <w:szCs w:val="24"/>
          <w:lang w:val="ru-RU"/>
        </w:rPr>
        <w:t>, развитие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его интеллектуальных и творческих способностей, мышления, памяти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воображения, навыков самостоятельной учебной деятельности, самообразов</w:t>
      </w:r>
      <w:r w:rsidRPr="00FD75AE">
        <w:rPr>
          <w:rFonts w:ascii="Times New Roman" w:eastAsia="SchoolBookSanPin" w:hAnsi="Times New Roman"/>
          <w:sz w:val="24"/>
          <w:szCs w:val="24"/>
          <w:lang w:val="ru-RU"/>
        </w:rPr>
        <w:t>ания.</w:t>
      </w:r>
    </w:p>
    <w:p w:rsidR="00A752D4"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19.5.5. </w:t>
      </w:r>
      <w:r w:rsidRPr="00FD75AE">
        <w:rPr>
          <w:rFonts w:ascii="Times New Roman" w:eastAsia="SchoolBookSanPin" w:hAnsi="Times New Roman"/>
          <w:sz w:val="24"/>
          <w:szCs w:val="24"/>
          <w:lang w:val="ru-RU"/>
        </w:rPr>
        <w:t xml:space="preserve">Содержание </w:t>
      </w:r>
      <w:r w:rsidRPr="00FD75AE">
        <w:rPr>
          <w:rFonts w:ascii="Times New Roman" w:eastAsia="SchoolBookSanPin" w:hAnsi="Times New Roman"/>
          <w:sz w:val="24"/>
          <w:szCs w:val="24"/>
          <w:lang w:val="ru-RU"/>
        </w:rPr>
        <w:t xml:space="preserve">программы по </w:t>
      </w:r>
      <w:r w:rsidRPr="00FD75AE">
        <w:rPr>
          <w:rFonts w:ascii="Times New Roman" w:eastAsia="SchoolBookSanPin" w:hAnsi="Times New Roman"/>
          <w:sz w:val="24"/>
          <w:szCs w:val="24"/>
          <w:lang w:val="ru-RU"/>
        </w:rPr>
        <w:t>русскому языку ориентировано также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w:t>
      </w:r>
      <w:r w:rsidRPr="00FD75AE">
        <w:rPr>
          <w:rFonts w:ascii="Times New Roman" w:eastAsia="SchoolBookSanPin" w:hAnsi="Times New Roman"/>
          <w:sz w:val="24"/>
          <w:szCs w:val="24"/>
          <w:lang w:val="ru-RU"/>
        </w:rPr>
        <w:t xml:space="preserve">бы достигать своих целей, расширять свои знания и возможности, участвовать в социальной жизни. </w:t>
      </w:r>
    </w:p>
    <w:p w:rsidR="00A752D4"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19.5.6. </w:t>
      </w:r>
      <w:r w:rsidRPr="00FD75AE">
        <w:rPr>
          <w:rFonts w:ascii="Times New Roman" w:eastAsia="SchoolBookSanPin" w:hAnsi="Times New Roman"/>
          <w:sz w:val="24"/>
          <w:szCs w:val="24"/>
          <w:lang w:val="ru-RU"/>
        </w:rPr>
        <w:t>Изучение русского языка направлено на достижение следующих целей: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осознание и проявление общероссийской гражданственности, патриотизма, уважения к русск</w:t>
      </w:r>
      <w:r w:rsidRPr="00FD75AE">
        <w:rPr>
          <w:rFonts w:ascii="Times New Roman" w:eastAsia="SchoolBookSanPin" w:hAnsi="Times New Roman"/>
          <w:sz w:val="24"/>
          <w:szCs w:val="24"/>
          <w:lang w:val="ru-RU"/>
        </w:rPr>
        <w:t>ому языку как государственному языку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w:t>
      </w:r>
      <w:r w:rsidRPr="00FD75AE">
        <w:rPr>
          <w:rFonts w:ascii="Times New Roman" w:eastAsia="SchoolBookSanPin" w:hAnsi="Times New Roman"/>
          <w:sz w:val="24"/>
          <w:szCs w:val="24"/>
          <w:lang w:val="ru-RU"/>
        </w:rPr>
        <w:t>дству общения и получения знаний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разных сферах человеческой деятельности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проявление уважения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общероссийской и русской культуре, к культуре и языкам всех народов Российской Федерации;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овладение русским языком как инструментом личностного развития, инст</w:t>
      </w:r>
      <w:r w:rsidRPr="00FD75AE">
        <w:rPr>
          <w:rFonts w:ascii="Times New Roman" w:eastAsia="SchoolBookSanPin" w:hAnsi="Times New Roman"/>
          <w:sz w:val="24"/>
          <w:szCs w:val="24"/>
          <w:lang w:val="ru-RU"/>
        </w:rPr>
        <w:t>рументом формирования социальных взаимоотношений, инструментом преобразования мира;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w:t>
      </w:r>
      <w:r w:rsidRPr="00FD75AE">
        <w:rPr>
          <w:rFonts w:ascii="Times New Roman" w:eastAsia="SchoolBookSanPin" w:hAnsi="Times New Roman"/>
          <w:sz w:val="24"/>
          <w:szCs w:val="24"/>
          <w:lang w:val="ru-RU"/>
        </w:rPr>
        <w:t>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w:t>
      </w:r>
      <w:r w:rsidRPr="00FD75AE">
        <w:rPr>
          <w:rFonts w:ascii="Times New Roman" w:eastAsia="SchoolBookSanPin" w:hAnsi="Times New Roman"/>
          <w:sz w:val="24"/>
          <w:szCs w:val="24"/>
          <w:lang w:val="ru-RU"/>
        </w:rPr>
        <w:t>емления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речевому самосовершенствованию;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совершенствование речевой деятельности, коммуникативных умений, обеспечивающих эффективное взаимодействие с окружающими людьми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ситуациях формального и неформального межличностного и межкультурного общения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овладение русским языком как средством получения различной информации, в том числе знаний по разным учебным предметам;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совершенствование мыслительной деятельности, развитие универсальных интеллектуальных умений сравнения, анализа, синтеза, </w:t>
      </w:r>
      <w:r w:rsidRPr="00FD75AE">
        <w:rPr>
          <w:rFonts w:ascii="Times New Roman" w:eastAsia="SchoolBookSanPin" w:hAnsi="Times New Roman"/>
          <w:sz w:val="24"/>
          <w:szCs w:val="24"/>
          <w:lang w:val="ru-RU"/>
        </w:rPr>
        <w:t>абстрагирования, обобщения, классификации, установления определённых закономерностей и правил, конкретизации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процессе изучения русского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функциональной грамотности</w:t>
      </w:r>
      <w:r w:rsidRPr="00FD75AE">
        <w:rPr>
          <w:rFonts w:ascii="Times New Roman" w:eastAsia="SchoolBookSanPin" w:hAnsi="Times New Roman"/>
          <w:sz w:val="24"/>
          <w:szCs w:val="24"/>
          <w:lang w:val="ru-RU"/>
        </w:rPr>
        <w:t xml:space="preserve"> в части формирования </w:t>
      </w:r>
      <w:r w:rsidRPr="00FD75AE">
        <w:rPr>
          <w:rFonts w:ascii="Times New Roman" w:eastAsia="SchoolBookSanPin" w:hAnsi="Times New Roman"/>
          <w:sz w:val="24"/>
          <w:szCs w:val="24"/>
          <w:lang w:val="ru-RU"/>
        </w:rPr>
        <w:t xml:space="preserve">умений осуществлять информационный поиск, извлекать и </w:t>
      </w:r>
      <w:r w:rsidRPr="00FD75AE">
        <w:rPr>
          <w:rFonts w:ascii="Times New Roman" w:eastAsia="SchoolBookSanPin" w:hAnsi="Times New Roman"/>
          <w:sz w:val="24"/>
          <w:szCs w:val="24"/>
          <w:lang w:val="ru-RU"/>
        </w:rPr>
        <w:t>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w:t>
      </w:r>
      <w:r w:rsidRPr="00FD75AE">
        <w:rPr>
          <w:rFonts w:ascii="Times New Roman" w:eastAsia="SchoolBookSanPin" w:hAnsi="Times New Roman"/>
          <w:sz w:val="24"/>
          <w:szCs w:val="24"/>
          <w:lang w:val="ru-RU"/>
        </w:rPr>
        <w:t>, осваивать</w:t>
      </w:r>
      <w:r w:rsidRPr="00FD75AE">
        <w:rPr>
          <w:rFonts w:ascii="Times New Roman" w:eastAsia="SchoolBookSanPin" w:hAnsi="Times New Roman"/>
          <w:sz w:val="24"/>
          <w:szCs w:val="24"/>
          <w:lang w:val="ru-RU"/>
        </w:rPr>
        <w:t xml:space="preserve"> стратеги</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тактик</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информационно-смысловой переработки текста, способ</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xml:space="preserve"> понимания текста,</w:t>
      </w:r>
      <w:r w:rsidRPr="00FD75AE">
        <w:rPr>
          <w:rFonts w:ascii="Times New Roman" w:eastAsia="SchoolBookSanPin" w:hAnsi="Times New Roman"/>
          <w:sz w:val="24"/>
          <w:szCs w:val="24"/>
          <w:lang w:val="ru-RU"/>
        </w:rPr>
        <w:t xml:space="preserve"> его назначения, общего смысла, коммуникативного намерения автора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логической структуры, роли языковых средств.</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OfficinaSansBoldITC" w:hAnsi="Times New Roman"/>
          <w:sz w:val="24"/>
          <w:szCs w:val="24"/>
          <w:lang w:val="ru-RU"/>
        </w:rPr>
        <w:t>19.5.7. </w:t>
      </w:r>
      <w:r w:rsidRPr="00FD75AE">
        <w:rPr>
          <w:rFonts w:ascii="Times New Roman" w:eastAsia="OfficinaSansBoldITC" w:hAnsi="Times New Roman"/>
          <w:sz w:val="24"/>
          <w:szCs w:val="24"/>
          <w:lang w:val="ru-RU"/>
        </w:rPr>
        <w:t xml:space="preserve">В соответствии с </w:t>
      </w:r>
      <w:r w:rsidRPr="00FD75AE">
        <w:rPr>
          <w:rFonts w:ascii="Times New Roman" w:eastAsia="OfficinaSansBoldITC" w:hAnsi="Times New Roman"/>
          <w:sz w:val="24"/>
          <w:szCs w:val="24"/>
          <w:lang w:val="ru-RU"/>
        </w:rPr>
        <w:t xml:space="preserve"> в ФГОС </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 xml:space="preserve"> учебный предмет «Русский язык» входит</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 xml:space="preserve">в предметную область «Русский язык и литература» и является </w:t>
      </w:r>
      <w:r w:rsidRPr="00FD75AE">
        <w:rPr>
          <w:rFonts w:ascii="Times New Roman" w:eastAsia="OfficinaSansBoldITC" w:hAnsi="Times New Roman"/>
          <w:sz w:val="24"/>
          <w:szCs w:val="24"/>
          <w:lang w:val="ru-RU"/>
        </w:rPr>
        <w:t>обязательным</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 xml:space="preserve">для изучения. </w:t>
      </w:r>
      <w:r w:rsidRPr="00FD75AE">
        <w:rPr>
          <w:rFonts w:ascii="Times New Roman" w:eastAsia="SchoolBookSanPin" w:hAnsi="Times New Roman"/>
          <w:sz w:val="24"/>
          <w:szCs w:val="24"/>
          <w:lang w:val="ru-RU"/>
        </w:rPr>
        <w:t xml:space="preserve">Общее число часов, </w:t>
      </w:r>
      <w:r w:rsidRPr="00FD75AE">
        <w:rPr>
          <w:rFonts w:ascii="Times New Roman" w:eastAsia="SchoolBookSanPin" w:hAnsi="Times New Roman"/>
          <w:sz w:val="24"/>
          <w:szCs w:val="24"/>
          <w:lang w:val="ru-RU"/>
        </w:rPr>
        <w:t xml:space="preserve">рекомендованных для изучения </w:t>
      </w:r>
      <w:r w:rsidRPr="00FD75AE">
        <w:rPr>
          <w:rFonts w:ascii="Times New Roman" w:eastAsia="SchoolBookSanPin" w:hAnsi="Times New Roman"/>
          <w:sz w:val="24"/>
          <w:szCs w:val="24"/>
          <w:lang w:val="ru-RU"/>
        </w:rPr>
        <w:t>русского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714 часов: в 5 классе</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 xml:space="preserve">40 </w:t>
      </w:r>
      <w:r w:rsidRPr="00FD75AE">
        <w:rPr>
          <w:rFonts w:ascii="Times New Roman" w:eastAsia="SchoolBookSanPin" w:hAnsi="Times New Roman"/>
          <w:position w:val="1"/>
          <w:sz w:val="24"/>
          <w:szCs w:val="24"/>
          <w:lang w:val="ru-RU"/>
        </w:rPr>
        <w:t xml:space="preserve"> часов (5 часов в неделю), в 6 классе</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204 часа (6 часов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в неделю), в 7 классе </w:t>
      </w:r>
      <w:r w:rsidRPr="00FD75AE">
        <w:rPr>
          <w:rFonts w:ascii="Times New Roman" w:eastAsia="SchoolBookSanPin" w:hAnsi="Times New Roman"/>
          <w:position w:val="1"/>
          <w:sz w:val="24"/>
          <w:szCs w:val="24"/>
          <w:lang w:val="ru-RU"/>
        </w:rPr>
        <w:t>22</w:t>
      </w:r>
      <w:r w:rsidRPr="00FD75AE">
        <w:rPr>
          <w:rFonts w:ascii="Times New Roman" w:eastAsia="SchoolBookSanPin" w:hAnsi="Times New Roman"/>
          <w:position w:val="1"/>
          <w:sz w:val="24"/>
          <w:szCs w:val="24"/>
          <w:lang w:val="ru-RU"/>
        </w:rPr>
        <w:t xml:space="preserve"> часов (4 часа в неделю), в 8 классе</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 xml:space="preserve">102 часа (3 </w:t>
      </w:r>
      <w:r w:rsidRPr="00FD75AE">
        <w:rPr>
          <w:rFonts w:ascii="Times New Roman" w:eastAsia="SchoolBookSanPin" w:hAnsi="Times New Roman"/>
          <w:position w:val="1"/>
          <w:sz w:val="24"/>
          <w:szCs w:val="24"/>
          <w:lang w:val="ru-RU"/>
        </w:rPr>
        <w:t>часа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неделю), в 9 классе</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102 часа (3 часа в неделю).</w:t>
      </w:r>
    </w:p>
    <w:p w:rsidR="00F055F1"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19.6. Содержание обучения в 5 классе.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.6.1.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Богатство и выразительность русского языка. Лингвистика как наука о языке.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разделы лингвистики.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Язык и речь. Речь устная и письменная, монологическая и диалогическая, полилог.</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речевой деятельности (говорение, слушание, чтение, письмо),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особенности.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Создание устных монологических высказываний на основе жизненных наблюдений, чтения научно-учебн</w:t>
      </w:r>
      <w:r w:rsidRPr="00FD75AE">
        <w:rPr>
          <w:rFonts w:ascii="Times New Roman" w:eastAsia="SchoolBookSanPin" w:hAnsi="Times New Roman"/>
          <w:sz w:val="24"/>
          <w:szCs w:val="24"/>
          <w:lang w:val="ru-RU"/>
        </w:rPr>
        <w:t>ой, художественной и научно-популярной литературы.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Устный пересказ прочитанного или прослушанного текста, в том числе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изменением лица рассказчика.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в диалоге на лингвистические темы (в рамках изученного) и темы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основе жизненных наблюдений.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Рече</w:t>
      </w:r>
      <w:r w:rsidRPr="00FD75AE">
        <w:rPr>
          <w:rFonts w:ascii="Times New Roman" w:eastAsia="SchoolBookSanPin" w:hAnsi="Times New Roman"/>
          <w:sz w:val="24"/>
          <w:szCs w:val="24"/>
          <w:lang w:val="ru-RU"/>
        </w:rPr>
        <w:t>вые формулы приветствия, прощания, просьбы, благодарности.</w:t>
      </w:r>
    </w:p>
    <w:p w:rsidR="008B21E8" w:rsidRPr="00FD75AE" w:rsidRDefault="006A042C" w:rsidP="008B21E8">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аудирования: выборочное, ознакомительное, детальное. Виды чтени</w:t>
      </w:r>
      <w:r w:rsidRPr="00FD75AE">
        <w:rPr>
          <w:rFonts w:ascii="Times New Roman" w:eastAsia="SchoolBookSanPin" w:hAnsi="Times New Roman"/>
          <w:sz w:val="24"/>
          <w:szCs w:val="24"/>
          <w:lang w:val="ru-RU"/>
        </w:rPr>
        <w:t>я: изучающее, ознакомительное, просмотровое, поисковое.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Текст и его основные признаки. Тема и главная мысль текста. Микротема текста. Ключевые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Функционально-смысловые типы речи: описание, повествование, рассуждение; их особенности.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Композиционная структура текста. Абзац как средство членения текста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композиционно-смысловые части.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Повествование как тип р</w:t>
      </w:r>
      <w:r w:rsidRPr="00FD75AE">
        <w:rPr>
          <w:rFonts w:ascii="Times New Roman" w:eastAsia="SchoolBookSanPin" w:hAnsi="Times New Roman"/>
          <w:sz w:val="24"/>
          <w:szCs w:val="24"/>
          <w:lang w:val="ru-RU"/>
        </w:rPr>
        <w:t>ечи. Рассказ.</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Смысловой анализ текста: его композиционных особенностей, микротем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Подробное, выборочное и сжатое изложение содерж</w:t>
      </w:r>
      <w:r w:rsidRPr="00FD75AE">
        <w:rPr>
          <w:rFonts w:ascii="Times New Roman" w:eastAsia="SchoolBookSanPin" w:hAnsi="Times New Roman"/>
          <w:position w:val="1"/>
          <w:sz w:val="24"/>
          <w:szCs w:val="24"/>
          <w:lang w:val="ru-RU"/>
        </w:rPr>
        <w:t>ания прочитанного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или прослушанного текста. Изложение содержания текста с изменением лица рассказчика.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Информационная переработка текста: простой и сложный план текста.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Общее представление о функциональных </w:t>
      </w:r>
      <w:r w:rsidRPr="00FD75AE">
        <w:rPr>
          <w:rFonts w:ascii="Times New Roman" w:eastAsia="SchoolBookSanPin" w:hAnsi="Times New Roman"/>
          <w:sz w:val="24"/>
          <w:szCs w:val="24"/>
          <w:lang w:val="ru-RU"/>
        </w:rPr>
        <w:t>разновидностях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разговорной речи, функциональных стилях, языке художественной литературы).</w:t>
      </w:r>
    </w:p>
    <w:p w:rsidR="00F47E86"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 Система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.6.5.1. </w:t>
      </w:r>
      <w:r w:rsidRPr="00FD75AE">
        <w:rPr>
          <w:rFonts w:ascii="Times New Roman" w:eastAsia="SchoolBookSanPin" w:hAnsi="Times New Roman"/>
          <w:bCs/>
          <w:sz w:val="24"/>
          <w:szCs w:val="24"/>
          <w:lang w:val="ru-RU"/>
        </w:rPr>
        <w:t>Фонетика. Графика. Орфоэпия</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Фонетика и графика как разделы лингвистики.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Звук как единица языка. Смыслоразличительная роль </w:t>
      </w:r>
      <w:r w:rsidRPr="00FD75AE">
        <w:rPr>
          <w:rFonts w:ascii="Times New Roman" w:eastAsia="SchoolBookSanPin" w:hAnsi="Times New Roman"/>
          <w:position w:val="1"/>
          <w:sz w:val="24"/>
          <w:szCs w:val="24"/>
          <w:lang w:val="ru-RU"/>
        </w:rPr>
        <w:t>звука.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Система гласных звуков.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Система согласных звуков.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Изменение звуков в речевом потоке. Элементы фонетической транскрипции.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Слог. Ударение. Свойства русского ударения.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Соотношение звуков и букв.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Фонетический анализ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Способы обозначения [й’], мягк</w:t>
      </w:r>
      <w:r w:rsidRPr="00FD75AE">
        <w:rPr>
          <w:rFonts w:ascii="Times New Roman" w:eastAsia="SchoolBookSanPin" w:hAnsi="Times New Roman"/>
          <w:position w:val="1"/>
          <w:sz w:val="24"/>
          <w:szCs w:val="24"/>
          <w:lang w:val="ru-RU"/>
        </w:rPr>
        <w:t>ости согласных.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Основные выразительные средства фонетики.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Прописные и строчные буквы.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Интонация, её функции. Основные элементы интонации.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.6.5.2. </w:t>
      </w:r>
      <w:r w:rsidRPr="00FD75AE">
        <w:rPr>
          <w:rFonts w:ascii="Times New Roman" w:eastAsia="SchoolBookSanPin" w:hAnsi="Times New Roman"/>
          <w:bCs/>
          <w:position w:val="1"/>
          <w:sz w:val="24"/>
          <w:szCs w:val="24"/>
          <w:lang w:val="ru-RU"/>
        </w:rPr>
        <w:t>Орфография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Орфография как раздел лингвистики.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Понятие «орфограмма». Буквенные и небуквенные орфограммы.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разделительных </w:t>
      </w:r>
      <w:r w:rsidRPr="00FD75AE">
        <w:rPr>
          <w:rFonts w:ascii="Times New Roman" w:eastAsia="SchoolBookSanPin" w:hAnsi="Times New Roman"/>
          <w:bCs/>
          <w:position w:val="1"/>
          <w:sz w:val="24"/>
          <w:szCs w:val="24"/>
          <w:lang w:val="ru-RU"/>
        </w:rPr>
        <w:t xml:space="preserve">ъ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ь</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.6.5.3. </w:t>
      </w:r>
      <w:r w:rsidRPr="00FD75AE">
        <w:rPr>
          <w:rFonts w:ascii="Times New Roman" w:eastAsia="SchoolBookSanPin" w:hAnsi="Times New Roman"/>
          <w:bCs/>
          <w:position w:val="1"/>
          <w:sz w:val="24"/>
          <w:szCs w:val="24"/>
          <w:lang w:val="ru-RU"/>
        </w:rPr>
        <w:t>Лексикология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Лексикология как раздел лингвистики.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Основные способы толкования лексического значения слова (подбор однокоренных слов; подбор синонимов и антонимов);</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основные способы разъяснения значения слова (п</w:t>
      </w:r>
      <w:r w:rsidRPr="00FD75AE">
        <w:rPr>
          <w:rFonts w:ascii="Times New Roman" w:eastAsia="SchoolBookSanPin" w:hAnsi="Times New Roman"/>
          <w:position w:val="1"/>
          <w:sz w:val="24"/>
          <w:szCs w:val="24"/>
          <w:lang w:val="ru-RU"/>
        </w:rPr>
        <w:t>о контексту, с помощью толкового словаря).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Синонимы. Антонимы. Омонимы. Паронимы.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Разные виды лексических словарей </w:t>
      </w:r>
      <w:r w:rsidRPr="00FD75AE">
        <w:rPr>
          <w:rFonts w:ascii="Times New Roman" w:eastAsia="SchoolBookSanPin" w:hAnsi="Times New Roman"/>
          <w:position w:val="1"/>
          <w:sz w:val="24"/>
          <w:szCs w:val="24"/>
          <w:lang w:val="ru-RU"/>
        </w:rPr>
        <w:t>(толковый словарь, словари синонимов, антонимов, омонимов, паронимов) и их роль в овладении словарным богатством родного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Лексический анализ слов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.6.5.4. </w:t>
      </w:r>
      <w:r w:rsidRPr="00FD75AE">
        <w:rPr>
          <w:rFonts w:ascii="Times New Roman" w:eastAsia="SchoolBookSanPin" w:hAnsi="Times New Roman"/>
          <w:bCs/>
          <w:position w:val="1"/>
          <w:sz w:val="24"/>
          <w:szCs w:val="24"/>
          <w:lang w:val="ru-RU"/>
        </w:rPr>
        <w:t>Морфемика. Орфография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Морфемика как раздел лингвистики.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Морфема как ми</w:t>
      </w:r>
      <w:r w:rsidRPr="00FD75AE">
        <w:rPr>
          <w:rFonts w:ascii="Times New Roman" w:eastAsia="SchoolBookSanPin" w:hAnsi="Times New Roman"/>
          <w:position w:val="1"/>
          <w:sz w:val="24"/>
          <w:szCs w:val="24"/>
          <w:lang w:val="ru-RU"/>
        </w:rPr>
        <w:t>нимальная значимая единица языка. Основа слова. Виды морфем (корень, приставка, суффикс, окончание).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Чередование звуков в морфемах (в том числе чередование гласных с нулём звука).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Морфемный анализ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Уместное использование слов с суффиксами оценки в </w:t>
      </w:r>
      <w:r w:rsidRPr="00FD75AE">
        <w:rPr>
          <w:rFonts w:ascii="Times New Roman" w:eastAsia="SchoolBookSanPin" w:hAnsi="Times New Roman"/>
          <w:position w:val="1"/>
          <w:sz w:val="24"/>
          <w:szCs w:val="24"/>
          <w:lang w:val="ru-RU"/>
        </w:rPr>
        <w:t>собственной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корней с безударными проверяемыми, непроверяемыми гласными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корней с проверяемыми, непроверяемыми, непроизносимыми согласными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w:t>
      </w:r>
      <w:r w:rsidRPr="00FD75AE">
        <w:rPr>
          <w:rFonts w:ascii="Times New Roman" w:eastAsia="SchoolBookSanPin" w:hAnsi="Times New Roman"/>
          <w:bCs/>
          <w:position w:val="1"/>
          <w:sz w:val="24"/>
          <w:szCs w:val="24"/>
          <w:lang w:val="ru-RU"/>
        </w:rPr>
        <w:t>ё</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 xml:space="preserve">после шипящих в корне </w:t>
      </w:r>
      <w:r w:rsidRPr="00FD75AE">
        <w:rPr>
          <w:rFonts w:ascii="Times New Roman" w:eastAsia="SchoolBookSanPin" w:hAnsi="Times New Roman"/>
          <w:position w:val="1"/>
          <w:sz w:val="24"/>
          <w:szCs w:val="24"/>
          <w:lang w:val="ru-RU"/>
        </w:rPr>
        <w:t>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неизменяемых </w:t>
      </w:r>
      <w:r w:rsidRPr="00FD75AE">
        <w:rPr>
          <w:rFonts w:ascii="Times New Roman" w:eastAsia="SchoolBookSanPin" w:hAnsi="Times New Roman"/>
          <w:position w:val="1"/>
          <w:sz w:val="24"/>
          <w:szCs w:val="24"/>
          <w:lang w:val="ru-RU"/>
        </w:rPr>
        <w:t>при</w:t>
      </w:r>
      <w:r w:rsidRPr="00FD75AE">
        <w:rPr>
          <w:rFonts w:ascii="Times New Roman" w:eastAsia="SchoolBookSanPin" w:hAnsi="Times New Roman"/>
          <w:position w:val="1"/>
          <w:sz w:val="24"/>
          <w:szCs w:val="24"/>
          <w:lang w:val="ru-RU"/>
        </w:rPr>
        <w:t xml:space="preserve"> письме приставок и приставок на </w:t>
      </w:r>
      <w:r w:rsidRPr="00FD75AE">
        <w:rPr>
          <w:rFonts w:ascii="Times New Roman" w:eastAsia="SchoolBookSanPin" w:hAnsi="Times New Roman"/>
          <w:bCs/>
          <w:position w:val="1"/>
          <w:sz w:val="24"/>
          <w:szCs w:val="24"/>
          <w:lang w:val="ru-RU"/>
        </w:rPr>
        <w:t xml:space="preserve">-з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с</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w:t>
      </w:r>
      <w:r w:rsidRPr="00FD75AE">
        <w:rPr>
          <w:rFonts w:ascii="Times New Roman" w:eastAsia="SchoolBookSanPin" w:hAnsi="Times New Roman"/>
          <w:bCs/>
          <w:position w:val="1"/>
          <w:sz w:val="24"/>
          <w:szCs w:val="24"/>
          <w:lang w:val="ru-RU"/>
        </w:rPr>
        <w:t>ы</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и </w:t>
      </w:r>
      <w:r w:rsidRPr="00FD75AE">
        <w:rPr>
          <w:rFonts w:ascii="Times New Roman" w:eastAsia="SchoolBookSanPin" w:hAnsi="Times New Roman"/>
          <w:position w:val="1"/>
          <w:sz w:val="24"/>
          <w:szCs w:val="24"/>
          <w:lang w:val="ru-RU"/>
        </w:rPr>
        <w:t>после приставок.</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w:t>
      </w:r>
      <w:r w:rsidRPr="00FD75AE">
        <w:rPr>
          <w:rFonts w:ascii="Times New Roman" w:eastAsia="SchoolBookSanPin" w:hAnsi="Times New Roman"/>
          <w:bCs/>
          <w:position w:val="1"/>
          <w:sz w:val="24"/>
          <w:szCs w:val="24"/>
          <w:lang w:val="ru-RU"/>
        </w:rPr>
        <w:t>ы</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и </w:t>
      </w:r>
      <w:r w:rsidRPr="00FD75AE">
        <w:rPr>
          <w:rFonts w:ascii="Times New Roman" w:eastAsia="SchoolBookSanPin" w:hAnsi="Times New Roman"/>
          <w:position w:val="1"/>
          <w:sz w:val="24"/>
          <w:szCs w:val="24"/>
          <w:lang w:val="ru-RU"/>
        </w:rPr>
        <w:t xml:space="preserve">после </w:t>
      </w:r>
      <w:r w:rsidRPr="00FD75AE">
        <w:rPr>
          <w:rFonts w:ascii="Times New Roman" w:eastAsia="SchoolBookSanPin" w:hAnsi="Times New Roman"/>
          <w:bCs/>
          <w:position w:val="1"/>
          <w:sz w:val="24"/>
          <w:szCs w:val="24"/>
          <w:lang w:val="ru-RU"/>
        </w:rPr>
        <w:t>ц</w:t>
      </w:r>
      <w:r w:rsidRPr="00FD75AE">
        <w:rPr>
          <w:rFonts w:ascii="Times New Roman" w:eastAsia="SchoolBookSanPin" w:hAnsi="Times New Roman"/>
          <w:position w:val="1"/>
          <w:sz w:val="24"/>
          <w:szCs w:val="24"/>
          <w:lang w:val="ru-RU"/>
        </w:rPr>
        <w:t>.</w:t>
      </w:r>
    </w:p>
    <w:p w:rsidR="0046424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Орфографический анализ слова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.6.5.5. </w:t>
      </w:r>
      <w:r w:rsidRPr="00FD75AE">
        <w:rPr>
          <w:rFonts w:ascii="Times New Roman" w:eastAsia="SchoolBookSanPin" w:hAnsi="Times New Roman"/>
          <w:bCs/>
          <w:position w:val="1"/>
          <w:sz w:val="24"/>
          <w:szCs w:val="24"/>
          <w:lang w:val="ru-RU"/>
        </w:rPr>
        <w:t>Морфология. Культура речи. Орфография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Морфология </w:t>
      </w:r>
      <w:r w:rsidRPr="00FD75AE">
        <w:rPr>
          <w:rFonts w:ascii="Times New Roman" w:eastAsia="SchoolBookSanPin" w:hAnsi="Times New Roman"/>
          <w:position w:val="1"/>
          <w:sz w:val="24"/>
          <w:szCs w:val="24"/>
          <w:lang w:val="ru-RU"/>
        </w:rPr>
        <w:t>как раздел грамматики. Грамматическое значение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Части речи как лексико-грамматические разряды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Система частей речи в русском языке. Самостоятельные и служебные части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.6.5.6.</w:t>
      </w:r>
      <w:r w:rsidRPr="00FD75AE">
        <w:rPr>
          <w:rFonts w:ascii="Times New Roman" w:eastAsia="OfficinaSansBoldITC" w:hAnsi="Times New Roman"/>
          <w:sz w:val="24"/>
          <w:szCs w:val="24"/>
          <w:lang w:val="ru-RU"/>
        </w:rPr>
        <w:t xml:space="preserve"> </w:t>
      </w:r>
      <w:r w:rsidRPr="00FD75AE">
        <w:rPr>
          <w:rFonts w:ascii="Times New Roman" w:eastAsia="SchoolBookSanPin" w:hAnsi="Times New Roman"/>
          <w:bCs/>
          <w:position w:val="1"/>
          <w:sz w:val="24"/>
          <w:szCs w:val="24"/>
          <w:lang w:val="ru-RU"/>
        </w:rPr>
        <w:t>Имя существительное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Имя существительное как часть речи. Общее </w:t>
      </w:r>
      <w:r w:rsidRPr="00FD75AE">
        <w:rPr>
          <w:rFonts w:ascii="Times New Roman" w:eastAsia="SchoolBookSanPin" w:hAnsi="Times New Roman"/>
          <w:position w:val="1"/>
          <w:sz w:val="24"/>
          <w:szCs w:val="24"/>
          <w:lang w:val="ru-RU"/>
        </w:rPr>
        <w:t>грамматическое значение, морфологические признаки и синтаксические функции имени существительного. Роль имени существительного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Лексико-грамматические разряды имён существительных по значению, имена существительные собственные и нарицательные; имена</w:t>
      </w:r>
      <w:r w:rsidRPr="00FD75AE">
        <w:rPr>
          <w:rFonts w:ascii="Times New Roman" w:eastAsia="SchoolBookSanPin" w:hAnsi="Times New Roman"/>
          <w:position w:val="1"/>
          <w:sz w:val="24"/>
          <w:szCs w:val="24"/>
          <w:lang w:val="ru-RU"/>
        </w:rPr>
        <w:t xml:space="preserve"> существительные одушевлённые и неодушевлённые.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Род, число, падеж имени существительного.</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Имена существительные общего рода.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Имена существительные, имеющие форму только единственного или только множественного числа.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Типы склонения имён существительных. </w:t>
      </w:r>
      <w:r w:rsidRPr="00FD75AE">
        <w:rPr>
          <w:rFonts w:ascii="Times New Roman" w:eastAsia="SchoolBookSanPin" w:hAnsi="Times New Roman"/>
          <w:sz w:val="24"/>
          <w:szCs w:val="24"/>
          <w:lang w:val="ru-RU"/>
        </w:rPr>
        <w:t>Разносклоняемые имена существительные. Несклоняемые имена существительные.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имён существительных. Нормы произношения, нормы постановки ударения, нормы словоизменения имён существительных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рамках изученного)</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собственных имён существительных. Правописание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на конце имён существительных после шипящих.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безударных окончаний имён существительных. Правописание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о</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ё</w:t>
      </w:r>
      <w:r w:rsidRPr="00FD75AE">
        <w:rPr>
          <w:rFonts w:ascii="Times New Roman" w:eastAsia="SchoolBookSanPin" w:hAnsi="Times New Roman"/>
          <w:position w:val="1"/>
          <w:sz w:val="24"/>
          <w:szCs w:val="24"/>
          <w:lang w:val="ru-RU"/>
        </w:rPr>
        <w:t xml:space="preserve">) после шипящих и </w:t>
      </w:r>
      <w:r w:rsidRPr="00FD75AE">
        <w:rPr>
          <w:rFonts w:ascii="Times New Roman" w:eastAsia="SchoolBookSanPin" w:hAnsi="Times New Roman"/>
          <w:bCs/>
          <w:position w:val="1"/>
          <w:sz w:val="24"/>
          <w:szCs w:val="24"/>
          <w:lang w:val="ru-RU"/>
        </w:rPr>
        <w:t xml:space="preserve">ц </w:t>
      </w:r>
      <w:r w:rsidRPr="00FD75AE">
        <w:rPr>
          <w:rFonts w:ascii="Times New Roman" w:eastAsia="SchoolBookSanPin" w:hAnsi="Times New Roman"/>
          <w:position w:val="1"/>
          <w:sz w:val="24"/>
          <w:szCs w:val="24"/>
          <w:lang w:val="ru-RU"/>
        </w:rPr>
        <w:t>в суффиксах и окончаниях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w:t>
      </w:r>
      <w:r w:rsidRPr="00FD75AE">
        <w:rPr>
          <w:rFonts w:ascii="Times New Roman" w:eastAsia="SchoolBookSanPin" w:hAnsi="Times New Roman"/>
          <w:position w:val="1"/>
          <w:sz w:val="24"/>
          <w:szCs w:val="24"/>
          <w:lang w:val="ru-RU"/>
        </w:rPr>
        <w:t xml:space="preserve">писание суффиксов </w:t>
      </w:r>
      <w:r w:rsidRPr="00FD75AE">
        <w:rPr>
          <w:rFonts w:ascii="Times New Roman" w:eastAsia="SchoolBookSanPin" w:hAnsi="Times New Roman"/>
          <w:bCs/>
          <w:position w:val="1"/>
          <w:sz w:val="24"/>
          <w:szCs w:val="24"/>
          <w:lang w:val="ru-RU"/>
        </w:rPr>
        <w:t>-чик-</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-щик-</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ек-</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-ик-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чик-</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корней с чередованием </w:t>
      </w:r>
      <w:r w:rsidRPr="00FD75AE">
        <w:rPr>
          <w:rFonts w:ascii="Times New Roman" w:eastAsia="SchoolBookSanPin" w:hAnsi="Times New Roman"/>
          <w:bCs/>
          <w:position w:val="1"/>
          <w:sz w:val="24"/>
          <w:szCs w:val="24"/>
          <w:lang w:val="ru-RU"/>
        </w:rPr>
        <w:t xml:space="preserve">а </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о</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лаг</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лож</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раст</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ращ</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рос</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гар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гор</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зар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зор</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-клан-</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-клон-</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-скак-</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-скоч-.</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Слитное 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w:t>
      </w:r>
      <w:r w:rsidRPr="00FD75AE">
        <w:rPr>
          <w:rFonts w:ascii="Times New Roman" w:eastAsia="SchoolBookSanPin" w:hAnsi="Times New Roman"/>
          <w:position w:val="1"/>
          <w:sz w:val="24"/>
          <w:szCs w:val="24"/>
          <w:lang w:val="ru-RU"/>
        </w:rPr>
        <w:t xml:space="preserve"> именами существительными.</w:t>
      </w:r>
    </w:p>
    <w:p w:rsidR="00B178D6"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bCs/>
          <w:position w:val="1"/>
          <w:sz w:val="24"/>
          <w:szCs w:val="24"/>
          <w:lang w:val="ru-RU"/>
        </w:rPr>
        <w:t>Орфографический анализ имён существительных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.6.5.7. </w:t>
      </w:r>
      <w:r w:rsidRPr="00FD75AE">
        <w:rPr>
          <w:rFonts w:ascii="Times New Roman" w:eastAsia="SchoolBookSanPin" w:hAnsi="Times New Roman"/>
          <w:bCs/>
          <w:position w:val="1"/>
          <w:sz w:val="24"/>
          <w:szCs w:val="24"/>
          <w:lang w:val="ru-RU"/>
        </w:rPr>
        <w:t>Имя прилагательное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Имя прилагательное как часть речи. Общее грамматическое значение, морфологические признаки и синтаксические функции имени </w:t>
      </w:r>
      <w:r w:rsidRPr="00FD75AE">
        <w:rPr>
          <w:rFonts w:ascii="Times New Roman" w:eastAsia="SchoolBookSanPin" w:hAnsi="Times New Roman"/>
          <w:position w:val="1"/>
          <w:sz w:val="24"/>
          <w:szCs w:val="24"/>
          <w:lang w:val="ru-RU"/>
        </w:rPr>
        <w:t>прилагательного. Роль имени прилагательного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Имена прилагательные полные и краткие, их синтаксические функции.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Склонение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имён прилагательных</w:t>
      </w:r>
      <w:r w:rsidRPr="00FD75AE">
        <w:rPr>
          <w:rFonts w:ascii="Times New Roman" w:eastAsia="SchoolBookSanPin" w:hAnsi="Times New Roman"/>
          <w:position w:val="1"/>
          <w:sz w:val="24"/>
          <w:szCs w:val="24"/>
          <w:lang w:val="ru-RU"/>
        </w:rPr>
        <w:t xml:space="preserve">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словоизменения, произношения имён п</w:t>
      </w:r>
      <w:r w:rsidRPr="00FD75AE">
        <w:rPr>
          <w:rFonts w:ascii="Times New Roman" w:eastAsia="SchoolBookSanPin" w:hAnsi="Times New Roman"/>
          <w:position w:val="1"/>
          <w:sz w:val="24"/>
          <w:szCs w:val="24"/>
          <w:lang w:val="ru-RU"/>
        </w:rPr>
        <w:t>рилагательных, постановки ударения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безударных окончаний имён прилагательных. Правописание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о</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 xml:space="preserve">после шипящих и </w:t>
      </w:r>
      <w:r w:rsidRPr="00FD75AE">
        <w:rPr>
          <w:rFonts w:ascii="Times New Roman" w:eastAsia="SchoolBookSanPin" w:hAnsi="Times New Roman"/>
          <w:bCs/>
          <w:position w:val="1"/>
          <w:sz w:val="24"/>
          <w:szCs w:val="24"/>
          <w:lang w:val="ru-RU"/>
        </w:rPr>
        <w:t xml:space="preserve">ц </w:t>
      </w:r>
      <w:r w:rsidRPr="00FD75AE">
        <w:rPr>
          <w:rFonts w:ascii="Times New Roman" w:eastAsia="SchoolBookSanPin" w:hAnsi="Times New Roman"/>
          <w:position w:val="1"/>
          <w:sz w:val="24"/>
          <w:szCs w:val="24"/>
          <w:lang w:val="ru-RU"/>
        </w:rPr>
        <w:t>в суффиксах и окончаниях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кратких форм имён прилагательных с основой на ш</w:t>
      </w:r>
      <w:r w:rsidRPr="00FD75AE">
        <w:rPr>
          <w:rFonts w:ascii="Times New Roman" w:eastAsia="SchoolBookSanPin" w:hAnsi="Times New Roman"/>
          <w:position w:val="1"/>
          <w:sz w:val="24"/>
          <w:szCs w:val="24"/>
          <w:lang w:val="ru-RU"/>
        </w:rPr>
        <w:t>ипящий.</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Слитное 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именами прилагательными.</w:t>
      </w:r>
    </w:p>
    <w:p w:rsidR="001454A9"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Орфографический анализ имён прилагательных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.6.5.8. </w:t>
      </w:r>
      <w:r w:rsidRPr="00FD75AE">
        <w:rPr>
          <w:rFonts w:ascii="Times New Roman" w:eastAsia="SchoolBookSanPin" w:hAnsi="Times New Roman"/>
          <w:bCs/>
          <w:position w:val="1"/>
          <w:sz w:val="24"/>
          <w:szCs w:val="24"/>
          <w:lang w:val="ru-RU"/>
        </w:rPr>
        <w:t>Глагол</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Глагол как часть речи. Общее грамматическое значение, морфологические признаки и синтаксические функции</w:t>
      </w:r>
      <w:r w:rsidRPr="00FD75AE">
        <w:rPr>
          <w:rFonts w:ascii="Times New Roman" w:eastAsia="SchoolBookSanPin" w:hAnsi="Times New Roman"/>
          <w:position w:val="1"/>
          <w:sz w:val="24"/>
          <w:szCs w:val="24"/>
          <w:lang w:val="ru-RU"/>
        </w:rPr>
        <w:t xml:space="preserve"> глагола.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Роль глагола в словосочетании и предложении, в речи.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Глаголы совершенного и несовершенного вида, возвратные и невозвратные.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Инфинитив и его грамматические свойства. Основа инфинитива, основа настоящего (будущего простого) времени глагола.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Спряжен</w:t>
      </w:r>
      <w:r w:rsidRPr="00FD75AE">
        <w:rPr>
          <w:rFonts w:ascii="Times New Roman" w:eastAsia="SchoolBookSanPin" w:hAnsi="Times New Roman"/>
          <w:position w:val="1"/>
          <w:sz w:val="24"/>
          <w:szCs w:val="24"/>
          <w:lang w:val="ru-RU"/>
        </w:rPr>
        <w:t>ие глагола.</w:t>
      </w:r>
    </w:p>
    <w:p w:rsidR="001454A9"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Морфологический анализ глаголов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словоизменения глаголов, постановки ударения в глагольных формах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корней с чередованием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и: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бер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бир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блест</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блист</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дер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дир</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жег</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жиг</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мер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мир</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пер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пир</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стел</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стил</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тер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тир</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Использование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как показателя грамматической формы в инфинитиве,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форме 2-го лица единственного числа после шипящих.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w:t>
      </w:r>
      <w:r w:rsidRPr="00FD75AE">
        <w:rPr>
          <w:rFonts w:ascii="Times New Roman" w:eastAsia="SchoolBookSanPin" w:hAnsi="Times New Roman"/>
          <w:bCs/>
          <w:position w:val="1"/>
          <w:sz w:val="24"/>
          <w:szCs w:val="24"/>
          <w:lang w:val="ru-RU"/>
        </w:rPr>
        <w:t xml:space="preserve">-тся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-ться </w:t>
      </w:r>
      <w:r w:rsidRPr="00FD75AE">
        <w:rPr>
          <w:rFonts w:ascii="Times New Roman" w:eastAsia="SchoolBookSanPin" w:hAnsi="Times New Roman"/>
          <w:position w:val="1"/>
          <w:sz w:val="24"/>
          <w:szCs w:val="24"/>
          <w:lang w:val="ru-RU"/>
        </w:rPr>
        <w:t xml:space="preserve">в глаголах, суффиксов </w:t>
      </w:r>
      <w:r w:rsidRPr="00FD75AE">
        <w:rPr>
          <w:rFonts w:ascii="Times New Roman" w:eastAsia="SchoolBookSanPin" w:hAnsi="Times New Roman"/>
          <w:bCs/>
          <w:position w:val="1"/>
          <w:sz w:val="24"/>
          <w:szCs w:val="24"/>
          <w:lang w:val="ru-RU"/>
        </w:rPr>
        <w:t>-ова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ева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-ыва-</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-ива-</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безударных личных окончаний глагола.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гласной перед суффиксом </w:t>
      </w:r>
      <w:r w:rsidRPr="00FD75AE">
        <w:rPr>
          <w:rFonts w:ascii="Times New Roman" w:eastAsia="SchoolBookSanPin" w:hAnsi="Times New Roman"/>
          <w:bCs/>
          <w:position w:val="1"/>
          <w:sz w:val="24"/>
          <w:szCs w:val="24"/>
          <w:lang w:val="ru-RU"/>
        </w:rPr>
        <w:t xml:space="preserve">-л- </w:t>
      </w:r>
      <w:r w:rsidRPr="00FD75AE">
        <w:rPr>
          <w:rFonts w:ascii="Times New Roman" w:eastAsia="SchoolBookSanPin" w:hAnsi="Times New Roman"/>
          <w:position w:val="1"/>
          <w:sz w:val="24"/>
          <w:szCs w:val="24"/>
          <w:lang w:val="ru-RU"/>
        </w:rPr>
        <w:t>в формах прошедшего времени глагола.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Слитное 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глаголами.</w:t>
      </w:r>
    </w:p>
    <w:p w:rsidR="001454A9" w:rsidRPr="00FD75AE" w:rsidRDefault="006A042C" w:rsidP="00F973DB">
      <w:pPr>
        <w:spacing w:after="0" w:line="353" w:lineRule="auto"/>
        <w:ind w:firstLine="709"/>
        <w:jc w:val="both"/>
        <w:rPr>
          <w:rFonts w:ascii="Times New Roman" w:eastAsia="SchoolBookSanPin" w:hAnsi="Times New Roman"/>
          <w:bCs/>
          <w:position w:val="1"/>
          <w:sz w:val="24"/>
          <w:szCs w:val="24"/>
          <w:lang w:val="ru-RU"/>
        </w:rPr>
      </w:pPr>
      <w:r w:rsidRPr="00FD75AE">
        <w:rPr>
          <w:rFonts w:ascii="Times New Roman" w:eastAsia="SchoolBookSanPin" w:hAnsi="Times New Roman"/>
          <w:bCs/>
          <w:position w:val="1"/>
          <w:sz w:val="24"/>
          <w:szCs w:val="24"/>
          <w:lang w:val="ru-RU"/>
        </w:rPr>
        <w:t>Орфографический анализ глаголов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.6.5.9.</w:t>
      </w:r>
      <w:r w:rsidRPr="00FD75AE">
        <w:rPr>
          <w:rFonts w:ascii="Times New Roman" w:eastAsia="OfficinaSansBoldITC" w:hAnsi="Times New Roman"/>
          <w:sz w:val="24"/>
          <w:szCs w:val="24"/>
          <w:lang w:val="ru-RU"/>
        </w:rPr>
        <w:t xml:space="preserve"> </w:t>
      </w:r>
      <w:r w:rsidRPr="00FD75AE">
        <w:rPr>
          <w:rFonts w:ascii="Times New Roman" w:eastAsia="SchoolBookSanPin" w:hAnsi="Times New Roman"/>
          <w:bCs/>
          <w:position w:val="1"/>
          <w:sz w:val="24"/>
          <w:szCs w:val="24"/>
          <w:lang w:val="ru-RU"/>
        </w:rPr>
        <w:t>Синтаксис. Культура речи. Пунктуация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Синтаксис как раздел грамматики. Словосочетание и предложение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как единицы синтаксиса.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Словосочетание и его признаки. Основные виды словосочетаний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по морфологическим свойствам главного слова (именные, глагольные</w:t>
      </w:r>
      <w:r w:rsidRPr="00FD75AE">
        <w:rPr>
          <w:rFonts w:ascii="Times New Roman" w:eastAsia="SchoolBookSanPin" w:hAnsi="Times New Roman"/>
          <w:position w:val="1"/>
          <w:sz w:val="24"/>
          <w:szCs w:val="24"/>
          <w:lang w:val="ru-RU"/>
        </w:rPr>
        <w:t>, наречные). Средства связи слов в словосочетании.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Синтаксический анализ словосочетания.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Предложение и его признаки. Виды предложений по цели высказывания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эмоциональной окраске. Смысловые и интонационные особенности повествовательных, вопросительных, поб</w:t>
      </w:r>
      <w:r w:rsidRPr="00FD75AE">
        <w:rPr>
          <w:rFonts w:ascii="Times New Roman" w:eastAsia="SchoolBookSanPin" w:hAnsi="Times New Roman"/>
          <w:position w:val="1"/>
          <w:sz w:val="24"/>
          <w:szCs w:val="24"/>
          <w:lang w:val="ru-RU"/>
        </w:rPr>
        <w:t>удительных; восклицательных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невосклицательных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Главные члены предложения (грамматическая основа). Подлежащее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position w:val="1"/>
          <w:sz w:val="24"/>
          <w:szCs w:val="24"/>
          <w:lang w:val="ru-RU"/>
        </w:rPr>
        <w:t>способы</w:t>
      </w:r>
      <w:r w:rsidRPr="00FD75AE">
        <w:rPr>
          <w:rFonts w:ascii="Times New Roman" w:eastAsia="SchoolBookSanPin" w:hAnsi="Times New Roman"/>
          <w:position w:val="1"/>
          <w:sz w:val="24"/>
          <w:szCs w:val="24"/>
          <w:lang w:val="ru-RU"/>
        </w:rPr>
        <w:t xml:space="preserve"> его выражения: именем существительным или местоимением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именительном падеже, сочетанием имени существительного в форме име</w:t>
      </w:r>
      <w:r w:rsidRPr="00FD75AE">
        <w:rPr>
          <w:rFonts w:ascii="Times New Roman" w:eastAsia="SchoolBookSanPin" w:hAnsi="Times New Roman"/>
          <w:position w:val="1"/>
          <w:sz w:val="24"/>
          <w:szCs w:val="24"/>
          <w:lang w:val="ru-RU"/>
        </w:rPr>
        <w:t xml:space="preserve">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w:t>
      </w:r>
      <w:r w:rsidRPr="00FD75AE">
        <w:rPr>
          <w:rFonts w:ascii="Times New Roman" w:eastAsia="SchoolBookSanPin" w:hAnsi="Times New Roman"/>
          <w:position w:val="1"/>
          <w:sz w:val="24"/>
          <w:szCs w:val="24"/>
          <w:lang w:val="ru-RU"/>
        </w:rPr>
        <w:t xml:space="preserve">способы его </w:t>
      </w:r>
      <w:r w:rsidRPr="00FD75AE">
        <w:rPr>
          <w:rFonts w:ascii="Times New Roman" w:eastAsia="SchoolBookSanPin" w:hAnsi="Times New Roman"/>
          <w:position w:val="1"/>
          <w:sz w:val="24"/>
          <w:szCs w:val="24"/>
          <w:lang w:val="ru-RU"/>
        </w:rPr>
        <w:t xml:space="preserve">выражения: глаголом, именем </w:t>
      </w:r>
      <w:r w:rsidRPr="00FD75AE">
        <w:rPr>
          <w:rFonts w:ascii="Times New Roman" w:eastAsia="SchoolBookSanPin" w:hAnsi="Times New Roman"/>
          <w:position w:val="1"/>
          <w:sz w:val="24"/>
          <w:szCs w:val="24"/>
          <w:lang w:val="ru-RU"/>
        </w:rPr>
        <w:t>существительным, именем прилагательным.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Тире между подлежащим и сказуемым.</w:t>
      </w:r>
    </w:p>
    <w:p w:rsidR="00D67B9C" w:rsidRPr="00FD75AE" w:rsidRDefault="006A042C" w:rsidP="00F973DB">
      <w:pPr>
        <w:tabs>
          <w:tab w:val="left" w:pos="1940"/>
          <w:tab w:val="left" w:pos="3980"/>
          <w:tab w:val="left" w:pos="4340"/>
        </w:tabs>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Предложения распространённые и нераспространённые.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Второстепенные члены предложения: определение, дополнение, обстоятельство. Определение и типичные средства его выраже</w:t>
      </w:r>
      <w:r w:rsidRPr="00FD75AE">
        <w:rPr>
          <w:rFonts w:ascii="Times New Roman" w:eastAsia="SchoolBookSanPin" w:hAnsi="Times New Roman"/>
          <w:sz w:val="24"/>
          <w:szCs w:val="24"/>
          <w:lang w:val="ru-RU"/>
        </w:rPr>
        <w:t>ния. Дополнен</w:t>
      </w:r>
      <w:r w:rsidRPr="00FD75AE">
        <w:rPr>
          <w:rFonts w:ascii="Times New Roman" w:eastAsia="SchoolBookSanPin" w:hAnsi="Times New Roman"/>
          <w:sz w:val="24"/>
          <w:szCs w:val="24"/>
          <w:lang w:val="ru-RU"/>
        </w:rPr>
        <w:t>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Простое осложнённое предложение. </w:t>
      </w:r>
      <w:r w:rsidRPr="00FD75AE">
        <w:rPr>
          <w:rFonts w:ascii="Times New Roman" w:eastAsia="SchoolBookSanPin" w:hAnsi="Times New Roman"/>
          <w:sz w:val="24"/>
          <w:szCs w:val="24"/>
          <w:lang w:val="ru-RU"/>
        </w:rPr>
        <w:t xml:space="preserve">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союзами </w:t>
      </w:r>
      <w:r w:rsidRPr="00FD75AE">
        <w:rPr>
          <w:rFonts w:ascii="Times New Roman" w:eastAsia="SchoolBookSanPin" w:hAnsi="Times New Roman"/>
          <w:bCs/>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однако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зато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да </w:t>
      </w:r>
      <w:r w:rsidRPr="00FD75AE">
        <w:rPr>
          <w:rFonts w:ascii="Times New Roman" w:eastAsia="SchoolBookSanPin" w:hAnsi="Times New Roman"/>
          <w:sz w:val="24"/>
          <w:szCs w:val="24"/>
          <w:lang w:val="ru-RU"/>
        </w:rPr>
        <w:t xml:space="preserve">(в значении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да </w:t>
      </w:r>
      <w:r w:rsidRPr="00FD75AE">
        <w:rPr>
          <w:rFonts w:ascii="Times New Roman" w:eastAsia="SchoolBookSanPin" w:hAnsi="Times New Roman"/>
          <w:sz w:val="24"/>
          <w:szCs w:val="24"/>
          <w:lang w:val="ru-RU"/>
        </w:rPr>
        <w:t xml:space="preserve">(в значении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Предложения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об</w:t>
      </w:r>
      <w:r w:rsidRPr="00FD75AE">
        <w:rPr>
          <w:rFonts w:ascii="Times New Roman" w:eastAsia="SchoolBookSanPin" w:hAnsi="Times New Roman"/>
          <w:sz w:val="24"/>
          <w:szCs w:val="24"/>
          <w:lang w:val="ru-RU"/>
        </w:rPr>
        <w:t>общающим словом при однородных членах.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Предложения с обращением, особенности интонации. Обращение и средства его выражения.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Синтаксический анализ простого и простого осложнённого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Пунктуационное оформление предложений, осложнённых однородными ч</w:t>
      </w:r>
      <w:r w:rsidRPr="00FD75AE">
        <w:rPr>
          <w:rFonts w:ascii="Times New Roman" w:eastAsia="SchoolBookSanPin" w:hAnsi="Times New Roman"/>
          <w:sz w:val="24"/>
          <w:szCs w:val="24"/>
          <w:lang w:val="ru-RU"/>
        </w:rPr>
        <w:t xml:space="preserve">ленами, связанными бессоюзной связью, одиночным союзом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союзами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однако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зато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да </w:t>
      </w:r>
      <w:r w:rsidRPr="00FD75AE">
        <w:rPr>
          <w:rFonts w:ascii="Times New Roman" w:eastAsia="SchoolBookSanPin" w:hAnsi="Times New Roman"/>
          <w:sz w:val="24"/>
          <w:szCs w:val="24"/>
          <w:lang w:val="ru-RU"/>
        </w:rPr>
        <w:t xml:space="preserve">(в значении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да </w:t>
      </w:r>
      <w:r w:rsidRPr="00FD75AE">
        <w:rPr>
          <w:rFonts w:ascii="Times New Roman" w:eastAsia="SchoolBookSanPin" w:hAnsi="Times New Roman"/>
          <w:sz w:val="24"/>
          <w:szCs w:val="24"/>
          <w:lang w:val="ru-RU"/>
        </w:rPr>
        <w:t xml:space="preserve">(в значении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Предложения простые и сложные. Сложные предложения с бессоюзной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союзной связью. Предложения сложносочинённые и сложноподчинённые</w:t>
      </w:r>
      <w:r w:rsidRPr="00FD75AE">
        <w:rPr>
          <w:rFonts w:ascii="Times New Roman" w:eastAsia="SchoolBookSanPin" w:hAnsi="Times New Roman"/>
          <w:sz w:val="24"/>
          <w:szCs w:val="24"/>
          <w:lang w:val="ru-RU"/>
        </w:rPr>
        <w:t xml:space="preserve"> (общее представление, практическое усвоение).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Пунктуационное оформление сложных предложений, состоящих из частей, связанных бессоюзной связью и союзами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однако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зато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да</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Предложения с прямой речью.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Пунктуационное оформление предложений с прямой </w:t>
      </w:r>
      <w:r w:rsidRPr="00FD75AE">
        <w:rPr>
          <w:rFonts w:ascii="Times New Roman" w:eastAsia="SchoolBookSanPin" w:hAnsi="Times New Roman"/>
          <w:position w:val="1"/>
          <w:sz w:val="24"/>
          <w:szCs w:val="24"/>
          <w:lang w:val="ru-RU"/>
        </w:rPr>
        <w:t>речью.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Диалог.</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Пунктуационное оформление диалога </w:t>
      </w:r>
      <w:r w:rsidRPr="00FD75AE">
        <w:rPr>
          <w:rFonts w:ascii="Times New Roman" w:eastAsia="SchoolBookSanPin" w:hAnsi="Times New Roman"/>
          <w:position w:val="1"/>
          <w:sz w:val="24"/>
          <w:szCs w:val="24"/>
          <w:lang w:val="ru-RU"/>
        </w:rPr>
        <w:t>при</w:t>
      </w:r>
      <w:r w:rsidRPr="00FD75AE">
        <w:rPr>
          <w:rFonts w:ascii="Times New Roman" w:eastAsia="SchoolBookSanPin" w:hAnsi="Times New Roman"/>
          <w:position w:val="1"/>
          <w:sz w:val="24"/>
          <w:szCs w:val="24"/>
          <w:lang w:val="ru-RU"/>
        </w:rPr>
        <w:t xml:space="preserve"> письме.</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Пунктуация как раздел лингвистики.</w:t>
      </w:r>
    </w:p>
    <w:p w:rsidR="0046424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Пунктуационный анализ предложения (в рамках изученного).</w:t>
      </w:r>
    </w:p>
    <w:p w:rsidR="00B178D6"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19.7. Содержание обучения в </w:t>
      </w:r>
      <w:r w:rsidRPr="00FD75AE">
        <w:rPr>
          <w:rFonts w:ascii="Times New Roman" w:eastAsia="OfficinaSansBoldITC" w:hAnsi="Times New Roman"/>
          <w:sz w:val="24"/>
          <w:szCs w:val="24"/>
          <w:lang w:val="ru-RU"/>
        </w:rPr>
        <w:t>6</w:t>
      </w:r>
      <w:r w:rsidRPr="00FD75AE">
        <w:rPr>
          <w:rFonts w:ascii="Times New Roman" w:eastAsia="OfficinaSansBoldITC" w:hAnsi="Times New Roman"/>
          <w:sz w:val="24"/>
          <w:szCs w:val="24"/>
          <w:lang w:val="ru-RU"/>
        </w:rPr>
        <w:t xml:space="preserve"> классе.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.7.1.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Русский язык</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 xml:space="preserve">государственный </w:t>
      </w:r>
      <w:r w:rsidRPr="00FD75AE">
        <w:rPr>
          <w:rFonts w:ascii="Times New Roman" w:eastAsia="SchoolBookSanPin" w:hAnsi="Times New Roman"/>
          <w:sz w:val="24"/>
          <w:szCs w:val="24"/>
          <w:lang w:val="ru-RU"/>
        </w:rPr>
        <w:t>язык Российской Федерации и язык межнационального общения.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Понятие о литературном языке.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Монолог-описание, монолог-повествование, монолог-рассуждение; сообщение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лингвистическую тему.</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Виды диалога: побуждение к действию, обмен </w:t>
      </w:r>
      <w:r w:rsidRPr="00FD75AE">
        <w:rPr>
          <w:rFonts w:ascii="Times New Roman" w:eastAsia="SchoolBookSanPin" w:hAnsi="Times New Roman"/>
          <w:position w:val="1"/>
          <w:sz w:val="24"/>
          <w:szCs w:val="24"/>
          <w:lang w:val="ru-RU"/>
        </w:rPr>
        <w:t>мнениями.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Смысловой анализ текста: его композиционных особенностей, микротем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Информационная переработка текста. П</w:t>
      </w:r>
      <w:r w:rsidRPr="00FD75AE">
        <w:rPr>
          <w:rFonts w:ascii="Times New Roman" w:eastAsia="SchoolBookSanPin" w:hAnsi="Times New Roman"/>
          <w:sz w:val="24"/>
          <w:szCs w:val="24"/>
          <w:lang w:val="ru-RU"/>
        </w:rPr>
        <w:t>лан текста (простой, сложный; назывной, вопросный); главная и второстепенная информация текста; пересказ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как тип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внешности человека.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помещения.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природы.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местности.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действий.</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.7.4. </w:t>
      </w:r>
      <w:r w:rsidRPr="00FD75AE">
        <w:rPr>
          <w:rFonts w:ascii="Times New Roman" w:eastAsia="OfficinaSansBoldITC" w:hAnsi="Times New Roman"/>
          <w:sz w:val="24"/>
          <w:szCs w:val="24"/>
          <w:lang w:val="ru-RU"/>
        </w:rPr>
        <w:t>Функци</w:t>
      </w:r>
      <w:r w:rsidRPr="00FD75AE">
        <w:rPr>
          <w:rFonts w:ascii="Times New Roman" w:eastAsia="OfficinaSansBoldITC" w:hAnsi="Times New Roman"/>
          <w:sz w:val="24"/>
          <w:szCs w:val="24"/>
          <w:lang w:val="ru-RU"/>
        </w:rPr>
        <w:t>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Официально-деловой стиль. Заявление. Расписка. Научный стиль. Словарная статья. Научное сообщение.</w:t>
      </w:r>
    </w:p>
    <w:p w:rsidR="00F47E86"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 </w:t>
      </w:r>
      <w:r w:rsidRPr="00FD75AE">
        <w:rPr>
          <w:rFonts w:ascii="Times New Roman" w:eastAsia="OfficinaSansBoldITC" w:hAnsi="Times New Roman"/>
          <w:sz w:val="24"/>
          <w:szCs w:val="24"/>
          <w:lang w:val="ru-RU"/>
        </w:rPr>
        <w:t>Система языка</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.7.5.1. </w:t>
      </w:r>
      <w:r w:rsidRPr="00FD75AE">
        <w:rPr>
          <w:rFonts w:ascii="Times New Roman" w:eastAsia="OfficinaSansBoldITC" w:hAnsi="Times New Roman"/>
          <w:sz w:val="24"/>
          <w:szCs w:val="24"/>
          <w:lang w:val="ru-RU"/>
        </w:rPr>
        <w:t>Лексикология. Культура речи</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Лексика русского языка с точки зрения её происхождения: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исконно </w:t>
      </w:r>
      <w:r w:rsidRPr="00FD75AE">
        <w:rPr>
          <w:rFonts w:ascii="Times New Roman" w:eastAsia="SchoolBookSanPin" w:hAnsi="Times New Roman"/>
          <w:position w:val="1"/>
          <w:sz w:val="24"/>
          <w:szCs w:val="24"/>
          <w:lang w:val="ru-RU"/>
        </w:rPr>
        <w:t>русские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заимствованные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Лексика русского языка с точки зрения принадлежности к активному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пассивному запасу: неологизмы, устаревшие слова (историзмы и архаизмы).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Лексика русского языка с точки зрения сферы употребления: общеупотребительная лексика</w:t>
      </w:r>
      <w:r w:rsidRPr="00FD75AE">
        <w:rPr>
          <w:rFonts w:ascii="Times New Roman" w:eastAsia="SchoolBookSanPin" w:hAnsi="Times New Roman"/>
          <w:position w:val="1"/>
          <w:sz w:val="24"/>
          <w:szCs w:val="24"/>
          <w:lang w:val="ru-RU"/>
        </w:rPr>
        <w:t xml:space="preserve"> и лексика ограниченного употребления (диалектизмы, термины, профессионализмы, жаргонизмы).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Стилистические пласты лексики: стилистически нейтральная, высокая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сниженная лексика.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Лексический анализ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Фразеологизмы. Их признаки и значение. Употребление </w:t>
      </w:r>
      <w:r w:rsidRPr="00FD75AE">
        <w:rPr>
          <w:rFonts w:ascii="Times New Roman" w:eastAsia="SchoolBookSanPin" w:hAnsi="Times New Roman"/>
          <w:position w:val="1"/>
          <w:sz w:val="24"/>
          <w:szCs w:val="24"/>
          <w:lang w:val="ru-RU"/>
        </w:rPr>
        <w:t>лексических средств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соответствии с ситуацией общения.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Оценка своей и чужой речи с точки зрения точного, уместного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выразительного словоупотребления.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Эпитеты, метафоры, олицетворения.</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Лексические словари.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.7.5.2. </w:t>
      </w:r>
      <w:r w:rsidRPr="00FD75AE">
        <w:rPr>
          <w:rFonts w:ascii="Times New Roman" w:eastAsia="OfficinaSansBoldITC" w:hAnsi="Times New Roman"/>
          <w:sz w:val="24"/>
          <w:szCs w:val="24"/>
          <w:lang w:val="ru-RU"/>
        </w:rPr>
        <w:t>Словообразование. Культура речи. Орфогр</w:t>
      </w:r>
      <w:r w:rsidRPr="00FD75AE">
        <w:rPr>
          <w:rFonts w:ascii="Times New Roman" w:eastAsia="OfficinaSansBoldITC" w:hAnsi="Times New Roman"/>
          <w:sz w:val="24"/>
          <w:szCs w:val="24"/>
          <w:lang w:val="ru-RU"/>
        </w:rPr>
        <w:t>афия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Формообразующие и словообразующие морфемы. Производящая основа.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A0163A"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Понятие об </w:t>
      </w:r>
      <w:r w:rsidRPr="00FD75AE">
        <w:rPr>
          <w:rFonts w:ascii="Times New Roman" w:eastAsia="SchoolBookSanPin" w:hAnsi="Times New Roman"/>
          <w:sz w:val="24"/>
          <w:szCs w:val="24"/>
          <w:lang w:val="ru-RU"/>
        </w:rPr>
        <w:t>этимологии (общее представление).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Морфемный и словообразовательный анализ слов. Правописание сложных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сложносокращённых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Правописания корня -</w:t>
      </w:r>
      <w:r w:rsidRPr="00FD75AE">
        <w:rPr>
          <w:rFonts w:ascii="Times New Roman" w:eastAsia="SchoolBookSanPin" w:hAnsi="Times New Roman"/>
          <w:bCs/>
          <w:sz w:val="24"/>
          <w:szCs w:val="24"/>
          <w:lang w:val="ru-RU"/>
        </w:rPr>
        <w:t>кас</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w:t>
      </w:r>
      <w:r w:rsidRPr="00FD75AE">
        <w:rPr>
          <w:rFonts w:ascii="Times New Roman" w:eastAsia="SchoolBookSanPin" w:hAnsi="Times New Roman"/>
          <w:bCs/>
          <w:sz w:val="24"/>
          <w:szCs w:val="24"/>
          <w:lang w:val="ru-RU"/>
        </w:rPr>
        <w:t>кос</w:t>
      </w:r>
      <w:r w:rsidRPr="00FD75AE">
        <w:rPr>
          <w:rFonts w:ascii="Times New Roman" w:eastAsia="SchoolBookSanPin" w:hAnsi="Times New Roman"/>
          <w:sz w:val="24"/>
          <w:szCs w:val="24"/>
          <w:lang w:val="ru-RU"/>
        </w:rPr>
        <w:t xml:space="preserve">- с чередованием </w:t>
      </w:r>
      <w:r w:rsidRPr="00FD75AE">
        <w:rPr>
          <w:rFonts w:ascii="Times New Roman" w:eastAsia="SchoolBookSanPin" w:hAnsi="Times New Roman"/>
          <w:bCs/>
          <w:position w:val="1"/>
          <w:sz w:val="24"/>
          <w:szCs w:val="24"/>
          <w:lang w:val="ru-RU"/>
        </w:rPr>
        <w:t xml:space="preserve">а </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о</w:t>
      </w:r>
      <w:r w:rsidRPr="00FD75AE">
        <w:rPr>
          <w:rFonts w:ascii="Times New Roman" w:eastAsia="SchoolBookSanPin" w:hAnsi="Times New Roman"/>
          <w:position w:val="1"/>
          <w:sz w:val="24"/>
          <w:szCs w:val="24"/>
          <w:lang w:val="ru-RU"/>
        </w:rPr>
        <w:t xml:space="preserve">, гласных в приставках </w:t>
      </w:r>
      <w:r w:rsidRPr="00FD75AE">
        <w:rPr>
          <w:rFonts w:ascii="Times New Roman" w:eastAsia="SchoolBookSanPin" w:hAnsi="Times New Roman"/>
          <w:bCs/>
          <w:position w:val="1"/>
          <w:sz w:val="24"/>
          <w:szCs w:val="24"/>
          <w:lang w:val="ru-RU"/>
        </w:rPr>
        <w:t>пре</w:t>
      </w:r>
      <w:r w:rsidRPr="00FD75AE">
        <w:rPr>
          <w:rFonts w:ascii="Times New Roman" w:eastAsia="SchoolBookSanPin" w:hAnsi="Times New Roman"/>
          <w:position w:val="1"/>
          <w:sz w:val="24"/>
          <w:szCs w:val="24"/>
          <w:lang w:val="ru-RU"/>
        </w:rPr>
        <w:t xml:space="preserve">- и </w:t>
      </w:r>
      <w:r w:rsidRPr="00FD75AE">
        <w:rPr>
          <w:rFonts w:ascii="Times New Roman" w:eastAsia="SchoolBookSanPin" w:hAnsi="Times New Roman"/>
          <w:bCs/>
          <w:position w:val="1"/>
          <w:sz w:val="24"/>
          <w:szCs w:val="24"/>
          <w:lang w:val="ru-RU"/>
        </w:rPr>
        <w:t>при</w:t>
      </w:r>
      <w:r w:rsidRPr="00FD75AE">
        <w:rPr>
          <w:rFonts w:ascii="Times New Roman" w:eastAsia="SchoolBookSanPin" w:hAnsi="Times New Roman"/>
          <w:position w:val="1"/>
          <w:sz w:val="24"/>
          <w:szCs w:val="24"/>
          <w:lang w:val="ru-RU"/>
        </w:rPr>
        <w:t>-.</w:t>
      </w:r>
    </w:p>
    <w:p w:rsidR="009953B8"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Орфографический анализ слов (в рамках </w:t>
      </w:r>
      <w:r w:rsidRPr="00FD75AE">
        <w:rPr>
          <w:rFonts w:ascii="Times New Roman" w:eastAsia="OfficinaSansBoldITC" w:hAnsi="Times New Roman"/>
          <w:sz w:val="24"/>
          <w:szCs w:val="24"/>
          <w:lang w:val="ru-RU"/>
        </w:rPr>
        <w:t>изученного).</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.7.5.3. </w:t>
      </w:r>
      <w:r w:rsidRPr="00FD75AE">
        <w:rPr>
          <w:rFonts w:ascii="Times New Roman" w:eastAsia="OfficinaSansBoldITC" w:hAnsi="Times New Roman"/>
          <w:sz w:val="24"/>
          <w:szCs w:val="24"/>
          <w:lang w:val="ru-RU"/>
        </w:rPr>
        <w:t>Морфология. Культура речи. Орфография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.7.5.3.1. </w:t>
      </w:r>
      <w:r w:rsidRPr="00FD75AE">
        <w:rPr>
          <w:rFonts w:ascii="Times New Roman" w:eastAsia="SchoolBookSanPin" w:hAnsi="Times New Roman"/>
          <w:bCs/>
          <w:sz w:val="24"/>
          <w:szCs w:val="24"/>
          <w:lang w:val="ru-RU"/>
        </w:rPr>
        <w:t>Имя существительное</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Особенности словообразования.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произношения имён существительных, нормы постановки ударения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словоизменения имён существительных</w:t>
      </w:r>
      <w:r w:rsidRPr="00FD75AE">
        <w:rPr>
          <w:rFonts w:ascii="Times New Roman" w:eastAsia="SchoolBookSanPin" w:hAnsi="Times New Roman"/>
          <w:position w:val="1"/>
          <w:sz w:val="24"/>
          <w:szCs w:val="24"/>
          <w:lang w:val="ru-RU"/>
        </w:rPr>
        <w:t>.</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Морфологический анализ имён существительных.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Правила слитного и дефисного написания </w:t>
      </w:r>
      <w:r w:rsidRPr="00FD75AE">
        <w:rPr>
          <w:rFonts w:ascii="Times New Roman" w:eastAsia="SchoolBookSanPin" w:hAnsi="Times New Roman"/>
          <w:bCs/>
          <w:position w:val="1"/>
          <w:sz w:val="24"/>
          <w:szCs w:val="24"/>
          <w:lang w:val="ru-RU"/>
        </w:rPr>
        <w:t>пол</w:t>
      </w:r>
      <w:r w:rsidRPr="00FD75AE">
        <w:rPr>
          <w:rFonts w:ascii="Times New Roman" w:eastAsia="SchoolBookSanPin" w:hAnsi="Times New Roman"/>
          <w:position w:val="1"/>
          <w:sz w:val="24"/>
          <w:szCs w:val="24"/>
          <w:lang w:val="ru-RU"/>
        </w:rPr>
        <w:t xml:space="preserve">- и </w:t>
      </w:r>
      <w:r w:rsidRPr="00FD75AE">
        <w:rPr>
          <w:rFonts w:ascii="Times New Roman" w:eastAsia="SchoolBookSanPin" w:hAnsi="Times New Roman"/>
          <w:bCs/>
          <w:position w:val="1"/>
          <w:sz w:val="24"/>
          <w:szCs w:val="24"/>
          <w:lang w:val="ru-RU"/>
        </w:rPr>
        <w:t>полу</w:t>
      </w:r>
      <w:r w:rsidRPr="00FD75AE">
        <w:rPr>
          <w:rFonts w:ascii="Times New Roman" w:eastAsia="SchoolBookSanPin" w:hAnsi="Times New Roman"/>
          <w:position w:val="1"/>
          <w:sz w:val="24"/>
          <w:szCs w:val="24"/>
          <w:lang w:val="ru-RU"/>
        </w:rPr>
        <w:t>- со словами.</w:t>
      </w:r>
    </w:p>
    <w:p w:rsidR="009953B8" w:rsidRPr="00FD75AE" w:rsidRDefault="006A042C" w:rsidP="00F973DB">
      <w:pPr>
        <w:spacing w:after="0" w:line="353" w:lineRule="auto"/>
        <w:ind w:firstLine="709"/>
        <w:jc w:val="both"/>
        <w:rPr>
          <w:rFonts w:ascii="Times New Roman" w:eastAsia="SchoolBookSanPin" w:hAnsi="Times New Roman"/>
          <w:bCs/>
          <w:position w:val="1"/>
          <w:sz w:val="24"/>
          <w:szCs w:val="24"/>
          <w:lang w:val="ru-RU"/>
        </w:rPr>
      </w:pPr>
      <w:r w:rsidRPr="00FD75AE">
        <w:rPr>
          <w:rFonts w:ascii="Times New Roman" w:eastAsia="SchoolBookSanPin" w:hAnsi="Times New Roman"/>
          <w:bCs/>
          <w:position w:val="1"/>
          <w:sz w:val="24"/>
          <w:szCs w:val="24"/>
          <w:lang w:val="ru-RU"/>
        </w:rPr>
        <w:t>Орфографический анализ имён существительных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.7.5.3.2. </w:t>
      </w:r>
      <w:r w:rsidRPr="00FD75AE">
        <w:rPr>
          <w:rFonts w:ascii="Times New Roman" w:eastAsia="SchoolBookSanPin" w:hAnsi="Times New Roman"/>
          <w:bCs/>
          <w:position w:val="1"/>
          <w:sz w:val="24"/>
          <w:szCs w:val="24"/>
          <w:lang w:val="ru-RU"/>
        </w:rPr>
        <w:t>Имя прилагательное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Качественные, относительные и притяжательные </w:t>
      </w:r>
      <w:r w:rsidRPr="00FD75AE">
        <w:rPr>
          <w:rFonts w:ascii="Times New Roman" w:eastAsia="SchoolBookSanPin" w:hAnsi="Times New Roman"/>
          <w:position w:val="1"/>
          <w:sz w:val="24"/>
          <w:szCs w:val="24"/>
          <w:lang w:val="ru-RU"/>
        </w:rPr>
        <w:t>имена прилагательные.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Степени сравнения качественных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Словообразование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w:t>
      </w:r>
      <w:r w:rsidRPr="00FD75AE">
        <w:rPr>
          <w:rFonts w:ascii="Times New Roman" w:eastAsia="SchoolBookSanPin" w:hAnsi="Times New Roman"/>
          <w:bCs/>
          <w:position w:val="1"/>
          <w:sz w:val="24"/>
          <w:szCs w:val="24"/>
          <w:lang w:val="ru-RU"/>
        </w:rPr>
        <w:t xml:space="preserve">н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нн </w:t>
      </w:r>
      <w:r w:rsidRPr="00FD75AE">
        <w:rPr>
          <w:rFonts w:ascii="Times New Roman" w:eastAsia="SchoolBookSanPin" w:hAnsi="Times New Roman"/>
          <w:position w:val="1"/>
          <w:sz w:val="24"/>
          <w:szCs w:val="24"/>
          <w:lang w:val="ru-RU"/>
        </w:rPr>
        <w:t>в именах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суффиксов -</w:t>
      </w:r>
      <w:r w:rsidRPr="00FD75AE">
        <w:rPr>
          <w:rFonts w:ascii="Times New Roman" w:eastAsia="SchoolBookSanPin" w:hAnsi="Times New Roman"/>
          <w:bCs/>
          <w:position w:val="1"/>
          <w:sz w:val="24"/>
          <w:szCs w:val="24"/>
          <w:lang w:val="ru-RU"/>
        </w:rPr>
        <w:t>к</w:t>
      </w:r>
      <w:r w:rsidRPr="00FD75AE">
        <w:rPr>
          <w:rFonts w:ascii="Times New Roman" w:eastAsia="SchoolBookSanPin" w:hAnsi="Times New Roman"/>
          <w:position w:val="1"/>
          <w:sz w:val="24"/>
          <w:szCs w:val="24"/>
          <w:lang w:val="ru-RU"/>
        </w:rPr>
        <w:t>- и -</w:t>
      </w:r>
      <w:r w:rsidRPr="00FD75AE">
        <w:rPr>
          <w:rFonts w:ascii="Times New Roman" w:eastAsia="SchoolBookSanPin" w:hAnsi="Times New Roman"/>
          <w:bCs/>
          <w:position w:val="1"/>
          <w:sz w:val="24"/>
          <w:szCs w:val="24"/>
          <w:lang w:val="ru-RU"/>
        </w:rPr>
        <w:t>ск</w:t>
      </w:r>
      <w:r w:rsidRPr="00FD75AE">
        <w:rPr>
          <w:rFonts w:ascii="Times New Roman" w:eastAsia="SchoolBookSanPin" w:hAnsi="Times New Roman"/>
          <w:position w:val="1"/>
          <w:sz w:val="24"/>
          <w:szCs w:val="24"/>
          <w:lang w:val="ru-RU"/>
        </w:rPr>
        <w:t>-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сложных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Нормы произношения имён прилагательных, нормы ударения (в рамках изученного).</w:t>
      </w:r>
    </w:p>
    <w:p w:rsidR="0046424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Орфографический анализ имени прилагательного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.7.5.3.3. </w:t>
      </w:r>
      <w:r w:rsidRPr="00FD75AE">
        <w:rPr>
          <w:rFonts w:ascii="Times New Roman" w:eastAsia="SchoolBookSanPin" w:hAnsi="Times New Roman"/>
          <w:bCs/>
          <w:position w:val="1"/>
          <w:sz w:val="24"/>
          <w:szCs w:val="24"/>
          <w:lang w:val="ru-RU"/>
        </w:rPr>
        <w:t>Имя числительное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Общее грамматическое значение имени </w:t>
      </w:r>
      <w:r w:rsidRPr="00FD75AE">
        <w:rPr>
          <w:rFonts w:ascii="Times New Roman" w:eastAsia="SchoolBookSanPin" w:hAnsi="Times New Roman"/>
          <w:position w:val="1"/>
          <w:sz w:val="24"/>
          <w:szCs w:val="24"/>
          <w:lang w:val="ru-RU"/>
        </w:rPr>
        <w:t>числительного. Синтаксические функции имён числительных.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Разряды имён числительных по значению: количественные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целые, дробные, собирательные), порядковые числительные.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Разряды имён числительных по строению: простые, сложные, составные числительные.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Словоо</w:t>
      </w:r>
      <w:r w:rsidRPr="00FD75AE">
        <w:rPr>
          <w:rFonts w:ascii="Times New Roman" w:eastAsia="SchoolBookSanPin" w:hAnsi="Times New Roman"/>
          <w:position w:val="1"/>
          <w:sz w:val="24"/>
          <w:szCs w:val="24"/>
          <w:lang w:val="ru-RU"/>
        </w:rPr>
        <w:t>бразование имён числительных.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Склонение количественных и порядковых имён числительных.</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Правильное образование форм имён числительных.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Правильное употребление собирательных имён числительных.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Морфологический анализ имён числительных.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Правила правописания им</w:t>
      </w:r>
      <w:r w:rsidRPr="00FD75AE">
        <w:rPr>
          <w:rFonts w:ascii="Times New Roman" w:eastAsia="SchoolBookSanPin" w:hAnsi="Times New Roman"/>
          <w:position w:val="1"/>
          <w:sz w:val="24"/>
          <w:szCs w:val="24"/>
          <w:lang w:val="ru-RU"/>
        </w:rPr>
        <w:t xml:space="preserve">ён числительных: написание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 xml:space="preserve">в именах числительных; написание двойных согласных; слитное, раздельное, дефисное написание числительных; </w:t>
      </w:r>
      <w:r w:rsidRPr="00FD75AE">
        <w:rPr>
          <w:rFonts w:ascii="Times New Roman" w:eastAsia="SchoolBookSanPin" w:hAnsi="Times New Roman"/>
          <w:position w:val="1"/>
          <w:sz w:val="24"/>
          <w:szCs w:val="24"/>
          <w:lang w:val="ru-RU"/>
        </w:rPr>
        <w:t>правила</w:t>
      </w:r>
      <w:r w:rsidRPr="00FD75AE">
        <w:rPr>
          <w:rFonts w:ascii="Times New Roman" w:eastAsia="SchoolBookSanPin" w:hAnsi="Times New Roman"/>
          <w:position w:val="1"/>
          <w:sz w:val="24"/>
          <w:szCs w:val="24"/>
          <w:lang w:val="ru-RU"/>
        </w:rPr>
        <w:t xml:space="preserve"> правописания окончаний числительных.</w:t>
      </w:r>
    </w:p>
    <w:p w:rsidR="009953B8" w:rsidRPr="00FD75AE" w:rsidRDefault="006A042C" w:rsidP="00F973DB">
      <w:pPr>
        <w:spacing w:after="0" w:line="353" w:lineRule="auto"/>
        <w:ind w:firstLine="709"/>
        <w:jc w:val="both"/>
        <w:rPr>
          <w:rFonts w:ascii="Times New Roman" w:eastAsia="SchoolBookSanPin" w:hAnsi="Times New Roman"/>
          <w:bCs/>
          <w:position w:val="1"/>
          <w:sz w:val="24"/>
          <w:szCs w:val="24"/>
          <w:lang w:val="ru-RU"/>
        </w:rPr>
      </w:pPr>
      <w:r w:rsidRPr="00FD75AE">
        <w:rPr>
          <w:rFonts w:ascii="Times New Roman" w:eastAsia="SchoolBookSanPin" w:hAnsi="Times New Roman"/>
          <w:bCs/>
          <w:position w:val="1"/>
          <w:sz w:val="24"/>
          <w:szCs w:val="24"/>
          <w:lang w:val="ru-RU"/>
        </w:rPr>
        <w:t>Орфографический анализ имён числительных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.7.5.3.4. </w:t>
      </w:r>
      <w:r w:rsidRPr="00FD75AE">
        <w:rPr>
          <w:rFonts w:ascii="Times New Roman" w:eastAsia="SchoolBookSanPin" w:hAnsi="Times New Roman"/>
          <w:bCs/>
          <w:position w:val="1"/>
          <w:sz w:val="24"/>
          <w:szCs w:val="24"/>
          <w:lang w:val="ru-RU"/>
        </w:rPr>
        <w:t>Местоимение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Общее грамматическое значение местоимения. Синтаксические функции местоимений.</w:t>
      </w:r>
      <w:r w:rsidRPr="00FD75AE">
        <w:rPr>
          <w:rFonts w:ascii="Times New Roman" w:eastAsia="SchoolBookSanPin" w:hAnsi="Times New Roman"/>
          <w:position w:val="1"/>
          <w:sz w:val="24"/>
          <w:szCs w:val="24"/>
          <w:lang w:val="ru-RU"/>
        </w:rPr>
        <w:t xml:space="preserve"> Роль местоимений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Разряды местоимений: личные, возвратное, вопросительные, относительные, указательные, притяжательные, неопределённые, отрицательные, опреде</w:t>
      </w:r>
      <w:r w:rsidRPr="00FD75AE">
        <w:rPr>
          <w:rFonts w:ascii="Times New Roman" w:eastAsia="SchoolBookSanPin" w:hAnsi="Times New Roman"/>
          <w:position w:val="1"/>
          <w:sz w:val="24"/>
          <w:szCs w:val="24"/>
          <w:lang w:val="ru-RU"/>
        </w:rPr>
        <w:t>лительные.</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Склонение местоимений.</w:t>
      </w:r>
    </w:p>
    <w:p w:rsidR="0046424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Словообразование местоимений.</w:t>
      </w:r>
    </w:p>
    <w:p w:rsidR="0046424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местоимений.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Употребление местоимений в соответствии с требованиями русского речевого этикета, в том числе местоимения 3-го лица в соответствии со смыслом </w:t>
      </w:r>
      <w:r w:rsidRPr="00FD75AE">
        <w:rPr>
          <w:rFonts w:ascii="Times New Roman" w:eastAsia="SchoolBookSanPin" w:hAnsi="Times New Roman"/>
          <w:position w:val="1"/>
          <w:sz w:val="24"/>
          <w:szCs w:val="24"/>
          <w:lang w:val="ru-RU"/>
        </w:rPr>
        <w:t>предшествующего текста (устранение двусмысленности, неточности); притяжательные и указательные местоимения как средства связи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тексте.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Правила правописания местоимений: правописание местоимений с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ни</w:t>
      </w:r>
      <w:r w:rsidRPr="00FD75AE">
        <w:rPr>
          <w:rFonts w:ascii="Times New Roman" w:eastAsia="SchoolBookSanPin" w:hAnsi="Times New Roman"/>
          <w:position w:val="1"/>
          <w:sz w:val="24"/>
          <w:szCs w:val="24"/>
          <w:lang w:val="ru-RU"/>
        </w:rPr>
        <w:t>; слитное, раздельное и дефисное написан</w:t>
      </w:r>
      <w:r w:rsidRPr="00FD75AE">
        <w:rPr>
          <w:rFonts w:ascii="Times New Roman" w:eastAsia="SchoolBookSanPin" w:hAnsi="Times New Roman"/>
          <w:position w:val="1"/>
          <w:sz w:val="24"/>
          <w:szCs w:val="24"/>
          <w:lang w:val="ru-RU"/>
        </w:rPr>
        <w:t>ие местоимений.</w:t>
      </w:r>
    </w:p>
    <w:p w:rsidR="009953B8" w:rsidRPr="00FD75AE" w:rsidRDefault="006A042C" w:rsidP="00F973DB">
      <w:pPr>
        <w:spacing w:after="0" w:line="353" w:lineRule="auto"/>
        <w:ind w:firstLine="709"/>
        <w:jc w:val="both"/>
        <w:rPr>
          <w:rFonts w:ascii="Times New Roman" w:eastAsia="SchoolBookSanPin" w:hAnsi="Times New Roman"/>
          <w:bCs/>
          <w:position w:val="1"/>
          <w:sz w:val="24"/>
          <w:szCs w:val="24"/>
          <w:lang w:val="ru-RU"/>
        </w:rPr>
      </w:pPr>
      <w:r w:rsidRPr="00FD75AE">
        <w:rPr>
          <w:rFonts w:ascii="Times New Roman" w:eastAsia="SchoolBookSanPin" w:hAnsi="Times New Roman"/>
          <w:bCs/>
          <w:position w:val="1"/>
          <w:sz w:val="24"/>
          <w:szCs w:val="24"/>
          <w:lang w:val="ru-RU"/>
        </w:rPr>
        <w:t>Орфографический анализ местоимений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.7.5.3.5. </w:t>
      </w:r>
      <w:r w:rsidRPr="00FD75AE">
        <w:rPr>
          <w:rFonts w:ascii="Times New Roman" w:eastAsia="SchoolBookSanPin" w:hAnsi="Times New Roman"/>
          <w:bCs/>
          <w:position w:val="1"/>
          <w:sz w:val="24"/>
          <w:szCs w:val="24"/>
          <w:lang w:val="ru-RU"/>
        </w:rPr>
        <w:t>Глагол</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Переходные и непереходные глаголы.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Разноспрягаемые глаголы.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Безличные глаголы. Использование личных глаголов в безличном значении.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Изъявительное, условное и </w:t>
      </w:r>
      <w:r w:rsidRPr="00FD75AE">
        <w:rPr>
          <w:rFonts w:ascii="Times New Roman" w:eastAsia="SchoolBookSanPin" w:hAnsi="Times New Roman"/>
          <w:position w:val="1"/>
          <w:sz w:val="24"/>
          <w:szCs w:val="24"/>
          <w:lang w:val="ru-RU"/>
        </w:rPr>
        <w:t>повелительное наклонения глагола.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Нормы ударения в глагольных формах (в рамках изученного).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Нормы словоизменения глаголов.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Видо-временная соотнесённость глагольных форм в тексте.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глаголов.</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Использование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 xml:space="preserve">как показателя </w:t>
      </w:r>
      <w:r w:rsidRPr="00FD75AE">
        <w:rPr>
          <w:rFonts w:ascii="Times New Roman" w:eastAsia="SchoolBookSanPin" w:hAnsi="Times New Roman"/>
          <w:position w:val="1"/>
          <w:sz w:val="24"/>
          <w:szCs w:val="24"/>
          <w:lang w:val="ru-RU"/>
        </w:rPr>
        <w:t>грамматической формы в повелительном наклонении глагола.</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Орфографический анализ глаголов (в рамках изученного).</w:t>
      </w:r>
    </w:p>
    <w:p w:rsidR="00577303"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19.8. Содержание обучения в 7 классе.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.8.1.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Русский язык как развивающееся явление. Взаимосвязь языка, культуры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истории народа.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Монолог-описание, монолог-рассуждение, монолог-повествование.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диалога: побуждение к действию, обмен мнениями, запрос информации, сообщение информации.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Текст как речевое произведение. Основные призн</w:t>
      </w:r>
      <w:r w:rsidRPr="00FD75AE">
        <w:rPr>
          <w:rFonts w:ascii="Times New Roman" w:eastAsia="SchoolBookSanPin" w:hAnsi="Times New Roman"/>
          <w:sz w:val="24"/>
          <w:szCs w:val="24"/>
          <w:lang w:val="ru-RU"/>
        </w:rPr>
        <w:t>аки текста (</w:t>
      </w:r>
      <w:r w:rsidRPr="00FD75AE">
        <w:rPr>
          <w:rFonts w:ascii="Times New Roman" w:eastAsia="SchoolBookSanPin" w:hAnsi="Times New Roman"/>
          <w:position w:val="1"/>
          <w:sz w:val="24"/>
          <w:szCs w:val="24"/>
          <w:lang w:val="ru-RU"/>
        </w:rPr>
        <w:t>обобщение).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Структура текста. Абзац.</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Способы и средства связи предложений в тексте (обобщение).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Языков</w:t>
      </w:r>
      <w:r w:rsidRPr="00FD75AE">
        <w:rPr>
          <w:rFonts w:ascii="Times New Roman" w:eastAsia="SchoolBookSanPin" w:hAnsi="Times New Roman"/>
          <w:position w:val="1"/>
          <w:sz w:val="24"/>
          <w:szCs w:val="24"/>
          <w:lang w:val="ru-RU"/>
        </w:rPr>
        <w:t>ые средства выразительности в тексте: фонетические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звукопись), словообразовательные, лексические (обобщение).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Рассуждение как функционально-смысловой тип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Структурные особенности текста-рассуждения.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Смысловой анализ текста: его композиционных особенн</w:t>
      </w:r>
      <w:r w:rsidRPr="00FD75AE">
        <w:rPr>
          <w:rFonts w:ascii="Times New Roman" w:eastAsia="SchoolBookSanPin" w:hAnsi="Times New Roman"/>
          <w:position w:val="1"/>
          <w:sz w:val="24"/>
          <w:szCs w:val="24"/>
          <w:lang w:val="ru-RU"/>
        </w:rPr>
        <w:t>остей, микротем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Понятие о функциональных разновидностях языка: разговорная речь, </w:t>
      </w:r>
      <w:r w:rsidRPr="00FD75AE">
        <w:rPr>
          <w:rFonts w:ascii="Times New Roman" w:eastAsia="SchoolBookSanPin" w:hAnsi="Times New Roman"/>
          <w:sz w:val="24"/>
          <w:szCs w:val="24"/>
          <w:lang w:val="ru-RU"/>
        </w:rPr>
        <w:t>функциональные стили (научный, публицистический, официально-деловой), язык художественной литературы.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Публицистический стиль. Сфера употребления, функции, языковые особенности.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Жанры публицистического стиля (репортаж, заметка, интервью).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Употребление языко</w:t>
      </w:r>
      <w:r w:rsidRPr="00FD75AE">
        <w:rPr>
          <w:rFonts w:ascii="Times New Roman" w:eastAsia="SchoolBookSanPin" w:hAnsi="Times New Roman"/>
          <w:sz w:val="24"/>
          <w:szCs w:val="24"/>
          <w:lang w:val="ru-RU"/>
        </w:rPr>
        <w:t>вых средств выразительности в текстах публицистического стиля.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Официально-деловой стиль. Сфера употребления, функции, языковые особенности. Инструкция.</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 </w:t>
      </w:r>
      <w:r w:rsidRPr="00FD75AE">
        <w:rPr>
          <w:rFonts w:ascii="Times New Roman" w:eastAsia="OfficinaSansBoldITC" w:hAnsi="Times New Roman"/>
          <w:sz w:val="24"/>
          <w:szCs w:val="24"/>
          <w:lang w:val="ru-RU"/>
        </w:rPr>
        <w:t>Система языка</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.8.5.1. </w:t>
      </w:r>
      <w:r w:rsidRPr="00FD75AE">
        <w:rPr>
          <w:rFonts w:ascii="Times New Roman" w:eastAsia="OfficinaSansBoldITC" w:hAnsi="Times New Roman"/>
          <w:sz w:val="24"/>
          <w:szCs w:val="24"/>
          <w:lang w:val="ru-RU"/>
        </w:rPr>
        <w:t>Морфология. Культура речи</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 Орфография.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Морфология как раздел науки о </w:t>
      </w:r>
      <w:r w:rsidRPr="00FD75AE">
        <w:rPr>
          <w:rFonts w:ascii="Times New Roman" w:eastAsia="SchoolBookSanPin" w:hAnsi="Times New Roman"/>
          <w:sz w:val="24"/>
          <w:szCs w:val="24"/>
          <w:lang w:val="ru-RU"/>
        </w:rPr>
        <w:t>языке (обобщение).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.8.5.2. </w:t>
      </w:r>
      <w:r w:rsidRPr="00FD75AE">
        <w:rPr>
          <w:rFonts w:ascii="Times New Roman" w:eastAsia="SchoolBookSanPin" w:hAnsi="Times New Roman"/>
          <w:bCs/>
          <w:position w:val="1"/>
          <w:sz w:val="24"/>
          <w:szCs w:val="24"/>
          <w:lang w:val="ru-RU"/>
        </w:rPr>
        <w:t>Причастие</w:t>
      </w:r>
      <w:r w:rsidRPr="00FD75AE">
        <w:rPr>
          <w:rFonts w:ascii="Times New Roman" w:eastAsia="SchoolBookSanPin" w:hAnsi="Times New Roman"/>
          <w:bCs/>
          <w:position w:val="1"/>
          <w:sz w:val="24"/>
          <w:szCs w:val="24"/>
          <w:lang w:val="ru-RU"/>
        </w:rPr>
        <w:t>.</w:t>
      </w:r>
    </w:p>
    <w:p w:rsidR="00380097"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380097"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Причастный оборот. Знаки препинания в предложениях с причастным оборотом.</w:t>
      </w:r>
    </w:p>
    <w:p w:rsidR="00380097"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Дейст</w:t>
      </w:r>
      <w:r w:rsidRPr="00FD75AE">
        <w:rPr>
          <w:rFonts w:ascii="Times New Roman" w:eastAsia="SchoolBookSanPin" w:hAnsi="Times New Roman"/>
          <w:position w:val="1"/>
          <w:sz w:val="24"/>
          <w:szCs w:val="24"/>
          <w:lang w:val="ru-RU"/>
        </w:rPr>
        <w:t>вительные и страдательные причастия.</w:t>
      </w:r>
    </w:p>
    <w:p w:rsidR="00380097"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Полные и краткие формы страдательных причастий.</w:t>
      </w:r>
    </w:p>
    <w:p w:rsidR="00380097"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FD75AE">
        <w:rPr>
          <w:rFonts w:ascii="Times New Roman" w:eastAsia="SchoolBookSanPin" w:hAnsi="Times New Roman"/>
          <w:bCs/>
          <w:position w:val="1"/>
          <w:sz w:val="24"/>
          <w:szCs w:val="24"/>
          <w:lang w:val="ru-RU"/>
        </w:rPr>
        <w:t>висящий — висячий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г</w:t>
      </w:r>
      <w:r w:rsidRPr="00FD75AE">
        <w:rPr>
          <w:rFonts w:ascii="Times New Roman" w:eastAsia="SchoolBookSanPin" w:hAnsi="Times New Roman"/>
          <w:bCs/>
          <w:position w:val="1"/>
          <w:sz w:val="24"/>
          <w:szCs w:val="24"/>
          <w:lang w:val="ru-RU"/>
        </w:rPr>
        <w:t>орящий — горячий</w:t>
      </w:r>
      <w:r w:rsidRPr="00FD75AE">
        <w:rPr>
          <w:rFonts w:ascii="Times New Roman" w:eastAsia="SchoolBookSanPin" w:hAnsi="Times New Roman"/>
          <w:position w:val="1"/>
          <w:sz w:val="24"/>
          <w:szCs w:val="24"/>
          <w:lang w:val="ru-RU"/>
        </w:rPr>
        <w:t>). Ударение в некоторых формах причастий.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причастий.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гласных в суффиксах причастий. Правописание </w:t>
      </w:r>
      <w:r w:rsidRPr="00FD75AE">
        <w:rPr>
          <w:rFonts w:ascii="Times New Roman" w:eastAsia="SchoolBookSanPin" w:hAnsi="Times New Roman"/>
          <w:bCs/>
          <w:position w:val="1"/>
          <w:sz w:val="24"/>
          <w:szCs w:val="24"/>
          <w:lang w:val="ru-RU"/>
        </w:rPr>
        <w:t xml:space="preserve">н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нн</w:t>
      </w:r>
      <w:r w:rsidRPr="00FD75AE">
        <w:rPr>
          <w:rFonts w:ascii="Times New Roman" w:eastAsia="SchoolBookSanPin" w:hAnsi="Times New Roman"/>
          <w:bCs/>
          <w:position w:val="1"/>
          <w:sz w:val="24"/>
          <w:szCs w:val="24"/>
          <w:lang w:val="ru-RU"/>
        </w:rPr>
        <w:t xml:space="preserve"> </w:t>
      </w:r>
      <w:r w:rsidRPr="00FD75AE">
        <w:rPr>
          <w:rFonts w:ascii="Times New Roman" w:eastAsia="SchoolBookSanPin" w:hAnsi="Times New Roman"/>
          <w:position w:val="1"/>
          <w:sz w:val="24"/>
          <w:szCs w:val="24"/>
          <w:lang w:val="ru-RU"/>
        </w:rPr>
        <w:t>в суффиксах причастий и отглагольных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Слитное 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с </w:t>
      </w:r>
      <w:r w:rsidRPr="00FD75AE">
        <w:rPr>
          <w:rFonts w:ascii="Times New Roman" w:eastAsia="SchoolBookSanPin" w:hAnsi="Times New Roman"/>
          <w:position w:val="1"/>
          <w:sz w:val="24"/>
          <w:szCs w:val="24"/>
          <w:lang w:val="ru-RU"/>
        </w:rPr>
        <w:t>причастиями.</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Орфографический анализ причастий (в рамках изученного).</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Синтаксический и пунктуационный анализ предложений с причастным оборотом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.8.5.3. </w:t>
      </w:r>
      <w:r w:rsidRPr="00FD75AE">
        <w:rPr>
          <w:rFonts w:ascii="Times New Roman" w:eastAsia="SchoolBookSanPin" w:hAnsi="Times New Roman"/>
          <w:bCs/>
          <w:position w:val="1"/>
          <w:sz w:val="24"/>
          <w:szCs w:val="24"/>
          <w:lang w:val="ru-RU"/>
        </w:rPr>
        <w:t>Деепричастие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Деепричасти</w:t>
      </w:r>
      <w:r w:rsidRPr="00FD75AE">
        <w:rPr>
          <w:rFonts w:ascii="Times New Roman" w:eastAsia="SchoolBookSanPin" w:hAnsi="Times New Roman"/>
          <w:position w:val="1"/>
          <w:sz w:val="24"/>
          <w:szCs w:val="24"/>
          <w:lang w:val="ru-RU"/>
        </w:rPr>
        <w:t>е</w:t>
      </w:r>
      <w:r w:rsidRPr="00FD75AE">
        <w:rPr>
          <w:rFonts w:ascii="Times New Roman" w:eastAsia="SchoolBookSanPin" w:hAnsi="Times New Roman"/>
          <w:position w:val="1"/>
          <w:sz w:val="24"/>
          <w:szCs w:val="24"/>
          <w:lang w:val="ru-RU"/>
        </w:rPr>
        <w:t xml:space="preserve"> как особая </w:t>
      </w:r>
      <w:r w:rsidRPr="00FD75AE">
        <w:rPr>
          <w:rFonts w:ascii="Times New Roman" w:eastAsia="SchoolBookSanPin" w:hAnsi="Times New Roman"/>
          <w:position w:val="1"/>
          <w:sz w:val="24"/>
          <w:szCs w:val="24"/>
          <w:lang w:val="ru-RU"/>
        </w:rPr>
        <w:t>форма глагола</w:t>
      </w:r>
      <w:r w:rsidRPr="00FD75AE">
        <w:rPr>
          <w:rFonts w:ascii="Times New Roman" w:eastAsia="SchoolBookSanPin" w:hAnsi="Times New Roman"/>
          <w:position w:val="1"/>
          <w:sz w:val="24"/>
          <w:szCs w:val="24"/>
          <w:lang w:val="ru-RU"/>
        </w:rPr>
        <w:t>. Признаки глагола и наречия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w:t>
      </w:r>
      <w:r w:rsidRPr="00FD75AE">
        <w:rPr>
          <w:rFonts w:ascii="Times New Roman" w:eastAsia="SchoolBookSanPin" w:hAnsi="Times New Roman"/>
          <w:position w:val="1"/>
          <w:sz w:val="24"/>
          <w:szCs w:val="24"/>
          <w:lang w:val="ru-RU"/>
        </w:rPr>
        <w:t xml:space="preserve"> деепричастии. Синтаксическая функция деепричастия, роль в речи.</w:t>
      </w:r>
    </w:p>
    <w:p w:rsidR="00380097"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одиночными деепричастиями и деепричастными оборот</w:t>
      </w:r>
      <w:r w:rsidRPr="00FD75AE">
        <w:rPr>
          <w:rFonts w:ascii="Times New Roman" w:eastAsia="SchoolBookSanPin" w:hAnsi="Times New Roman"/>
          <w:position w:val="1"/>
          <w:sz w:val="24"/>
          <w:szCs w:val="24"/>
          <w:lang w:val="ru-RU"/>
        </w:rPr>
        <w:t>ами.</w:t>
      </w:r>
    </w:p>
    <w:p w:rsidR="00380097"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Деепричастия совершенного и несовершенного вида. Постановка ударения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деепричастиях.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деепричастий.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Правописание гласных в суффиксах деепричастий. Слитное 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деепричастиями.</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Орфографический анализ деепри</w:t>
      </w:r>
      <w:r w:rsidRPr="00FD75AE">
        <w:rPr>
          <w:rFonts w:ascii="Times New Roman" w:eastAsia="SchoolBookSanPin" w:hAnsi="Times New Roman"/>
          <w:position w:val="1"/>
          <w:sz w:val="24"/>
          <w:szCs w:val="24"/>
          <w:lang w:val="ru-RU"/>
        </w:rPr>
        <w:t>частий (в рамках изученного).</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Синтаксический и пунктуационный анализ предложений с деепричастным оборотом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.8.5.4. </w:t>
      </w:r>
      <w:r w:rsidRPr="00FD75AE">
        <w:rPr>
          <w:rFonts w:ascii="Times New Roman" w:eastAsia="SchoolBookSanPin" w:hAnsi="Times New Roman"/>
          <w:bCs/>
          <w:position w:val="1"/>
          <w:sz w:val="24"/>
          <w:szCs w:val="24"/>
          <w:lang w:val="ru-RU"/>
        </w:rPr>
        <w:t>Наречие</w:t>
      </w:r>
      <w:r w:rsidRPr="00FD75AE">
        <w:rPr>
          <w:rFonts w:ascii="Times New Roman" w:eastAsia="SchoolBookSanPin" w:hAnsi="Times New Roman"/>
          <w:bCs/>
          <w:position w:val="1"/>
          <w:sz w:val="24"/>
          <w:szCs w:val="24"/>
          <w:lang w:val="ru-RU"/>
        </w:rPr>
        <w:t>.</w:t>
      </w:r>
    </w:p>
    <w:p w:rsidR="00380097"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Общее грамматическое значение наречий. </w:t>
      </w:r>
      <w:r w:rsidRPr="00FD75AE">
        <w:rPr>
          <w:rFonts w:ascii="Times New Roman" w:eastAsia="SchoolBookSanPin" w:hAnsi="Times New Roman"/>
          <w:sz w:val="24"/>
          <w:szCs w:val="24"/>
          <w:lang w:val="ru-RU"/>
        </w:rPr>
        <w:t>Синтаксические свойства наречий. Роль в речи.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Разряды наречий по </w:t>
      </w:r>
      <w:r w:rsidRPr="00FD75AE">
        <w:rPr>
          <w:rFonts w:ascii="Times New Roman" w:eastAsia="SchoolBookSanPin" w:hAnsi="Times New Roman"/>
          <w:position w:val="1"/>
          <w:sz w:val="24"/>
          <w:szCs w:val="24"/>
          <w:lang w:val="ru-RU"/>
        </w:rPr>
        <w:t>значению. Простая и составная формы сравнительной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превосходной степеней сравнения наречий.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sz w:val="24"/>
          <w:szCs w:val="24"/>
          <w:lang w:val="ru-RU"/>
        </w:rPr>
        <w:t>Нормы постановки ударения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наречиях, нормы произношения наречий. Нормы образования степеней сравнения наречий.</w:t>
      </w:r>
    </w:p>
    <w:p w:rsidR="00380097"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Словообразование наречий.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Морфологический анализ </w:t>
      </w:r>
      <w:r w:rsidRPr="00FD75AE">
        <w:rPr>
          <w:rFonts w:ascii="Times New Roman" w:eastAsia="SchoolBookSanPin" w:hAnsi="Times New Roman"/>
          <w:sz w:val="24"/>
          <w:szCs w:val="24"/>
          <w:lang w:val="ru-RU"/>
        </w:rPr>
        <w:t>наречий.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наречий: слитное, раздельное, дефисное написание; слитное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с наречиями; </w:t>
      </w:r>
      <w:r w:rsidRPr="00FD75AE">
        <w:rPr>
          <w:rFonts w:ascii="Times New Roman" w:eastAsia="SchoolBookSanPin" w:hAnsi="Times New Roman"/>
          <w:bCs/>
          <w:position w:val="1"/>
          <w:sz w:val="24"/>
          <w:szCs w:val="24"/>
          <w:lang w:val="ru-RU"/>
        </w:rPr>
        <w:t xml:space="preserve">н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нн </w:t>
      </w:r>
      <w:r w:rsidRPr="00FD75AE">
        <w:rPr>
          <w:rFonts w:ascii="Times New Roman" w:eastAsia="SchoolBookSanPin" w:hAnsi="Times New Roman"/>
          <w:position w:val="1"/>
          <w:sz w:val="24"/>
          <w:szCs w:val="24"/>
          <w:lang w:val="ru-RU"/>
        </w:rPr>
        <w:t>в наречиях на -</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е</w:t>
      </w:r>
      <w:r w:rsidRPr="00FD75AE">
        <w:rPr>
          <w:rFonts w:ascii="Times New Roman" w:eastAsia="SchoolBookSanPin" w:hAnsi="Times New Roman"/>
          <w:position w:val="1"/>
          <w:sz w:val="24"/>
          <w:szCs w:val="24"/>
          <w:lang w:val="ru-RU"/>
        </w:rPr>
        <w:t>); правописание суффиксов -</w:t>
      </w:r>
      <w:r w:rsidRPr="00FD75AE">
        <w:rPr>
          <w:rFonts w:ascii="Times New Roman" w:eastAsia="SchoolBookSanPin" w:hAnsi="Times New Roman"/>
          <w:bCs/>
          <w:position w:val="1"/>
          <w:sz w:val="24"/>
          <w:szCs w:val="24"/>
          <w:lang w:val="ru-RU"/>
        </w:rPr>
        <w:t xml:space="preserve">а </w:t>
      </w:r>
      <w:r w:rsidRPr="00FD75AE">
        <w:rPr>
          <w:rFonts w:ascii="Times New Roman" w:eastAsia="SchoolBookSanPin" w:hAnsi="Times New Roman"/>
          <w:position w:val="1"/>
          <w:sz w:val="24"/>
          <w:szCs w:val="24"/>
          <w:lang w:val="ru-RU"/>
        </w:rPr>
        <w:t>и -</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 xml:space="preserve">наречий с приставками </w:t>
      </w:r>
      <w:r w:rsidRPr="00FD75AE">
        <w:rPr>
          <w:rFonts w:ascii="Times New Roman" w:eastAsia="SchoolBookSanPin" w:hAnsi="Times New Roman"/>
          <w:bCs/>
          <w:position w:val="1"/>
          <w:sz w:val="24"/>
          <w:szCs w:val="24"/>
          <w:lang w:val="ru-RU"/>
        </w:rPr>
        <w:t>из-</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до-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на-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за-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употребление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после шипящ</w:t>
      </w:r>
      <w:r w:rsidRPr="00FD75AE">
        <w:rPr>
          <w:rFonts w:ascii="Times New Roman" w:eastAsia="SchoolBookSanPin" w:hAnsi="Times New Roman"/>
          <w:position w:val="1"/>
          <w:sz w:val="24"/>
          <w:szCs w:val="24"/>
          <w:lang w:val="ru-RU"/>
        </w:rPr>
        <w:t>их на конце наречий; правописание суффиксов наречий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и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после шипящих.</w:t>
      </w:r>
    </w:p>
    <w:p w:rsidR="009953B8" w:rsidRPr="00FD75AE" w:rsidRDefault="006A042C" w:rsidP="00F973DB">
      <w:pPr>
        <w:spacing w:after="0" w:line="353" w:lineRule="auto"/>
        <w:ind w:firstLine="709"/>
        <w:jc w:val="both"/>
        <w:rPr>
          <w:rFonts w:ascii="Times New Roman" w:eastAsia="SchoolBookSanPin" w:hAnsi="Times New Roman"/>
          <w:bCs/>
          <w:position w:val="1"/>
          <w:sz w:val="24"/>
          <w:szCs w:val="24"/>
          <w:lang w:val="ru-RU"/>
        </w:rPr>
      </w:pPr>
      <w:r w:rsidRPr="00FD75AE">
        <w:rPr>
          <w:rFonts w:ascii="Times New Roman" w:eastAsia="SchoolBookSanPin" w:hAnsi="Times New Roman"/>
          <w:bCs/>
          <w:position w:val="1"/>
          <w:sz w:val="24"/>
          <w:szCs w:val="24"/>
          <w:lang w:val="ru-RU"/>
        </w:rPr>
        <w:t>Орфографический анализ наречий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.8.5.5. </w:t>
      </w:r>
      <w:r w:rsidRPr="00FD75AE">
        <w:rPr>
          <w:rFonts w:ascii="Times New Roman" w:eastAsia="SchoolBookSanPin" w:hAnsi="Times New Roman"/>
          <w:bCs/>
          <w:position w:val="1"/>
          <w:sz w:val="24"/>
          <w:szCs w:val="24"/>
          <w:lang w:val="ru-RU"/>
        </w:rPr>
        <w:t>Слова категории состояния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Вопрос о словах категории состояния в системе частей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Общее грамматическое значение, </w:t>
      </w:r>
      <w:r w:rsidRPr="00FD75AE">
        <w:rPr>
          <w:rFonts w:ascii="Times New Roman" w:eastAsia="SchoolBookSanPin" w:hAnsi="Times New Roman"/>
          <w:position w:val="1"/>
          <w:sz w:val="24"/>
          <w:szCs w:val="24"/>
          <w:lang w:val="ru-RU"/>
        </w:rPr>
        <w:t>морфологические признаки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синтаксическая функция слов категории состояния. Роль слов категории состояния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.8.5.6. </w:t>
      </w:r>
      <w:r w:rsidRPr="00FD75AE">
        <w:rPr>
          <w:rFonts w:ascii="Times New Roman" w:eastAsia="SchoolBookSanPin" w:hAnsi="Times New Roman"/>
          <w:bCs/>
          <w:position w:val="1"/>
          <w:sz w:val="24"/>
          <w:szCs w:val="24"/>
          <w:lang w:val="ru-RU"/>
        </w:rPr>
        <w:t>Служебные части речи</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Общая характеристика служебных частей речи. Отличие самостоятельных частей речи от служебных.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.8.5.7. </w:t>
      </w:r>
      <w:r w:rsidRPr="00FD75AE">
        <w:rPr>
          <w:rFonts w:ascii="Times New Roman" w:eastAsia="SchoolBookSanPin" w:hAnsi="Times New Roman"/>
          <w:bCs/>
          <w:position w:val="1"/>
          <w:sz w:val="24"/>
          <w:szCs w:val="24"/>
          <w:lang w:val="ru-RU"/>
        </w:rPr>
        <w:t>Предло</w:t>
      </w:r>
      <w:r w:rsidRPr="00FD75AE">
        <w:rPr>
          <w:rFonts w:ascii="Times New Roman" w:eastAsia="SchoolBookSanPin" w:hAnsi="Times New Roman"/>
          <w:bCs/>
          <w:position w:val="1"/>
          <w:sz w:val="24"/>
          <w:szCs w:val="24"/>
          <w:lang w:val="ru-RU"/>
        </w:rPr>
        <w:t>г</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Предлог как служебная часть речи. Грамматические функции предлогов.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Разряды предлогов по происхождению: предлоги производные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непроизводные. Разряды предлогов по строению: предлоги простые и составные.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предлогов.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употреблен</w:t>
      </w:r>
      <w:r w:rsidRPr="00FD75AE">
        <w:rPr>
          <w:rFonts w:ascii="Times New Roman" w:eastAsia="SchoolBookSanPin" w:hAnsi="Times New Roman"/>
          <w:position w:val="1"/>
          <w:sz w:val="24"/>
          <w:szCs w:val="24"/>
          <w:lang w:val="ru-RU"/>
        </w:rPr>
        <w:t xml:space="preserve">ия имён существительных и местоимений с предлогами. Правильное использование предлогов </w:t>
      </w:r>
      <w:r w:rsidRPr="00FD75AE">
        <w:rPr>
          <w:rFonts w:ascii="Times New Roman" w:eastAsia="SchoolBookSanPin" w:hAnsi="Times New Roman"/>
          <w:bCs/>
          <w:position w:val="1"/>
          <w:sz w:val="24"/>
          <w:szCs w:val="24"/>
          <w:lang w:val="ru-RU"/>
        </w:rPr>
        <w:t>из</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bCs/>
          <w:position w:val="1"/>
          <w:sz w:val="24"/>
          <w:szCs w:val="24"/>
          <w:lang w:val="ru-RU"/>
        </w:rPr>
        <w:t>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в</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bCs/>
          <w:position w:val="1"/>
          <w:sz w:val="24"/>
          <w:szCs w:val="24"/>
          <w:lang w:val="ru-RU"/>
        </w:rPr>
        <w:t>на</w:t>
      </w:r>
      <w:r w:rsidRPr="00FD75AE">
        <w:rPr>
          <w:rFonts w:ascii="Times New Roman" w:eastAsia="SchoolBookSanPin" w:hAnsi="Times New Roman"/>
          <w:position w:val="1"/>
          <w:sz w:val="24"/>
          <w:szCs w:val="24"/>
          <w:lang w:val="ru-RU"/>
        </w:rPr>
        <w:t xml:space="preserve">. Правильное образование предложно-падежных форм с предлогами </w:t>
      </w:r>
      <w:r w:rsidRPr="00FD75AE">
        <w:rPr>
          <w:rFonts w:ascii="Times New Roman" w:eastAsia="SchoolBookSanPin" w:hAnsi="Times New Roman"/>
          <w:bCs/>
          <w:position w:val="1"/>
          <w:sz w:val="24"/>
          <w:szCs w:val="24"/>
          <w:lang w:val="ru-RU"/>
        </w:rPr>
        <w:t>по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благодаря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согласно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вопреки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наперерез</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производных предлогов.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.8.5.8. </w:t>
      </w:r>
      <w:r w:rsidRPr="00FD75AE">
        <w:rPr>
          <w:rFonts w:ascii="Times New Roman" w:eastAsia="SchoolBookSanPin" w:hAnsi="Times New Roman"/>
          <w:bCs/>
          <w:position w:val="1"/>
          <w:sz w:val="24"/>
          <w:szCs w:val="24"/>
          <w:lang w:val="ru-RU"/>
        </w:rPr>
        <w:t>Союз</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Союз как служебная часть речи. Союз как средство связи однородных членов предложения и частей сложного предложения.</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Разряды союзов по строению: простые и составные. Правописание составных союзов. Разряды союзов по значению: сочинительные и подчинительные. </w:t>
      </w:r>
      <w:r w:rsidRPr="00FD75AE">
        <w:rPr>
          <w:rFonts w:ascii="Times New Roman" w:eastAsia="SchoolBookSanPin" w:hAnsi="Times New Roman"/>
          <w:position w:val="1"/>
          <w:sz w:val="24"/>
          <w:szCs w:val="24"/>
          <w:lang w:val="ru-RU"/>
        </w:rPr>
        <w:t>Одиночные, двойные и повторяющиеся сочинительные союзы.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Морфологический анализ союзов.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Правописание союзов.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Знаки препинания в сложных союзных предложениях</w:t>
      </w:r>
      <w:r w:rsidRPr="00FD75AE">
        <w:rPr>
          <w:rFonts w:ascii="Times New Roman" w:eastAsia="SchoolBookSanPin" w:hAnsi="Times New Roman"/>
          <w:position w:val="1"/>
          <w:sz w:val="24"/>
          <w:szCs w:val="24"/>
          <w:lang w:val="ru-RU"/>
        </w:rPr>
        <w:t xml:space="preserve"> (в рамках изученного).</w:t>
      </w:r>
      <w:r w:rsidRPr="00FD75AE">
        <w:rPr>
          <w:rFonts w:ascii="Times New Roman" w:eastAsia="SchoolBookSanPin" w:hAnsi="Times New Roman"/>
          <w:position w:val="1"/>
          <w:sz w:val="24"/>
          <w:szCs w:val="24"/>
          <w:lang w:val="ru-RU"/>
        </w:rPr>
        <w:t xml:space="preserve"> Знаки препинания в предложениях с союзом </w:t>
      </w:r>
      <w:r w:rsidRPr="00FD75AE">
        <w:rPr>
          <w:rFonts w:ascii="Times New Roman" w:eastAsia="SchoolBookSanPin" w:hAnsi="Times New Roman"/>
          <w:bCs/>
          <w:position w:val="1"/>
          <w:sz w:val="24"/>
          <w:szCs w:val="24"/>
          <w:lang w:val="ru-RU"/>
        </w:rPr>
        <w:t>и</w:t>
      </w:r>
      <w:r w:rsidRPr="00FD75AE">
        <w:rPr>
          <w:rFonts w:ascii="Times New Roman" w:eastAsia="SchoolBookSanPin" w:hAnsi="Times New Roman"/>
          <w:position w:val="1"/>
          <w:sz w:val="24"/>
          <w:szCs w:val="24"/>
          <w:lang w:val="ru-RU"/>
        </w:rPr>
        <w:t>, связывающим однородные члены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position w:val="1"/>
          <w:sz w:val="24"/>
          <w:szCs w:val="24"/>
          <w:lang w:val="ru-RU"/>
        </w:rPr>
        <w:t>части сложного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.8.5.9. </w:t>
      </w:r>
      <w:r w:rsidRPr="00FD75AE">
        <w:rPr>
          <w:rFonts w:ascii="Times New Roman" w:eastAsia="SchoolBookSanPin" w:hAnsi="Times New Roman"/>
          <w:bCs/>
          <w:position w:val="1"/>
          <w:sz w:val="24"/>
          <w:szCs w:val="24"/>
          <w:lang w:val="ru-RU"/>
        </w:rPr>
        <w:t>Частица</w:t>
      </w:r>
      <w:r w:rsidRPr="00FD75AE">
        <w:rPr>
          <w:rFonts w:ascii="Times New Roman" w:eastAsia="SchoolBookSanPin" w:hAnsi="Times New Roman"/>
          <w:bCs/>
          <w:position w:val="1"/>
          <w:sz w:val="24"/>
          <w:szCs w:val="24"/>
          <w:lang w:val="ru-RU"/>
        </w:rPr>
        <w:t>.</w:t>
      </w:r>
    </w:p>
    <w:p w:rsidR="00380097"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w:t>
      </w:r>
      <w:r w:rsidRPr="00FD75AE">
        <w:rPr>
          <w:rFonts w:ascii="Times New Roman" w:eastAsia="SchoolBookSanPin" w:hAnsi="Times New Roman"/>
          <w:position w:val="1"/>
          <w:sz w:val="24"/>
          <w:szCs w:val="24"/>
          <w:lang w:val="ru-RU"/>
        </w:rPr>
        <w:t>листической окраской. Интонационные особенности предложений с частицами.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Разряды частиц по значению и употреблению: формообразующие, отрицательные, модальные.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частиц.</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Смысловые различия частиц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ни</w:t>
      </w:r>
      <w:r w:rsidRPr="00FD75AE">
        <w:rPr>
          <w:rFonts w:ascii="Times New Roman" w:eastAsia="SchoolBookSanPin" w:hAnsi="Times New Roman"/>
          <w:position w:val="1"/>
          <w:sz w:val="24"/>
          <w:szCs w:val="24"/>
          <w:lang w:val="ru-RU"/>
        </w:rPr>
        <w:t>. Использование частиц</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ни </w:t>
      </w:r>
      <w:r w:rsidRPr="00FD75AE">
        <w:rPr>
          <w:rFonts w:ascii="Times New Roman" w:eastAsia="SchoolBookSanPin" w:hAnsi="Times New Roman"/>
          <w:position w:val="1"/>
          <w:sz w:val="24"/>
          <w:szCs w:val="24"/>
          <w:lang w:val="ru-RU"/>
        </w:rPr>
        <w:t xml:space="preserve">в письменной речи. Различение приставки </w:t>
      </w:r>
      <w:r w:rsidRPr="00FD75AE">
        <w:rPr>
          <w:rFonts w:ascii="Times New Roman" w:eastAsia="SchoolBookSanPin" w:hAnsi="Times New Roman"/>
          <w:bCs/>
          <w:position w:val="1"/>
          <w:sz w:val="24"/>
          <w:szCs w:val="24"/>
          <w:lang w:val="ru-RU"/>
        </w:rPr>
        <w:t>не</w:t>
      </w:r>
      <w:r w:rsidRPr="00FD75AE">
        <w:rPr>
          <w:rFonts w:ascii="Times New Roman" w:eastAsia="SchoolBookSanPin" w:hAnsi="Times New Roman"/>
          <w:position w:val="1"/>
          <w:sz w:val="24"/>
          <w:szCs w:val="24"/>
          <w:lang w:val="ru-RU"/>
        </w:rPr>
        <w:t xml:space="preserve">- и частицы </w:t>
      </w:r>
      <w:r w:rsidRPr="00FD75AE">
        <w:rPr>
          <w:rFonts w:ascii="Times New Roman" w:eastAsia="SchoolBookSanPin" w:hAnsi="Times New Roman"/>
          <w:bCs/>
          <w:position w:val="1"/>
          <w:sz w:val="24"/>
          <w:szCs w:val="24"/>
          <w:lang w:val="ru-RU"/>
        </w:rPr>
        <w:t>не</w:t>
      </w:r>
      <w:r w:rsidRPr="00FD75AE">
        <w:rPr>
          <w:rFonts w:ascii="Times New Roman" w:eastAsia="SchoolBookSanPin" w:hAnsi="Times New Roman"/>
          <w:position w:val="1"/>
          <w:sz w:val="24"/>
          <w:szCs w:val="24"/>
          <w:lang w:val="ru-RU"/>
        </w:rPr>
        <w:t>. Слитное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с разными частями речи (обобщение). Правописание частиц </w:t>
      </w:r>
      <w:r w:rsidRPr="00FD75AE">
        <w:rPr>
          <w:rFonts w:ascii="Times New Roman" w:eastAsia="SchoolBookSanPin" w:hAnsi="Times New Roman"/>
          <w:bCs/>
          <w:position w:val="1"/>
          <w:sz w:val="24"/>
          <w:szCs w:val="24"/>
          <w:lang w:val="ru-RU"/>
        </w:rPr>
        <w:t>бы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ли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же </w:t>
      </w:r>
      <w:r w:rsidRPr="00FD75AE">
        <w:rPr>
          <w:rFonts w:ascii="Times New Roman" w:eastAsia="SchoolBookSanPin" w:hAnsi="Times New Roman"/>
          <w:position w:val="1"/>
          <w:sz w:val="24"/>
          <w:szCs w:val="24"/>
          <w:lang w:val="ru-RU"/>
        </w:rPr>
        <w:t>с другими словами. Дефисное написание частиц -</w:t>
      </w:r>
      <w:r w:rsidRPr="00FD75AE">
        <w:rPr>
          <w:rFonts w:ascii="Times New Roman" w:eastAsia="SchoolBookSanPin" w:hAnsi="Times New Roman"/>
          <w:bCs/>
          <w:position w:val="1"/>
          <w:sz w:val="24"/>
          <w:szCs w:val="24"/>
          <w:lang w:val="ru-RU"/>
        </w:rPr>
        <w:t>то</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таки</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ка</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.8.5.10. </w:t>
      </w:r>
      <w:r w:rsidRPr="00FD75AE">
        <w:rPr>
          <w:rFonts w:ascii="Times New Roman" w:eastAsia="SchoolBookSanPin" w:hAnsi="Times New Roman"/>
          <w:bCs/>
          <w:position w:val="1"/>
          <w:sz w:val="24"/>
          <w:szCs w:val="24"/>
          <w:lang w:val="ru-RU"/>
        </w:rPr>
        <w:t>Междометия и звукоподраж</w:t>
      </w:r>
      <w:r w:rsidRPr="00FD75AE">
        <w:rPr>
          <w:rFonts w:ascii="Times New Roman" w:eastAsia="SchoolBookSanPin" w:hAnsi="Times New Roman"/>
          <w:bCs/>
          <w:position w:val="1"/>
          <w:sz w:val="24"/>
          <w:szCs w:val="24"/>
          <w:lang w:val="ru-RU"/>
        </w:rPr>
        <w:t>ательные слова</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Междометия как особая группа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Разряды междометий по значению (выражающие чувства, побуждающие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действию, этикетные междометия); междометия производные и непроизводные.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Морфологический анализ междометий.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Звукоподражательные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Использование междометий и звукоподражательных слов в разговорной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художественной речи как средства создания экспрессии. Интонационное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пунктуационное выделение междометий и звукоподражательных слов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предложении.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Омонимия слов разных частей речи. </w:t>
      </w:r>
      <w:r w:rsidRPr="00FD75AE">
        <w:rPr>
          <w:rFonts w:ascii="Times New Roman" w:eastAsia="SchoolBookSanPin" w:hAnsi="Times New Roman"/>
          <w:position w:val="1"/>
          <w:sz w:val="24"/>
          <w:szCs w:val="24"/>
          <w:lang w:val="ru-RU"/>
        </w:rPr>
        <w:t>Грамматическая омонимия. Использование грамматических омонимов в речи.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 Содержание обучения в 8 классе</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.9.1.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Русский язык в кругу других славянских языков.</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Монолог-описание, монолог-рассуждение, монолог-</w:t>
      </w:r>
      <w:r w:rsidRPr="00FD75AE">
        <w:rPr>
          <w:rFonts w:ascii="Times New Roman" w:eastAsia="SchoolBookSanPin" w:hAnsi="Times New Roman"/>
          <w:sz w:val="24"/>
          <w:szCs w:val="24"/>
          <w:lang w:val="ru-RU"/>
        </w:rPr>
        <w:t>повествование; выступление с научным сообщением.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Диалог.</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Текст и его основные признаки.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Особенности функционально-смысловых типов речи (повествование, описание, рассуждение).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Официально-деловой стиль. Сфера употребления, функции, языковые особенно</w:t>
      </w:r>
      <w:r w:rsidRPr="00FD75AE">
        <w:rPr>
          <w:rFonts w:ascii="Times New Roman" w:eastAsia="SchoolBookSanPin" w:hAnsi="Times New Roman"/>
          <w:sz w:val="24"/>
          <w:szCs w:val="24"/>
          <w:lang w:val="ru-RU"/>
        </w:rPr>
        <w:t>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Жанры официально-делового стиля (заявление, объяснительная записка, автобиография, характеристика).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Научный стиль. Сфера употребления, функции, языковые особенности.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Жанры научного стиля (реферат, доклад на научную тему). Сочетание различных функциона</w:t>
      </w:r>
      <w:r w:rsidRPr="00FD75AE">
        <w:rPr>
          <w:rFonts w:ascii="Times New Roman" w:eastAsia="SchoolBookSanPin" w:hAnsi="Times New Roman"/>
          <w:sz w:val="24"/>
          <w:szCs w:val="24"/>
          <w:lang w:val="ru-RU"/>
        </w:rPr>
        <w:t>льных разновидностей языка в тексте, средства связи предложений в тексте.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 </w:t>
      </w:r>
      <w:r w:rsidRPr="00FD75AE">
        <w:rPr>
          <w:rFonts w:ascii="Times New Roman" w:eastAsia="OfficinaSansBoldITC" w:hAnsi="Times New Roman"/>
          <w:sz w:val="24"/>
          <w:szCs w:val="24"/>
          <w:lang w:val="ru-RU"/>
        </w:rPr>
        <w:t>Система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.9.5.1. </w:t>
      </w:r>
      <w:r w:rsidRPr="00FD75AE">
        <w:rPr>
          <w:rFonts w:ascii="Times New Roman" w:eastAsia="OfficinaSansBoldITC" w:hAnsi="Times New Roman"/>
          <w:sz w:val="24"/>
          <w:szCs w:val="24"/>
          <w:lang w:val="ru-RU"/>
        </w:rPr>
        <w:t>Синтаксис. Культура речи. Пунктуация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Синтаксис как раздел лингвистики.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Словосочетание и предложение как единицы синтаксиса.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Пунктуация. Функции </w:t>
      </w:r>
      <w:r w:rsidRPr="00FD75AE">
        <w:rPr>
          <w:rFonts w:ascii="Times New Roman" w:eastAsia="SchoolBookSanPin" w:hAnsi="Times New Roman"/>
          <w:position w:val="1"/>
          <w:sz w:val="24"/>
          <w:szCs w:val="24"/>
          <w:lang w:val="ru-RU"/>
        </w:rPr>
        <w:t>знаков препинания.</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.9.5.2. </w:t>
      </w:r>
      <w:r w:rsidRPr="00FD75AE">
        <w:rPr>
          <w:rFonts w:ascii="Times New Roman" w:eastAsia="OfficinaSansBoldITC" w:hAnsi="Times New Roman"/>
          <w:sz w:val="24"/>
          <w:szCs w:val="24"/>
          <w:lang w:val="ru-RU"/>
        </w:rPr>
        <w:t>Словосочетание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признаки словосочетания.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Виды словосочетаний по морфологическим свойствам главного слова: глагольные, именные, наречные.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Типы подчинительной связи слов в словосочетании: согласование, управление, </w:t>
      </w:r>
      <w:r w:rsidRPr="00FD75AE">
        <w:rPr>
          <w:rFonts w:ascii="Times New Roman" w:eastAsia="SchoolBookSanPin" w:hAnsi="Times New Roman"/>
          <w:position w:val="1"/>
          <w:sz w:val="24"/>
          <w:szCs w:val="24"/>
          <w:lang w:val="ru-RU"/>
        </w:rPr>
        <w:t>примыкание.</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Синтаксический анализ словосочетаний.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Грамматическая синонимия словосочетаний. Нормы построения словосочетаний.</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.9.5.3. </w:t>
      </w:r>
      <w:r w:rsidRPr="00FD75AE">
        <w:rPr>
          <w:rFonts w:ascii="Times New Roman" w:eastAsia="OfficinaSansBoldITC" w:hAnsi="Times New Roman"/>
          <w:sz w:val="24"/>
          <w:szCs w:val="24"/>
          <w:lang w:val="ru-RU"/>
        </w:rPr>
        <w:t>Предложение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Предложение. Основные признаки предложения: смысловая и интонационная законченность, грамматическая оформленн</w:t>
      </w:r>
      <w:r w:rsidRPr="00FD75AE">
        <w:rPr>
          <w:rFonts w:ascii="Times New Roman" w:eastAsia="SchoolBookSanPin" w:hAnsi="Times New Roman"/>
          <w:sz w:val="24"/>
          <w:szCs w:val="24"/>
          <w:lang w:val="ru-RU"/>
        </w:rPr>
        <w:t>ость.</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Употребление языковых форм выражения побуждения в побу</w:t>
      </w:r>
      <w:r w:rsidRPr="00FD75AE">
        <w:rPr>
          <w:rFonts w:ascii="Times New Roman" w:eastAsia="SchoolBookSanPin" w:hAnsi="Times New Roman"/>
          <w:sz w:val="24"/>
          <w:szCs w:val="24"/>
          <w:lang w:val="ru-RU"/>
        </w:rPr>
        <w:t>дительных предложениях.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Средства оформления предложения в устной и письменной речи (интонация, логическое ударение, знаки препинания).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предложений по количеству грамматических основ (</w:t>
      </w:r>
      <w:r w:rsidRPr="00FD75AE">
        <w:rPr>
          <w:rFonts w:ascii="Times New Roman" w:eastAsia="SchoolBookSanPin" w:hAnsi="Times New Roman"/>
          <w:position w:val="1"/>
          <w:sz w:val="24"/>
          <w:szCs w:val="24"/>
          <w:lang w:val="ru-RU"/>
        </w:rPr>
        <w:t>простые, сложные).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Виды простых предложений по наличию главных члено</w:t>
      </w:r>
      <w:r w:rsidRPr="00FD75AE">
        <w:rPr>
          <w:rFonts w:ascii="Times New Roman" w:eastAsia="SchoolBookSanPin" w:hAnsi="Times New Roman"/>
          <w:position w:val="1"/>
          <w:sz w:val="24"/>
          <w:szCs w:val="24"/>
          <w:lang w:val="ru-RU"/>
        </w:rPr>
        <w:t>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двусоставные, односоставные).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Виды предложений по наличию второстепенных членов (распространённые, нераспространённые).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Предложения полные и неполные.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Употребление неполных предложений в диалогической речи, соблюдение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в устной речи интонации неполного </w:t>
      </w:r>
      <w:r w:rsidRPr="00FD75AE">
        <w:rPr>
          <w:rFonts w:ascii="Times New Roman" w:eastAsia="SchoolBookSanPin" w:hAnsi="Times New Roman"/>
          <w:position w:val="1"/>
          <w:sz w:val="24"/>
          <w:szCs w:val="24"/>
          <w:lang w:val="ru-RU"/>
        </w:rPr>
        <w:t>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Грамматические, интонационные и пунктуационные особенности предложений со словами </w:t>
      </w:r>
      <w:r w:rsidRPr="00FD75AE">
        <w:rPr>
          <w:rFonts w:ascii="Times New Roman" w:eastAsia="SchoolBookSanPin" w:hAnsi="Times New Roman"/>
          <w:bCs/>
          <w:position w:val="1"/>
          <w:sz w:val="24"/>
          <w:szCs w:val="24"/>
          <w:lang w:val="ru-RU"/>
        </w:rPr>
        <w:t>да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нет</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построения простого предложения, использования инверсии.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.9.5.4. </w:t>
      </w:r>
      <w:r w:rsidRPr="00FD75AE">
        <w:rPr>
          <w:rFonts w:ascii="Times New Roman" w:eastAsia="SchoolBookSanPin" w:hAnsi="Times New Roman"/>
          <w:bCs/>
          <w:position w:val="1"/>
          <w:sz w:val="24"/>
          <w:szCs w:val="24"/>
          <w:lang w:val="ru-RU"/>
        </w:rPr>
        <w:t>Двусоставное предложение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.9.5.4.1. </w:t>
      </w:r>
      <w:r w:rsidRPr="00FD75AE">
        <w:rPr>
          <w:rFonts w:ascii="Times New Roman" w:eastAsia="SchoolBookSanPin" w:hAnsi="Times New Roman"/>
          <w:bCs/>
          <w:position w:val="1"/>
          <w:sz w:val="24"/>
          <w:szCs w:val="24"/>
          <w:lang w:val="ru-RU"/>
        </w:rPr>
        <w:t>Главные члены предложения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Подлежащее и с</w:t>
      </w:r>
      <w:r w:rsidRPr="00FD75AE">
        <w:rPr>
          <w:rFonts w:ascii="Times New Roman" w:eastAsia="SchoolBookSanPin" w:hAnsi="Times New Roman"/>
          <w:position w:val="1"/>
          <w:sz w:val="24"/>
          <w:szCs w:val="24"/>
          <w:lang w:val="ru-RU"/>
        </w:rPr>
        <w:t>казуемое как главные члены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Способы выражения подлежащего.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Виды сказуемого (простое глагольное, составное глагольное, составное именное) и способы его выражения.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Тире между подлежащим и сказуемым.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согласования сказуемого с подлежащим, выр</w:t>
      </w:r>
      <w:r w:rsidRPr="00FD75AE">
        <w:rPr>
          <w:rFonts w:ascii="Times New Roman" w:eastAsia="SchoolBookSanPin" w:hAnsi="Times New Roman"/>
          <w:position w:val="1"/>
          <w:sz w:val="24"/>
          <w:szCs w:val="24"/>
          <w:lang w:val="ru-RU"/>
        </w:rPr>
        <w:t xml:space="preserve">аженным словосочетанием, сложносокращёнными словами, словами </w:t>
      </w:r>
      <w:r w:rsidRPr="00FD75AE">
        <w:rPr>
          <w:rFonts w:ascii="Times New Roman" w:eastAsia="SchoolBookSanPin" w:hAnsi="Times New Roman"/>
          <w:bCs/>
          <w:position w:val="1"/>
          <w:sz w:val="24"/>
          <w:szCs w:val="24"/>
          <w:lang w:val="ru-RU"/>
        </w:rPr>
        <w:t>большинство</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меньшинство</w:t>
      </w:r>
      <w:r w:rsidRPr="00FD75AE">
        <w:rPr>
          <w:rFonts w:ascii="Times New Roman" w:eastAsia="SchoolBookSanPin" w:hAnsi="Times New Roman"/>
          <w:position w:val="1"/>
          <w:sz w:val="24"/>
          <w:szCs w:val="24"/>
          <w:lang w:val="ru-RU"/>
        </w:rPr>
        <w:t>, количественными сочетаниями.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.9.5.4.2. </w:t>
      </w:r>
      <w:r w:rsidRPr="00FD75AE">
        <w:rPr>
          <w:rFonts w:ascii="Times New Roman" w:eastAsia="SchoolBookSanPin" w:hAnsi="Times New Roman"/>
          <w:bCs/>
          <w:position w:val="1"/>
          <w:sz w:val="24"/>
          <w:szCs w:val="24"/>
          <w:lang w:val="ru-RU"/>
        </w:rPr>
        <w:t>Второстепенные члены предложения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Второстепенные члены предложения, их виды.</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Определение как второстепенный член предложения. </w:t>
      </w:r>
      <w:r w:rsidRPr="00FD75AE">
        <w:rPr>
          <w:rFonts w:ascii="Times New Roman" w:eastAsia="SchoolBookSanPin" w:hAnsi="Times New Roman"/>
          <w:position w:val="1"/>
          <w:sz w:val="24"/>
          <w:szCs w:val="24"/>
          <w:lang w:val="ru-RU"/>
        </w:rPr>
        <w:t>Определения согласованные и несогласованные.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Приложение как особый вид определения. Дополнение как второстепенный член предложения. Дополнения прямые и косвенные.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Обстоятельство как второстепенный член предложения. Виды обстоятельств (места, времени, </w:t>
      </w:r>
      <w:r w:rsidRPr="00FD75AE">
        <w:rPr>
          <w:rFonts w:ascii="Times New Roman" w:eastAsia="SchoolBookSanPin" w:hAnsi="Times New Roman"/>
          <w:sz w:val="24"/>
          <w:szCs w:val="24"/>
          <w:lang w:val="ru-RU"/>
        </w:rPr>
        <w:t>причины, цели, образа действия, меры и степени, условия, уступки).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.9.5.5. </w:t>
      </w:r>
      <w:r w:rsidRPr="00FD75AE">
        <w:rPr>
          <w:rFonts w:ascii="Times New Roman" w:eastAsia="SchoolBookSanPin" w:hAnsi="Times New Roman"/>
          <w:bCs/>
          <w:sz w:val="24"/>
          <w:szCs w:val="24"/>
          <w:lang w:val="ru-RU"/>
        </w:rPr>
        <w:t>Односоставные предложения</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Односоставные предложения, их грамматические признаки.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Грамматические различия односоставных предложений и двусоставных неполных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Виды однос</w:t>
      </w:r>
      <w:r w:rsidRPr="00FD75AE">
        <w:rPr>
          <w:rFonts w:ascii="Times New Roman" w:eastAsia="SchoolBookSanPin" w:hAnsi="Times New Roman"/>
          <w:position w:val="1"/>
          <w:sz w:val="24"/>
          <w:szCs w:val="24"/>
          <w:lang w:val="ru-RU"/>
        </w:rPr>
        <w:t>оставных предложений: назывные, определённо</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личные, неопределённо-личные, обобщённо-личные, безличные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Синтаксическая синонимия односоставных и двусоставных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Употребление односоставных предложений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.9.5.6. </w:t>
      </w:r>
      <w:r w:rsidRPr="00FD75AE">
        <w:rPr>
          <w:rFonts w:ascii="Times New Roman" w:eastAsia="SchoolBookSanPin" w:hAnsi="Times New Roman"/>
          <w:bCs/>
          <w:position w:val="1"/>
          <w:sz w:val="24"/>
          <w:szCs w:val="24"/>
          <w:lang w:val="ru-RU"/>
        </w:rPr>
        <w:t>Простое осложнённ</w:t>
      </w:r>
      <w:r w:rsidRPr="00FD75AE">
        <w:rPr>
          <w:rFonts w:ascii="Times New Roman" w:eastAsia="SchoolBookSanPin" w:hAnsi="Times New Roman"/>
          <w:bCs/>
          <w:position w:val="1"/>
          <w:sz w:val="24"/>
          <w:szCs w:val="24"/>
          <w:lang w:val="ru-RU"/>
        </w:rPr>
        <w:t>ое предложение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.9.5.6.1. </w:t>
      </w:r>
      <w:r w:rsidRPr="00FD75AE">
        <w:rPr>
          <w:rFonts w:ascii="Times New Roman" w:eastAsia="SchoolBookSanPin" w:hAnsi="Times New Roman"/>
          <w:bCs/>
          <w:position w:val="1"/>
          <w:sz w:val="24"/>
          <w:szCs w:val="24"/>
          <w:lang w:val="ru-RU"/>
        </w:rPr>
        <w:t>Предложения с однородными членами</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Однородные члены предложения, их признаки, средства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Союзная и бессоюзная связь однородных членов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Однородные и неоднородные определения.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Предложения с обобщающими словами при</w:t>
      </w:r>
      <w:r w:rsidRPr="00FD75AE">
        <w:rPr>
          <w:rFonts w:ascii="Times New Roman" w:eastAsia="SchoolBookSanPin" w:hAnsi="Times New Roman"/>
          <w:position w:val="1"/>
          <w:sz w:val="24"/>
          <w:szCs w:val="24"/>
          <w:lang w:val="ru-RU"/>
        </w:rPr>
        <w:t xml:space="preserve"> однородных членах.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построения предложений с однородными членами, связанными двойными союзами </w:t>
      </w:r>
      <w:r w:rsidRPr="00FD75AE">
        <w:rPr>
          <w:rFonts w:ascii="Times New Roman" w:eastAsia="SchoolBookSanPin" w:hAnsi="Times New Roman"/>
          <w:bCs/>
          <w:position w:val="1"/>
          <w:sz w:val="24"/>
          <w:szCs w:val="24"/>
          <w:lang w:val="ru-RU"/>
        </w:rPr>
        <w:t>не только… но 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как…так 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Правила постановки знаков препинания в предложениях с однородными членами, связанными попарно, с помощью повторяющихся союзов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и</w:t>
      </w:r>
      <w:r w:rsidRPr="00FD75AE">
        <w:rPr>
          <w:rFonts w:ascii="Times New Roman" w:eastAsia="SchoolBookSanPin" w:hAnsi="Times New Roman"/>
          <w:bCs/>
          <w:position w:val="1"/>
          <w:sz w:val="24"/>
          <w:szCs w:val="24"/>
          <w:lang w:val="ru-RU"/>
        </w:rPr>
        <w:t>... 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или... или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либ</w:t>
      </w:r>
      <w:r w:rsidRPr="00FD75AE">
        <w:rPr>
          <w:rFonts w:ascii="Times New Roman" w:eastAsia="SchoolBookSanPin" w:hAnsi="Times New Roman"/>
          <w:bCs/>
          <w:position w:val="1"/>
          <w:sz w:val="24"/>
          <w:szCs w:val="24"/>
        </w:rPr>
        <w:t>o</w:t>
      </w:r>
      <w:r w:rsidRPr="00FD75AE">
        <w:rPr>
          <w:rFonts w:ascii="Times New Roman" w:eastAsia="SchoolBookSanPin" w:hAnsi="Times New Roman"/>
          <w:bCs/>
          <w:position w:val="1"/>
          <w:sz w:val="24"/>
          <w:szCs w:val="24"/>
          <w:lang w:val="ru-RU"/>
        </w:rPr>
        <w:t>... либ</w:t>
      </w:r>
      <w:r w:rsidRPr="00FD75AE">
        <w:rPr>
          <w:rFonts w:ascii="Times New Roman" w:eastAsia="SchoolBookSanPin" w:hAnsi="Times New Roman"/>
          <w:bCs/>
          <w:position w:val="1"/>
          <w:sz w:val="24"/>
          <w:szCs w:val="24"/>
        </w:rPr>
        <w:t>o</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ни...ни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т</w:t>
      </w:r>
      <w:r w:rsidRPr="00FD75AE">
        <w:rPr>
          <w:rFonts w:ascii="Times New Roman" w:eastAsia="SchoolBookSanPin" w:hAnsi="Times New Roman"/>
          <w:bCs/>
          <w:position w:val="1"/>
          <w:sz w:val="24"/>
          <w:szCs w:val="24"/>
        </w:rPr>
        <w:t>o</w:t>
      </w:r>
      <w:r w:rsidRPr="00FD75AE">
        <w:rPr>
          <w:rFonts w:ascii="Times New Roman" w:eastAsia="SchoolBookSanPin" w:hAnsi="Times New Roman"/>
          <w:bCs/>
          <w:position w:val="1"/>
          <w:sz w:val="24"/>
          <w:szCs w:val="24"/>
          <w:lang w:val="ru-RU"/>
        </w:rPr>
        <w:t>... т</w:t>
      </w:r>
      <w:r w:rsidRPr="00FD75AE">
        <w:rPr>
          <w:rFonts w:ascii="Times New Roman" w:eastAsia="SchoolBookSanPin" w:hAnsi="Times New Roman"/>
          <w:bCs/>
          <w:position w:val="1"/>
          <w:sz w:val="24"/>
          <w:szCs w:val="24"/>
        </w:rPr>
        <w:t>o</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Правила постановки знаков препинания в предложениях с обобщающими словами при однородных членах.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Правила постановки знаков препинания в простом и сложном предложениях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 союзом </w:t>
      </w:r>
      <w:r w:rsidRPr="00FD75AE">
        <w:rPr>
          <w:rFonts w:ascii="Times New Roman" w:eastAsia="SchoolBookSanPin" w:hAnsi="Times New Roman"/>
          <w:bCs/>
          <w:position w:val="1"/>
          <w:sz w:val="24"/>
          <w:szCs w:val="24"/>
          <w:lang w:val="ru-RU"/>
        </w:rPr>
        <w:t>и</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.9.5.6.2. </w:t>
      </w:r>
      <w:r w:rsidRPr="00FD75AE">
        <w:rPr>
          <w:rFonts w:ascii="Times New Roman" w:eastAsia="SchoolBookSanPin" w:hAnsi="Times New Roman"/>
          <w:bCs/>
          <w:position w:val="1"/>
          <w:sz w:val="24"/>
          <w:szCs w:val="24"/>
          <w:lang w:val="ru-RU"/>
        </w:rPr>
        <w:t xml:space="preserve">Предложения </w:t>
      </w:r>
      <w:r w:rsidRPr="00FD75AE">
        <w:rPr>
          <w:rFonts w:ascii="Times New Roman" w:eastAsia="SchoolBookSanPin" w:hAnsi="Times New Roman"/>
          <w:bCs/>
          <w:position w:val="1"/>
          <w:sz w:val="24"/>
          <w:szCs w:val="24"/>
          <w:lang w:val="ru-RU"/>
        </w:rPr>
        <w:t>с обособленными членами</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Уточняющие члены предложения, пояснительные и присоединительные конструкци</w:t>
      </w:r>
      <w:r w:rsidRPr="00FD75AE">
        <w:rPr>
          <w:rFonts w:ascii="Times New Roman" w:eastAsia="SchoolBookSanPin" w:hAnsi="Times New Roman"/>
          <w:position w:val="1"/>
          <w:sz w:val="24"/>
          <w:szCs w:val="24"/>
          <w:lang w:val="ru-RU"/>
        </w:rPr>
        <w:t>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Правила постановки знаков препинания в предложениях со сравнительным оборотом; </w:t>
      </w:r>
      <w:r w:rsidRPr="00FD75AE">
        <w:rPr>
          <w:rFonts w:ascii="Times New Roman" w:eastAsia="SchoolBookSanPin" w:hAnsi="Times New Roman"/>
          <w:position w:val="1"/>
          <w:sz w:val="24"/>
          <w:szCs w:val="24"/>
          <w:lang w:val="ru-RU"/>
        </w:rPr>
        <w:t>правила</w:t>
      </w:r>
      <w:r w:rsidRPr="00FD75AE">
        <w:rPr>
          <w:rFonts w:ascii="Times New Roman" w:eastAsia="SchoolBookSanPin" w:hAnsi="Times New Roman"/>
          <w:position w:val="1"/>
          <w:sz w:val="24"/>
          <w:szCs w:val="24"/>
          <w:lang w:val="ru-RU"/>
        </w:rPr>
        <w:t xml:space="preserve"> обособления согласованных</w:t>
      </w:r>
      <w:r w:rsidRPr="00FD75AE">
        <w:rPr>
          <w:rFonts w:ascii="Times New Roman" w:eastAsia="SchoolBookSanPin" w:hAnsi="Times New Roman"/>
          <w:sz w:val="24"/>
          <w:szCs w:val="24"/>
          <w:lang w:val="ru-RU"/>
        </w:rPr>
        <w:t xml:space="preserve"> и несогласованных определений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том числе приложений), дополнений, обстоятельств, уточняющих членов, пояснительных и присоединительных </w:t>
      </w:r>
      <w:r w:rsidRPr="00FD75AE">
        <w:rPr>
          <w:rFonts w:ascii="Times New Roman" w:eastAsia="SchoolBookSanPin" w:hAnsi="Times New Roman"/>
          <w:sz w:val="24"/>
          <w:szCs w:val="24"/>
          <w:lang w:val="ru-RU"/>
        </w:rPr>
        <w:t>конструкций.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19</w:t>
      </w:r>
      <w:r w:rsidRPr="00FD75AE">
        <w:rPr>
          <w:rFonts w:ascii="Times New Roman" w:eastAsia="SchoolBookSanPin" w:hAnsi="Times New Roman"/>
          <w:position w:val="1"/>
          <w:sz w:val="24"/>
          <w:szCs w:val="24"/>
          <w:lang w:val="ru-RU"/>
        </w:rPr>
        <w:t>.9.5.6.3. </w:t>
      </w:r>
      <w:r w:rsidRPr="00FD75AE">
        <w:rPr>
          <w:rFonts w:ascii="Times New Roman" w:eastAsia="SchoolBookSanPin" w:hAnsi="Times New Roman"/>
          <w:bCs/>
          <w:sz w:val="24"/>
          <w:szCs w:val="24"/>
          <w:lang w:val="ru-RU"/>
        </w:rPr>
        <w:t>Предложения с обращениями, вводными и вставными конструкциями</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Обращение. Основные функции обращения. Распространённое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нераспространённое обращение.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Вводные конструкции.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Группы вводных конструкций по значению (вводные слова со зн</w:t>
      </w:r>
      <w:r w:rsidRPr="00FD75AE">
        <w:rPr>
          <w:rFonts w:ascii="Times New Roman" w:eastAsia="SchoolBookSanPin" w:hAnsi="Times New Roman"/>
          <w:position w:val="1"/>
          <w:sz w:val="24"/>
          <w:szCs w:val="24"/>
          <w:lang w:val="ru-RU"/>
        </w:rPr>
        <w:t>ачением различной степени уверенности, различных чувств, источника сообщения, порядка мыслей и их связи, способа оформления мыслей).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Вставные конструкции.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Омонимия членов предложения и вводных слов, словосочетаний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w:t>
      </w:r>
      <w:r w:rsidRPr="00FD75AE">
        <w:rPr>
          <w:rFonts w:ascii="Times New Roman" w:eastAsia="SchoolBookSanPin" w:hAnsi="Times New Roman"/>
          <w:position w:val="1"/>
          <w:sz w:val="24"/>
          <w:szCs w:val="24"/>
          <w:lang w:val="ru-RU"/>
        </w:rPr>
        <w:t xml:space="preserve"> построения предложений с вводными словами и предложениями, вставными конструкциями, обращениями (распространёнными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нераспространёнными), междометиями.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Правила постановки знаков препинания в предложениях с вводными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вставными конструкциями, обращениями </w:t>
      </w:r>
      <w:r w:rsidRPr="00FD75AE">
        <w:rPr>
          <w:rFonts w:ascii="Times New Roman" w:eastAsia="SchoolBookSanPin" w:hAnsi="Times New Roman"/>
          <w:position w:val="1"/>
          <w:sz w:val="24"/>
          <w:szCs w:val="24"/>
          <w:lang w:val="ru-RU"/>
        </w:rPr>
        <w:t>и междометиями.</w:t>
      </w:r>
    </w:p>
    <w:p w:rsidR="009953B8"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Синтаксический и пунктуационный анализ простых предложений.</w:t>
      </w:r>
    </w:p>
    <w:p w:rsidR="000638DF"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OfficinaSansBoldITC" w:hAnsi="Times New Roman"/>
          <w:sz w:val="24"/>
          <w:szCs w:val="24"/>
          <w:lang w:val="ru-RU"/>
        </w:rPr>
        <w:t>19.10.</w:t>
      </w:r>
      <w:r w:rsidRPr="00FD75AE">
        <w:rPr>
          <w:rFonts w:ascii="Times New Roman" w:eastAsia="SchoolBookSanPin" w:hAnsi="Times New Roman"/>
          <w:position w:val="1"/>
          <w:sz w:val="24"/>
          <w:szCs w:val="24"/>
          <w:lang w:val="ru-RU"/>
        </w:rPr>
        <w:t xml:space="preserve"> Содержание обучения в 9 классе. </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.10.1.</w:t>
      </w:r>
      <w:r w:rsidRPr="00FD75AE">
        <w:rPr>
          <w:rFonts w:ascii="Times New Roman" w:eastAsia="SchoolBookSanPin" w:hAnsi="Times New Roman"/>
          <w:position w:val="1"/>
          <w:sz w:val="24"/>
          <w:szCs w:val="24"/>
          <w:lang w:val="ru-RU"/>
        </w:rPr>
        <w:t>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Роль русского языка в Российской Федерации. Русский язык в современном мире.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.10.2.</w:t>
      </w:r>
      <w:r w:rsidRPr="00FD75AE">
        <w:rPr>
          <w:rFonts w:ascii="Times New Roman" w:eastAsia="SchoolBookSanPin" w:hAnsi="Times New Roman"/>
          <w:position w:val="1"/>
          <w:sz w:val="24"/>
          <w:szCs w:val="24"/>
          <w:lang w:val="ru-RU"/>
        </w:rPr>
        <w:t>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Речь </w:t>
      </w:r>
      <w:r w:rsidRPr="00FD75AE">
        <w:rPr>
          <w:rFonts w:ascii="Times New Roman" w:eastAsia="SchoolBookSanPin" w:hAnsi="Times New Roman"/>
          <w:sz w:val="24"/>
          <w:szCs w:val="24"/>
          <w:lang w:val="ru-RU"/>
        </w:rPr>
        <w:t>устная и письменная, монологическая и диалогическая, полилог (повторение).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речевой деятельности: говорение, письмо, аудирование, чтение (повторение).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аудирования: выборочное, ознакомительное, детальное.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чтения: изучающее, ознакомительное, пр</w:t>
      </w:r>
      <w:r w:rsidRPr="00FD75AE">
        <w:rPr>
          <w:rFonts w:ascii="Times New Roman" w:eastAsia="SchoolBookSanPin" w:hAnsi="Times New Roman"/>
          <w:sz w:val="24"/>
          <w:szCs w:val="24"/>
          <w:lang w:val="ru-RU"/>
        </w:rPr>
        <w:t>осмотровое, поисковое.</w:t>
      </w:r>
    </w:p>
    <w:p w:rsidR="008B21E8" w:rsidRPr="00FD75AE" w:rsidRDefault="006A042C" w:rsidP="008B21E8">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w:t>
      </w:r>
      <w:r w:rsidRPr="00FD75AE">
        <w:rPr>
          <w:rFonts w:ascii="Times New Roman" w:eastAsia="SchoolBookSanPin" w:hAnsi="Times New Roman"/>
          <w:sz w:val="24"/>
          <w:szCs w:val="24"/>
          <w:lang w:val="ru-RU"/>
        </w:rPr>
        <w:t>сочинения-миниатюры).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Подробное, сжатое, выборочное изложение прочитанного или прослушанного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Соблюдение орфоэпических, лексических, гра</w:t>
      </w:r>
      <w:r w:rsidRPr="00FD75AE">
        <w:rPr>
          <w:rFonts w:ascii="Times New Roman" w:eastAsia="SchoolBookSanPin" w:hAnsi="Times New Roman"/>
          <w:sz w:val="24"/>
          <w:szCs w:val="24"/>
          <w:lang w:val="ru-RU"/>
        </w:rPr>
        <w:t>мматических, стилистических норм</w:t>
      </w:r>
      <w:r w:rsidRPr="00FD75AE">
        <w:rPr>
          <w:rFonts w:ascii="Times New Roman" w:eastAsia="SchoolBookSanPin" w:hAnsi="Times New Roman"/>
          <w:sz w:val="24"/>
          <w:szCs w:val="24"/>
          <w:lang w:val="ru-RU"/>
        </w:rPr>
        <w:t xml:space="preserve"> русского литературного языка</w:t>
      </w:r>
      <w:r w:rsidRPr="00FD75AE">
        <w:rPr>
          <w:rFonts w:ascii="Times New Roman" w:eastAsia="SchoolBookSanPin" w:hAnsi="Times New Roman"/>
          <w:sz w:val="24"/>
          <w:szCs w:val="24"/>
          <w:lang w:val="ru-RU"/>
        </w:rPr>
        <w:t>; орфографических, пунктуационных правил</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речевой п</w:t>
      </w:r>
      <w:r w:rsidRPr="00FD75AE">
        <w:rPr>
          <w:rFonts w:ascii="Times New Roman" w:eastAsia="SchoolBookSanPin" w:hAnsi="Times New Roman"/>
          <w:sz w:val="24"/>
          <w:szCs w:val="24"/>
          <w:lang w:val="ru-RU"/>
        </w:rPr>
        <w:t>рактике при создании устных и письменных высказываний.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Приёмы работы с учебной книгой, лингвистическими словарями, справочной литературой.</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.10.3.</w:t>
      </w:r>
      <w:r w:rsidRPr="00FD75AE">
        <w:rPr>
          <w:rFonts w:ascii="Times New Roman" w:eastAsia="SchoolBookSanPin" w:hAnsi="Times New Roman"/>
          <w:position w:val="1"/>
          <w:sz w:val="24"/>
          <w:szCs w:val="24"/>
          <w:lang w:val="ru-RU"/>
        </w:rPr>
        <w:t>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Сочетание разных функционально-смысловых типов речи в тексте,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том числе сочетание элементов разных </w:t>
      </w:r>
      <w:r w:rsidRPr="00FD75AE">
        <w:rPr>
          <w:rFonts w:ascii="Times New Roman" w:eastAsia="SchoolBookSanPin" w:hAnsi="Times New Roman"/>
          <w:sz w:val="24"/>
          <w:szCs w:val="24"/>
          <w:lang w:val="ru-RU"/>
        </w:rPr>
        <w:t>функциональных разновидностей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художественном произведении.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Информационная переработка текста.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.10.4.</w:t>
      </w:r>
      <w:r w:rsidRPr="00FD75AE">
        <w:rPr>
          <w:rFonts w:ascii="Times New Roman" w:eastAsia="SchoolBookSanPin" w:hAnsi="Times New Roman"/>
          <w:position w:val="1"/>
          <w:sz w:val="24"/>
          <w:szCs w:val="24"/>
          <w:lang w:val="ru-RU"/>
        </w:rPr>
        <w:t> </w:t>
      </w:r>
      <w:r w:rsidRPr="00FD75AE">
        <w:rPr>
          <w:rFonts w:ascii="Times New Roman" w:eastAsia="OfficinaSansBoldITC" w:hAnsi="Times New Roman"/>
          <w:sz w:val="24"/>
          <w:szCs w:val="24"/>
          <w:lang w:val="ru-RU"/>
        </w:rPr>
        <w:t>Функциональные</w:t>
      </w:r>
      <w:r w:rsidRPr="00FD75AE">
        <w:rPr>
          <w:rFonts w:ascii="Times New Roman" w:eastAsia="OfficinaSansBoldITC" w:hAnsi="Times New Roman"/>
          <w:sz w:val="24"/>
          <w:szCs w:val="24"/>
          <w:lang w:val="ru-RU"/>
        </w:rPr>
        <w:t xml:space="preserve">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Функциональные разновидности современного русского языка: разговор</w:t>
      </w:r>
      <w:r w:rsidRPr="00FD75AE">
        <w:rPr>
          <w:rFonts w:ascii="Times New Roman" w:eastAsia="SchoolBookSanPin" w:hAnsi="Times New Roman"/>
          <w:sz w:val="24"/>
          <w:szCs w:val="24"/>
          <w:lang w:val="ru-RU"/>
        </w:rPr>
        <w:t>н</w:t>
      </w:r>
      <w:r w:rsidRPr="00FD75AE">
        <w:rPr>
          <w:rFonts w:ascii="Times New Roman" w:eastAsia="SchoolBookSanPin" w:hAnsi="Times New Roman"/>
          <w:sz w:val="24"/>
          <w:szCs w:val="24"/>
          <w:lang w:val="ru-RU"/>
        </w:rPr>
        <w:t>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Научный стиль. С</w:t>
      </w:r>
      <w:r w:rsidRPr="00FD75AE">
        <w:rPr>
          <w:rFonts w:ascii="Times New Roman" w:eastAsia="SchoolBookSanPin" w:hAnsi="Times New Roman"/>
          <w:sz w:val="24"/>
          <w:szCs w:val="24"/>
          <w:lang w:val="ru-RU"/>
        </w:rPr>
        <w:t>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Язык художественной литературы и его отличие от других разновидностей современного русского</w:t>
      </w:r>
      <w:r w:rsidRPr="00FD75AE">
        <w:rPr>
          <w:rFonts w:ascii="Times New Roman" w:eastAsia="SchoolBookSanPin" w:hAnsi="Times New Roman"/>
          <w:sz w:val="24"/>
          <w:szCs w:val="24"/>
          <w:lang w:val="ru-RU"/>
        </w:rPr>
        <w:t xml:space="preserve"> языка. Основные признаки художественной речи: образность, широкое использование изобразительно-выразительных средств,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 также языковых средств других функциональных разновидностей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изобразительно-выразительные средства русского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ис</w:t>
      </w:r>
      <w:r w:rsidRPr="00FD75AE">
        <w:rPr>
          <w:rFonts w:ascii="Times New Roman" w:eastAsia="SchoolBookSanPin" w:hAnsi="Times New Roman"/>
          <w:sz w:val="24"/>
          <w:szCs w:val="24"/>
          <w:lang w:val="ru-RU"/>
        </w:rPr>
        <w:t>пользование в речи (метафора, эпитет, сравнение, гипербола, олицетворение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w:t>
      </w:r>
      <w:r w:rsidRPr="00FD75AE">
        <w:rPr>
          <w:rFonts w:ascii="Times New Roman" w:eastAsia="SchoolBookSanPin" w:hAnsi="Times New Roman"/>
          <w:position w:val="1"/>
          <w:sz w:val="24"/>
          <w:szCs w:val="24"/>
          <w:lang w:val="ru-RU"/>
        </w:rPr>
        <w:t> </w:t>
      </w:r>
      <w:r w:rsidRPr="00FD75AE">
        <w:rPr>
          <w:rFonts w:ascii="Times New Roman" w:eastAsia="OfficinaSansBoldITC" w:hAnsi="Times New Roman"/>
          <w:sz w:val="24"/>
          <w:szCs w:val="24"/>
          <w:lang w:val="ru-RU"/>
        </w:rPr>
        <w:t>Синтаксис. Культура речи. Пунктуация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.10.5.1.</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sz w:val="24"/>
          <w:szCs w:val="24"/>
          <w:lang w:val="ru-RU"/>
        </w:rPr>
        <w:t>Сложное предложение</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Понятие о сложном предложении (повторение).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Классификация сложных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Смысловое, </w:t>
      </w:r>
      <w:r w:rsidRPr="00FD75AE">
        <w:rPr>
          <w:rFonts w:ascii="Times New Roman" w:eastAsia="SchoolBookSanPin" w:hAnsi="Times New Roman"/>
          <w:position w:val="1"/>
          <w:sz w:val="24"/>
          <w:szCs w:val="24"/>
          <w:lang w:val="ru-RU"/>
        </w:rPr>
        <w:t>структурное и интонационное единство частей сложного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.10.5.2.</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Сложносочинённое предложение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Понятие о сложносочинённом предложении, его строении.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сложносочинённых предложений. Средства связи частей сложносочинённого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Интонационные особенности сложносочинённых предложений с разными смысловыми отношениями между частями.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Употребление сложносочинённых предложений в речи. Грамматическая синонимия сложносочинённых предложений и простых предложений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однородными членами.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Норм</w:t>
      </w:r>
      <w:r w:rsidRPr="00FD75AE">
        <w:rPr>
          <w:rFonts w:ascii="Times New Roman" w:eastAsia="SchoolBookSanPin" w:hAnsi="Times New Roman"/>
          <w:sz w:val="24"/>
          <w:szCs w:val="24"/>
          <w:lang w:val="ru-RU"/>
        </w:rPr>
        <w:t xml:space="preserve">ы построения сложносочинённого предложения;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постановки знаков препинания в сложных предложениях.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Синтаксический и пунктуационный анализ сложносочинённых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.10.5.3.</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sz w:val="24"/>
          <w:szCs w:val="24"/>
          <w:lang w:val="ru-RU"/>
        </w:rPr>
        <w:t>Сложноподчинённое предложение</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Понятие о сложноподчинённом предложении.</w:t>
      </w:r>
      <w:r w:rsidRPr="00FD75AE">
        <w:rPr>
          <w:rFonts w:ascii="Times New Roman" w:eastAsia="SchoolBookSanPin" w:hAnsi="Times New Roman"/>
          <w:position w:val="1"/>
          <w:sz w:val="24"/>
          <w:szCs w:val="24"/>
          <w:lang w:val="ru-RU"/>
        </w:rPr>
        <w:t xml:space="preserve"> Главная и придаточная части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Союзы и союзные слова. Различия подчинительных союзов и союзных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w:t>
      </w:r>
      <w:r w:rsidRPr="00FD75AE">
        <w:rPr>
          <w:rFonts w:ascii="Times New Roman" w:eastAsia="SchoolBookSanPin" w:hAnsi="Times New Roman"/>
          <w:position w:val="1"/>
          <w:sz w:val="24"/>
          <w:szCs w:val="24"/>
          <w:lang w:val="ru-RU"/>
        </w:rPr>
        <w:t>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Грамматическая синонимия сложноподчинённых предложений и простых предложений с обособленными членами.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w:t>
      </w:r>
      <w:r w:rsidRPr="00FD75AE">
        <w:rPr>
          <w:rFonts w:ascii="Times New Roman" w:eastAsia="SchoolBookSanPin" w:hAnsi="Times New Roman"/>
          <w:position w:val="1"/>
          <w:sz w:val="24"/>
          <w:szCs w:val="24"/>
          <w:lang w:val="ru-RU"/>
        </w:rPr>
        <w:t>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w:t>
      </w:r>
      <w:r w:rsidRPr="00FD75AE">
        <w:rPr>
          <w:rFonts w:ascii="Times New Roman" w:eastAsia="SchoolBookSanPin" w:hAnsi="Times New Roman"/>
          <w:position w:val="1"/>
          <w:sz w:val="24"/>
          <w:szCs w:val="24"/>
          <w:lang w:val="ru-RU"/>
        </w:rPr>
        <w:t>редложения с придаточными образа действия, меры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степени и сравнительными.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Нормы построения сложноподчинённого предложения</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место придаточного определительного в сложноподчинённом предложении; построение сложноподчинённого предложения с придаточным изъясн</w:t>
      </w:r>
      <w:r w:rsidRPr="00FD75AE">
        <w:rPr>
          <w:rFonts w:ascii="Times New Roman" w:eastAsia="SchoolBookSanPin" w:hAnsi="Times New Roman"/>
          <w:position w:val="1"/>
          <w:sz w:val="24"/>
          <w:szCs w:val="24"/>
          <w:lang w:val="ru-RU"/>
        </w:rPr>
        <w:t xml:space="preserve">ительным, присоединённым к главной части союзом </w:t>
      </w:r>
      <w:r w:rsidRPr="00FD75AE">
        <w:rPr>
          <w:rFonts w:ascii="Times New Roman" w:eastAsia="SchoolBookSanPin" w:hAnsi="Times New Roman"/>
          <w:bCs/>
          <w:position w:val="1"/>
          <w:sz w:val="24"/>
          <w:szCs w:val="24"/>
          <w:lang w:val="ru-RU"/>
        </w:rPr>
        <w:t>чтобы</w:t>
      </w:r>
      <w:r w:rsidRPr="00FD75AE">
        <w:rPr>
          <w:rFonts w:ascii="Times New Roman" w:eastAsia="SchoolBookSanPin" w:hAnsi="Times New Roman"/>
          <w:position w:val="1"/>
          <w:sz w:val="24"/>
          <w:szCs w:val="24"/>
          <w:lang w:val="ru-RU"/>
        </w:rPr>
        <w:t xml:space="preserve">, союзными словами </w:t>
      </w:r>
      <w:r w:rsidRPr="00FD75AE">
        <w:rPr>
          <w:rFonts w:ascii="Times New Roman" w:eastAsia="SchoolBookSanPin" w:hAnsi="Times New Roman"/>
          <w:bCs/>
          <w:position w:val="1"/>
          <w:sz w:val="24"/>
          <w:szCs w:val="24"/>
          <w:lang w:val="ru-RU"/>
        </w:rPr>
        <w:t>какой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который</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Типичные грамматические ошибки при построении сложноподчинённых предложений.</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Сложноподчинённые предложения с несколькими придаточными. Однородное, неоднородное и послед</w:t>
      </w:r>
      <w:r w:rsidRPr="00FD75AE">
        <w:rPr>
          <w:rFonts w:ascii="Times New Roman" w:eastAsia="SchoolBookSanPin" w:hAnsi="Times New Roman"/>
          <w:position w:val="1"/>
          <w:sz w:val="24"/>
          <w:szCs w:val="24"/>
          <w:lang w:val="ru-RU"/>
        </w:rPr>
        <w:t>овательное подчинение придаточных частей.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Правила постановки знаков препинания в сложноподчинённых предложениях.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Синтаксический и пунктуационный анализ сложноподчинённых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.10.5.4.</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sz w:val="24"/>
          <w:szCs w:val="24"/>
          <w:lang w:val="ru-RU"/>
        </w:rPr>
        <w:t>Бессоюзное сложное предложение</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Понятие о бессоюзном сложном </w:t>
      </w:r>
      <w:r w:rsidRPr="00FD75AE">
        <w:rPr>
          <w:rFonts w:ascii="Times New Roman" w:eastAsia="SchoolBookSanPin" w:hAnsi="Times New Roman"/>
          <w:position w:val="1"/>
          <w:sz w:val="24"/>
          <w:szCs w:val="24"/>
          <w:lang w:val="ru-RU"/>
        </w:rPr>
        <w:t>предложении.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Бессоюзные сложные предложения со значением перечисления. Запятая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точка с запятой в бессоюзном сложном предложении.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Бессоюзные сложные предложения со значением причины, пояснения, дополнения. Двоеточие в бессоюзном сложном предложении.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Бессоюзные </w:t>
      </w:r>
      <w:r w:rsidRPr="00FD75AE">
        <w:rPr>
          <w:rFonts w:ascii="Times New Roman" w:eastAsia="SchoolBookSanPin" w:hAnsi="Times New Roman"/>
          <w:position w:val="1"/>
          <w:sz w:val="24"/>
          <w:szCs w:val="24"/>
          <w:lang w:val="ru-RU"/>
        </w:rPr>
        <w:t>сложные предложения со значением противопоставления, времени, условия и следствия, сравнения. Тире в бессоюзном сложном предложении.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Синтаксический и пунктуационный анализ бессоюзных сложных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.10.5.5.</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Сложные предложения с разными видами союз</w:t>
      </w:r>
      <w:r w:rsidRPr="00FD75AE">
        <w:rPr>
          <w:rFonts w:ascii="Times New Roman" w:eastAsia="SchoolBookSanPin" w:hAnsi="Times New Roman"/>
          <w:bCs/>
          <w:position w:val="1"/>
          <w:sz w:val="24"/>
          <w:szCs w:val="24"/>
          <w:lang w:val="ru-RU"/>
        </w:rPr>
        <w:t>ной и бессоюзной связи</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Типы сложных предложений с разными видами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Синтаксический и пунктуационный анализ сложных предложений с разными видами союзной и бессоюзной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w:t>
      </w:r>
      <w:r w:rsidRPr="00FD75AE">
        <w:rPr>
          <w:rFonts w:ascii="Times New Roman" w:eastAsia="OfficinaSansBoldITC" w:hAnsi="Times New Roman"/>
          <w:sz w:val="24"/>
          <w:szCs w:val="24"/>
          <w:lang w:val="ru-RU"/>
        </w:rPr>
        <w:t>.10.5.6.</w:t>
      </w:r>
      <w:r w:rsidRPr="00FD75AE">
        <w:rPr>
          <w:rFonts w:ascii="Times New Roman" w:eastAsia="SchoolBookSanPin" w:hAnsi="Times New Roman"/>
          <w:position w:val="1"/>
          <w:sz w:val="24"/>
          <w:szCs w:val="24"/>
          <w:lang w:val="ru-RU"/>
        </w:rPr>
        <w:t> </w:t>
      </w:r>
      <w:r w:rsidRPr="00FD75AE">
        <w:rPr>
          <w:rFonts w:ascii="Times New Roman" w:eastAsia="SchoolBookSanPin" w:hAnsi="Times New Roman"/>
          <w:bCs/>
          <w:position w:val="1"/>
          <w:sz w:val="24"/>
          <w:szCs w:val="24"/>
          <w:lang w:val="ru-RU"/>
        </w:rPr>
        <w:t>Прямая и косвенная речь</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Прямая и косвенная речь. Синонимия </w:t>
      </w:r>
      <w:r w:rsidRPr="00FD75AE">
        <w:rPr>
          <w:rFonts w:ascii="Times New Roman" w:eastAsia="SchoolBookSanPin" w:hAnsi="Times New Roman"/>
          <w:position w:val="1"/>
          <w:sz w:val="24"/>
          <w:szCs w:val="24"/>
          <w:lang w:val="ru-RU"/>
        </w:rPr>
        <w:t>предложений с прямой и косвенной речью.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Цитирование. Способы включения цитат в высказывание.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Нормы построения предложений с прямой и косвенной речью; </w:t>
      </w:r>
      <w:r w:rsidRPr="00FD75AE">
        <w:rPr>
          <w:rFonts w:ascii="Times New Roman" w:eastAsia="SchoolBookSanPin" w:hAnsi="Times New Roman"/>
          <w:position w:val="1"/>
          <w:sz w:val="24"/>
          <w:szCs w:val="24"/>
          <w:lang w:val="ru-RU"/>
        </w:rPr>
        <w:t>правила</w:t>
      </w:r>
      <w:r w:rsidRPr="00FD75AE">
        <w:rPr>
          <w:rFonts w:ascii="Times New Roman" w:eastAsia="SchoolBookSanPin" w:hAnsi="Times New Roman"/>
          <w:position w:val="1"/>
          <w:sz w:val="24"/>
          <w:szCs w:val="24"/>
          <w:lang w:val="ru-RU"/>
        </w:rPr>
        <w:t xml:space="preserve"> постановки знаков препинания в предложениях с косвенной речью, с прямой речью, при цитировании.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w:t>
      </w:r>
      <w:r w:rsidRPr="00FD75AE">
        <w:rPr>
          <w:rFonts w:ascii="Times New Roman" w:eastAsia="SchoolBookSanPin" w:hAnsi="Times New Roman"/>
          <w:position w:val="1"/>
          <w:sz w:val="24"/>
          <w:szCs w:val="24"/>
          <w:lang w:val="ru-RU"/>
        </w:rPr>
        <w:t>именение знаний по синтаксису и пунктуации в практике правописания.</w:t>
      </w:r>
    </w:p>
    <w:p w:rsidR="00E87CC9"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19.11. Планируемые результаты освоения программы по русскому языку</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на уровне основного общего образования.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.11.1. </w:t>
      </w:r>
      <w:r w:rsidRPr="00FD75AE">
        <w:rPr>
          <w:rFonts w:ascii="Times New Roman" w:eastAsia="SchoolBookSanPin" w:hAnsi="Times New Roman"/>
          <w:sz w:val="24"/>
          <w:szCs w:val="24"/>
          <w:lang w:val="ru-RU"/>
        </w:rPr>
        <w:t xml:space="preserve">Личностные результаты освоения </w:t>
      </w:r>
      <w:r w:rsidRPr="00FD75AE">
        <w:rPr>
          <w:rFonts w:ascii="Times New Roman" w:eastAsia="OfficinaSansBoldITC" w:hAnsi="Times New Roman"/>
          <w:sz w:val="24"/>
          <w:szCs w:val="24"/>
          <w:lang w:val="ru-RU"/>
        </w:rPr>
        <w:t>программы по русскому языку</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 xml:space="preserve">на уровне </w:t>
      </w:r>
      <w:r w:rsidRPr="00FD75AE">
        <w:rPr>
          <w:rFonts w:ascii="Times New Roman" w:eastAsia="OfficinaSansBoldITC" w:hAnsi="Times New Roman"/>
          <w:sz w:val="24"/>
          <w:szCs w:val="24"/>
          <w:lang w:val="ru-RU"/>
        </w:rPr>
        <w:t>основного общего образования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достигаются в единстве учебной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w:t>
      </w:r>
      <w:r w:rsidRPr="00FD75AE">
        <w:rPr>
          <w:rFonts w:ascii="Times New Roman" w:eastAsia="SchoolBookSanPin" w:hAnsi="Times New Roman"/>
          <w:sz w:val="24"/>
          <w:szCs w:val="24"/>
          <w:lang w:val="ru-RU"/>
        </w:rPr>
        <w:t>ессам самопознания, самовоспитания и саморазвития, формирования внутренней позиции личности.</w:t>
      </w:r>
    </w:p>
    <w:p w:rsidR="00E87CC9"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1) граждан</w:t>
      </w:r>
      <w:r w:rsidRPr="00FD75AE">
        <w:rPr>
          <w:rFonts w:ascii="Times New Roman" w:eastAsia="SchoolBookSanPin" w:hAnsi="Times New Roman"/>
          <w:bCs/>
          <w:position w:val="1"/>
          <w:sz w:val="24"/>
          <w:szCs w:val="24"/>
          <w:lang w:val="ru-RU"/>
        </w:rPr>
        <w:t>ского 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активное участие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в жизни семьи, </w:t>
      </w:r>
      <w:r w:rsidRPr="00FD75AE">
        <w:rPr>
          <w:rFonts w:ascii="Times New Roman" w:eastAsia="SchoolBookSanPin" w:hAnsi="Times New Roman"/>
          <w:position w:val="1"/>
          <w:sz w:val="24"/>
          <w:szCs w:val="24"/>
          <w:lang w:val="ru-RU"/>
        </w:rPr>
        <w:t>МБОУ «Большеатменская СОШ»</w:t>
      </w:r>
      <w:r w:rsidRPr="00FD75AE">
        <w:rPr>
          <w:rFonts w:ascii="Times New Roman" w:eastAsia="SchoolBookSanPin" w:hAnsi="Times New Roman"/>
          <w:position w:val="1"/>
          <w:sz w:val="24"/>
          <w:szCs w:val="24"/>
          <w:lang w:val="ru-RU"/>
        </w:rPr>
        <w:t xml:space="preserve">, местного сообщества, родного края, страны, в том </w:t>
      </w:r>
      <w:r w:rsidRPr="00FD75AE">
        <w:rPr>
          <w:rFonts w:ascii="Times New Roman" w:eastAsia="SchoolBookSanPin" w:hAnsi="Times New Roman"/>
          <w:position w:val="1"/>
          <w:sz w:val="24"/>
          <w:szCs w:val="24"/>
          <w:lang w:val="ru-RU"/>
        </w:rPr>
        <w:t>числе в сопоставлении с ситуациями, отражёнными в литературных произведениях, написанных на русском языке;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неприятие любых форм экстремизма, дискриминации; понимание роли различных социальных институтов в жизни человека;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представление об основных правах, с</w:t>
      </w:r>
      <w:r w:rsidRPr="00FD75AE">
        <w:rPr>
          <w:rFonts w:ascii="Times New Roman" w:eastAsia="SchoolBookSanPin" w:hAnsi="Times New Roman"/>
          <w:position w:val="1"/>
          <w:sz w:val="24"/>
          <w:szCs w:val="24"/>
          <w:lang w:val="ru-RU"/>
        </w:rPr>
        <w:t>вободах и обязанностях гражданина, социальных нормах и правилах межличностных отношений в поликультурном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многоконфессиональном обществе, формируемое в том числе на основе примеров из литературных произведений, написанных на русском языке; готовность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ра</w:t>
      </w:r>
      <w:r w:rsidRPr="00FD75AE">
        <w:rPr>
          <w:rFonts w:ascii="Times New Roman" w:eastAsia="SchoolBookSanPin" w:hAnsi="Times New Roman"/>
          <w:position w:val="1"/>
          <w:sz w:val="24"/>
          <w:szCs w:val="24"/>
          <w:lang w:val="ru-RU"/>
        </w:rPr>
        <w:t>знообразной совместной деятельности, стремление к взаимопониманию</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взаимопомощи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активное участие в самоуправлении</w:t>
      </w:r>
      <w:r w:rsidRPr="00FD75AE">
        <w:rPr>
          <w:rFonts w:ascii="Times New Roman" w:eastAsia="SchoolBookSanPin" w:hAnsi="Times New Roman"/>
          <w:position w:val="1"/>
          <w:sz w:val="24"/>
          <w:szCs w:val="24"/>
          <w:lang w:val="ru-RU"/>
        </w:rPr>
        <w:t xml:space="preserve"> в </w:t>
      </w:r>
      <w:r w:rsidRPr="00FD75AE">
        <w:rPr>
          <w:rFonts w:ascii="Times New Roman" w:eastAsia="SchoolBookSanPin" w:hAnsi="Times New Roman"/>
          <w:position w:val="1"/>
          <w:sz w:val="24"/>
          <w:szCs w:val="24"/>
          <w:lang w:val="ru-RU"/>
        </w:rPr>
        <w:t>МБОУ «Большеатменская СОШ»</w:t>
      </w:r>
      <w:r w:rsidRPr="00FD75AE">
        <w:rPr>
          <w:rFonts w:ascii="Times New Roman" w:eastAsia="SchoolBookSanPin" w:hAnsi="Times New Roman"/>
          <w:position w:val="1"/>
          <w:sz w:val="24"/>
          <w:szCs w:val="24"/>
          <w:lang w:val="ru-RU"/>
        </w:rPr>
        <w:t>; готовность к участию в гуманитарной деятельности (помощь людям, нуждающимся в ней; волонтёрство);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2) патриотич</w:t>
      </w:r>
      <w:r w:rsidRPr="00FD75AE">
        <w:rPr>
          <w:rFonts w:ascii="Times New Roman" w:eastAsia="SchoolBookSanPin" w:hAnsi="Times New Roman"/>
          <w:bCs/>
          <w:position w:val="1"/>
          <w:sz w:val="24"/>
          <w:szCs w:val="24"/>
          <w:lang w:val="ru-RU"/>
        </w:rPr>
        <w:t>еского 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осознание российской гражданской идентичности в поликультурном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многоконфессиональном обществе, понимание</w:t>
      </w:r>
      <w:r w:rsidRPr="00FD75AE">
        <w:rPr>
          <w:rFonts w:ascii="Times New Roman" w:eastAsia="SchoolBookSanPin" w:hAnsi="Times New Roman"/>
          <w:sz w:val="24"/>
          <w:szCs w:val="24"/>
          <w:lang w:val="ru-RU"/>
        </w:rPr>
        <w:t xml:space="preserve"> роли русского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государственного языка Российской Федерации и языка межнационального общения народов России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проявление интереса к познанию русского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истории и культуре Российской Федерации, культуре своего края, народов России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ценностное отношение к русскому языку, к достижениям своей Родины</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науке, искусству, боевым подвигам и трудовым дост</w:t>
      </w:r>
      <w:r w:rsidRPr="00FD75AE">
        <w:rPr>
          <w:rFonts w:ascii="Times New Roman" w:eastAsia="SchoolBookSanPin" w:hAnsi="Times New Roman"/>
          <w:sz w:val="24"/>
          <w:szCs w:val="24"/>
          <w:lang w:val="ru-RU"/>
        </w:rPr>
        <w:t>ижениям народа, в том числе отражённым в художественных произведениях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уважение к символам России, государственным праздникам, историческому и природному наследию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памятникам, традициям разных народов, проживающих в родной стране;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3) духовно-нравственного</w:t>
      </w:r>
      <w:r w:rsidRPr="00FD75AE">
        <w:rPr>
          <w:rFonts w:ascii="Times New Roman" w:eastAsia="SchoolBookSanPin" w:hAnsi="Times New Roman"/>
          <w:bCs/>
          <w:position w:val="1"/>
          <w:sz w:val="24"/>
          <w:szCs w:val="24"/>
          <w:lang w:val="ru-RU"/>
        </w:rPr>
        <w:t xml:space="preserve"> 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ориентация на моральные ценности и нормы в ситуациях нравственного выбора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готовность оценивать своё поведение, в том числе речевое, и поступки,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а также поведение и поступки других людей с позиции нравственных и правовых норм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 учётом </w:t>
      </w:r>
      <w:r w:rsidRPr="00FD75AE">
        <w:rPr>
          <w:rFonts w:ascii="Times New Roman" w:eastAsia="SchoolBookSanPin" w:hAnsi="Times New Roman"/>
          <w:position w:val="1"/>
          <w:sz w:val="24"/>
          <w:szCs w:val="24"/>
          <w:lang w:val="ru-RU"/>
        </w:rPr>
        <w:t>осознания последствий поступков; активное неприятие асоциальных поступков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свобода и ответственность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личности в условиях индивидуального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общественного пространства;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4) эстетического 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восприимчивость к разным видам искусства, традициям и творче</w:t>
      </w:r>
      <w:r w:rsidRPr="00FD75AE">
        <w:rPr>
          <w:rFonts w:ascii="Times New Roman" w:eastAsia="SchoolBookSanPin" w:hAnsi="Times New Roman"/>
          <w:position w:val="1"/>
          <w:sz w:val="24"/>
          <w:szCs w:val="24"/>
          <w:lang w:val="ru-RU"/>
        </w:rPr>
        <w:t>ству своего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других народов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понимание эмоционального воздействия искусства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осознание важности художественной культуры как средства коммуникации и самовыражения</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осознание важности русского языка как средства коммуникации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самовыражения; понимание ценно</w:t>
      </w:r>
      <w:r w:rsidRPr="00FD75AE">
        <w:rPr>
          <w:rFonts w:ascii="Times New Roman" w:eastAsia="SchoolBookSanPin" w:hAnsi="Times New Roman"/>
          <w:position w:val="1"/>
          <w:sz w:val="24"/>
          <w:szCs w:val="24"/>
          <w:lang w:val="ru-RU"/>
        </w:rPr>
        <w:t>сти отечественного и мирового искусства, роли этнических культурных традиций и народного творчества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стремление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самовыражению в разных видах искусства;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5) физического воспитания, формирования культуры здоровья</w:t>
      </w:r>
      <w:r w:rsidRPr="00FD75AE">
        <w:rPr>
          <w:rFonts w:ascii="Times New Roman" w:eastAsia="SchoolBookSanPin" w:hAnsi="Times New Roman"/>
          <w:bCs/>
          <w:position w:val="1"/>
          <w:sz w:val="24"/>
          <w:szCs w:val="24"/>
          <w:lang w:val="ru-RU"/>
        </w:rPr>
        <w:t xml:space="preserve"> </w:t>
      </w:r>
      <w:r w:rsidRPr="00FD75AE">
        <w:rPr>
          <w:rFonts w:ascii="Times New Roman" w:eastAsia="SchoolBookSanPin" w:hAnsi="Times New Roman"/>
          <w:bCs/>
          <w:position w:val="1"/>
          <w:sz w:val="24"/>
          <w:szCs w:val="24"/>
          <w:lang w:val="ru-RU"/>
        </w:rPr>
        <w:t>и эмоционального благополучия:</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осознание </w:t>
      </w:r>
      <w:r w:rsidRPr="00FD75AE">
        <w:rPr>
          <w:rFonts w:ascii="Times New Roman" w:eastAsia="SchoolBookSanPin" w:hAnsi="Times New Roman"/>
          <w:position w:val="1"/>
          <w:sz w:val="24"/>
          <w:szCs w:val="24"/>
          <w:lang w:val="ru-RU"/>
        </w:rPr>
        <w:t>ценности жизни с использованием собственного жизненного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читательского опыта, ответственного отношения к своему здоровью и установки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 здоровый образ жизни (здоровое питание, соблюдение гигиенических правил, рациональный режим занятий и отдыха, регулярна</w:t>
      </w:r>
      <w:r w:rsidRPr="00FD75AE">
        <w:rPr>
          <w:rFonts w:ascii="Times New Roman" w:eastAsia="SchoolBookSanPin" w:hAnsi="Times New Roman"/>
          <w:position w:val="1"/>
          <w:sz w:val="24"/>
          <w:szCs w:val="24"/>
          <w:lang w:val="ru-RU"/>
        </w:rPr>
        <w:t>я физическая активность);</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соблюдение правил безопасности, в том числе навыки безопасного поведения в </w:t>
      </w:r>
      <w:r w:rsidRPr="00FD75AE">
        <w:rPr>
          <w:rFonts w:ascii="Times New Roman" w:eastAsia="SchoolBookSanPin" w:hAnsi="Times New Roman"/>
          <w:position w:val="1"/>
          <w:sz w:val="24"/>
          <w:szCs w:val="24"/>
          <w:lang w:val="ru-RU"/>
        </w:rPr>
        <w:t>информационно-коммуникационной сети «</w:t>
      </w:r>
      <w:r w:rsidRPr="00FD75AE">
        <w:rPr>
          <w:rFonts w:ascii="Times New Roman" w:eastAsia="SchoolBookSanPin" w:hAnsi="Times New Roman"/>
          <w:position w:val="1"/>
          <w:sz w:val="24"/>
          <w:szCs w:val="24"/>
          <w:lang w:val="ru-RU"/>
        </w:rPr>
        <w:t>Интернет</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(далее – </w:t>
      </w:r>
      <w:r w:rsidRPr="00FD75AE">
        <w:rPr>
          <w:rFonts w:ascii="Times New Roman" w:eastAsia="SchoolBookSanPin" w:hAnsi="Times New Roman"/>
          <w:position w:val="1"/>
          <w:sz w:val="24"/>
          <w:szCs w:val="24"/>
          <w:lang w:val="ru-RU"/>
        </w:rPr>
        <w:t>Интернет</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в </w:t>
      </w:r>
      <w:r w:rsidRPr="00FD75AE">
        <w:rPr>
          <w:rFonts w:ascii="Times New Roman" w:eastAsia="SchoolBookSanPin" w:hAnsi="Times New Roman"/>
          <w:position w:val="1"/>
          <w:sz w:val="24"/>
          <w:szCs w:val="24"/>
          <w:lang w:val="ru-RU"/>
        </w:rPr>
        <w:t>образовательном процессе</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способность адаптироваться к стрессовым ситуациям и меняю</w:t>
      </w:r>
      <w:r w:rsidRPr="00FD75AE">
        <w:rPr>
          <w:rFonts w:ascii="Times New Roman" w:eastAsia="SchoolBookSanPin" w:hAnsi="Times New Roman"/>
          <w:sz w:val="24"/>
          <w:szCs w:val="24"/>
          <w:lang w:val="ru-RU"/>
        </w:rPr>
        <w:t>щимся социальным, информационным и природным условиям, в том числе осмысляя собственный опыт и выстраивая</w:t>
      </w:r>
      <w:r w:rsidRPr="00FD75AE">
        <w:rPr>
          <w:rFonts w:ascii="Times New Roman" w:eastAsia="SchoolBookSanPin" w:hAnsi="Times New Roman"/>
          <w:sz w:val="24"/>
          <w:szCs w:val="24"/>
          <w:lang w:val="ru-RU"/>
        </w:rPr>
        <w:t xml:space="preserve"> дальнейшие цели;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умение принимать себя и других, не осуждая;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умение осознавать своё эмоциональное состояние и эмоциональное состояние других, </w:t>
      </w:r>
      <w:r w:rsidRPr="00FD75AE">
        <w:rPr>
          <w:rFonts w:ascii="Times New Roman" w:eastAsia="SchoolBookSanPin" w:hAnsi="Times New Roman"/>
          <w:position w:val="1"/>
          <w:sz w:val="24"/>
          <w:szCs w:val="24"/>
          <w:lang w:val="ru-RU"/>
        </w:rPr>
        <w:t xml:space="preserve">использовать языковые </w:t>
      </w:r>
      <w:r w:rsidRPr="00FD75AE">
        <w:rPr>
          <w:rFonts w:ascii="Times New Roman" w:eastAsia="SchoolBookSanPin" w:hAnsi="Times New Roman"/>
          <w:position w:val="1"/>
          <w:sz w:val="24"/>
          <w:szCs w:val="24"/>
          <w:lang w:val="ru-RU"/>
        </w:rPr>
        <w:t>средства для выражения своего состояния, в том числе опираясь на примеры из литературных пр</w:t>
      </w:r>
      <w:r w:rsidRPr="00FD75AE">
        <w:rPr>
          <w:rFonts w:ascii="Times New Roman" w:eastAsia="SchoolBookSanPin" w:hAnsi="Times New Roman"/>
          <w:position w:val="1"/>
          <w:sz w:val="24"/>
          <w:szCs w:val="24"/>
          <w:lang w:val="ru-RU"/>
        </w:rPr>
        <w:t>оизведений, написанных на русском языке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сформированность навыков рефлексии, признание своего права на ошибку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такого же права другого человека;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6) трудового 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установка на активное участие в решении практических задач (в рамках семьи, </w:t>
      </w:r>
      <w:r w:rsidRPr="00FD75AE">
        <w:rPr>
          <w:rFonts w:ascii="Times New Roman" w:eastAsia="SchoolBookSanPin" w:hAnsi="Times New Roman"/>
          <w:position w:val="1"/>
          <w:sz w:val="24"/>
          <w:szCs w:val="24"/>
          <w:lang w:val="ru-RU"/>
        </w:rPr>
        <w:t>общеобравательной организации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sz w:val="24"/>
          <w:szCs w:val="24"/>
          <w:lang w:val="ru-RU"/>
        </w:rPr>
        <w:t xml:space="preserve">населенного пункта, </w:t>
      </w:r>
      <w:r w:rsidRPr="00FD75AE">
        <w:rPr>
          <w:rFonts w:ascii="Times New Roman" w:eastAsia="SchoolBookSanPin" w:hAnsi="Times New Roman"/>
          <w:sz w:val="24"/>
          <w:szCs w:val="24"/>
          <w:lang w:val="ru-RU"/>
        </w:rPr>
        <w:t xml:space="preserve">родного </w:t>
      </w:r>
      <w:r w:rsidRPr="00FD75AE">
        <w:rPr>
          <w:rFonts w:ascii="Times New Roman" w:eastAsia="SchoolBookSanPin" w:hAnsi="Times New Roman"/>
          <w:sz w:val="24"/>
          <w:szCs w:val="24"/>
          <w:lang w:val="ru-RU"/>
        </w:rPr>
        <w:t>края)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технологической и социальной направленности, способность инициировать, планировать и самостоятельно выполнять такого рода деятельность;</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интерес к практическому изучению профессий и труда разл</w:t>
      </w:r>
      <w:r w:rsidRPr="00FD75AE">
        <w:rPr>
          <w:rFonts w:ascii="Times New Roman" w:eastAsia="SchoolBookSanPin" w:hAnsi="Times New Roman"/>
          <w:position w:val="1"/>
          <w:sz w:val="24"/>
          <w:szCs w:val="24"/>
          <w:lang w:val="ru-RU"/>
        </w:rPr>
        <w:t>ичного рода, в том числе на основе применения изучаемого предметного знания и ознакомления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деятельностью филологов, журналистов, писателей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уважение к труду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результатам трудовой деятельности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осознанный выбор и построение индивидуальной траектории обра</w:t>
      </w:r>
      <w:r w:rsidRPr="00FD75AE">
        <w:rPr>
          <w:rFonts w:ascii="Times New Roman" w:eastAsia="SchoolBookSanPin" w:hAnsi="Times New Roman"/>
          <w:position w:val="1"/>
          <w:sz w:val="24"/>
          <w:szCs w:val="24"/>
          <w:lang w:val="ru-RU"/>
        </w:rPr>
        <w:t>зования и жизненных планов с учётом личных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общественных интересов и потребностей;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умение рассказать о своих планах на будущее;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7) экологического 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ориентация на применение знаний из области социальных и естественных наук для решения задач в обл</w:t>
      </w:r>
      <w:r w:rsidRPr="00FD75AE">
        <w:rPr>
          <w:rFonts w:ascii="Times New Roman" w:eastAsia="SchoolBookSanPin" w:hAnsi="Times New Roman"/>
          <w:position w:val="1"/>
          <w:sz w:val="24"/>
          <w:szCs w:val="24"/>
          <w:lang w:val="ru-RU"/>
        </w:rPr>
        <w:t>асти окружающей среды, планирования поступков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оценки их возможных последствий для окружающей среды</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умение точно, логично выражать свою точку зрения на экологические проблемы;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повышение уровня экологической культуры, осознание глобального характера эколо</w:t>
      </w:r>
      <w:r w:rsidRPr="00FD75AE">
        <w:rPr>
          <w:rFonts w:ascii="Times New Roman" w:eastAsia="SchoolBookSanPin" w:hAnsi="Times New Roman"/>
          <w:position w:val="1"/>
          <w:sz w:val="24"/>
          <w:szCs w:val="24"/>
          <w:lang w:val="ru-RU"/>
        </w:rPr>
        <w:t>гических проблем и путей их решения</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активное неприятие действий, приносящих вред окружающей среде, в том числе сформированное при знакомстве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литературными произведениями, поднимающими экологические проблемы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осознание своей роли как гражданина и </w:t>
      </w:r>
      <w:r w:rsidRPr="00FD75AE">
        <w:rPr>
          <w:rFonts w:ascii="Times New Roman" w:eastAsia="SchoolBookSanPin" w:hAnsi="Times New Roman"/>
          <w:position w:val="1"/>
          <w:sz w:val="24"/>
          <w:szCs w:val="24"/>
          <w:lang w:val="ru-RU"/>
        </w:rPr>
        <w:t>потребителя в условиях взаимосвязи природной, технологической и социальной сред</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готовность к участию</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практической деятельности экологической направленности</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8) ценности научного познания: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ориентация в деятельности на современную систему научных представ</w:t>
      </w:r>
      <w:r w:rsidRPr="00FD75AE">
        <w:rPr>
          <w:rFonts w:ascii="Times New Roman" w:eastAsia="SchoolBookSanPin" w:hAnsi="Times New Roman"/>
          <w:position w:val="1"/>
          <w:sz w:val="24"/>
          <w:szCs w:val="24"/>
          <w:lang w:val="ru-RU"/>
        </w:rPr>
        <w:t>лений об основных закономерностях развития чело</w:t>
      </w:r>
      <w:r w:rsidRPr="00FD75AE">
        <w:rPr>
          <w:rFonts w:ascii="Times New Roman" w:eastAsia="SchoolBookSanPin" w:hAnsi="Times New Roman"/>
          <w:sz w:val="24"/>
          <w:szCs w:val="24"/>
          <w:lang w:val="ru-RU"/>
        </w:rPr>
        <w:t>века, природы и общества, взаимосвязях человека с природной и социальной средой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закономерностях развития языка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овладение языковой и читательской культурой, навыками чтения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средства познания мира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овладен</w:t>
      </w:r>
      <w:r w:rsidRPr="00FD75AE">
        <w:rPr>
          <w:rFonts w:ascii="Times New Roman" w:eastAsia="SchoolBookSanPin" w:hAnsi="Times New Roman"/>
          <w:sz w:val="24"/>
          <w:szCs w:val="24"/>
          <w:lang w:val="ru-RU"/>
        </w:rPr>
        <w:t>ие основными навыками исследовательской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установка на осмысление опыта, наблюдений, поступков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стремление совершенствовать пути достижения индивидуального и коллективного благополучия</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9) адаптации обучающегося к изменяющимся условиям </w:t>
      </w:r>
      <w:r w:rsidRPr="00FD75AE">
        <w:rPr>
          <w:rFonts w:ascii="Times New Roman" w:eastAsia="SchoolBookSanPin" w:hAnsi="Times New Roman"/>
          <w:bCs/>
          <w:sz w:val="24"/>
          <w:szCs w:val="24"/>
          <w:lang w:val="ru-RU"/>
        </w:rPr>
        <w:t>социальной</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и природной среды: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сообществах, включая семью, группы, сформированные по профессиональной деятельности, </w:t>
      </w:r>
      <w:r w:rsidRPr="00FD75AE">
        <w:rPr>
          <w:rFonts w:ascii="Times New Roman" w:eastAsia="SchoolBookSanPin" w:hAnsi="Times New Roman"/>
          <w:sz w:val="24"/>
          <w:szCs w:val="24"/>
          <w:lang w:val="ru-RU"/>
        </w:rPr>
        <w:t>а также в рамках социального взаимодействия с людьми из другой культурной среды;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потребность во взаимодействии в условиях неопределённости, открытость опыту и знаниям других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потребность в действии в условиях неопределённости,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повышении уровня своей комп</w:t>
      </w:r>
      <w:r w:rsidRPr="00FD75AE">
        <w:rPr>
          <w:rFonts w:ascii="Times New Roman" w:eastAsia="SchoolBookSanPin" w:hAnsi="Times New Roman"/>
          <w:sz w:val="24"/>
          <w:szCs w:val="24"/>
          <w:lang w:val="ru-RU"/>
        </w:rPr>
        <w:t>етентности через практическую деятельность,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умение учиться у других людей, получать в совместной деятельности новые знания, навыки и компетенции из опыта других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необходимость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формировании новых знаний, умений связывать образы, формулировать </w:t>
      </w:r>
      <w:r w:rsidRPr="00FD75AE">
        <w:rPr>
          <w:rFonts w:ascii="Times New Roman" w:eastAsia="SchoolBookSanPin" w:hAnsi="Times New Roman"/>
          <w:sz w:val="24"/>
          <w:szCs w:val="24"/>
          <w:lang w:val="ru-RU"/>
        </w:rPr>
        <w:t>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умение оперировать основными понятиями, терминами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представлениями в области концепции устойч</w:t>
      </w:r>
      <w:r w:rsidRPr="00FD75AE">
        <w:rPr>
          <w:rFonts w:ascii="Times New Roman" w:eastAsia="SchoolBookSanPin" w:hAnsi="Times New Roman"/>
          <w:sz w:val="24"/>
          <w:szCs w:val="24"/>
          <w:lang w:val="ru-RU"/>
        </w:rPr>
        <w:t>ивого развития, анализировать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выявлять взаимосвязь природы, общества и экономики, оценивать свои действия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учётом влияния на окружающую среду, достижения целей и преодоления вызовов, возможных глобальных последствий;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способность осознавать стрессовую си</w:t>
      </w:r>
      <w:r w:rsidRPr="00FD75AE">
        <w:rPr>
          <w:rFonts w:ascii="Times New Roman" w:eastAsia="SchoolBookSanPin" w:hAnsi="Times New Roman"/>
          <w:sz w:val="24"/>
          <w:szCs w:val="24"/>
          <w:lang w:val="ru-RU"/>
        </w:rPr>
        <w:t>туацию, оценивать происходящие изменения и их последствия, опираясь на жизненный, речевой и читательский опыт</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воспринимать стрессовую ситуацию как вызов, требующий контрмер; оценивать ситуацию стресса, корректировать принимаемые решения и действия; формул</w:t>
      </w:r>
      <w:r w:rsidRPr="00FD75AE">
        <w:rPr>
          <w:rFonts w:ascii="Times New Roman" w:eastAsia="SchoolBookSanPin" w:hAnsi="Times New Roman"/>
          <w:sz w:val="24"/>
          <w:szCs w:val="24"/>
          <w:lang w:val="ru-RU"/>
        </w:rPr>
        <w:t>ировать и оценивать риски и последствия, формировать опыт, находить позитивное в сложившейся ситуации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быть готовым действовать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отсутствие гарантий успеха.</w:t>
      </w:r>
    </w:p>
    <w:p w:rsidR="008C74C0" w:rsidRPr="00FD75AE" w:rsidRDefault="006A042C" w:rsidP="00F973DB">
      <w:pPr>
        <w:spacing w:after="0" w:line="353" w:lineRule="auto"/>
        <w:ind w:firstLine="709"/>
        <w:jc w:val="both"/>
        <w:rPr>
          <w:rFonts w:ascii="Times New Roman" w:eastAsia="SchoolBookSanPin" w:hAnsi="Times New Roman"/>
          <w:bCs/>
          <w:sz w:val="24"/>
          <w:szCs w:val="24"/>
          <w:lang w:val="ru-RU"/>
        </w:rPr>
      </w:pPr>
      <w:r w:rsidRPr="00FD75AE">
        <w:rPr>
          <w:rFonts w:ascii="Times New Roman" w:eastAsia="SchoolBookSanPin" w:hAnsi="Times New Roman"/>
          <w:sz w:val="24"/>
          <w:szCs w:val="24"/>
          <w:lang w:val="ru-RU"/>
        </w:rPr>
        <w:t>19.1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xml:space="preserve">. В результате изучения русского языка на уровне </w:t>
      </w:r>
      <w:r w:rsidRPr="00FD75AE">
        <w:rPr>
          <w:rFonts w:ascii="Times New Roman" w:eastAsia="SchoolBookSanPin" w:hAnsi="Times New Roman"/>
          <w:sz w:val="24"/>
          <w:szCs w:val="24"/>
          <w:lang w:val="ru-RU"/>
        </w:rPr>
        <w:t>основного</w:t>
      </w:r>
      <w:r w:rsidRPr="00FD75AE">
        <w:rPr>
          <w:rFonts w:ascii="Times New Roman" w:eastAsia="SchoolBookSanPin" w:hAnsi="Times New Roman"/>
          <w:sz w:val="24"/>
          <w:szCs w:val="24"/>
          <w:lang w:val="ru-RU"/>
        </w:rPr>
        <w:t xml:space="preserve"> общего образования у обучающегося будут сформированы </w:t>
      </w:r>
      <w:r w:rsidRPr="00FD75AE">
        <w:rPr>
          <w:rFonts w:ascii="Times New Roman" w:eastAsia="SchoolBookSanPin" w:hAnsi="Times New Roman"/>
          <w:sz w:val="24"/>
          <w:szCs w:val="24"/>
          <w:lang w:val="ru-RU"/>
        </w:rPr>
        <w:t xml:space="preserve">следующие метапредметные результаты: </w:t>
      </w:r>
      <w:r w:rsidRPr="00FD75AE">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.1. </w:t>
      </w:r>
      <w:r w:rsidRPr="00FD75AE">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и характеризовать существенные признаки языковых единиц, языковых явлений и процессов;</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устанавливать сущес</w:t>
      </w:r>
      <w:r w:rsidRPr="00FD75AE">
        <w:rPr>
          <w:rFonts w:ascii="Times New Roman" w:eastAsia="SchoolBookSanPin" w:hAnsi="Times New Roman"/>
          <w:position w:val="1"/>
          <w:sz w:val="24"/>
          <w:szCs w:val="24"/>
          <w:lang w:val="ru-RU"/>
        </w:rPr>
        <w:t>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закономерности и противоречия в рассматриваемых фактах, данных</w:t>
      </w:r>
      <w:r w:rsidRPr="00FD75AE">
        <w:rPr>
          <w:rFonts w:ascii="Times New Roman" w:eastAsia="SchoolBookSanPin" w:hAnsi="Times New Roman"/>
          <w:position w:val="1"/>
          <w:sz w:val="24"/>
          <w:szCs w:val="24"/>
          <w:lang w:val="ru-RU"/>
        </w:rPr>
        <w:t xml:space="preserve"> и наблюдениях, предлагать критерии для выявления закономерностей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противоречий;</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дефицит информации текста, необходимой для решения поставленной учебной задачи;</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выявлять причинно-следственные связи при изучении языковых процессов, </w:t>
      </w:r>
      <w:r w:rsidRPr="00FD75AE">
        <w:rPr>
          <w:rFonts w:ascii="Times New Roman" w:eastAsia="SchoolBookSanPin" w:hAnsi="Times New Roman"/>
          <w:position w:val="1"/>
          <w:sz w:val="24"/>
          <w:szCs w:val="24"/>
          <w:lang w:val="ru-RU"/>
        </w:rPr>
        <w:t>проводить</w:t>
      </w:r>
      <w:r w:rsidRPr="00FD75AE">
        <w:rPr>
          <w:rFonts w:ascii="Times New Roman" w:eastAsia="SchoolBookSanPin" w:hAnsi="Times New Roman"/>
          <w:position w:val="1"/>
          <w:sz w:val="24"/>
          <w:szCs w:val="24"/>
          <w:lang w:val="ru-RU"/>
        </w:rPr>
        <w:t xml:space="preserve"> вывод</w:t>
      </w:r>
      <w:r w:rsidRPr="00FD75AE">
        <w:rPr>
          <w:rFonts w:ascii="Times New Roman" w:eastAsia="SchoolBookSanPin" w:hAnsi="Times New Roman"/>
          <w:position w:val="1"/>
          <w:sz w:val="24"/>
          <w:szCs w:val="24"/>
          <w:lang w:val="ru-RU"/>
        </w:rPr>
        <w:t>ы с использованием дедуктивных и индуктивных умозаключений, умозаключений по аналогии, формулировать гипотезы о взаимосвязях;</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самостоятельно выбирать способ решения учебной задачи при работе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 разными типами текстов, разными единицами языка, сравнивая </w:t>
      </w:r>
      <w:r w:rsidRPr="00FD75AE">
        <w:rPr>
          <w:rFonts w:ascii="Times New Roman" w:eastAsia="SchoolBookSanPin" w:hAnsi="Times New Roman"/>
          <w:position w:val="1"/>
          <w:sz w:val="24"/>
          <w:szCs w:val="24"/>
          <w:lang w:val="ru-RU"/>
        </w:rPr>
        <w:t>варианты решения и выбирая оптимальный вариант с учётом самостоятельно выделенных критериев.</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.2. </w:t>
      </w:r>
      <w:r w:rsidRPr="00FD75AE">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воп</w:t>
      </w:r>
      <w:r w:rsidRPr="00FD75AE">
        <w:rPr>
          <w:rFonts w:ascii="Times New Roman" w:eastAsia="SchoolBookSanPin" w:hAnsi="Times New Roman"/>
          <w:position w:val="1"/>
          <w:sz w:val="24"/>
          <w:szCs w:val="24"/>
          <w:lang w:val="ru-RU"/>
        </w:rPr>
        <w:t>росы как исследовательский инструмент познания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языковом образовании;</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формулировать вопросы, фиксирующие несоответствие между реальным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желательным состоянием ситуации, и самостоятельно устанавливать искомое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данное;</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формировать гипотезу об истинности </w:t>
      </w:r>
      <w:r w:rsidRPr="00FD75AE">
        <w:rPr>
          <w:rFonts w:ascii="Times New Roman" w:eastAsia="SchoolBookSanPin" w:hAnsi="Times New Roman"/>
          <w:position w:val="1"/>
          <w:sz w:val="24"/>
          <w:szCs w:val="24"/>
          <w:lang w:val="ru-RU"/>
        </w:rPr>
        <w:t>собственных суждений и суждений других, аргументировать свою позицию, мнение;</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составлять алгоритм действий и использовать его для решения учебных задач;</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по самостоятельно составленному плану небольшое исследование по установлению особенностей язы</w:t>
      </w:r>
      <w:r w:rsidRPr="00FD75AE">
        <w:rPr>
          <w:rFonts w:ascii="Times New Roman" w:eastAsia="SchoolBookSanPin" w:hAnsi="Times New Roman"/>
          <w:position w:val="1"/>
          <w:sz w:val="24"/>
          <w:szCs w:val="24"/>
          <w:lang w:val="ru-RU"/>
        </w:rPr>
        <w:t>ковых единиц, процессов, причинно-следственных связей и зависимостей объектов между собой;</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6A2A12"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самостоятельно формулировать обобщения и выводы</w:t>
      </w:r>
      <w:r w:rsidRPr="00FD75AE">
        <w:rPr>
          <w:rFonts w:ascii="Times New Roman" w:eastAsia="SchoolBookSanPin" w:hAnsi="Times New Roman"/>
          <w:position w:val="1"/>
          <w:sz w:val="24"/>
          <w:szCs w:val="24"/>
          <w:lang w:val="ru-RU"/>
        </w:rPr>
        <w:t xml:space="preserve"> по результатам проведённого наблюдения, исследования, владеть инструментами оценки достоверности полученных выводов и обобщений;</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возможное дальнейшее развитие процессов, событий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их последствия в аналогичных или сходных ситуациях, а также </w:t>
      </w:r>
      <w:r w:rsidRPr="00FD75AE">
        <w:rPr>
          <w:rFonts w:ascii="Times New Roman" w:eastAsia="SchoolBookSanPin" w:hAnsi="Times New Roman"/>
          <w:sz w:val="24"/>
          <w:szCs w:val="24"/>
          <w:lang w:val="ru-RU"/>
        </w:rPr>
        <w:t>выдвигать предположения об их развитии в новых условиях и контекстах.</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.3. </w:t>
      </w:r>
      <w:r w:rsidRPr="00FD75AE">
        <w:rPr>
          <w:rFonts w:ascii="Times New Roman" w:eastAsia="SchoolBookSanPin" w:hAnsi="Times New Roman"/>
          <w:sz w:val="24"/>
          <w:szCs w:val="24"/>
          <w:lang w:val="ru-RU"/>
        </w:rPr>
        <w:t>У обучающегося будут сформированы умения работать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информацией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применять различные методы, инструменты и запросы при </w:t>
      </w:r>
      <w:r w:rsidRPr="00FD75AE">
        <w:rPr>
          <w:rFonts w:ascii="Times New Roman" w:eastAsia="SchoolBookSanPin" w:hAnsi="Times New Roman"/>
          <w:position w:val="1"/>
          <w:sz w:val="24"/>
          <w:szCs w:val="24"/>
          <w:lang w:val="ru-RU"/>
        </w:rPr>
        <w:t>поиске и отборе информации с учётом предложенной учебной задачи и заданных критериев;</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использовать различные виды аудирования и </w:t>
      </w:r>
      <w:r w:rsidRPr="00FD75AE">
        <w:rPr>
          <w:rFonts w:ascii="Times New Roman" w:eastAsia="SchoolBookSanPin" w:hAnsi="Times New Roman"/>
          <w:position w:val="1"/>
          <w:sz w:val="24"/>
          <w:szCs w:val="24"/>
          <w:lang w:val="ru-RU"/>
        </w:rPr>
        <w:t>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смысловое чтение для извлечения, обобщения и систематизации информации из одног</w:t>
      </w:r>
      <w:r w:rsidRPr="00FD75AE">
        <w:rPr>
          <w:rFonts w:ascii="Times New Roman" w:eastAsia="SchoolBookSanPin" w:hAnsi="Times New Roman"/>
          <w:position w:val="1"/>
          <w:sz w:val="24"/>
          <w:szCs w:val="24"/>
          <w:lang w:val="ru-RU"/>
        </w:rPr>
        <w:t>о или нескольких источников с учётом поставленных целей;</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находить сходные аргументы (подтверждающие или опровергающие одну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ту же идею, версию) в различных информационных источниках;</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самостоятельно выбирать оптимальную форму представления информации (текс</w:t>
      </w:r>
      <w:r w:rsidRPr="00FD75AE">
        <w:rPr>
          <w:rFonts w:ascii="Times New Roman" w:eastAsia="SchoolBookSanPin" w:hAnsi="Times New Roman"/>
          <w:position w:val="1"/>
          <w:sz w:val="24"/>
          <w:szCs w:val="24"/>
          <w:lang w:val="ru-RU"/>
        </w:rPr>
        <w:t>т, презентация, таблица, схема) и иллюстрировать решаемые задачи несложными схемами, диаграммами, иной графикой и их комбинациями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зависимости от коммуникативной установки;</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надёжность информации по критериям, предложенным учителем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или сформулиро</w:t>
      </w:r>
      <w:r w:rsidRPr="00FD75AE">
        <w:rPr>
          <w:rFonts w:ascii="Times New Roman" w:eastAsia="SchoolBookSanPin" w:hAnsi="Times New Roman"/>
          <w:position w:val="1"/>
          <w:sz w:val="24"/>
          <w:szCs w:val="24"/>
          <w:lang w:val="ru-RU"/>
        </w:rPr>
        <w:t>ванным самостоятельно;</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эффективно запоминать и систематизировать информацию.</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.4. </w:t>
      </w:r>
      <w:r w:rsidRPr="00FD75AE">
        <w:rPr>
          <w:rFonts w:ascii="Times New Roman" w:eastAsia="SchoolBookSanPin" w:hAnsi="Times New Roman"/>
          <w:sz w:val="24"/>
          <w:szCs w:val="24"/>
          <w:lang w:val="ru-RU"/>
        </w:rPr>
        <w:t xml:space="preserve">У обучающегося будут сформированы умения общения как часть </w:t>
      </w:r>
      <w:r w:rsidRPr="00FD75AE">
        <w:rPr>
          <w:rFonts w:ascii="Times New Roman" w:eastAsia="SchoolBookSanPin" w:hAnsi="Times New Roman"/>
          <w:bCs/>
          <w:sz w:val="24"/>
          <w:szCs w:val="24"/>
          <w:lang w:val="ru-RU"/>
        </w:rPr>
        <w:t>коммуникативных универсальных учебных действий</w:t>
      </w:r>
      <w:r w:rsidRPr="00FD75AE">
        <w:rPr>
          <w:rFonts w:ascii="Times New Roman" w:eastAsia="SchoolBookSanPin" w:hAnsi="Times New Roman"/>
          <w:sz w:val="24"/>
          <w:szCs w:val="24"/>
          <w:lang w:val="ru-RU"/>
        </w:rPr>
        <w:t>:</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воспринимать и формулировать суждения, выражать эмоции в </w:t>
      </w:r>
      <w:r w:rsidRPr="00FD75AE">
        <w:rPr>
          <w:rFonts w:ascii="Times New Roman" w:eastAsia="SchoolBookSanPin" w:hAnsi="Times New Roman"/>
          <w:position w:val="1"/>
          <w:sz w:val="24"/>
          <w:szCs w:val="24"/>
          <w:lang w:val="ru-RU"/>
        </w:rPr>
        <w:t>соответствии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условиями и целями общения; выражать себя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свою точку зрения) в диалогах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дискуссиях, в устной монологической речи и в письменных текстах;</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знать и распознавать</w:t>
      </w:r>
      <w:r w:rsidRPr="00FD75AE">
        <w:rPr>
          <w:rFonts w:ascii="Times New Roman" w:eastAsia="SchoolBookSanPin" w:hAnsi="Times New Roman"/>
          <w:position w:val="1"/>
          <w:sz w:val="24"/>
          <w:szCs w:val="24"/>
          <w:lang w:val="ru-RU"/>
        </w:rPr>
        <w:t xml:space="preserve"> предпосылки конфликтных ситуаций и смягчать конфликты, вести переговоры;</w:t>
      </w:r>
    </w:p>
    <w:p w:rsidR="006A2A12"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понимать намерения других, проявлять уважительное отношение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собеседнику и в корректной форме формулировать свои возражения;</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 ходе диалога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дискуссии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задавать вопросы по существу обсуждаемой темы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высказывать идеи, нацеленные на решение задачи и поддержание благожелательности общения;</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публично </w:t>
      </w:r>
      <w:r w:rsidRPr="00FD75AE">
        <w:rPr>
          <w:rFonts w:ascii="Times New Roman" w:eastAsia="SchoolBookSanPin" w:hAnsi="Times New Roman"/>
          <w:sz w:val="24"/>
          <w:szCs w:val="24"/>
          <w:lang w:val="ru-RU"/>
        </w:rPr>
        <w:t>представлять результаты проведённого языкового анализа, выполненного лингвистического эксперимента, исследования, проекта;</w:t>
      </w:r>
    </w:p>
    <w:p w:rsidR="006A2A12"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выбирать формат выступления с учётом цели презентации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особенностей аудитории и в соответствии с ним составлять </w:t>
      </w:r>
      <w:r w:rsidRPr="00FD75AE">
        <w:rPr>
          <w:rFonts w:ascii="Times New Roman" w:eastAsia="SchoolBookSanPin" w:hAnsi="Times New Roman"/>
          <w:sz w:val="24"/>
          <w:szCs w:val="24"/>
          <w:lang w:val="ru-RU"/>
        </w:rPr>
        <w:t>устные и письменные тексты с использованием иллюстративного материала.</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.5. </w:t>
      </w:r>
      <w:r w:rsidRPr="00FD75AE">
        <w:rPr>
          <w:rFonts w:ascii="Times New Roman" w:eastAsia="SchoolBookSanPin" w:hAnsi="Times New Roman"/>
          <w:sz w:val="24"/>
          <w:szCs w:val="24"/>
          <w:lang w:val="ru-RU"/>
        </w:rPr>
        <w:t xml:space="preserve">У обучающегося будут сформированы умения самоорганизации как части </w:t>
      </w:r>
      <w:r w:rsidRPr="00FD75AE">
        <w:rPr>
          <w:rFonts w:ascii="Times New Roman" w:eastAsia="SchoolBookSanPin" w:hAnsi="Times New Roman"/>
          <w:bCs/>
          <w:sz w:val="24"/>
          <w:szCs w:val="24"/>
          <w:lang w:val="ru-RU"/>
        </w:rPr>
        <w:t>регулятивных</w:t>
      </w:r>
      <w:r w:rsidRPr="00FD75AE">
        <w:rPr>
          <w:rFonts w:ascii="Times New Roman" w:eastAsia="SchoolBookSanPin" w:hAnsi="Times New Roman"/>
          <w:bCs/>
          <w:sz w:val="24"/>
          <w:szCs w:val="24"/>
          <w:lang w:val="ru-RU"/>
        </w:rPr>
        <w:t xml:space="preserve"> универсальных учебных действий</w:t>
      </w:r>
      <w:r w:rsidRPr="00FD75AE">
        <w:rPr>
          <w:rFonts w:ascii="Times New Roman" w:eastAsia="SchoolBookSanPin" w:hAnsi="Times New Roman"/>
          <w:sz w:val="24"/>
          <w:szCs w:val="24"/>
          <w:lang w:val="ru-RU"/>
        </w:rPr>
        <w:t>:</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проблемы для решения в учебных и жизненных ситуациях;</w:t>
      </w:r>
    </w:p>
    <w:p w:rsidR="00BD654F"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ориентироваться в различных подходах к принятию решений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индивидуальное, принятие решения в группе, принятие решения группой);</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w:t>
      </w:r>
      <w:r w:rsidRPr="00FD75AE">
        <w:rPr>
          <w:rFonts w:ascii="Times New Roman" w:eastAsia="SchoolBookSanPin" w:hAnsi="Times New Roman"/>
          <w:sz w:val="24"/>
          <w:szCs w:val="24"/>
          <w:lang w:val="ru-RU"/>
        </w:rPr>
        <w:t>урсов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собственных возможностей, аргументировать предлагаемые варианты решений;</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составлять план действий, вносить необходимые коррективы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ходе его реализации;</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выбор и брать ответственность за решение.</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.6. </w:t>
      </w:r>
      <w:r w:rsidRPr="00FD75AE">
        <w:rPr>
          <w:rFonts w:ascii="Times New Roman" w:eastAsia="SchoolBookSanPin" w:hAnsi="Times New Roman"/>
          <w:sz w:val="24"/>
          <w:szCs w:val="24"/>
          <w:lang w:val="ru-RU"/>
        </w:rPr>
        <w:t>У обучающегося бу</w:t>
      </w:r>
      <w:r w:rsidRPr="00FD75AE">
        <w:rPr>
          <w:rFonts w:ascii="Times New Roman" w:eastAsia="SchoolBookSanPin" w:hAnsi="Times New Roman"/>
          <w:sz w:val="24"/>
          <w:szCs w:val="24"/>
          <w:lang w:val="ru-RU"/>
        </w:rPr>
        <w:t>дут сформированы умения самоконтроля</w:t>
      </w:r>
      <w:r w:rsidRPr="00FD75AE">
        <w:rPr>
          <w:rFonts w:ascii="Times New Roman" w:eastAsia="SchoolBookSanPin" w:hAnsi="Times New Roman"/>
          <w:sz w:val="24"/>
          <w:szCs w:val="24"/>
          <w:lang w:val="ru-RU"/>
        </w:rPr>
        <w:t>, эмоционального интеллекта</w:t>
      </w:r>
      <w:r w:rsidRPr="00FD75AE">
        <w:rPr>
          <w:rFonts w:ascii="Times New Roman" w:eastAsia="SchoolBookSanPin" w:hAnsi="Times New Roman"/>
          <w:sz w:val="24"/>
          <w:szCs w:val="24"/>
          <w:lang w:val="ru-RU"/>
        </w:rPr>
        <w:t xml:space="preserve"> как части </w:t>
      </w:r>
      <w:r w:rsidRPr="00FD75AE">
        <w:rPr>
          <w:rFonts w:ascii="Times New Roman" w:eastAsia="SchoolBookSanPin" w:hAnsi="Times New Roman"/>
          <w:bCs/>
          <w:sz w:val="24"/>
          <w:szCs w:val="24"/>
          <w:lang w:val="ru-RU"/>
        </w:rPr>
        <w:t>регулятивны</w:t>
      </w:r>
      <w:r w:rsidRPr="00FD75AE">
        <w:rPr>
          <w:rFonts w:ascii="Times New Roman" w:eastAsia="SchoolBookSanPin" w:hAnsi="Times New Roman"/>
          <w:bCs/>
          <w:sz w:val="24"/>
          <w:szCs w:val="24"/>
          <w:lang w:val="ru-RU"/>
        </w:rPr>
        <w:t>х</w:t>
      </w:r>
      <w:r w:rsidRPr="00FD75AE">
        <w:rPr>
          <w:rFonts w:ascii="Times New Roman" w:eastAsia="SchoolBookSanPin" w:hAnsi="Times New Roman"/>
          <w:bCs/>
          <w:sz w:val="24"/>
          <w:szCs w:val="24"/>
          <w:lang w:val="ru-RU"/>
        </w:rPr>
        <w:t xml:space="preserve"> универсальных учебных действий</w:t>
      </w:r>
      <w:r w:rsidRPr="00FD75AE">
        <w:rPr>
          <w:rFonts w:ascii="Times New Roman" w:eastAsia="SchoolBookSanPin" w:hAnsi="Times New Roman"/>
          <w:sz w:val="24"/>
          <w:szCs w:val="24"/>
          <w:lang w:val="ru-RU"/>
        </w:rPr>
        <w:t>:</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владеть разными способами самоконтроля (в том числе речевого), самомотивации и рефлексии;</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давать оценку учебной ситуации и предлагать </w:t>
      </w:r>
      <w:r w:rsidRPr="00FD75AE">
        <w:rPr>
          <w:rFonts w:ascii="Times New Roman" w:eastAsia="SchoolBookSanPin" w:hAnsi="Times New Roman"/>
          <w:position w:val="1"/>
          <w:sz w:val="24"/>
          <w:szCs w:val="24"/>
          <w:lang w:val="ru-RU"/>
        </w:rPr>
        <w:t>план её изменения;</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объяснять причины достижения (недостижения) результата деятельности; понимать причины коммуникативных неудач </w:t>
      </w:r>
      <w:r w:rsidRPr="00FD75AE">
        <w:rPr>
          <w:rFonts w:ascii="Times New Roman" w:eastAsia="SchoolBookSanPin" w:hAnsi="Times New Roman"/>
          <w:position w:val="1"/>
          <w:sz w:val="24"/>
          <w:szCs w:val="24"/>
          <w:lang w:val="ru-RU"/>
        </w:rPr>
        <w:t>и предупреждать их, давать оценку приобретённому речевому опыту и корректировать собственную речь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учётом целей и условий общения; оценивать соответствие результата цели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условиям общения;</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развивать способность управлять собственными эмоциями и эмоциями </w:t>
      </w:r>
      <w:r w:rsidRPr="00FD75AE">
        <w:rPr>
          <w:rFonts w:ascii="Times New Roman" w:eastAsia="SchoolBookSanPin" w:hAnsi="Times New Roman"/>
          <w:position w:val="1"/>
          <w:sz w:val="24"/>
          <w:szCs w:val="24"/>
          <w:lang w:val="ru-RU"/>
        </w:rPr>
        <w:t>других;</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осознанно относиться к другому человеку и его мнению;</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признавать своё и чужое прав</w:t>
      </w:r>
      <w:r w:rsidRPr="00FD75AE">
        <w:rPr>
          <w:rFonts w:ascii="Times New Roman" w:eastAsia="SchoolBookSanPin" w:hAnsi="Times New Roman"/>
          <w:position w:val="1"/>
          <w:sz w:val="24"/>
          <w:szCs w:val="24"/>
          <w:lang w:val="ru-RU"/>
        </w:rPr>
        <w:t>о на ошибку;</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принимать себя и других, не осуждая;</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проявлять открытость;</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осознавать невозможность контролировать всё вокруг.</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19.1</w:t>
      </w:r>
      <w:r w:rsidRPr="00FD75AE">
        <w:rPr>
          <w:rFonts w:ascii="Times New Roman" w:eastAsia="OfficinaSansBoldITC" w:hAnsi="Times New Roman"/>
          <w:sz w:val="24"/>
          <w:szCs w:val="24"/>
          <w:lang w:val="ru-RU"/>
        </w:rPr>
        <w:t>1</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.7. </w:t>
      </w:r>
      <w:r w:rsidRPr="00FD75AE">
        <w:rPr>
          <w:rFonts w:ascii="Times New Roman" w:eastAsia="SchoolBookSanPin" w:hAnsi="Times New Roman"/>
          <w:sz w:val="24"/>
          <w:szCs w:val="24"/>
          <w:lang w:val="ru-RU"/>
        </w:rPr>
        <w:t>У обучающегося будут сформированы умения совместной деятельности:</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понимать и использовать преимущества командной и </w:t>
      </w:r>
      <w:r w:rsidRPr="00FD75AE">
        <w:rPr>
          <w:rFonts w:ascii="Times New Roman" w:eastAsia="SchoolBookSanPin" w:hAnsi="Times New Roman"/>
          <w:position w:val="1"/>
          <w:sz w:val="24"/>
          <w:szCs w:val="24"/>
          <w:lang w:val="ru-RU"/>
        </w:rPr>
        <w:t>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принимать цель совместной деятельности, коллективно строить действия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по её достижению: распределять </w:t>
      </w:r>
      <w:r w:rsidRPr="00FD75AE">
        <w:rPr>
          <w:rFonts w:ascii="Times New Roman" w:eastAsia="SchoolBookSanPin" w:hAnsi="Times New Roman"/>
          <w:position w:val="1"/>
          <w:sz w:val="24"/>
          <w:szCs w:val="24"/>
          <w:lang w:val="ru-RU"/>
        </w:rPr>
        <w:t>роли, договариваться, обсуждать процесс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результат совместной работы;</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обобщать мнения нескольких </w:t>
      </w:r>
      <w:r w:rsidRPr="00FD75AE">
        <w:rPr>
          <w:rFonts w:ascii="Times New Roman" w:hAnsi="Times New Roman"/>
          <w:sz w:val="24"/>
          <w:szCs w:val="24"/>
          <w:lang w:val="ru-RU"/>
        </w:rPr>
        <w:t>человек</w:t>
      </w:r>
      <w:r w:rsidRPr="00FD75AE">
        <w:rPr>
          <w:rFonts w:ascii="Times New Roman" w:eastAsia="SchoolBookSanPin" w:hAnsi="Times New Roman"/>
          <w:position w:val="1"/>
          <w:sz w:val="24"/>
          <w:szCs w:val="24"/>
          <w:lang w:val="ru-RU"/>
        </w:rPr>
        <w:t>, проявлять готовность руководить, выполнять поручения, подчиняться;</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планировать организацию совместной работы, определять свою роль (с учётом предпочт</w:t>
      </w:r>
      <w:r w:rsidRPr="00FD75AE">
        <w:rPr>
          <w:rFonts w:ascii="Times New Roman" w:eastAsia="SchoolBookSanPin" w:hAnsi="Times New Roman"/>
          <w:position w:val="1"/>
          <w:sz w:val="24"/>
          <w:szCs w:val="24"/>
          <w:lang w:val="ru-RU"/>
        </w:rPr>
        <w:t>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выполнять свою часть работы, достигать качественный результат по </w:t>
      </w:r>
      <w:r w:rsidRPr="00FD75AE">
        <w:rPr>
          <w:rFonts w:ascii="Times New Roman" w:eastAsia="SchoolBookSanPin" w:hAnsi="Times New Roman"/>
          <w:position w:val="1"/>
          <w:sz w:val="24"/>
          <w:szCs w:val="24"/>
          <w:lang w:val="ru-RU"/>
        </w:rPr>
        <w:t>своему направлению и координировать свои действия с действиями других членов команды;</w:t>
      </w:r>
    </w:p>
    <w:p w:rsidR="00BD654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w:t>
      </w:r>
      <w:r w:rsidRPr="00FD75AE">
        <w:rPr>
          <w:rFonts w:ascii="Times New Roman" w:eastAsia="SchoolBookSanPin" w:hAnsi="Times New Roman"/>
          <w:position w:val="1"/>
          <w:sz w:val="24"/>
          <w:szCs w:val="24"/>
          <w:lang w:val="ru-RU"/>
        </w:rPr>
        <w:t>д каждого члена команды в достижение результатов, разделять сферу ответственности и проявлять готовность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представлению отчёта перед группой.</w:t>
      </w:r>
    </w:p>
    <w:p w:rsidR="008C74C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bCs/>
          <w:sz w:val="24"/>
          <w:szCs w:val="24"/>
          <w:lang w:val="ru-RU"/>
        </w:rPr>
        <w:t>5</w:t>
      </w:r>
      <w:r w:rsidRPr="00FD75AE">
        <w:rPr>
          <w:rFonts w:ascii="Times New Roman" w:eastAsia="SchoolBookSanPin" w:hAnsi="Times New Roman"/>
          <w:bCs/>
          <w:sz w:val="24"/>
          <w:szCs w:val="24"/>
          <w:lang w:val="ru-RU"/>
        </w:rPr>
        <w:t xml:space="preserve"> классе </w:t>
      </w:r>
      <w:r w:rsidRPr="00FD75AE">
        <w:rPr>
          <w:rFonts w:ascii="Times New Roman" w:eastAsia="SchoolBookSanPin" w:hAnsi="Times New Roman"/>
          <w:sz w:val="24"/>
          <w:szCs w:val="24"/>
          <w:lang w:val="ru-RU"/>
        </w:rPr>
        <w:t xml:space="preserve">обучающийся </w:t>
      </w:r>
      <w:r w:rsidRPr="00FD75AE">
        <w:rPr>
          <w:rFonts w:ascii="Times New Roman" w:eastAsia="SchoolBookSanPin" w:hAnsi="Times New Roman"/>
          <w:sz w:val="24"/>
          <w:szCs w:val="24"/>
          <w:lang w:val="ru-RU"/>
        </w:rPr>
        <w:t>получит следующие п</w:t>
      </w:r>
      <w:r w:rsidRPr="00FD75AE">
        <w:rPr>
          <w:rFonts w:ascii="Times New Roman" w:eastAsia="OfficinaSansBoldITC" w:hAnsi="Times New Roman"/>
          <w:sz w:val="24"/>
          <w:szCs w:val="24"/>
          <w:lang w:val="ru-RU"/>
        </w:rPr>
        <w:t xml:space="preserve">редметные результаты по отдельным темам </w:t>
      </w:r>
      <w:r w:rsidRPr="00FD75AE">
        <w:rPr>
          <w:rFonts w:ascii="Times New Roman" w:eastAsia="OfficinaSansBoldITC" w:hAnsi="Times New Roman"/>
          <w:sz w:val="24"/>
          <w:szCs w:val="24"/>
          <w:lang w:val="ru-RU"/>
        </w:rPr>
        <w:t>программы по</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русскому языку</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.1.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Осознавать богатство и выразительность русского языка, приводить примеры, свидетельствующие об этом.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Знать основные разделы лингвистики, основные единицы языка и речи (звук, морфема, слово, </w:t>
      </w:r>
      <w:r w:rsidRPr="00FD75AE">
        <w:rPr>
          <w:rFonts w:ascii="Times New Roman" w:eastAsia="SchoolBookSanPin" w:hAnsi="Times New Roman"/>
          <w:sz w:val="24"/>
          <w:szCs w:val="24"/>
          <w:lang w:val="ru-RU"/>
        </w:rPr>
        <w:t>словосочетание, предложение).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различия между устной и письменной речью, диалогом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монологом, учитывать особенности видов речевой деятельности при решении практико-ориентированных учебных задач и в повседневной жизни</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устные монологические высказывания объёмом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5 предложений на основе жизненных наблюдений, чтения научно-учебной, художественной и научно-популярной литературы.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Участвовать в диалоге на лингвистические темы (в рамках изученного)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 диал</w:t>
      </w:r>
      <w:r w:rsidRPr="00FD75AE">
        <w:rPr>
          <w:rFonts w:ascii="Times New Roman" w:eastAsia="SchoolBookSanPin" w:hAnsi="Times New Roman"/>
          <w:sz w:val="24"/>
          <w:szCs w:val="24"/>
          <w:lang w:val="ru-RU"/>
        </w:rPr>
        <w:t>оге</w:t>
      </w:r>
      <w:r w:rsidRPr="00FD75AE">
        <w:rPr>
          <w:rFonts w:ascii="Times New Roman" w:eastAsia="SchoolBookSanPin" w:hAnsi="Times New Roman"/>
          <w:sz w:val="24"/>
          <w:szCs w:val="24"/>
          <w:lang w:val="ru-RU"/>
        </w:rPr>
        <w:t xml:space="preserve"> и (или) </w:t>
      </w:r>
      <w:r w:rsidRPr="00FD75AE">
        <w:rPr>
          <w:rFonts w:ascii="Times New Roman" w:eastAsia="SchoolBookSanPin" w:hAnsi="Times New Roman"/>
          <w:sz w:val="24"/>
          <w:szCs w:val="24"/>
          <w:lang w:val="ru-RU"/>
        </w:rPr>
        <w:t>полилоге на основе жизненных наблюдений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3 реплик.</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аудирования: выборочным, ознакомительным, детальным</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научно-учебных и художественных текстов различных функционально-смысловых типов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Владеть </w:t>
      </w:r>
      <w:r w:rsidRPr="00FD75AE">
        <w:rPr>
          <w:rFonts w:ascii="Times New Roman" w:eastAsia="SchoolBookSanPin" w:hAnsi="Times New Roman"/>
          <w:sz w:val="24"/>
          <w:szCs w:val="24"/>
          <w:lang w:val="ru-RU"/>
        </w:rPr>
        <w:t>различными видами чтения: просмотровым, ознакомительным, изучающим, поисковым.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Устно пересказывать прочитанный или прослушанный текст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100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Понимать содержание прослушанных и прочитанных научно-учебных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художественных текстов различны</w:t>
      </w:r>
      <w:r w:rsidRPr="00FD75AE">
        <w:rPr>
          <w:rFonts w:ascii="Times New Roman" w:eastAsia="SchoolBookSanPin" w:hAnsi="Times New Roman"/>
          <w:sz w:val="24"/>
          <w:szCs w:val="24"/>
          <w:lang w:val="ru-RU"/>
        </w:rPr>
        <w:t xml:space="preserve">х функционально-смысловых типов речи объёмом не менее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слов: устно и письменно формулировать тему и главную мысль текста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формулировать вопросы по содержанию текста и отвечать на них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подробно и сжато передавать в письменной форме содержание исходного т</w:t>
      </w:r>
      <w:r w:rsidRPr="00FD75AE">
        <w:rPr>
          <w:rFonts w:ascii="Times New Roman" w:eastAsia="SchoolBookSanPin" w:hAnsi="Times New Roman"/>
          <w:sz w:val="24"/>
          <w:szCs w:val="24"/>
          <w:lang w:val="ru-RU"/>
        </w:rPr>
        <w:t>екста (для подробного изложения объём исходного текста должен составлять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100 слов; для сжатого изложения</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не менее 110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выбор языковых средств для создания высказывания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целью, темой и коммуникативным замыслом.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нормы современного русского литературного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во время списывания текста объёмом 90</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100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словарного диктанта объёмом 15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 xml:space="preserve"> слов; диктанта на основе связного текста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90–100</w:t>
      </w:r>
      <w:r w:rsidRPr="00FD75AE">
        <w:rPr>
          <w:rFonts w:ascii="Times New Roman" w:eastAsia="SchoolBookSanPin" w:hAnsi="Times New Roman"/>
          <w:sz w:val="24"/>
          <w:szCs w:val="24"/>
          <w:lang w:val="ru-RU"/>
        </w:rPr>
        <w:t xml:space="preserve"> слов, составленного с учётом ранее изученных правил правописания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содержащего изученные в течение первого года обучения орфограммы, пунктограммы и слова с непроверяемыми написаниями)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пользоваться разными видами лексических словарей; соблюдать</w:t>
      </w:r>
      <w:r w:rsidRPr="00FD75AE">
        <w:rPr>
          <w:rFonts w:ascii="Times New Roman" w:eastAsia="SchoolBookSanPin" w:hAnsi="Times New Roman"/>
          <w:sz w:val="24"/>
          <w:szCs w:val="24"/>
          <w:lang w:val="ru-RU"/>
        </w:rPr>
        <w:t xml:space="preserve"> в устной речи и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правила речевого этикета.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основные признаки текста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делить</w:t>
      </w:r>
      <w:r w:rsidRPr="00FD75AE">
        <w:rPr>
          <w:rFonts w:ascii="Times New Roman" w:eastAsia="SchoolBookSanPin" w:hAnsi="Times New Roman"/>
          <w:sz w:val="24"/>
          <w:szCs w:val="24"/>
          <w:lang w:val="ru-RU"/>
        </w:rPr>
        <w:t xml:space="preserve">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эти знания при создании собственного текста (устног</w:t>
      </w:r>
      <w:r w:rsidRPr="00FD75AE">
        <w:rPr>
          <w:rFonts w:ascii="Times New Roman" w:eastAsia="SchoolBookSanPin" w:hAnsi="Times New Roman"/>
          <w:sz w:val="24"/>
          <w:szCs w:val="24"/>
          <w:lang w:val="ru-RU"/>
        </w:rPr>
        <w:t>о и письменного).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текст с точки зрения его соответствия основным признакам (наличие темы, главной мысли, грамматической связи пред</w:t>
      </w:r>
      <w:r w:rsidRPr="00FD75AE">
        <w:rPr>
          <w:rFonts w:ascii="Times New Roman" w:eastAsia="SchoolBookSanPin" w:hAnsi="Times New Roman"/>
          <w:sz w:val="24"/>
          <w:szCs w:val="24"/>
          <w:lang w:val="ru-RU"/>
        </w:rPr>
        <w:t>ложений, цельности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относительной законченности)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 точки зрения его принадлежности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функционально-смысловому типу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знание основных признаков текста, особенностей функционально-смысловых типов речи, функциональных разновидностей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w:t>
      </w:r>
      <w:r w:rsidRPr="00FD75AE">
        <w:rPr>
          <w:rFonts w:ascii="Times New Roman" w:eastAsia="SchoolBookSanPin" w:hAnsi="Times New Roman"/>
          <w:sz w:val="24"/>
          <w:szCs w:val="24"/>
          <w:lang w:val="ru-RU"/>
        </w:rPr>
        <w:t xml:space="preserve"> практике создания текста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знание основных признаков текста (повествование) в практике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его создания.</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тексты-повествования с использованием жизненного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читательского опыта; тексты с использованием сюжетной картины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сочинения-миниатюры объёмом 3 и более предложений, сочинения объёмом не менее 70 слов).</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Восстанавливать деформированный текст, осуществлять корректировку восстановленного текста с использованием образца.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умениями информационной перераб</w:t>
      </w:r>
      <w:r w:rsidRPr="00FD75AE">
        <w:rPr>
          <w:rFonts w:ascii="Times New Roman" w:eastAsia="SchoolBookSanPin" w:hAnsi="Times New Roman"/>
          <w:sz w:val="24"/>
          <w:szCs w:val="24"/>
          <w:lang w:val="ru-RU"/>
        </w:rPr>
        <w:t>отки прослушанного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передавать содержание текста,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w:t>
      </w:r>
      <w:r w:rsidRPr="00FD75AE">
        <w:rPr>
          <w:rFonts w:ascii="Times New Roman" w:eastAsia="SchoolBookSanPin" w:hAnsi="Times New Roman"/>
          <w:sz w:val="24"/>
          <w:szCs w:val="24"/>
          <w:lang w:val="ru-RU"/>
        </w:rPr>
        <w:t xml:space="preserve"> с изменением лица рассказчика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использовать её в учебной деятельности.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сообщение на заданную тему в виде презентации. Редактирова</w:t>
      </w:r>
      <w:r w:rsidRPr="00FD75AE">
        <w:rPr>
          <w:rFonts w:ascii="Times New Roman" w:eastAsia="SchoolBookSanPin" w:hAnsi="Times New Roman"/>
          <w:sz w:val="24"/>
          <w:szCs w:val="24"/>
          <w:lang w:val="ru-RU"/>
        </w:rPr>
        <w:t>ть собственные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созданные другими обучающимися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тексты с целью совершенствования их содержания (проверка фактического материала, начальный логический анализ </w:t>
      </w:r>
      <w:r w:rsidRPr="00FD75AE">
        <w:rPr>
          <w:rFonts w:ascii="Times New Roman" w:eastAsia="SchoolBookSanPin" w:hAnsi="Times New Roman"/>
          <w:position w:val="1"/>
          <w:sz w:val="24"/>
          <w:szCs w:val="24"/>
          <w:lang w:val="ru-RU"/>
        </w:rPr>
        <w:t>текста</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целостность, связность, информативность).</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505496" w:rsidRPr="00FD75AE" w:rsidRDefault="006A042C" w:rsidP="00F973DB">
      <w:pPr>
        <w:spacing w:after="0" w:line="353" w:lineRule="auto"/>
        <w:ind w:firstLine="709"/>
        <w:jc w:val="both"/>
        <w:rPr>
          <w:rFonts w:ascii="Times New Roman" w:eastAsia="SchoolBookSanPin" w:hAnsi="Times New Roman"/>
          <w:sz w:val="24"/>
          <w:szCs w:val="24"/>
          <w:lang w:val="ru-RU"/>
        </w:rPr>
      </w:pPr>
      <w:bookmarkStart w:id="4" w:name="_Hlk128600300"/>
      <w:r w:rsidRPr="00FD75AE">
        <w:rPr>
          <w:rFonts w:ascii="Times New Roman" w:eastAsia="SchoolBookSanPin" w:hAnsi="Times New Roman"/>
          <w:sz w:val="24"/>
          <w:szCs w:val="24"/>
          <w:lang w:val="ru-RU"/>
        </w:rPr>
        <w:t xml:space="preserve">19.11.4.5. </w:t>
      </w:r>
      <w:bookmarkEnd w:id="4"/>
      <w:r w:rsidRPr="00FD75AE">
        <w:rPr>
          <w:rFonts w:ascii="Times New Roman" w:eastAsia="SchoolBookSanPin" w:hAnsi="Times New Roman"/>
          <w:sz w:val="24"/>
          <w:szCs w:val="24"/>
          <w:lang w:val="ru-RU"/>
        </w:rPr>
        <w:t>Система языка.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Фонетика. Графика. Орфоэпия</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Характеризовать звуки; понимать различие между звуком и буквой, </w:t>
      </w:r>
      <w:r w:rsidRPr="00FD75AE">
        <w:rPr>
          <w:rFonts w:ascii="Times New Roman" w:eastAsia="SchoolBookSanPin" w:hAnsi="Times New Roman"/>
          <w:position w:val="1"/>
          <w:sz w:val="24"/>
          <w:szCs w:val="24"/>
          <w:lang w:val="ru-RU"/>
        </w:rPr>
        <w:t>характеризовать систему звуков.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фонетический анализ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знания по фонетике, графике и орфоэпии в практике произношения и правописания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Орфография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Оперировать понятием «орфограмма» и различать буквенные и небуквенны</w:t>
      </w:r>
      <w:r w:rsidRPr="00FD75AE">
        <w:rPr>
          <w:rFonts w:ascii="Times New Roman" w:eastAsia="SchoolBookSanPin" w:hAnsi="Times New Roman"/>
          <w:position w:val="1"/>
          <w:sz w:val="24"/>
          <w:szCs w:val="24"/>
          <w:lang w:val="ru-RU"/>
        </w:rPr>
        <w:t>е орфограммы при проведении орфографического анализа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изученные орфограммы.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знания по орфографии в практике правописания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 xml:space="preserve">в том числе применять знание о правописании разделительных </w:t>
      </w:r>
      <w:r w:rsidRPr="00FD75AE">
        <w:rPr>
          <w:rFonts w:ascii="Times New Roman" w:eastAsia="SchoolBookSanPin" w:hAnsi="Times New Roman"/>
          <w:bCs/>
          <w:position w:val="1"/>
          <w:sz w:val="24"/>
          <w:szCs w:val="24"/>
          <w:lang w:val="ru-RU"/>
        </w:rPr>
        <w:t xml:space="preserve">ъ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ь</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Лексикология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Объяснять </w:t>
      </w:r>
      <w:r w:rsidRPr="00FD75AE">
        <w:rPr>
          <w:rFonts w:ascii="Times New Roman" w:eastAsia="SchoolBookSanPin" w:hAnsi="Times New Roman"/>
          <w:position w:val="1"/>
          <w:sz w:val="24"/>
          <w:szCs w:val="24"/>
          <w:lang w:val="ru-RU"/>
        </w:rPr>
        <w:t>лексическое значение слова разными способами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подбор однокоренных слов; подбор синонимов и антонимов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определение значения слова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по контексту, с помощью толкового словаря).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однозначные и многозначные слова, различать прямое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переносное </w:t>
      </w:r>
      <w:r w:rsidRPr="00FD75AE">
        <w:rPr>
          <w:rFonts w:ascii="Times New Roman" w:eastAsia="SchoolBookSanPin" w:hAnsi="Times New Roman"/>
          <w:position w:val="1"/>
          <w:sz w:val="24"/>
          <w:szCs w:val="24"/>
          <w:lang w:val="ru-RU"/>
        </w:rPr>
        <w:t>значения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синонимы, антонимы, омонимы; различать многозначные слова и омонимы</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правильно употреблять слова-паронимы.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тематические группы слов, родовые и видовые понятия.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лексический анализ слов (в рамках изученн</w:t>
      </w:r>
      <w:r w:rsidRPr="00FD75AE">
        <w:rPr>
          <w:rFonts w:ascii="Times New Roman" w:eastAsia="SchoolBookSanPin" w:hAnsi="Times New Roman"/>
          <w:position w:val="1"/>
          <w:sz w:val="24"/>
          <w:szCs w:val="24"/>
          <w:lang w:val="ru-RU"/>
        </w:rPr>
        <w:t>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Пользоваться лексическими словарями (толковым словарём, словарями синонимов, антонимов, омонимов, паронимов).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Морфемика. Орфография</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морфему как минимальную значимую единицу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Распознавать морфемы в слове (корень, </w:t>
      </w:r>
      <w:r w:rsidRPr="00FD75AE">
        <w:rPr>
          <w:rFonts w:ascii="Times New Roman" w:eastAsia="SchoolBookSanPin" w:hAnsi="Times New Roman"/>
          <w:position w:val="1"/>
          <w:sz w:val="24"/>
          <w:szCs w:val="24"/>
          <w:lang w:val="ru-RU"/>
        </w:rPr>
        <w:t>приставку, суффикс, окончание), выделять основу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Находить чередование звуков в морфемах (в том числе чередование гласных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нулём звука).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морфемный анализ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знания по морфемике при выполнении языкового анализа различных видов и</w:t>
      </w:r>
      <w:r w:rsidRPr="00FD75AE">
        <w:rPr>
          <w:rFonts w:ascii="Times New Roman" w:eastAsia="SchoolBookSanPin" w:hAnsi="Times New Roman"/>
          <w:position w:val="1"/>
          <w:sz w:val="24"/>
          <w:szCs w:val="24"/>
          <w:lang w:val="ru-RU"/>
        </w:rPr>
        <w:t xml:space="preserve"> в практике правописания неизменяемых приставок и приставок на -</w:t>
      </w:r>
      <w:r w:rsidRPr="00FD75AE">
        <w:rPr>
          <w:rFonts w:ascii="Times New Roman" w:eastAsia="SchoolBookSanPin" w:hAnsi="Times New Roman"/>
          <w:bCs/>
          <w:position w:val="1"/>
          <w:sz w:val="24"/>
          <w:szCs w:val="24"/>
          <w:lang w:val="ru-RU"/>
        </w:rPr>
        <w:t xml:space="preserve">з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ы</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и </w:t>
      </w:r>
      <w:r w:rsidRPr="00FD75AE">
        <w:rPr>
          <w:rFonts w:ascii="Times New Roman" w:eastAsia="SchoolBookSanPin" w:hAnsi="Times New Roman"/>
          <w:position w:val="1"/>
          <w:sz w:val="24"/>
          <w:szCs w:val="24"/>
          <w:lang w:val="ru-RU"/>
        </w:rPr>
        <w:t>после приставок</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корней с безударными проверяемыми, непроверяемыми, </w:t>
      </w:r>
      <w:r w:rsidRPr="00FD75AE">
        <w:rPr>
          <w:rFonts w:ascii="Times New Roman" w:eastAsia="SchoolBookSanPin" w:hAnsi="Times New Roman"/>
          <w:sz w:val="24"/>
          <w:szCs w:val="24"/>
          <w:lang w:val="ru-RU"/>
        </w:rPr>
        <w:t>чередующимися гласными (в рамках изученного)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корней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проверяемыми, непроверяемыми, непроизносимыми согласным</w:t>
      </w:r>
      <w:r w:rsidRPr="00FD75AE">
        <w:rPr>
          <w:rFonts w:ascii="Times New Roman" w:eastAsia="SchoolBookSanPin" w:hAnsi="Times New Roman"/>
          <w:sz w:val="24"/>
          <w:szCs w:val="24"/>
          <w:lang w:val="ru-RU"/>
        </w:rPr>
        <w:t>и (в рамках изученного)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ё</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о </w:t>
      </w:r>
      <w:r w:rsidRPr="00FD75AE">
        <w:rPr>
          <w:rFonts w:ascii="Times New Roman" w:eastAsia="SchoolBookSanPin" w:hAnsi="Times New Roman"/>
          <w:sz w:val="24"/>
          <w:szCs w:val="24"/>
          <w:lang w:val="ru-RU"/>
        </w:rPr>
        <w:t>после шипящих в корне слова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ы</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и </w:t>
      </w:r>
      <w:r w:rsidRPr="00FD75AE">
        <w:rPr>
          <w:rFonts w:ascii="Times New Roman" w:eastAsia="SchoolBookSanPin" w:hAnsi="Times New Roman"/>
          <w:sz w:val="24"/>
          <w:szCs w:val="24"/>
          <w:lang w:val="ru-RU"/>
        </w:rPr>
        <w:t xml:space="preserve">после </w:t>
      </w:r>
      <w:r w:rsidRPr="00FD75AE">
        <w:rPr>
          <w:rFonts w:ascii="Times New Roman" w:eastAsia="SchoolBookSanPin" w:hAnsi="Times New Roman"/>
          <w:bCs/>
          <w:sz w:val="24"/>
          <w:szCs w:val="24"/>
          <w:lang w:val="ru-RU"/>
        </w:rPr>
        <w:t>ц</w:t>
      </w:r>
      <w:r w:rsidRPr="00FD75AE">
        <w:rPr>
          <w:rFonts w:ascii="Times New Roman" w:eastAsia="SchoolBookSanPin" w:hAnsi="Times New Roman"/>
          <w:sz w:val="24"/>
          <w:szCs w:val="24"/>
          <w:lang w:val="ru-RU"/>
        </w:rPr>
        <w:t>.</w:t>
      </w:r>
    </w:p>
    <w:p w:rsidR="009953B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орфографический анализ слов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Уместно использовать слова с суффиксами оценки в собственной речи.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10</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Морфология. Культура речи. Орфография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знания о частях речи как лексико-грамматических разрядах слов,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грамматическом значении слова, о системе частей речи в русском языке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практико-ориентированных учебных задач.</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имена существительные, имена прилагательные, гл</w:t>
      </w:r>
      <w:r w:rsidRPr="00FD75AE">
        <w:rPr>
          <w:rFonts w:ascii="Times New Roman" w:eastAsia="SchoolBookSanPin" w:hAnsi="Times New Roman"/>
          <w:sz w:val="24"/>
          <w:szCs w:val="24"/>
          <w:lang w:val="ru-RU"/>
        </w:rPr>
        <w:t>аголы.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морфологический анализ имён существительных, частичный морфологический анализ имён прилагательных, глаголов.</w:t>
      </w:r>
    </w:p>
    <w:p w:rsidR="009953B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орфографический анализ имён существительных, имён прилагательных, глаголов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Применять знания по </w:t>
      </w:r>
      <w:r w:rsidRPr="00FD75AE">
        <w:rPr>
          <w:rFonts w:ascii="Times New Roman" w:eastAsia="SchoolBookSanPin" w:hAnsi="Times New Roman"/>
          <w:sz w:val="24"/>
          <w:szCs w:val="24"/>
          <w:lang w:val="ru-RU"/>
        </w:rPr>
        <w:t>морфологии при выполнении языкового анализа различных видов и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Имя существительное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общее грамматическое значение, морфологические признаки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синтаксические функции имени существительного</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объяснять его роль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лексико-грамматические разряды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типы склонения имён существительных, выявлять разносклоняемые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несклоняемые имена существительные.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морфологический анализ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w:t>
      </w:r>
      <w:r w:rsidRPr="00FD75AE">
        <w:rPr>
          <w:rFonts w:ascii="Times New Roman" w:eastAsia="SchoolBookSanPin" w:hAnsi="Times New Roman"/>
          <w:position w:val="1"/>
          <w:sz w:val="24"/>
          <w:szCs w:val="24"/>
          <w:lang w:val="ru-RU"/>
        </w:rPr>
        <w:t>правила</w:t>
      </w:r>
      <w:r w:rsidRPr="00FD75AE">
        <w:rPr>
          <w:rFonts w:ascii="Times New Roman" w:eastAsia="SchoolBookSanPin" w:hAnsi="Times New Roman"/>
          <w:position w:val="1"/>
          <w:sz w:val="24"/>
          <w:szCs w:val="24"/>
          <w:lang w:val="ru-RU"/>
        </w:rPr>
        <w:t xml:space="preserve"> правописания имён существительных: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безударных окончаний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о</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ё</w:t>
      </w:r>
      <w:r w:rsidRPr="00FD75AE">
        <w:rPr>
          <w:rFonts w:ascii="Times New Roman" w:eastAsia="SchoolBookSanPin" w:hAnsi="Times New Roman"/>
          <w:position w:val="1"/>
          <w:sz w:val="24"/>
          <w:szCs w:val="24"/>
          <w:lang w:val="ru-RU"/>
        </w:rPr>
        <w:t xml:space="preserve">) после </w:t>
      </w:r>
      <w:r w:rsidRPr="00FD75AE">
        <w:rPr>
          <w:rFonts w:ascii="Times New Roman" w:eastAsia="SchoolBookSanPin" w:hAnsi="Times New Roman"/>
          <w:position w:val="1"/>
          <w:sz w:val="24"/>
          <w:szCs w:val="24"/>
          <w:lang w:val="ru-RU"/>
        </w:rPr>
        <w:t xml:space="preserve">шипящих и </w:t>
      </w:r>
      <w:r w:rsidRPr="00FD75AE">
        <w:rPr>
          <w:rFonts w:ascii="Times New Roman" w:eastAsia="SchoolBookSanPin" w:hAnsi="Times New Roman"/>
          <w:bCs/>
          <w:position w:val="1"/>
          <w:sz w:val="24"/>
          <w:szCs w:val="24"/>
          <w:lang w:val="ru-RU"/>
        </w:rPr>
        <w:t xml:space="preserve">ц </w:t>
      </w:r>
      <w:r w:rsidRPr="00FD75AE">
        <w:rPr>
          <w:rFonts w:ascii="Times New Roman" w:eastAsia="SchoolBookSanPin" w:hAnsi="Times New Roman"/>
          <w:position w:val="1"/>
          <w:sz w:val="24"/>
          <w:szCs w:val="24"/>
          <w:lang w:val="ru-RU"/>
        </w:rPr>
        <w:t>в суффиксах и окончаниях</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суффиксов </w:t>
      </w:r>
      <w:r w:rsidRPr="00FD75AE">
        <w:rPr>
          <w:rFonts w:ascii="Times New Roman" w:eastAsia="SchoolBookSanPin" w:hAnsi="Times New Roman"/>
          <w:bCs/>
          <w:position w:val="1"/>
          <w:sz w:val="24"/>
          <w:szCs w:val="24"/>
          <w:lang w:val="ru-RU"/>
        </w:rPr>
        <w:t>-чик-</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-щик-</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-ек-</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-ик- (-чик-)</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bCs/>
          <w:position w:val="1"/>
          <w:sz w:val="24"/>
          <w:szCs w:val="24"/>
          <w:lang w:val="ru-RU"/>
        </w:rPr>
        <w:t xml:space="preserve"> </w:t>
      </w:r>
      <w:r w:rsidRPr="00FD75AE">
        <w:rPr>
          <w:rFonts w:ascii="Times New Roman" w:eastAsia="SchoolBookSanPin" w:hAnsi="Times New Roman"/>
          <w:position w:val="1"/>
          <w:sz w:val="24"/>
          <w:szCs w:val="24"/>
          <w:lang w:val="ru-RU"/>
        </w:rPr>
        <w:t xml:space="preserve">корней с чередованием </w:t>
      </w:r>
      <w:r w:rsidRPr="00FD75AE">
        <w:rPr>
          <w:rFonts w:ascii="Times New Roman" w:eastAsia="SchoolBookSanPin" w:hAnsi="Times New Roman"/>
          <w:bCs/>
          <w:position w:val="1"/>
          <w:sz w:val="24"/>
          <w:szCs w:val="24"/>
          <w:lang w:val="ru-RU"/>
        </w:rPr>
        <w:t xml:space="preserve">а </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bCs/>
          <w:position w:val="1"/>
          <w:sz w:val="24"/>
          <w:szCs w:val="24"/>
          <w:lang w:val="ru-RU"/>
        </w:rPr>
        <w:t>о</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-лаг-</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-лож-</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-раст-</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-ращ-</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рос-</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-гар-</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-гор-</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-зар-</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-зор-</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-клан-</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-клон-</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-скак-</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-скоч-</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употребления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неупотребления</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 xml:space="preserve">на конце </w:t>
      </w:r>
      <w:r w:rsidRPr="00FD75AE">
        <w:rPr>
          <w:rFonts w:ascii="Times New Roman" w:eastAsia="SchoolBookSanPin" w:hAnsi="Times New Roman"/>
          <w:position w:val="1"/>
          <w:sz w:val="24"/>
          <w:szCs w:val="24"/>
          <w:lang w:val="ru-RU"/>
        </w:rPr>
        <w:t>имён существительных после шипящих; слитное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раздельное написание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именами существительными; правописание собственных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Имя прилагательное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общее грамматическое значение, морфологические признаки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position w:val="1"/>
          <w:sz w:val="24"/>
          <w:szCs w:val="24"/>
          <w:lang w:val="ru-RU"/>
        </w:rPr>
        <w:t>синтаксические функции имени прила</w:t>
      </w:r>
      <w:r w:rsidRPr="00FD75AE">
        <w:rPr>
          <w:rFonts w:ascii="Times New Roman" w:eastAsia="SchoolBookSanPin" w:hAnsi="Times New Roman"/>
          <w:position w:val="1"/>
          <w:sz w:val="24"/>
          <w:szCs w:val="24"/>
          <w:lang w:val="ru-RU"/>
        </w:rPr>
        <w:t>гательного,</w:t>
      </w:r>
      <w:r w:rsidRPr="00FD75AE">
        <w:rPr>
          <w:rFonts w:ascii="Times New Roman" w:eastAsia="SchoolBookSanPin" w:hAnsi="Times New Roman"/>
          <w:sz w:val="24"/>
          <w:szCs w:val="24"/>
          <w:lang w:val="ru-RU"/>
        </w:rPr>
        <w:t xml:space="preserve"> объяснять его роль в речи; различать полную и краткую формы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частичный морфологический анализ имён прилагательных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нормы словоизменения, </w:t>
      </w:r>
      <w:r w:rsidRPr="00FD75AE">
        <w:rPr>
          <w:rFonts w:ascii="Times New Roman" w:eastAsia="SchoolBookSanPin" w:hAnsi="Times New Roman"/>
          <w:sz w:val="24"/>
          <w:szCs w:val="24"/>
          <w:lang w:val="ru-RU"/>
        </w:rPr>
        <w:t>произношения имён прилагательных, постановки в них ударения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sz w:val="24"/>
          <w:szCs w:val="24"/>
          <w:lang w:val="ru-RU"/>
        </w:rPr>
        <w:t>правописания имён прилагательных: безударных окончаний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о</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е </w:t>
      </w:r>
      <w:r w:rsidRPr="00FD75AE">
        <w:rPr>
          <w:rFonts w:ascii="Times New Roman" w:eastAsia="SchoolBookSanPin" w:hAnsi="Times New Roman"/>
          <w:sz w:val="24"/>
          <w:szCs w:val="24"/>
          <w:lang w:val="ru-RU"/>
        </w:rPr>
        <w:t xml:space="preserve">после шипящих и </w:t>
      </w:r>
      <w:r w:rsidRPr="00FD75AE">
        <w:rPr>
          <w:rFonts w:ascii="Times New Roman" w:eastAsia="SchoolBookSanPin" w:hAnsi="Times New Roman"/>
          <w:bCs/>
          <w:sz w:val="24"/>
          <w:szCs w:val="24"/>
          <w:lang w:val="ru-RU"/>
        </w:rPr>
        <w:t xml:space="preserve">ц </w:t>
      </w:r>
      <w:r w:rsidRPr="00FD75AE">
        <w:rPr>
          <w:rFonts w:ascii="Times New Roman" w:eastAsia="SchoolBookSanPin" w:hAnsi="Times New Roman"/>
          <w:sz w:val="24"/>
          <w:szCs w:val="24"/>
          <w:lang w:val="ru-RU"/>
        </w:rPr>
        <w:t>в суффиксах и окончаниях; кратких форм имён прилагательных с основой на шип</w:t>
      </w:r>
      <w:r w:rsidRPr="00FD75AE">
        <w:rPr>
          <w:rFonts w:ascii="Times New Roman" w:eastAsia="SchoolBookSanPin" w:hAnsi="Times New Roman"/>
          <w:sz w:val="24"/>
          <w:szCs w:val="24"/>
          <w:lang w:val="ru-RU"/>
        </w:rPr>
        <w:t xml:space="preserve">ящие;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sz w:val="24"/>
          <w:szCs w:val="24"/>
          <w:lang w:val="ru-RU"/>
        </w:rPr>
        <w:t xml:space="preserve">слитного и раздельного написания </w:t>
      </w:r>
      <w:r w:rsidRPr="00FD75AE">
        <w:rPr>
          <w:rFonts w:ascii="Times New Roman" w:eastAsia="SchoolBookSanPin" w:hAnsi="Times New Roman"/>
          <w:bCs/>
          <w:sz w:val="24"/>
          <w:szCs w:val="24"/>
          <w:lang w:val="ru-RU"/>
        </w:rPr>
        <w:t xml:space="preserve">не </w:t>
      </w:r>
      <w:r w:rsidRPr="00FD75AE">
        <w:rPr>
          <w:rFonts w:ascii="Times New Roman" w:eastAsia="SchoolBookSanPin" w:hAnsi="Times New Roman"/>
          <w:sz w:val="24"/>
          <w:szCs w:val="24"/>
          <w:lang w:val="ru-RU"/>
        </w:rPr>
        <w:t>с именами прилагательными.</w:t>
      </w:r>
      <w:r w:rsidRPr="00FD75AE">
        <w:rPr>
          <w:rFonts w:ascii="Times New Roman" w:eastAsia="SchoolBookSanPin"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Глагол</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общее грамматическое значение, морфологические признаки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синтаксические функции глагола; объяснять его роль в словосочетании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предложении, а </w:t>
      </w:r>
      <w:r w:rsidRPr="00FD75AE">
        <w:rPr>
          <w:rFonts w:ascii="Times New Roman" w:eastAsia="SchoolBookSanPin" w:hAnsi="Times New Roman"/>
          <w:position w:val="1"/>
          <w:sz w:val="24"/>
          <w:szCs w:val="24"/>
          <w:lang w:val="ru-RU"/>
        </w:rPr>
        <w:t>также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глаголы совершенного и несовершенного вида, возвратные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невозвратные.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Называть грамматические свойства инфинитива (неопределённой формы) глагола, выделять его основу</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выделять основу настоящего (будущего простого) времени глагола.</w:t>
      </w:r>
    </w:p>
    <w:p w:rsidR="003D18B4"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Определять спряжение глагола, спрягать глаголы.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частичный морфологический анализ глаголов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Соблюдать нормы словоизменения глаголов, постановки ударения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глагольных формах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position w:val="1"/>
          <w:sz w:val="24"/>
          <w:szCs w:val="24"/>
          <w:lang w:val="ru-RU"/>
        </w:rPr>
        <w:t>правописания глаголов: корней с чередованием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и</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position w:val="1"/>
          <w:sz w:val="24"/>
          <w:szCs w:val="24"/>
          <w:lang w:val="ru-RU"/>
        </w:rPr>
        <w:t xml:space="preserve"> использования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после шипящих как показателя грамматической формы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инфинитиве, в форме 2-го лица единственного числа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-тся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-ться </w:t>
      </w:r>
      <w:r w:rsidRPr="00FD75AE">
        <w:rPr>
          <w:rFonts w:ascii="Times New Roman" w:eastAsia="SchoolBookSanPin" w:hAnsi="Times New Roman"/>
          <w:position w:val="1"/>
          <w:sz w:val="24"/>
          <w:szCs w:val="24"/>
          <w:lang w:val="ru-RU"/>
        </w:rPr>
        <w:t xml:space="preserve">в глаголах; суффиксов </w:t>
      </w:r>
      <w:r w:rsidRPr="00FD75AE">
        <w:rPr>
          <w:rFonts w:ascii="Times New Roman" w:eastAsia="SchoolBookSanPin" w:hAnsi="Times New Roman"/>
          <w:bCs/>
          <w:position w:val="1"/>
          <w:sz w:val="24"/>
          <w:szCs w:val="24"/>
          <w:lang w:val="ru-RU"/>
        </w:rPr>
        <w:t>-ова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bCs/>
          <w:position w:val="1"/>
          <w:sz w:val="24"/>
          <w:szCs w:val="24"/>
          <w:lang w:val="ru-RU"/>
        </w:rPr>
        <w:t>ева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-ыва-</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-ива-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личных окончаний глагола, гласной перед суффиксом </w:t>
      </w:r>
      <w:r w:rsidRPr="00FD75AE">
        <w:rPr>
          <w:rFonts w:ascii="Times New Roman" w:eastAsia="SchoolBookSanPin" w:hAnsi="Times New Roman"/>
          <w:bCs/>
          <w:position w:val="1"/>
          <w:sz w:val="24"/>
          <w:szCs w:val="24"/>
          <w:lang w:val="ru-RU"/>
        </w:rPr>
        <w:t xml:space="preserve">-л- </w:t>
      </w:r>
      <w:r w:rsidRPr="00FD75AE">
        <w:rPr>
          <w:rFonts w:ascii="Times New Roman" w:eastAsia="SchoolBookSanPin" w:hAnsi="Times New Roman"/>
          <w:position w:val="1"/>
          <w:sz w:val="24"/>
          <w:szCs w:val="24"/>
          <w:lang w:val="ru-RU"/>
        </w:rPr>
        <w:t>в формах прошедшего времени глагола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слитного и раздельного написания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глаголами.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Синтаксис. Культура речи. Пунктуация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Распознавать единицы синтаксиса (словосочетание и предложение); </w:t>
      </w:r>
      <w:r w:rsidRPr="00FD75AE">
        <w:rPr>
          <w:rFonts w:ascii="Times New Roman" w:eastAsia="SchoolBookSanPin" w:hAnsi="Times New Roman"/>
          <w:sz w:val="24"/>
          <w:szCs w:val="24"/>
          <w:lang w:val="ru-RU"/>
        </w:rPr>
        <w:t>проводить синтаксический анализ словосочетаний и простых предложений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проводить пунктуационный анализ простых осложнённых и сложных предложений (в рамках изученного)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синтаксису и пунктуации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выполнении языкового анализа различных ви</w:t>
      </w:r>
      <w:r w:rsidRPr="00FD75AE">
        <w:rPr>
          <w:rFonts w:ascii="Times New Roman" w:eastAsia="SchoolBookSanPin" w:hAnsi="Times New Roman"/>
          <w:sz w:val="24"/>
          <w:szCs w:val="24"/>
          <w:lang w:val="ru-RU"/>
        </w:rPr>
        <w:t>дов и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словосочетания по морфологическим свойствам главного слова (именные, глагольные, наречные)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простые неосложнённые предложения; простые предложения, осложнённые однородными членами, включая предложения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обобщающим сло</w:t>
      </w:r>
      <w:r w:rsidRPr="00FD75AE">
        <w:rPr>
          <w:rFonts w:ascii="Times New Roman" w:eastAsia="SchoolBookSanPin" w:hAnsi="Times New Roman"/>
          <w:sz w:val="24"/>
          <w:szCs w:val="24"/>
          <w:lang w:val="ru-RU"/>
        </w:rPr>
        <w:t>вом при однородных членах, обращением</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w:t>
      </w:r>
      <w:r w:rsidRPr="00FD75AE">
        <w:rPr>
          <w:rFonts w:ascii="Times New Roman" w:eastAsia="SchoolBookSanPin" w:hAnsi="Times New Roman"/>
          <w:sz w:val="24"/>
          <w:szCs w:val="24"/>
          <w:lang w:val="ru-RU"/>
        </w:rPr>
        <w:t>ию второстепенных членов (распространённые и нераспространённые)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определять главные (грамматическую основу) и второстепенные члены предложения, </w:t>
      </w:r>
      <w:r w:rsidRPr="00FD75AE">
        <w:rPr>
          <w:rFonts w:ascii="Times New Roman" w:eastAsia="SchoolBookSanPin" w:hAnsi="Times New Roman"/>
          <w:sz w:val="24"/>
          <w:szCs w:val="24"/>
          <w:lang w:val="ru-RU"/>
        </w:rPr>
        <w:t>способы</w:t>
      </w:r>
      <w:r w:rsidRPr="00FD75AE">
        <w:rPr>
          <w:rFonts w:ascii="Times New Roman" w:eastAsia="SchoolBookSanPin" w:hAnsi="Times New Roman"/>
          <w:sz w:val="24"/>
          <w:szCs w:val="24"/>
          <w:lang w:val="ru-RU"/>
        </w:rPr>
        <w:t xml:space="preserve"> выражения подлежащего (именем существительным или местоимением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именительном падеже, сочетанием имени </w:t>
      </w:r>
      <w:r w:rsidRPr="00FD75AE">
        <w:rPr>
          <w:rFonts w:ascii="Times New Roman" w:eastAsia="SchoolBookSanPin" w:hAnsi="Times New Roman"/>
          <w:sz w:val="24"/>
          <w:szCs w:val="24"/>
          <w:lang w:val="ru-RU"/>
        </w:rPr>
        <w:t>существительного в форме именительного падежа с существительным или местоимением в форме творительного падежа с предлогом</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сочетанием имени числительного в форме именительного падежа с существительным в форме родительного падежа)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сказуемого (глаголом, им</w:t>
      </w:r>
      <w:r w:rsidRPr="00FD75AE">
        <w:rPr>
          <w:rFonts w:ascii="Times New Roman" w:eastAsia="SchoolBookSanPin" w:hAnsi="Times New Roman"/>
          <w:sz w:val="24"/>
          <w:szCs w:val="24"/>
          <w:lang w:val="ru-RU"/>
        </w:rPr>
        <w:t xml:space="preserve">енем существительным, именем прилагательным), </w:t>
      </w:r>
      <w:r w:rsidRPr="00FD75AE">
        <w:rPr>
          <w:rFonts w:ascii="Times New Roman" w:eastAsia="SchoolBookSanPin" w:hAnsi="Times New Roman"/>
          <w:sz w:val="24"/>
          <w:szCs w:val="24"/>
          <w:lang w:val="ru-RU"/>
        </w:rPr>
        <w:t>типичные</w:t>
      </w:r>
      <w:r w:rsidRPr="00FD75AE">
        <w:rPr>
          <w:rFonts w:ascii="Times New Roman" w:eastAsia="SchoolBookSanPin" w:hAnsi="Times New Roman"/>
          <w:sz w:val="24"/>
          <w:szCs w:val="24"/>
          <w:lang w:val="ru-RU"/>
        </w:rPr>
        <w:t xml:space="preserve"> средства выражения второстепенных членов предложения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пунктуационные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при постановке тире между подлежащим и сказуемым, выборе знаков препинания в пред</w:t>
      </w:r>
      <w:r w:rsidRPr="00FD75AE">
        <w:rPr>
          <w:rFonts w:ascii="Times New Roman" w:eastAsia="SchoolBookSanPin" w:hAnsi="Times New Roman"/>
          <w:sz w:val="24"/>
          <w:szCs w:val="24"/>
          <w:lang w:val="ru-RU"/>
        </w:rPr>
        <w:t>ложениях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однородными членами, связанными бессоюзной связью, одиночным союзом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союзами </w:t>
      </w:r>
      <w:r w:rsidRPr="00FD75AE">
        <w:rPr>
          <w:rFonts w:ascii="Times New Roman" w:eastAsia="SchoolBookSanPin" w:hAnsi="Times New Roman"/>
          <w:bCs/>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однако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зато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да </w:t>
      </w:r>
      <w:r w:rsidRPr="00FD75AE">
        <w:rPr>
          <w:rFonts w:ascii="Times New Roman" w:eastAsia="SchoolBookSanPin" w:hAnsi="Times New Roman"/>
          <w:sz w:val="24"/>
          <w:szCs w:val="24"/>
          <w:lang w:val="ru-RU"/>
        </w:rPr>
        <w:t xml:space="preserve">(в значении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да </w:t>
      </w:r>
      <w:r w:rsidRPr="00FD75AE">
        <w:rPr>
          <w:rFonts w:ascii="Times New Roman" w:eastAsia="SchoolBookSanPin" w:hAnsi="Times New Roman"/>
          <w:sz w:val="24"/>
          <w:szCs w:val="24"/>
          <w:lang w:val="ru-RU"/>
        </w:rPr>
        <w:t xml:space="preserve">(в значении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с обобщающим словом при однородных членах; с обращением</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 предложениях с прямой речью</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сложных </w:t>
      </w:r>
      <w:r w:rsidRPr="00FD75AE">
        <w:rPr>
          <w:rFonts w:ascii="Times New Roman" w:eastAsia="SchoolBookSanPin" w:hAnsi="Times New Roman"/>
          <w:sz w:val="24"/>
          <w:szCs w:val="24"/>
          <w:lang w:val="ru-RU"/>
        </w:rPr>
        <w:t>предложениях, состоящих из частей, связанных бессоюзной связью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союзами </w:t>
      </w:r>
      <w:r w:rsidRPr="00FD75AE">
        <w:rPr>
          <w:rFonts w:ascii="Times New Roman" w:eastAsia="SchoolBookSanPin" w:hAnsi="Times New Roman"/>
          <w:bCs/>
          <w:sz w:val="24"/>
          <w:szCs w:val="24"/>
          <w:lang w:val="ru-RU"/>
        </w:rPr>
        <w:t>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однако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зато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да</w:t>
      </w:r>
      <w:r w:rsidRPr="00FD75AE">
        <w:rPr>
          <w:rFonts w:ascii="Times New Roman" w:eastAsia="SchoolBookSanPin" w:hAnsi="Times New Roman"/>
          <w:sz w:val="24"/>
          <w:szCs w:val="24"/>
          <w:lang w:val="ru-RU"/>
        </w:rPr>
        <w:t xml:space="preserve">; оформлять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диалог.</w:t>
      </w:r>
    </w:p>
    <w:p w:rsidR="00BF21FB"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пунктуационный анализ предложения (в рамках изученного).</w:t>
      </w:r>
    </w:p>
    <w:p w:rsidR="008A493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6 классе </w:t>
      </w:r>
      <w:r w:rsidRPr="00FD75AE">
        <w:rPr>
          <w:rFonts w:ascii="Times New Roman" w:eastAsia="SchoolBookSanPin" w:hAnsi="Times New Roman"/>
          <w:sz w:val="24"/>
          <w:szCs w:val="24"/>
          <w:lang w:val="ru-RU"/>
        </w:rPr>
        <w:t xml:space="preserve">обучающийся получит </w:t>
      </w:r>
      <w:r w:rsidRPr="00FD75AE">
        <w:rPr>
          <w:rFonts w:ascii="Times New Roman" w:eastAsia="SchoolBookSanPin" w:hAnsi="Times New Roman"/>
          <w:sz w:val="24"/>
          <w:szCs w:val="24"/>
          <w:lang w:val="ru-RU"/>
        </w:rPr>
        <w:t>следующие п</w:t>
      </w:r>
      <w:r w:rsidRPr="00FD75AE">
        <w:rPr>
          <w:rFonts w:ascii="Times New Roman" w:eastAsia="OfficinaSansBoldITC" w:hAnsi="Times New Roman"/>
          <w:sz w:val="24"/>
          <w:szCs w:val="24"/>
          <w:lang w:val="ru-RU"/>
        </w:rPr>
        <w:t>редметные результаты по отдельным темам программы по</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русскому языку</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.1. </w:t>
      </w:r>
      <w:r w:rsidRPr="00FD75AE">
        <w:rPr>
          <w:rFonts w:ascii="Times New Roman" w:eastAsia="OfficinaSansBoldITC" w:hAnsi="Times New Roman"/>
          <w:sz w:val="24"/>
          <w:szCs w:val="24"/>
          <w:lang w:val="ru-RU"/>
        </w:rPr>
        <w:t>Общие сведения о языке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w:t>
      </w:r>
      <w:r w:rsidRPr="00FD75AE">
        <w:rPr>
          <w:rFonts w:ascii="Times New Roman" w:eastAsia="SchoolBookSanPin" w:hAnsi="Times New Roman"/>
          <w:sz w:val="24"/>
          <w:szCs w:val="24"/>
          <w:lang w:val="ru-RU"/>
        </w:rPr>
        <w:t>пользования русского языка как государственного языка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как языка межнационального общения (в рамках изученного).</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Иметь представление о русском литературном языке.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Создавать устные монологические высказывания </w:t>
      </w:r>
      <w:r w:rsidRPr="00FD75AE">
        <w:rPr>
          <w:rFonts w:ascii="Times New Roman" w:eastAsia="SchoolBookSanPin" w:hAnsi="Times New Roman"/>
          <w:sz w:val="24"/>
          <w:szCs w:val="24"/>
          <w:lang w:val="ru-RU"/>
        </w:rPr>
        <w:t>объёмом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6 предложений на основе жизненных наблюдений, чтения научно-учебной, художественной и научно-популярной литературы (монолог-описание,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монолог-повествование, монолог-рассуждение)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выступать с сообщением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лингвистическую тему.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Участвовать </w:t>
      </w:r>
      <w:r w:rsidRPr="00FD75AE">
        <w:rPr>
          <w:rFonts w:ascii="Times New Roman" w:eastAsia="SchoolBookSanPin" w:hAnsi="Times New Roman"/>
          <w:sz w:val="24"/>
          <w:szCs w:val="24"/>
          <w:lang w:val="ru-RU"/>
        </w:rPr>
        <w:t>в диалоге (побуждение к действию, обмен мнениями)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4 реплик.</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аудирования: выборочным, ознакомительным, детальным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научно-учебных и художественных текстов различных функционально-смысловых типов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Владеть </w:t>
      </w:r>
      <w:r w:rsidRPr="00FD75AE">
        <w:rPr>
          <w:rFonts w:ascii="Times New Roman" w:eastAsia="SchoolBookSanPin" w:hAnsi="Times New Roman"/>
          <w:sz w:val="24"/>
          <w:szCs w:val="24"/>
          <w:lang w:val="ru-RU"/>
        </w:rPr>
        <w:t>различными видами чтения: просмотровым, ознакомительным, изучающим, поисковым.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Устно пересказывать прочитанный или прослушанный текст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110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Понимать содержание прослушанных и прочитанных научно-учебных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художественных текстов различны</w:t>
      </w:r>
      <w:r w:rsidRPr="00FD75AE">
        <w:rPr>
          <w:rFonts w:ascii="Times New Roman" w:eastAsia="SchoolBookSanPin" w:hAnsi="Times New Roman"/>
          <w:sz w:val="24"/>
          <w:szCs w:val="24"/>
          <w:lang w:val="ru-RU"/>
        </w:rPr>
        <w:t>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подробно и сжато передавать в устной и письменной форме содержание прочитанных науч</w:t>
      </w:r>
      <w:r w:rsidRPr="00FD75AE">
        <w:rPr>
          <w:rFonts w:ascii="Times New Roman" w:eastAsia="SchoolBookSanPin" w:hAnsi="Times New Roman"/>
          <w:sz w:val="24"/>
          <w:szCs w:val="24"/>
          <w:lang w:val="ru-RU"/>
        </w:rPr>
        <w:t>но-учебных и художественных текстов различных функционально-смысловых типов речи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подробного изложения объём исходного текста должен составлять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 xml:space="preserve">31 </w:t>
      </w:r>
      <w:r w:rsidRPr="00FD75AE">
        <w:rPr>
          <w:rFonts w:ascii="Times New Roman" w:eastAsia="SchoolBookSanPin" w:hAnsi="Times New Roman"/>
          <w:position w:val="1"/>
          <w:sz w:val="24"/>
          <w:szCs w:val="24"/>
          <w:lang w:val="ru-RU"/>
        </w:rPr>
        <w:t xml:space="preserve"> слов; для сжатого изложения</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 xml:space="preserve">не менее </w:t>
      </w:r>
      <w:r w:rsidRPr="00FD75AE">
        <w:rPr>
          <w:rFonts w:ascii="Times New Roman" w:eastAsia="SchoolBookSanPin" w:hAnsi="Times New Roman"/>
          <w:position w:val="1"/>
          <w:sz w:val="24"/>
          <w:szCs w:val="24"/>
          <w:lang w:val="ru-RU"/>
        </w:rPr>
        <w:t>35</w:t>
      </w:r>
      <w:r w:rsidRPr="00FD75AE">
        <w:rPr>
          <w:rFonts w:ascii="Times New Roman" w:eastAsia="SchoolBookSanPin" w:hAnsi="Times New Roman"/>
          <w:position w:val="1"/>
          <w:sz w:val="24"/>
          <w:szCs w:val="24"/>
          <w:lang w:val="ru-RU"/>
        </w:rPr>
        <w:t xml:space="preserve">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Осуществлять выбор лексических средств в соотв</w:t>
      </w:r>
      <w:r w:rsidRPr="00FD75AE">
        <w:rPr>
          <w:rFonts w:ascii="Times New Roman" w:eastAsia="SchoolBookSanPin" w:hAnsi="Times New Roman"/>
          <w:position w:val="1"/>
          <w:sz w:val="24"/>
          <w:szCs w:val="24"/>
          <w:lang w:val="ru-RU"/>
        </w:rPr>
        <w:t>етствии с речевой ситуацией; пользоваться словарями иностранных слов, устаревших слов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в устной речи и </w:t>
      </w:r>
      <w:r w:rsidRPr="00FD75AE">
        <w:rPr>
          <w:rFonts w:ascii="Times New Roman" w:eastAsia="SchoolBookSanPin" w:hAnsi="Times New Roman"/>
          <w:position w:val="1"/>
          <w:sz w:val="24"/>
          <w:szCs w:val="24"/>
          <w:lang w:val="ru-RU"/>
        </w:rPr>
        <w:t>при</w:t>
      </w:r>
      <w:r w:rsidRPr="00FD75AE">
        <w:rPr>
          <w:rFonts w:ascii="Times New Roman" w:eastAsia="SchoolBookSanPin" w:hAnsi="Times New Roman"/>
          <w:position w:val="1"/>
          <w:sz w:val="24"/>
          <w:szCs w:val="24"/>
          <w:lang w:val="ru-RU"/>
        </w:rPr>
        <w:t xml:space="preserve"> письме нормы современного русского литературного языка, в том числе во время списывания текста объёмом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100</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110 слов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словарного диктанта объёмом 20</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25 слов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диктанта на основе связного текста объёмом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100</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110 слов, составленного с учётом ранее изученных пр</w:t>
      </w:r>
      <w:r w:rsidRPr="00FD75AE">
        <w:rPr>
          <w:rFonts w:ascii="Times New Roman" w:eastAsia="SchoolBookSanPin" w:hAnsi="Times New Roman"/>
          <w:position w:val="1"/>
          <w:sz w:val="24"/>
          <w:szCs w:val="24"/>
          <w:lang w:val="ru-RU"/>
        </w:rPr>
        <w:t>авил правописания (в том числе содержащего изученные в течение второго года обучения орфограммы, пунктограммы и слова с непроверяемыми написаниями)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соблюдать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в устной речи и </w:t>
      </w:r>
      <w:r w:rsidRPr="00FD75AE">
        <w:rPr>
          <w:rFonts w:ascii="Times New Roman" w:eastAsia="SchoolBookSanPin" w:hAnsi="Times New Roman"/>
          <w:position w:val="1"/>
          <w:sz w:val="24"/>
          <w:szCs w:val="24"/>
          <w:lang w:val="ru-RU"/>
        </w:rPr>
        <w:t>при</w:t>
      </w:r>
      <w:r w:rsidRPr="00FD75AE">
        <w:rPr>
          <w:rFonts w:ascii="Times New Roman" w:eastAsia="SchoolBookSanPin" w:hAnsi="Times New Roman"/>
          <w:position w:val="1"/>
          <w:sz w:val="24"/>
          <w:szCs w:val="24"/>
          <w:lang w:val="ru-RU"/>
        </w:rPr>
        <w:t xml:space="preserve"> письме правила речевого этикета.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Анализировать текст с </w:t>
      </w:r>
      <w:r w:rsidRPr="00FD75AE">
        <w:rPr>
          <w:rFonts w:ascii="Times New Roman" w:eastAsia="SchoolBookSanPin" w:hAnsi="Times New Roman"/>
          <w:sz w:val="24"/>
          <w:szCs w:val="24"/>
          <w:lang w:val="ru-RU"/>
        </w:rPr>
        <w:t>точки зрения его соответствия основным признакам</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точки зрения его принадлежности к функционально-смысловому типу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w:t>
      </w:r>
      <w:r w:rsidRPr="00FD75AE">
        <w:rPr>
          <w:rFonts w:ascii="Times New Roman" w:eastAsia="SchoolBookSanPin" w:hAnsi="Times New Roman"/>
          <w:sz w:val="24"/>
          <w:szCs w:val="24"/>
          <w:lang w:val="ru-RU"/>
        </w:rPr>
        <w:t>ности человека, помещения, природы, местности, действий).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средства связи предложений в тексте, в том числе притяжательные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указательные местоимения, видо-временную соотнесённость глагольных форм.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знания о функционально-смысловых типах р</w:t>
      </w:r>
      <w:r w:rsidRPr="00FD75AE">
        <w:rPr>
          <w:rFonts w:ascii="Times New Roman" w:eastAsia="SchoolBookSanPin" w:hAnsi="Times New Roman"/>
          <w:sz w:val="24"/>
          <w:szCs w:val="24"/>
          <w:lang w:val="ru-RU"/>
        </w:rPr>
        <w:t>ечи при выполнении анализа различных видов и в речевой практике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использовать знание основных признаков текста в практике создания собственного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w:t>
      </w:r>
      <w:r w:rsidRPr="00FD75AE">
        <w:rPr>
          <w:rFonts w:ascii="Times New Roman" w:eastAsia="SchoolBookSanPin" w:hAnsi="Times New Roman"/>
          <w:sz w:val="24"/>
          <w:szCs w:val="24"/>
          <w:lang w:val="ru-RU"/>
        </w:rPr>
        <w:t>ацев.</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w:t>
      </w:r>
      <w:r w:rsidRPr="00FD75AE">
        <w:rPr>
          <w:rFonts w:ascii="Times New Roman" w:eastAsia="SchoolBookSanPin" w:hAnsi="Times New Roman"/>
          <w:sz w:val="24"/>
          <w:szCs w:val="24"/>
          <w:lang w:val="ru-RU"/>
        </w:rPr>
        <w:t>тюры объёмом 5 и более предложений; сочинения объёмом не менее 100 слов с учётом функциональной разновидности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жанра сочинения, характера темы).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Работать с текстом: составлять план прочитанного текста (простой, сложный; назывной, вопросный) с целью дальне</w:t>
      </w:r>
      <w:r w:rsidRPr="00FD75AE">
        <w:rPr>
          <w:rFonts w:ascii="Times New Roman" w:eastAsia="SchoolBookSanPin" w:hAnsi="Times New Roman"/>
          <w:sz w:val="24"/>
          <w:szCs w:val="24"/>
          <w:lang w:val="ru-RU"/>
        </w:rPr>
        <w:t>йшего воспроизведения содержания текста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устной и письменной форме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выделять главную и второстепенную информацию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прослушанном и прочитанном тексте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w:t>
      </w:r>
      <w:r w:rsidRPr="00FD75AE">
        <w:rPr>
          <w:rFonts w:ascii="Times New Roman" w:eastAsia="SchoolBookSanPin" w:hAnsi="Times New Roman"/>
          <w:sz w:val="24"/>
          <w:szCs w:val="24"/>
          <w:lang w:val="ru-RU"/>
        </w:rPr>
        <w:t>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использовать её в учебной деятельности.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FD75AE">
        <w:rPr>
          <w:rFonts w:ascii="Times New Roman" w:eastAsia="SchoolBookSanPin" w:hAnsi="Times New Roman"/>
          <w:position w:val="1"/>
          <w:sz w:val="24"/>
          <w:szCs w:val="24"/>
          <w:lang w:val="ru-RU"/>
        </w:rPr>
        <w:t>содержание таблицы, схемы в виде т</w:t>
      </w:r>
      <w:r w:rsidRPr="00FD75AE">
        <w:rPr>
          <w:rFonts w:ascii="Times New Roman" w:eastAsia="SchoolBookSanPin" w:hAnsi="Times New Roman"/>
          <w:position w:val="1"/>
          <w:sz w:val="24"/>
          <w:szCs w:val="24"/>
          <w:lang w:val="ru-RU"/>
        </w:rPr>
        <w:t>екста.</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Редактировать собственные тексты с использованием знаний норм современного русского литературного языка.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особенности официально-делового стиля речи, научного стиля речи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перечислять требования к составлению словарной статьи и научного сообщения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анализировать тексты разных функциональных разновидностей языка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жанров (рассказ; заявление, расписка; словарная статья, научное сообщение).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знания об официально-делово</w:t>
      </w:r>
      <w:r w:rsidRPr="00FD75AE">
        <w:rPr>
          <w:rFonts w:ascii="Times New Roman" w:eastAsia="SchoolBookSanPin" w:hAnsi="Times New Roman"/>
          <w:sz w:val="24"/>
          <w:szCs w:val="24"/>
          <w:lang w:val="ru-RU"/>
        </w:rPr>
        <w:t>м и научном стиле при выполнении языкового анализа различных видов и в речевой практике.</w:t>
      </w:r>
    </w:p>
    <w:p w:rsidR="00BF21FB"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19.11.5.5. Система языка.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Лексикология. Культура речи</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слова с точки зрения их происхождения: исконно русские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заимствованные слова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различать </w:t>
      </w:r>
      <w:r w:rsidRPr="00FD75AE">
        <w:rPr>
          <w:rFonts w:ascii="Times New Roman" w:eastAsia="SchoolBookSanPin" w:hAnsi="Times New Roman"/>
          <w:sz w:val="24"/>
          <w:szCs w:val="24"/>
          <w:lang w:val="ru-RU"/>
        </w:rPr>
        <w:t>слова с точки зрения их принадлежности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активному или пассивному запасу: неологизмы, устаревшие слова (историзмы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архаизмы)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различать слова с точки зрения сферы их употребления: общеупотребительные слова и слова ограниченной сферы употребления (диалекти</w:t>
      </w:r>
      <w:r w:rsidRPr="00FD75AE">
        <w:rPr>
          <w:rFonts w:ascii="Times New Roman" w:eastAsia="SchoolBookSanPin" w:hAnsi="Times New Roman"/>
          <w:sz w:val="24"/>
          <w:szCs w:val="24"/>
          <w:lang w:val="ru-RU"/>
        </w:rPr>
        <w:t>змы, термины, профессионализмы, жаргонизмы)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определять стилистическую окраску слова.</w:t>
      </w:r>
      <w:r w:rsidRPr="00FD75AE">
        <w:rPr>
          <w:rFonts w:ascii="Times New Roman" w:eastAsia="SchoolBookSanPin" w:hAnsi="Times New Roman"/>
          <w:sz w:val="24"/>
          <w:szCs w:val="24"/>
          <w:lang w:val="ru-RU"/>
        </w:rPr>
        <w:t xml:space="preserve"> Проводить лексический анализ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эпитеты, метафоры, олицетворения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понимать их основное коммуникативное назначение в художественном тексте и использовать в речи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целью повышения её богатства и выразительности.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в тексте фразеологизмы, определять их значения; характеризовать ситуацию употребления фразеологизм</w:t>
      </w:r>
      <w:r w:rsidRPr="00FD75AE">
        <w:rPr>
          <w:rFonts w:ascii="Times New Roman" w:eastAsia="SchoolBookSanPin" w:hAnsi="Times New Roman"/>
          <w:sz w:val="24"/>
          <w:szCs w:val="24"/>
          <w:lang w:val="ru-RU"/>
        </w:rPr>
        <w:t>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выбор лексических средств в соответствии с речевой ситуацией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пользоваться словарями иностранных слов, устаревших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оценивать свою и чужую речь с точки зрения точного, уместного и выразительного словоупотребления; использовать толковые </w:t>
      </w:r>
      <w:r w:rsidRPr="00FD75AE">
        <w:rPr>
          <w:rFonts w:ascii="Times New Roman" w:eastAsia="SchoolBookSanPin" w:hAnsi="Times New Roman"/>
          <w:sz w:val="24"/>
          <w:szCs w:val="24"/>
          <w:lang w:val="ru-RU"/>
        </w:rPr>
        <w:t>словари.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Словообразование. Культура речи. Орфография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формообразующие и словообразующие морфемы в слове; выделять производящую основу.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Определять способы словообразования (приставочный, суффиксальный, приставочно-суффиксальный, </w:t>
      </w:r>
      <w:r w:rsidRPr="00FD75AE">
        <w:rPr>
          <w:rFonts w:ascii="Times New Roman" w:eastAsia="SchoolBookSanPin" w:hAnsi="Times New Roman"/>
          <w:sz w:val="24"/>
          <w:szCs w:val="24"/>
          <w:lang w:val="ru-RU"/>
        </w:rPr>
        <w:t>бессуффиксный, сложение, переход из одной части речи в другую)</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проводить морфемный и словообразовательный анализ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морфемике и словообразованию при выполнении языкового анализа различных видов.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Соблюдать нормы словообразования имён</w:t>
      </w:r>
      <w:r w:rsidRPr="00FD75AE">
        <w:rPr>
          <w:rFonts w:ascii="Times New Roman" w:eastAsia="SchoolBookSanPin" w:hAnsi="Times New Roman"/>
          <w:sz w:val="24"/>
          <w:szCs w:val="24"/>
          <w:lang w:val="ru-RU"/>
        </w:rPr>
        <w:t xml:space="preserve"> прилагательных. Распознавать изученные орфограммы; проводить орфографический анализ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правописания сложных и сложносокращённых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правописания корня </w:t>
      </w:r>
      <w:r w:rsidRPr="00FD75AE">
        <w:rPr>
          <w:rFonts w:ascii="Times New Roman" w:eastAsia="SchoolBookSanPin" w:hAnsi="Times New Roman"/>
          <w:bCs/>
          <w:sz w:val="24"/>
          <w:szCs w:val="24"/>
          <w:lang w:val="ru-RU"/>
        </w:rPr>
        <w:t>-кас-</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-кос- </w:t>
      </w:r>
      <w:r w:rsidRPr="00FD75AE">
        <w:rPr>
          <w:rFonts w:ascii="Times New Roman" w:eastAsia="SchoolBookSanPin" w:hAnsi="Times New Roman"/>
          <w:sz w:val="24"/>
          <w:szCs w:val="24"/>
          <w:lang w:val="ru-RU"/>
        </w:rPr>
        <w:t>с ч</w:t>
      </w:r>
      <w:r w:rsidRPr="00FD75AE">
        <w:rPr>
          <w:rFonts w:ascii="Times New Roman" w:eastAsia="SchoolBookSanPin" w:hAnsi="Times New Roman"/>
          <w:sz w:val="24"/>
          <w:szCs w:val="24"/>
          <w:lang w:val="ru-RU"/>
        </w:rPr>
        <w:t xml:space="preserve">ередованием </w:t>
      </w:r>
      <w:r w:rsidRPr="00FD75AE">
        <w:rPr>
          <w:rFonts w:ascii="Times New Roman" w:eastAsia="SchoolBookSanPin" w:hAnsi="Times New Roman"/>
          <w:bCs/>
          <w:sz w:val="24"/>
          <w:szCs w:val="24"/>
          <w:lang w:val="ru-RU"/>
        </w:rPr>
        <w:t xml:space="preserve">а </w:t>
      </w:r>
      <w:r w:rsidRPr="00FD75AE">
        <w:rPr>
          <w:rFonts w:ascii="Times New Roman" w:eastAsia="SchoolBookSanPin" w:hAnsi="Times New Roman"/>
          <w:sz w:val="24"/>
          <w:szCs w:val="24"/>
          <w:lang w:val="ru-RU"/>
        </w:rPr>
        <w:t>(</w:t>
      </w:r>
      <w:r w:rsidRPr="00FD75AE">
        <w:rPr>
          <w:rFonts w:ascii="Times New Roman" w:eastAsia="SchoolBookSanPin" w:hAnsi="Times New Roman"/>
          <w:bCs/>
          <w:sz w:val="24"/>
          <w:szCs w:val="24"/>
          <w:lang w:val="ru-RU"/>
        </w:rPr>
        <w:t>о</w:t>
      </w:r>
      <w:r w:rsidRPr="00FD75AE">
        <w:rPr>
          <w:rFonts w:ascii="Times New Roman" w:eastAsia="SchoolBookSanPin" w:hAnsi="Times New Roman"/>
          <w:bCs/>
          <w:sz w:val="24"/>
          <w:szCs w:val="24"/>
          <w:lang w:val="ru-RU"/>
        </w:rPr>
        <w:t>)</w:t>
      </w:r>
      <w:r w:rsidRPr="00FD75AE">
        <w:rPr>
          <w:rFonts w:ascii="Times New Roman" w:eastAsia="SchoolBookSanPin" w:hAnsi="Times New Roman"/>
          <w:sz w:val="24"/>
          <w:szCs w:val="24"/>
          <w:lang w:val="ru-RU"/>
        </w:rPr>
        <w:t>, гласных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приставках </w:t>
      </w:r>
      <w:r w:rsidRPr="00FD75AE">
        <w:rPr>
          <w:rFonts w:ascii="Times New Roman" w:eastAsia="SchoolBookSanPin" w:hAnsi="Times New Roman"/>
          <w:bCs/>
          <w:sz w:val="24"/>
          <w:szCs w:val="24"/>
          <w:lang w:val="ru-RU"/>
        </w:rPr>
        <w:t xml:space="preserve">пре- </w:t>
      </w:r>
      <w:r w:rsidRPr="00FD75AE">
        <w:rPr>
          <w:rFonts w:ascii="Times New Roman" w:eastAsia="SchoolBookSanPin" w:hAnsi="Times New Roman"/>
          <w:sz w:val="24"/>
          <w:szCs w:val="24"/>
          <w:lang w:val="ru-RU"/>
        </w:rPr>
        <w:t xml:space="preserve">и </w:t>
      </w:r>
      <w:r w:rsidRPr="00FD75AE">
        <w:rPr>
          <w:rFonts w:ascii="Times New Roman" w:eastAsia="SchoolBookSanPin" w:hAnsi="Times New Roman"/>
          <w:bCs/>
          <w:sz w:val="24"/>
          <w:szCs w:val="24"/>
          <w:lang w:val="ru-RU"/>
        </w:rPr>
        <w:t>при-</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Морфология. Культура речи. Орфография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особенности словообразования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слитного и дефисного написания </w:t>
      </w:r>
      <w:r w:rsidRPr="00FD75AE">
        <w:rPr>
          <w:rFonts w:ascii="Times New Roman" w:eastAsia="SchoolBookSanPin" w:hAnsi="Times New Roman"/>
          <w:bCs/>
          <w:sz w:val="24"/>
          <w:szCs w:val="24"/>
          <w:lang w:val="ru-RU"/>
        </w:rPr>
        <w:t xml:space="preserve">пол- </w:t>
      </w:r>
      <w:r w:rsidRPr="00FD75AE">
        <w:rPr>
          <w:rFonts w:ascii="Times New Roman" w:eastAsia="SchoolBookSanPin" w:hAnsi="Times New Roman"/>
          <w:sz w:val="24"/>
          <w:szCs w:val="24"/>
          <w:lang w:val="ru-RU"/>
        </w:rPr>
        <w:t xml:space="preserve">и </w:t>
      </w:r>
      <w:r w:rsidRPr="00FD75AE">
        <w:rPr>
          <w:rFonts w:ascii="Times New Roman" w:eastAsia="SchoolBookSanPin" w:hAnsi="Times New Roman"/>
          <w:bCs/>
          <w:position w:val="1"/>
          <w:sz w:val="24"/>
          <w:szCs w:val="24"/>
          <w:lang w:val="ru-RU"/>
        </w:rPr>
        <w:t xml:space="preserve">полу- </w:t>
      </w:r>
      <w:r w:rsidRPr="00FD75AE">
        <w:rPr>
          <w:rFonts w:ascii="Times New Roman" w:eastAsia="SchoolBookSanPin" w:hAnsi="Times New Roman"/>
          <w:position w:val="1"/>
          <w:sz w:val="24"/>
          <w:szCs w:val="24"/>
          <w:lang w:val="ru-RU"/>
        </w:rPr>
        <w:t>со словами.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w:t>
      </w:r>
      <w:r w:rsidRPr="00FD75AE">
        <w:rPr>
          <w:rFonts w:ascii="Times New Roman" w:eastAsia="SchoolBookSanPin" w:hAnsi="Times New Roman"/>
          <w:position w:val="1"/>
          <w:sz w:val="24"/>
          <w:szCs w:val="24"/>
          <w:lang w:val="ru-RU"/>
        </w:rPr>
        <w:t>нормы произношения, постановки ударения (в рамках изученного), словоизменения имён существительных.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нормы </w:t>
      </w:r>
      <w:r w:rsidRPr="00FD75AE">
        <w:rPr>
          <w:rFonts w:ascii="Times New Roman" w:eastAsia="SchoolBookSanPin" w:hAnsi="Times New Roman"/>
          <w:position w:val="1"/>
          <w:sz w:val="24"/>
          <w:szCs w:val="24"/>
          <w:lang w:val="ru-RU"/>
        </w:rPr>
        <w:t>словообразования имён прилагательных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нормы произношения имён прилагательных, нормы ударения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 xml:space="preserve">в рамках изученного); соблюдать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position w:val="1"/>
          <w:sz w:val="24"/>
          <w:szCs w:val="24"/>
          <w:lang w:val="ru-RU"/>
        </w:rPr>
        <w:t xml:space="preserve">правописания </w:t>
      </w:r>
      <w:r w:rsidRPr="00FD75AE">
        <w:rPr>
          <w:rFonts w:ascii="Times New Roman" w:eastAsia="SchoolBookSanPin" w:hAnsi="Times New Roman"/>
          <w:bCs/>
          <w:position w:val="1"/>
          <w:sz w:val="24"/>
          <w:szCs w:val="24"/>
          <w:lang w:val="ru-RU"/>
        </w:rPr>
        <w:t xml:space="preserve">н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нн </w:t>
      </w:r>
      <w:r w:rsidRPr="00FD75AE">
        <w:rPr>
          <w:rFonts w:ascii="Times New Roman" w:eastAsia="SchoolBookSanPin" w:hAnsi="Times New Roman"/>
          <w:position w:val="1"/>
          <w:sz w:val="24"/>
          <w:szCs w:val="24"/>
          <w:lang w:val="ru-RU"/>
        </w:rPr>
        <w:t>в именах прилагательных,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суффиксов </w:t>
      </w:r>
      <w:r w:rsidRPr="00FD75AE">
        <w:rPr>
          <w:rFonts w:ascii="Times New Roman" w:eastAsia="SchoolBookSanPin" w:hAnsi="Times New Roman"/>
          <w:bCs/>
          <w:position w:val="1"/>
          <w:sz w:val="24"/>
          <w:szCs w:val="24"/>
          <w:lang w:val="ru-RU"/>
        </w:rPr>
        <w:t xml:space="preserve">-к-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-ск- </w:t>
      </w:r>
      <w:r w:rsidRPr="00FD75AE">
        <w:rPr>
          <w:rFonts w:ascii="Times New Roman" w:eastAsia="SchoolBookSanPin" w:hAnsi="Times New Roman"/>
          <w:position w:val="1"/>
          <w:sz w:val="24"/>
          <w:szCs w:val="24"/>
          <w:lang w:val="ru-RU"/>
        </w:rPr>
        <w:t>имён прилагательных, сложных имён прилагательных.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w:t>
      </w:r>
      <w:r w:rsidRPr="00FD75AE">
        <w:rPr>
          <w:rFonts w:ascii="Times New Roman" w:eastAsia="SchoolBookSanPin" w:hAnsi="Times New Roman"/>
          <w:position w:val="1"/>
          <w:sz w:val="24"/>
          <w:szCs w:val="24"/>
          <w:lang w:val="ru-RU"/>
        </w:rPr>
        <w:t>навать числительные; определять общее грамматическое значение имени числительного; различать разряды имён числительных по значению,</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по строению.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Склонять числительные и характеризовать особенности склонения, словообразования и синтаксических функций числит</w:t>
      </w:r>
      <w:r w:rsidRPr="00FD75AE">
        <w:rPr>
          <w:rFonts w:ascii="Times New Roman" w:eastAsia="SchoolBookSanPin" w:hAnsi="Times New Roman"/>
          <w:position w:val="1"/>
          <w:sz w:val="24"/>
          <w:szCs w:val="24"/>
          <w:lang w:val="ru-RU"/>
        </w:rPr>
        <w:t>ельных; характеризоват</w:t>
      </w:r>
      <w:r w:rsidRPr="00FD75AE">
        <w:rPr>
          <w:rFonts w:ascii="Times New Roman" w:eastAsia="SchoolBookSanPin" w:hAnsi="Times New Roman"/>
          <w:position w:val="1"/>
          <w:sz w:val="24"/>
          <w:szCs w:val="24"/>
          <w:lang w:val="ru-RU"/>
        </w:rPr>
        <w:t>ь роль имён числительных в речи</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Правильно употреблять собирательные имена числительные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соблюдать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position w:val="1"/>
          <w:sz w:val="24"/>
          <w:szCs w:val="24"/>
          <w:lang w:val="ru-RU"/>
        </w:rPr>
        <w:t xml:space="preserve">правописания имён числительных, в том числе написание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в именах числительных</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написание двойных согласных; слитное, раздельное</w:t>
      </w:r>
      <w:r w:rsidRPr="00FD75AE">
        <w:rPr>
          <w:rFonts w:ascii="Times New Roman" w:eastAsia="SchoolBookSanPin" w:hAnsi="Times New Roman"/>
          <w:position w:val="1"/>
          <w:sz w:val="24"/>
          <w:szCs w:val="24"/>
          <w:lang w:val="ru-RU"/>
        </w:rPr>
        <w:t>, дефисное написание числительных</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position w:val="1"/>
          <w:sz w:val="24"/>
          <w:szCs w:val="24"/>
          <w:lang w:val="ru-RU"/>
        </w:rPr>
        <w:t>правописания окончаний числительных.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местоимения; определять общее грамматическое значение; различать разряды местоимений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склонять местоимения; характеризовать особенности их склонения, словообразования, синтаксических функций, роли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Правильно употреблять местоимения в соответствии с требованиями русского речевого этикета, в том числе местоимения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3-го лица в соответст</w:t>
      </w:r>
      <w:r w:rsidRPr="00FD75AE">
        <w:rPr>
          <w:rFonts w:ascii="Times New Roman" w:eastAsia="SchoolBookSanPin" w:hAnsi="Times New Roman"/>
          <w:position w:val="1"/>
          <w:sz w:val="24"/>
          <w:szCs w:val="24"/>
          <w:lang w:val="ru-RU"/>
        </w:rPr>
        <w:t xml:space="preserve">вии со смыслом предшествующего текста (устранение двусмысленности, неточности); соблюдать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position w:val="1"/>
          <w:sz w:val="24"/>
          <w:szCs w:val="24"/>
          <w:lang w:val="ru-RU"/>
        </w:rPr>
        <w:t xml:space="preserve">правописания местоимений с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ни</w:t>
      </w:r>
      <w:r w:rsidRPr="00FD75AE">
        <w:rPr>
          <w:rFonts w:ascii="Times New Roman" w:eastAsia="SchoolBookSanPin" w:hAnsi="Times New Roman"/>
          <w:position w:val="1"/>
          <w:sz w:val="24"/>
          <w:szCs w:val="24"/>
          <w:lang w:val="ru-RU"/>
        </w:rPr>
        <w:t>, слитного, раздельного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дефисного написания местоимений.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переходные и непереходные глаголы</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разноспрягаемые г</w:t>
      </w:r>
      <w:r w:rsidRPr="00FD75AE">
        <w:rPr>
          <w:rFonts w:ascii="Times New Roman" w:eastAsia="SchoolBookSanPin" w:hAnsi="Times New Roman"/>
          <w:position w:val="1"/>
          <w:sz w:val="24"/>
          <w:szCs w:val="24"/>
          <w:lang w:val="ru-RU"/>
        </w:rPr>
        <w:t>лаголы; определять наклонение глагола, значение глаголов в изъявительном, условном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повелительном наклонении; различать безличные и личные глаголы</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использовать личные глаголы в безличном значении.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position w:val="1"/>
          <w:sz w:val="24"/>
          <w:szCs w:val="24"/>
          <w:lang w:val="ru-RU"/>
        </w:rPr>
        <w:t xml:space="preserve">правописания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в формах глагола повелит</w:t>
      </w:r>
      <w:r w:rsidRPr="00FD75AE">
        <w:rPr>
          <w:rFonts w:ascii="Times New Roman" w:eastAsia="SchoolBookSanPin" w:hAnsi="Times New Roman"/>
          <w:position w:val="1"/>
          <w:sz w:val="24"/>
          <w:szCs w:val="24"/>
          <w:lang w:val="ru-RU"/>
        </w:rPr>
        <w:t>ельного наклонения.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Проводить морфологический анализ имён прилагательных, имён числительных, местоимений, глаголов; применять знания </w:t>
      </w:r>
      <w:r w:rsidRPr="00FD75AE">
        <w:rPr>
          <w:rFonts w:ascii="Times New Roman" w:eastAsia="SchoolBookSanPin" w:hAnsi="Times New Roman"/>
          <w:sz w:val="24"/>
          <w:szCs w:val="24"/>
          <w:lang w:val="ru-RU"/>
        </w:rPr>
        <w:t>по морфологии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выполнении языкового анализа различных видов и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Проводить фонетический анализ слов; </w:t>
      </w:r>
      <w:r w:rsidRPr="00FD75AE">
        <w:rPr>
          <w:rFonts w:ascii="Times New Roman" w:eastAsia="SchoolBookSanPin" w:hAnsi="Times New Roman"/>
          <w:sz w:val="24"/>
          <w:szCs w:val="24"/>
          <w:lang w:val="ru-RU"/>
        </w:rPr>
        <w:t>использовать знания по фонетике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графике в практике произношения и правописания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изученные орфограммы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проводить орфографический анализ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синтаксический анализ словосо</w:t>
      </w:r>
      <w:r w:rsidRPr="00FD75AE">
        <w:rPr>
          <w:rFonts w:ascii="Times New Roman" w:eastAsia="SchoolBookSanPin" w:hAnsi="Times New Roman"/>
          <w:sz w:val="24"/>
          <w:szCs w:val="24"/>
          <w:lang w:val="ru-RU"/>
        </w:rPr>
        <w:t>четаний, синтаксический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пунктуационный анализ предложений (в рамках изученного)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синтаксису и пунктуации при выполнении языкового анализа различных видов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 речевой практике.</w:t>
      </w:r>
    </w:p>
    <w:p w:rsidR="009B4DA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7 классе </w:t>
      </w:r>
      <w:r w:rsidRPr="00FD75AE">
        <w:rPr>
          <w:rFonts w:ascii="Times New Roman" w:eastAsia="SchoolBookSanPin" w:hAnsi="Times New Roman"/>
          <w:sz w:val="24"/>
          <w:szCs w:val="24"/>
          <w:lang w:val="ru-RU"/>
        </w:rPr>
        <w:t>обучающийся получит с</w:t>
      </w:r>
      <w:r w:rsidRPr="00FD75AE">
        <w:rPr>
          <w:rFonts w:ascii="Times New Roman" w:eastAsia="SchoolBookSanPin" w:hAnsi="Times New Roman"/>
          <w:sz w:val="24"/>
          <w:szCs w:val="24"/>
          <w:lang w:val="ru-RU"/>
        </w:rPr>
        <w:t>ледующие п</w:t>
      </w:r>
      <w:r w:rsidRPr="00FD75AE">
        <w:rPr>
          <w:rFonts w:ascii="Times New Roman" w:eastAsia="OfficinaSansBoldITC" w:hAnsi="Times New Roman"/>
          <w:sz w:val="24"/>
          <w:szCs w:val="24"/>
          <w:lang w:val="ru-RU"/>
        </w:rPr>
        <w:t>редметные результаты по отдельным темам программы по</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русскому языку</w:t>
      </w:r>
      <w:r w:rsidRPr="00FD75AE">
        <w:rPr>
          <w:rFonts w:ascii="Times New Roman" w:eastAsia="SchoolBookSanPin" w:hAnsi="Times New Roman"/>
          <w:sz w:val="24"/>
          <w:szCs w:val="24"/>
          <w:lang w:val="ru-RU"/>
        </w:rPr>
        <w:t>:</w:t>
      </w:r>
    </w:p>
    <w:p w:rsidR="009B4DA0"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 </w:t>
      </w:r>
      <w:r w:rsidRPr="00FD75AE">
        <w:rPr>
          <w:rFonts w:ascii="Times New Roman" w:eastAsia="OfficinaSansBoldITC" w:hAnsi="Times New Roman"/>
          <w:sz w:val="24"/>
          <w:szCs w:val="24"/>
          <w:lang w:val="ru-RU"/>
        </w:rPr>
        <w:t>Общие сведения о языке.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Иметь представление о языке как развивающемся явлении. Осознавать взаимосвязь языка, культуры и истории народа (</w:t>
      </w:r>
      <w:r w:rsidRPr="00FD75AE">
        <w:rPr>
          <w:rFonts w:ascii="Times New Roman" w:eastAsia="SchoolBookSanPin" w:hAnsi="Times New Roman"/>
          <w:position w:val="1"/>
          <w:sz w:val="24"/>
          <w:szCs w:val="24"/>
          <w:lang w:val="ru-RU"/>
        </w:rPr>
        <w:t>приводить примеры).</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устные монологические высказывания объёмом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w:t>
      </w:r>
      <w:r w:rsidRPr="00FD75AE">
        <w:rPr>
          <w:rFonts w:ascii="Times New Roman" w:eastAsia="SchoolBookSanPin" w:hAnsi="Times New Roman"/>
          <w:sz w:val="24"/>
          <w:szCs w:val="24"/>
          <w:lang w:val="ru-RU"/>
        </w:rPr>
        <w:t>повествование)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выступать с научным сообщением.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диалога: диалог</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запрос информации, диалог</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соо</w:t>
      </w:r>
      <w:r w:rsidRPr="00FD75AE">
        <w:rPr>
          <w:rFonts w:ascii="Times New Roman" w:eastAsia="SchoolBookSanPin" w:hAnsi="Times New Roman"/>
          <w:sz w:val="24"/>
          <w:szCs w:val="24"/>
          <w:lang w:val="ru-RU"/>
        </w:rPr>
        <w:t>бщение информации.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Устно пересказывать прослушанный или прочитанный текст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1</w:t>
      </w: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 xml:space="preserve">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FD75AE">
        <w:rPr>
          <w:rFonts w:ascii="Times New Roman" w:eastAsia="SchoolBookSanPin" w:hAnsi="Times New Roman"/>
          <w:position w:val="1"/>
          <w:sz w:val="24"/>
          <w:szCs w:val="24"/>
          <w:lang w:val="ru-RU"/>
        </w:rPr>
        <w:t>2</w:t>
      </w:r>
      <w:r w:rsidRPr="00FD75AE">
        <w:rPr>
          <w:rFonts w:ascii="Times New Roman" w:eastAsia="SchoolBookSanPin" w:hAnsi="Times New Roman"/>
          <w:position w:val="1"/>
          <w:sz w:val="24"/>
          <w:szCs w:val="24"/>
          <w:lang w:val="ru-RU"/>
        </w:rPr>
        <w:t xml:space="preserve">25 </w:t>
      </w:r>
      <w:r w:rsidRPr="00FD75AE">
        <w:rPr>
          <w:rFonts w:ascii="Times New Roman" w:eastAsia="SchoolBookSanPin" w:hAnsi="Times New Roman"/>
          <w:position w:val="1"/>
          <w:sz w:val="24"/>
          <w:szCs w:val="24"/>
          <w:lang w:val="ru-RU"/>
        </w:rPr>
        <w:t xml:space="preserve"> сл</w:t>
      </w:r>
      <w:r w:rsidRPr="00FD75AE">
        <w:rPr>
          <w:rFonts w:ascii="Times New Roman" w:eastAsia="SchoolBookSanPin" w:hAnsi="Times New Roman"/>
          <w:position w:val="1"/>
          <w:sz w:val="24"/>
          <w:szCs w:val="24"/>
          <w:lang w:val="ru-RU"/>
        </w:rPr>
        <w:t>ов: устно и письменно формулировать тему и главную мысль текста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формулировать вопросы по содержанию текста и отвечать на них</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подробно, сжато и выборочно передавать в устной и письменной форме содержание прослушанных публицистических текстов (для подробно</w:t>
      </w:r>
      <w:r w:rsidRPr="00FD75AE">
        <w:rPr>
          <w:rFonts w:ascii="Times New Roman" w:eastAsia="SchoolBookSanPin" w:hAnsi="Times New Roman"/>
          <w:position w:val="1"/>
          <w:sz w:val="24"/>
          <w:szCs w:val="24"/>
          <w:lang w:val="ru-RU"/>
        </w:rPr>
        <w:t>го изложения объём исходного текста должен составлять не менее 180 слов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для сжатого и выборочного изложения</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не менее 200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Осуществлять выбор языковых средств для создания высказывания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соответствии с целью, темой и коммуникативным замыслом.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в устной речи и </w:t>
      </w:r>
      <w:r w:rsidRPr="00FD75AE">
        <w:rPr>
          <w:rFonts w:ascii="Times New Roman" w:eastAsia="SchoolBookSanPin" w:hAnsi="Times New Roman"/>
          <w:position w:val="1"/>
          <w:sz w:val="24"/>
          <w:szCs w:val="24"/>
          <w:lang w:val="ru-RU"/>
        </w:rPr>
        <w:t>при</w:t>
      </w:r>
      <w:r w:rsidRPr="00FD75AE">
        <w:rPr>
          <w:rFonts w:ascii="Times New Roman" w:eastAsia="SchoolBookSanPin" w:hAnsi="Times New Roman"/>
          <w:position w:val="1"/>
          <w:sz w:val="24"/>
          <w:szCs w:val="24"/>
          <w:lang w:val="ru-RU"/>
        </w:rPr>
        <w:t xml:space="preserve"> письме нормы современного русского литературного языка,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том числе во время списывания текста объёмом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1</w:t>
      </w:r>
      <w:r w:rsidRPr="00FD75AE">
        <w:rPr>
          <w:rFonts w:ascii="Times New Roman" w:eastAsia="SchoolBookSanPin" w:hAnsi="Times New Roman"/>
          <w:position w:val="1"/>
          <w:sz w:val="24"/>
          <w:szCs w:val="24"/>
          <w:lang w:val="ru-RU"/>
        </w:rPr>
        <w:t>10–12</w:t>
      </w:r>
      <w:r w:rsidRPr="00FD75AE">
        <w:rPr>
          <w:rFonts w:ascii="Times New Roman" w:eastAsia="SchoolBookSanPin" w:hAnsi="Times New Roman"/>
          <w:position w:val="1"/>
          <w:sz w:val="24"/>
          <w:szCs w:val="24"/>
          <w:lang w:val="ru-RU"/>
        </w:rPr>
        <w:t>0 слов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словарного диктанта объёмом 25</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25 </w:t>
      </w:r>
      <w:r w:rsidRPr="00FD75AE">
        <w:rPr>
          <w:rFonts w:ascii="Times New Roman" w:eastAsia="SchoolBookSanPin" w:hAnsi="Times New Roman"/>
          <w:position w:val="1"/>
          <w:sz w:val="24"/>
          <w:szCs w:val="24"/>
          <w:lang w:val="ru-RU"/>
        </w:rPr>
        <w:t xml:space="preserve"> слов</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диктанта на основе связного текста объёмом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1</w:t>
      </w:r>
      <w:r w:rsidRPr="00FD75AE">
        <w:rPr>
          <w:rFonts w:ascii="Times New Roman" w:eastAsia="SchoolBookSanPin" w:hAnsi="Times New Roman"/>
          <w:position w:val="1"/>
          <w:sz w:val="24"/>
          <w:szCs w:val="24"/>
          <w:lang w:val="ru-RU"/>
        </w:rPr>
        <w:t>10–12</w:t>
      </w:r>
      <w:r w:rsidRPr="00FD75AE">
        <w:rPr>
          <w:rFonts w:ascii="Times New Roman" w:eastAsia="SchoolBookSanPin" w:hAnsi="Times New Roman"/>
          <w:position w:val="1"/>
          <w:sz w:val="24"/>
          <w:szCs w:val="24"/>
          <w:lang w:val="ru-RU"/>
        </w:rPr>
        <w:t xml:space="preserve">0 слов, </w:t>
      </w:r>
      <w:r w:rsidRPr="00FD75AE">
        <w:rPr>
          <w:rFonts w:ascii="Times New Roman" w:eastAsia="SchoolBookSanPin" w:hAnsi="Times New Roman"/>
          <w:position w:val="1"/>
          <w:sz w:val="24"/>
          <w:szCs w:val="24"/>
          <w:lang w:val="ru-RU"/>
        </w:rPr>
        <w:t>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соблюдать </w:t>
      </w:r>
      <w:r w:rsidRPr="00FD75AE">
        <w:rPr>
          <w:rFonts w:ascii="Times New Roman" w:eastAsia="SchoolBookSanPin" w:hAnsi="Times New Roman"/>
          <w:position w:val="1"/>
          <w:sz w:val="24"/>
          <w:szCs w:val="24"/>
          <w:lang w:val="ru-RU"/>
        </w:rPr>
        <w:t>при</w:t>
      </w:r>
      <w:r w:rsidRPr="00FD75AE">
        <w:rPr>
          <w:rFonts w:ascii="Times New Roman" w:eastAsia="SchoolBookSanPin" w:hAnsi="Times New Roman"/>
          <w:position w:val="1"/>
          <w:sz w:val="24"/>
          <w:szCs w:val="24"/>
          <w:lang w:val="ru-RU"/>
        </w:rPr>
        <w:t xml:space="preserve"> письме правила речевого этикета.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смысловой ана</w:t>
      </w:r>
      <w:r w:rsidRPr="00FD75AE">
        <w:rPr>
          <w:rFonts w:ascii="Times New Roman" w:eastAsia="SchoolBookSanPin" w:hAnsi="Times New Roman"/>
          <w:sz w:val="24"/>
          <w:szCs w:val="24"/>
          <w:lang w:val="ru-RU"/>
        </w:rPr>
        <w:t>лиз текста, его композиционных особенностей, определять количество микротем и абзацев.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лексические и грамматические средства связи предложений и частей текста.</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тексты различных функционально-смысловых типов речи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жизненно</w:t>
      </w:r>
      <w:r w:rsidRPr="00FD75AE">
        <w:rPr>
          <w:rFonts w:ascii="Times New Roman" w:eastAsia="SchoolBookSanPin" w:hAnsi="Times New Roman"/>
          <w:sz w:val="24"/>
          <w:szCs w:val="24"/>
          <w:lang w:val="ru-RU"/>
        </w:rPr>
        <w:t>го и читательского опыта, произведений искусства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том числе сочинения-миниатюры объёмом 6 и более предложений, сочинения объёмом не менее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слов с учётом стиля и жанра сочинения, характера темы).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Работать с текстом: составлять план прочитанного текста </w:t>
      </w:r>
      <w:r w:rsidRPr="00FD75AE">
        <w:rPr>
          <w:rFonts w:ascii="Times New Roman" w:eastAsia="SchoolBookSanPin" w:hAnsi="Times New Roman"/>
          <w:sz w:val="24"/>
          <w:szCs w:val="24"/>
          <w:lang w:val="ru-RU"/>
        </w:rPr>
        <w:t>(простой, сложный; назывной, вопросный, тезисный) с целью дальнейшего воспроизведения содержания текста в устной и письменной форме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выделять главную и второстепенную информацию в тексте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передавать содержание текста с изменением лица рассказчика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использо</w:t>
      </w:r>
      <w:r w:rsidRPr="00FD75AE">
        <w:rPr>
          <w:rFonts w:ascii="Times New Roman" w:eastAsia="SchoolBookSanPin" w:hAnsi="Times New Roman"/>
          <w:sz w:val="24"/>
          <w:szCs w:val="24"/>
          <w:lang w:val="ru-RU"/>
        </w:rPr>
        <w:t>вать способы информационной переработки текста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справочной литературы, и использовать её в учебной деятельности.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сообщение на заданную тему в виде презента</w:t>
      </w:r>
      <w:r w:rsidRPr="00FD75AE">
        <w:rPr>
          <w:rFonts w:ascii="Times New Roman" w:eastAsia="SchoolBookSanPin" w:hAnsi="Times New Roman"/>
          <w:sz w:val="24"/>
          <w:szCs w:val="24"/>
          <w:lang w:val="ru-RU"/>
        </w:rPr>
        <w:t>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Редактировать тексты: сопоставлять исходный и отредактированный тексты, редактировать собственные тексты с целью совершенствова</w:t>
      </w:r>
      <w:r w:rsidRPr="00FD75AE">
        <w:rPr>
          <w:rFonts w:ascii="Times New Roman" w:eastAsia="SchoolBookSanPin" w:hAnsi="Times New Roman"/>
          <w:sz w:val="24"/>
          <w:szCs w:val="24"/>
          <w:lang w:val="ru-RU"/>
        </w:rPr>
        <w:t>ния их содержания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формы с использованием знаний норм современного русского литературного языка.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функциональные разновидности языка: разговорную речь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функциональные стили (научный, </w:t>
      </w:r>
      <w:r w:rsidRPr="00FD75AE">
        <w:rPr>
          <w:rFonts w:ascii="Times New Roman" w:eastAsia="SchoolBookSanPin" w:hAnsi="Times New Roman"/>
          <w:sz w:val="24"/>
          <w:szCs w:val="24"/>
          <w:lang w:val="ru-RU"/>
        </w:rPr>
        <w:t>публицистический, официально-деловой), язык художественной литературы.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текстах публицистического стиля, нормы пос</w:t>
      </w:r>
      <w:r w:rsidRPr="00FD75AE">
        <w:rPr>
          <w:rFonts w:ascii="Times New Roman" w:eastAsia="SchoolBookSanPin" w:hAnsi="Times New Roman"/>
          <w:sz w:val="24"/>
          <w:szCs w:val="24"/>
          <w:lang w:val="ru-RU"/>
        </w:rPr>
        <w:t>троения текстов публицистического стиля, особенности жанров (интервью, репортаж, заметка).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тексты публицистического стиля в жанре репортажа, заметки, интервью; оформлять деловые бумаги (инструкция).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нормами построения текстов публицистиче</w:t>
      </w:r>
      <w:r w:rsidRPr="00FD75AE">
        <w:rPr>
          <w:rFonts w:ascii="Times New Roman" w:eastAsia="SchoolBookSanPin" w:hAnsi="Times New Roman"/>
          <w:sz w:val="24"/>
          <w:szCs w:val="24"/>
          <w:lang w:val="ru-RU"/>
        </w:rPr>
        <w:t>ского стиля.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знания о функциональных разновидностях языка при выполнении языкового анализа различ</w:t>
      </w:r>
      <w:r w:rsidRPr="00FD75AE">
        <w:rPr>
          <w:rFonts w:ascii="Times New Roman" w:eastAsia="SchoolBookSanPin" w:hAnsi="Times New Roman"/>
          <w:sz w:val="24"/>
          <w:szCs w:val="24"/>
          <w:lang w:val="ru-RU"/>
        </w:rPr>
        <w:t>ных видов и в речевой практике.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.5. </w:t>
      </w:r>
      <w:r w:rsidRPr="00FD75AE">
        <w:rPr>
          <w:rFonts w:ascii="Times New Roman" w:eastAsia="OfficinaSansBoldITC" w:hAnsi="Times New Roman"/>
          <w:sz w:val="24"/>
          <w:szCs w:val="24"/>
          <w:lang w:val="ru-RU"/>
        </w:rPr>
        <w:t>Система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изученные орфограммы; проводить орфографический анализ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Использовать знания по морфемике и словообразованию при выполнении </w:t>
      </w:r>
      <w:r w:rsidRPr="00FD75AE">
        <w:rPr>
          <w:rFonts w:ascii="Times New Roman" w:eastAsia="SchoolBookSanPin" w:hAnsi="Times New Roman"/>
          <w:sz w:val="24"/>
          <w:szCs w:val="24"/>
          <w:lang w:val="ru-RU"/>
        </w:rPr>
        <w:t>языкового анализа различных видов и в практике правописания.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метаф</w:t>
      </w:r>
      <w:r w:rsidRPr="00FD75AE">
        <w:rPr>
          <w:rFonts w:ascii="Times New Roman" w:eastAsia="SchoolBookSanPin" w:hAnsi="Times New Roman"/>
          <w:sz w:val="24"/>
          <w:szCs w:val="24"/>
          <w:lang w:val="ru-RU"/>
        </w:rPr>
        <w:t>ору, олицетворение, эпитет, гиперболу, литоту; понимать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коммуникативное назначение в художественном тексте и использовать в речи как средство выразительности.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слово с точки зрения сферы его употребления, происхождения, активного и пассив</w:t>
      </w:r>
      <w:r w:rsidRPr="00FD75AE">
        <w:rPr>
          <w:rFonts w:ascii="Times New Roman" w:eastAsia="SchoolBookSanPin" w:hAnsi="Times New Roman"/>
          <w:sz w:val="24"/>
          <w:szCs w:val="24"/>
          <w:lang w:val="ru-RU"/>
        </w:rPr>
        <w:t>ного запаса и стилистической окраски; проводить лексический анализ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лексике и фразеологии при выполнении языкового анализа различных видов и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омонимию слов разных частей речи; различать лексическую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грамматическую омонимию</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понимать особенности употребления омонимов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грамматические словари и справочники в речевой практике.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.6. </w:t>
      </w:r>
      <w:r w:rsidRPr="00FD75AE">
        <w:rPr>
          <w:rFonts w:ascii="Times New Roman" w:eastAsia="OfficinaSansBoldITC" w:hAnsi="Times New Roman"/>
          <w:sz w:val="24"/>
          <w:szCs w:val="24"/>
          <w:lang w:val="ru-RU"/>
        </w:rPr>
        <w:t>Морфология. Культура речи</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 Орфография.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причастия и деепричастия, наречия, служебные с</w:t>
      </w:r>
      <w:r w:rsidRPr="00FD75AE">
        <w:rPr>
          <w:rFonts w:ascii="Times New Roman" w:eastAsia="SchoolBookSanPin" w:hAnsi="Times New Roman"/>
          <w:sz w:val="24"/>
          <w:szCs w:val="24"/>
          <w:lang w:val="ru-RU"/>
        </w:rPr>
        <w:t>лова (предлоги, союзы, частицы), междометия, звукоподражательные слова и проводить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морфологический анализ: определять общее грамматическое значение, морфологические признаки, синтаксические функции.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.7. </w:t>
      </w:r>
      <w:r w:rsidRPr="00FD75AE">
        <w:rPr>
          <w:rFonts w:ascii="Times New Roman" w:eastAsia="SchoolBookSanPin" w:hAnsi="Times New Roman"/>
          <w:bCs/>
          <w:position w:val="1"/>
          <w:sz w:val="24"/>
          <w:szCs w:val="24"/>
          <w:lang w:val="ru-RU"/>
        </w:rPr>
        <w:t>Причастие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причасти</w:t>
      </w:r>
      <w:r w:rsidRPr="00FD75AE">
        <w:rPr>
          <w:rFonts w:ascii="Times New Roman" w:eastAsia="SchoolBookSanPin" w:hAnsi="Times New Roman"/>
          <w:position w:val="1"/>
          <w:sz w:val="24"/>
          <w:szCs w:val="24"/>
          <w:lang w:val="ru-RU"/>
        </w:rPr>
        <w:t>е</w:t>
      </w:r>
      <w:r w:rsidRPr="00FD75AE">
        <w:rPr>
          <w:rFonts w:ascii="Times New Roman" w:eastAsia="SchoolBookSanPin" w:hAnsi="Times New Roman"/>
          <w:position w:val="1"/>
          <w:sz w:val="24"/>
          <w:szCs w:val="24"/>
          <w:lang w:val="ru-RU"/>
        </w:rPr>
        <w:t xml:space="preserve"> как особую </w:t>
      </w:r>
      <w:r w:rsidRPr="00FD75AE">
        <w:rPr>
          <w:rFonts w:ascii="Times New Roman" w:eastAsia="SchoolBookSanPin" w:hAnsi="Times New Roman"/>
          <w:position w:val="1"/>
          <w:sz w:val="24"/>
          <w:szCs w:val="24"/>
          <w:lang w:val="ru-RU"/>
        </w:rPr>
        <w:t>форму глагола</w:t>
      </w:r>
      <w:r w:rsidRPr="00FD75AE">
        <w:rPr>
          <w:rFonts w:ascii="Times New Roman" w:eastAsia="SchoolBookSanPin" w:hAnsi="Times New Roman"/>
          <w:position w:val="1"/>
          <w:sz w:val="24"/>
          <w:szCs w:val="24"/>
          <w:lang w:val="ru-RU"/>
        </w:rPr>
        <w:t>, о</w:t>
      </w:r>
      <w:r w:rsidRPr="00FD75AE">
        <w:rPr>
          <w:rFonts w:ascii="Times New Roman" w:eastAsia="SchoolBookSanPin" w:hAnsi="Times New Roman"/>
          <w:position w:val="1"/>
          <w:sz w:val="24"/>
          <w:szCs w:val="24"/>
          <w:lang w:val="ru-RU"/>
        </w:rPr>
        <w:t>пределять признаки глагола и имени прилагательного в причастии</w:t>
      </w:r>
      <w:r w:rsidRPr="00FD75AE">
        <w:rPr>
          <w:rFonts w:ascii="Times New Roman" w:eastAsia="SchoolBookSanPin" w:hAnsi="Times New Roman"/>
          <w:position w:val="1"/>
          <w:sz w:val="24"/>
          <w:szCs w:val="24"/>
          <w:lang w:val="ru-RU"/>
        </w:rPr>
        <w:t>; определять синтаксические функции причастия.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причастия настоящего и прошедшего времени, действительные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страдательные причастия</w:t>
      </w:r>
      <w:r w:rsidRPr="00FD75AE">
        <w:rPr>
          <w:rFonts w:ascii="Times New Roman" w:eastAsia="SchoolBookSanPin" w:hAnsi="Times New Roman"/>
          <w:position w:val="1"/>
          <w:sz w:val="24"/>
          <w:szCs w:val="24"/>
          <w:lang w:val="ru-RU"/>
        </w:rPr>
        <w:t>, р</w:t>
      </w:r>
      <w:r w:rsidRPr="00FD75AE">
        <w:rPr>
          <w:rFonts w:ascii="Times New Roman" w:eastAsia="SchoolBookSanPin" w:hAnsi="Times New Roman"/>
          <w:position w:val="1"/>
          <w:sz w:val="24"/>
          <w:szCs w:val="24"/>
          <w:lang w:val="ru-RU"/>
        </w:rPr>
        <w:t>азличать и характери</w:t>
      </w:r>
      <w:r w:rsidRPr="00FD75AE">
        <w:rPr>
          <w:rFonts w:ascii="Times New Roman" w:eastAsia="SchoolBookSanPin" w:hAnsi="Times New Roman"/>
          <w:position w:val="1"/>
          <w:sz w:val="24"/>
          <w:szCs w:val="24"/>
          <w:lang w:val="ru-RU"/>
        </w:rPr>
        <w:t>зовать полные и краткие формы страдательных причастий</w:t>
      </w:r>
      <w:r w:rsidRPr="00FD75AE">
        <w:rPr>
          <w:rFonts w:ascii="Times New Roman" w:eastAsia="SchoolBookSanPin" w:hAnsi="Times New Roman"/>
          <w:position w:val="1"/>
          <w:sz w:val="24"/>
          <w:szCs w:val="24"/>
          <w:lang w:val="ru-RU"/>
        </w:rPr>
        <w:t>, с</w:t>
      </w:r>
      <w:r w:rsidRPr="00FD75AE">
        <w:rPr>
          <w:rFonts w:ascii="Times New Roman" w:eastAsia="SchoolBookSanPin" w:hAnsi="Times New Roman"/>
          <w:position w:val="1"/>
          <w:sz w:val="24"/>
          <w:szCs w:val="24"/>
          <w:lang w:val="ru-RU"/>
        </w:rPr>
        <w:t>клонять причастия.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морфологический</w:t>
      </w:r>
      <w:r w:rsidRPr="00FD75AE">
        <w:rPr>
          <w:rFonts w:ascii="Times New Roman" w:eastAsia="SchoolBookSanPin" w:hAnsi="Times New Roman"/>
          <w:position w:val="1"/>
          <w:sz w:val="24"/>
          <w:szCs w:val="24"/>
          <w:lang w:val="ru-RU"/>
        </w:rPr>
        <w:t>, орфографический</w:t>
      </w:r>
      <w:r w:rsidRPr="00FD75AE">
        <w:rPr>
          <w:rFonts w:ascii="Times New Roman" w:eastAsia="SchoolBookSanPin" w:hAnsi="Times New Roman"/>
          <w:position w:val="1"/>
          <w:sz w:val="24"/>
          <w:szCs w:val="24"/>
          <w:lang w:val="ru-RU"/>
        </w:rPr>
        <w:t xml:space="preserve"> анализ причастий, применять это умение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Составлять словосочетания с причастием в роли зависимого слова</w:t>
      </w:r>
      <w:r w:rsidRPr="00FD75AE">
        <w:rPr>
          <w:rFonts w:ascii="Times New Roman" w:eastAsia="SchoolBookSanPin" w:hAnsi="Times New Roman"/>
          <w:position w:val="1"/>
          <w:sz w:val="24"/>
          <w:szCs w:val="24"/>
          <w:lang w:val="ru-RU"/>
        </w:rPr>
        <w:t>, к</w:t>
      </w:r>
      <w:r w:rsidRPr="00FD75AE">
        <w:rPr>
          <w:rFonts w:ascii="Times New Roman" w:eastAsia="SchoolBookSanPin" w:hAnsi="Times New Roman"/>
          <w:position w:val="1"/>
          <w:sz w:val="24"/>
          <w:szCs w:val="24"/>
          <w:lang w:val="ru-RU"/>
        </w:rPr>
        <w:t xml:space="preserve">онструировать </w:t>
      </w:r>
      <w:r w:rsidRPr="00FD75AE">
        <w:rPr>
          <w:rFonts w:ascii="Times New Roman" w:eastAsia="SchoolBookSanPin" w:hAnsi="Times New Roman"/>
          <w:position w:val="1"/>
          <w:sz w:val="24"/>
          <w:szCs w:val="24"/>
          <w:lang w:val="ru-RU"/>
        </w:rPr>
        <w:t>причастные обороты.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Уместно использовать причастия в речи</w:t>
      </w:r>
      <w:r w:rsidRPr="00FD75AE">
        <w:rPr>
          <w:rFonts w:ascii="Times New Roman" w:eastAsia="SchoolBookSanPin" w:hAnsi="Times New Roman"/>
          <w:position w:val="1"/>
          <w:sz w:val="24"/>
          <w:szCs w:val="24"/>
          <w:lang w:val="ru-RU"/>
        </w:rPr>
        <w:t>, р</w:t>
      </w:r>
      <w:r w:rsidRPr="00FD75AE">
        <w:rPr>
          <w:rFonts w:ascii="Times New Roman" w:eastAsia="SchoolBookSanPin" w:hAnsi="Times New Roman"/>
          <w:position w:val="1"/>
          <w:sz w:val="24"/>
          <w:szCs w:val="24"/>
          <w:lang w:val="ru-RU"/>
        </w:rPr>
        <w:t>азличать созвучные причастия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имена прилагательные (</w:t>
      </w:r>
      <w:r w:rsidRPr="00FD75AE">
        <w:rPr>
          <w:rFonts w:ascii="Times New Roman" w:eastAsia="SchoolBookSanPin" w:hAnsi="Times New Roman"/>
          <w:bCs/>
          <w:position w:val="1"/>
          <w:sz w:val="24"/>
          <w:szCs w:val="24"/>
          <w:lang w:val="ru-RU"/>
        </w:rPr>
        <w:t xml:space="preserve">висящий </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bCs/>
          <w:position w:val="1"/>
          <w:sz w:val="24"/>
          <w:szCs w:val="24"/>
          <w:lang w:val="ru-RU"/>
        </w:rPr>
        <w:t xml:space="preserve"> </w:t>
      </w:r>
      <w:r w:rsidRPr="00FD75AE">
        <w:rPr>
          <w:rFonts w:ascii="Times New Roman" w:eastAsia="SchoolBookSanPin" w:hAnsi="Times New Roman"/>
          <w:bCs/>
          <w:position w:val="1"/>
          <w:sz w:val="24"/>
          <w:szCs w:val="24"/>
          <w:lang w:val="ru-RU"/>
        </w:rPr>
        <w:t>висячий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горящий </w:t>
      </w:r>
      <w:r w:rsidRPr="00FD75AE">
        <w:rPr>
          <w:rFonts w:ascii="Times New Roman" w:eastAsia="SchoolBookSanPin" w:hAnsi="Times New Roman"/>
          <w:bCs/>
          <w:position w:val="1"/>
          <w:sz w:val="24"/>
          <w:szCs w:val="24"/>
          <w:lang w:val="ru-RU"/>
        </w:rPr>
        <w:t>‒</w:t>
      </w:r>
      <w:r w:rsidRPr="00FD75AE">
        <w:rPr>
          <w:rFonts w:ascii="Times New Roman" w:eastAsia="SchoolBookSanPin" w:hAnsi="Times New Roman"/>
          <w:bCs/>
          <w:position w:val="1"/>
          <w:sz w:val="24"/>
          <w:szCs w:val="24"/>
          <w:lang w:val="ru-RU"/>
        </w:rPr>
        <w:t xml:space="preserve"> </w:t>
      </w:r>
      <w:r w:rsidRPr="00FD75AE">
        <w:rPr>
          <w:rFonts w:ascii="Times New Roman" w:eastAsia="SchoolBookSanPin" w:hAnsi="Times New Roman"/>
          <w:bCs/>
          <w:position w:val="1"/>
          <w:sz w:val="24"/>
          <w:szCs w:val="24"/>
          <w:lang w:val="ru-RU"/>
        </w:rPr>
        <w:t>горячий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sz w:val="24"/>
          <w:szCs w:val="24"/>
          <w:lang w:val="ru-RU"/>
        </w:rPr>
        <w:t>Правильно ставить ударение в некоторых формах причастий</w:t>
      </w:r>
      <w:r w:rsidRPr="00FD75AE">
        <w:rPr>
          <w:rFonts w:ascii="Times New Roman" w:eastAsia="SchoolBookSanPin" w:hAnsi="Times New Roman"/>
          <w:sz w:val="24"/>
          <w:szCs w:val="24"/>
          <w:lang w:val="ru-RU"/>
        </w:rPr>
        <w:t>, п</w:t>
      </w:r>
      <w:r w:rsidRPr="00FD75AE">
        <w:rPr>
          <w:rFonts w:ascii="Times New Roman" w:eastAsia="SchoolBookSanPin" w:hAnsi="Times New Roman"/>
          <w:sz w:val="24"/>
          <w:szCs w:val="24"/>
          <w:lang w:val="ru-RU"/>
        </w:rPr>
        <w:t xml:space="preserve">рименять правила правописания падежных окончаний и суффиксов причастий; </w:t>
      </w:r>
      <w:r w:rsidRPr="00FD75AE">
        <w:rPr>
          <w:rFonts w:ascii="Times New Roman" w:eastAsia="SchoolBookSanPin" w:hAnsi="Times New Roman"/>
          <w:bCs/>
          <w:sz w:val="24"/>
          <w:szCs w:val="24"/>
          <w:lang w:val="ru-RU"/>
        </w:rPr>
        <w:t xml:space="preserve">н </w:t>
      </w:r>
      <w:r w:rsidRPr="00FD75AE">
        <w:rPr>
          <w:rFonts w:ascii="Times New Roman" w:eastAsia="SchoolBookSanPin" w:hAnsi="Times New Roman"/>
          <w:sz w:val="24"/>
          <w:szCs w:val="24"/>
          <w:lang w:val="ru-RU"/>
        </w:rPr>
        <w:t xml:space="preserve">и </w:t>
      </w:r>
      <w:r w:rsidRPr="00FD75AE">
        <w:rPr>
          <w:rFonts w:ascii="Times New Roman" w:eastAsia="SchoolBookSanPin" w:hAnsi="Times New Roman"/>
          <w:bCs/>
          <w:sz w:val="24"/>
          <w:szCs w:val="24"/>
          <w:lang w:val="ru-RU"/>
        </w:rPr>
        <w:t xml:space="preserve">нн </w:t>
      </w:r>
      <w:r w:rsidRPr="00FD75AE">
        <w:rPr>
          <w:rFonts w:ascii="Times New Roman" w:eastAsia="SchoolBookSanPin" w:hAnsi="Times New Roman"/>
          <w:sz w:val="24"/>
          <w:szCs w:val="24"/>
          <w:lang w:val="ru-RU"/>
        </w:rPr>
        <w:t>в причастиях и отглагольных именах прилагательных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написания гласной перед суффиксом </w:t>
      </w:r>
      <w:r w:rsidRPr="00FD75AE">
        <w:rPr>
          <w:rFonts w:ascii="Times New Roman" w:eastAsia="SchoolBookSanPin" w:hAnsi="Times New Roman"/>
          <w:bCs/>
          <w:sz w:val="24"/>
          <w:szCs w:val="24"/>
          <w:lang w:val="ru-RU"/>
        </w:rPr>
        <w:t xml:space="preserve">-вш- </w:t>
      </w:r>
      <w:r w:rsidRPr="00FD75AE">
        <w:rPr>
          <w:rFonts w:ascii="Times New Roman" w:eastAsia="SchoolBookSanPin" w:hAnsi="Times New Roman"/>
          <w:sz w:val="24"/>
          <w:szCs w:val="24"/>
          <w:lang w:val="ru-RU"/>
        </w:rPr>
        <w:t xml:space="preserve">действительных причастий прошедшего времени, перед суффиксом </w:t>
      </w:r>
      <w:r w:rsidRPr="00FD75AE">
        <w:rPr>
          <w:rFonts w:ascii="Times New Roman" w:eastAsia="SchoolBookSanPin" w:hAnsi="Times New Roman"/>
          <w:bCs/>
          <w:sz w:val="24"/>
          <w:szCs w:val="24"/>
          <w:lang w:val="ru-RU"/>
        </w:rPr>
        <w:t xml:space="preserve">-нн- </w:t>
      </w:r>
      <w:r w:rsidRPr="00FD75AE">
        <w:rPr>
          <w:rFonts w:ascii="Times New Roman" w:eastAsia="SchoolBookSanPin" w:hAnsi="Times New Roman"/>
          <w:sz w:val="24"/>
          <w:szCs w:val="24"/>
          <w:lang w:val="ru-RU"/>
        </w:rPr>
        <w:t>страдательных причаст</w:t>
      </w:r>
      <w:r w:rsidRPr="00FD75AE">
        <w:rPr>
          <w:rFonts w:ascii="Times New Roman" w:eastAsia="SchoolBookSanPin" w:hAnsi="Times New Roman"/>
          <w:sz w:val="24"/>
          <w:szCs w:val="24"/>
          <w:lang w:val="ru-RU"/>
        </w:rPr>
        <w:t>ий прошедшего времени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написания </w:t>
      </w:r>
      <w:r w:rsidRPr="00FD75AE">
        <w:rPr>
          <w:rFonts w:ascii="Times New Roman" w:eastAsia="SchoolBookSanPin" w:hAnsi="Times New Roman"/>
          <w:bCs/>
          <w:sz w:val="24"/>
          <w:szCs w:val="24"/>
          <w:lang w:val="ru-RU"/>
        </w:rPr>
        <w:t xml:space="preserve">не </w:t>
      </w:r>
      <w:r w:rsidRPr="00FD75AE">
        <w:rPr>
          <w:rFonts w:ascii="Times New Roman" w:eastAsia="SchoolBookSanPin" w:hAnsi="Times New Roman"/>
          <w:sz w:val="24"/>
          <w:szCs w:val="24"/>
          <w:lang w:val="ru-RU"/>
        </w:rPr>
        <w:t>с причастиями.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Правильно расставлять знаки препинания в предложениях с причастным оборотом.</w:t>
      </w:r>
    </w:p>
    <w:p w:rsidR="009953B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Проводить </w:t>
      </w:r>
      <w:r w:rsidRPr="00FD75AE">
        <w:rPr>
          <w:rFonts w:ascii="Times New Roman" w:eastAsia="SchoolBookSanPin" w:hAnsi="Times New Roman"/>
          <w:sz w:val="24"/>
          <w:szCs w:val="24"/>
          <w:lang w:val="ru-RU"/>
        </w:rPr>
        <w:t xml:space="preserve">синтаксический и </w:t>
      </w:r>
      <w:r w:rsidRPr="00FD75AE">
        <w:rPr>
          <w:rFonts w:ascii="Times New Roman" w:eastAsia="SchoolBookSanPin" w:hAnsi="Times New Roman"/>
          <w:sz w:val="24"/>
          <w:szCs w:val="24"/>
          <w:lang w:val="ru-RU"/>
        </w:rPr>
        <w:t>пунктуационный анализ предложений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причастным оборотом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.8. </w:t>
      </w:r>
      <w:r w:rsidRPr="00FD75AE">
        <w:rPr>
          <w:rFonts w:ascii="Times New Roman" w:eastAsia="SchoolBookSanPin" w:hAnsi="Times New Roman"/>
          <w:bCs/>
          <w:position w:val="1"/>
          <w:sz w:val="24"/>
          <w:szCs w:val="24"/>
          <w:lang w:val="ru-RU"/>
        </w:rPr>
        <w:t>Деепричасти</w:t>
      </w:r>
      <w:r w:rsidRPr="00FD75AE">
        <w:rPr>
          <w:rFonts w:ascii="Times New Roman" w:eastAsia="SchoolBookSanPin" w:hAnsi="Times New Roman"/>
          <w:bCs/>
          <w:position w:val="1"/>
          <w:sz w:val="24"/>
          <w:szCs w:val="24"/>
          <w:lang w:val="ru-RU"/>
        </w:rPr>
        <w:t>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деепричасти</w:t>
      </w:r>
      <w:r w:rsidRPr="00FD75AE">
        <w:rPr>
          <w:rFonts w:ascii="Times New Roman" w:eastAsia="SchoolBookSanPin" w:hAnsi="Times New Roman"/>
          <w:position w:val="1"/>
          <w:sz w:val="24"/>
          <w:szCs w:val="24"/>
          <w:lang w:val="ru-RU"/>
        </w:rPr>
        <w:t>е</w:t>
      </w:r>
      <w:r w:rsidRPr="00FD75AE">
        <w:rPr>
          <w:rFonts w:ascii="Times New Roman" w:eastAsia="SchoolBookSanPin" w:hAnsi="Times New Roman"/>
          <w:position w:val="1"/>
          <w:sz w:val="24"/>
          <w:szCs w:val="24"/>
          <w:lang w:val="ru-RU"/>
        </w:rPr>
        <w:t xml:space="preserve"> как особую </w:t>
      </w:r>
      <w:r w:rsidRPr="00FD75AE">
        <w:rPr>
          <w:rFonts w:ascii="Times New Roman" w:eastAsia="SchoolBookSanPin" w:hAnsi="Times New Roman"/>
          <w:position w:val="1"/>
          <w:sz w:val="24"/>
          <w:szCs w:val="24"/>
          <w:lang w:val="ru-RU"/>
        </w:rPr>
        <w:t>форму глагола</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признаки глагола и наречия в деепричастии</w:t>
      </w:r>
      <w:r w:rsidRPr="00FD75AE">
        <w:rPr>
          <w:rFonts w:ascii="Times New Roman" w:eastAsia="SchoolBookSanPin" w:hAnsi="Times New Roman"/>
          <w:position w:val="1"/>
          <w:sz w:val="24"/>
          <w:szCs w:val="24"/>
          <w:lang w:val="ru-RU"/>
        </w:rPr>
        <w:t>, синтаксическую функцию деепричастия.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деепричастия совершенного и несовершенного вида.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морфологический</w:t>
      </w:r>
      <w:r w:rsidRPr="00FD75AE">
        <w:rPr>
          <w:rFonts w:ascii="Times New Roman" w:eastAsia="SchoolBookSanPin" w:hAnsi="Times New Roman"/>
          <w:position w:val="1"/>
          <w:sz w:val="24"/>
          <w:szCs w:val="24"/>
          <w:lang w:val="ru-RU"/>
        </w:rPr>
        <w:t>, орфографический</w:t>
      </w:r>
      <w:r w:rsidRPr="00FD75AE">
        <w:rPr>
          <w:rFonts w:ascii="Times New Roman" w:eastAsia="SchoolBookSanPin" w:hAnsi="Times New Roman"/>
          <w:position w:val="1"/>
          <w:sz w:val="24"/>
          <w:szCs w:val="24"/>
          <w:lang w:val="ru-RU"/>
        </w:rPr>
        <w:t xml:space="preserve"> анализ деепричастий, применять это умение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Конструировать деепричастный оборот</w:t>
      </w:r>
      <w:r w:rsidRPr="00FD75AE">
        <w:rPr>
          <w:rFonts w:ascii="Times New Roman" w:eastAsia="SchoolBookSanPin" w:hAnsi="Times New Roman"/>
          <w:position w:val="1"/>
          <w:sz w:val="24"/>
          <w:szCs w:val="24"/>
          <w:lang w:val="ru-RU"/>
        </w:rPr>
        <w:t>, о</w:t>
      </w:r>
      <w:r w:rsidRPr="00FD75AE">
        <w:rPr>
          <w:rFonts w:ascii="Times New Roman" w:eastAsia="SchoolBookSanPin" w:hAnsi="Times New Roman"/>
          <w:position w:val="1"/>
          <w:sz w:val="24"/>
          <w:szCs w:val="24"/>
          <w:lang w:val="ru-RU"/>
        </w:rPr>
        <w:t>пределять роль деепричастия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предложении.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Уместно использовать деепричастия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Правильно ставить ударение в деепричастиях.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правила написани</w:t>
      </w:r>
      <w:r w:rsidRPr="00FD75AE">
        <w:rPr>
          <w:rFonts w:ascii="Times New Roman" w:eastAsia="SchoolBookSanPin" w:hAnsi="Times New Roman"/>
          <w:position w:val="1"/>
          <w:sz w:val="24"/>
          <w:szCs w:val="24"/>
          <w:lang w:val="ru-RU"/>
        </w:rPr>
        <w:t>я гласных в суффиксах деепричастий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правила слитного и раздельного написания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деепричастиями.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Правильно строить предложения с одиночными деепричастиями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деепричастными оборотами.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Правильно расставлять знаки препинания в предложениях с одиночным </w:t>
      </w:r>
      <w:r w:rsidRPr="00FD75AE">
        <w:rPr>
          <w:rFonts w:ascii="Times New Roman" w:eastAsia="SchoolBookSanPin" w:hAnsi="Times New Roman"/>
          <w:position w:val="1"/>
          <w:sz w:val="24"/>
          <w:szCs w:val="24"/>
          <w:lang w:val="ru-RU"/>
        </w:rPr>
        <w:t>деепричастием и деепричастным оборотом.</w:t>
      </w:r>
    </w:p>
    <w:p w:rsidR="005E68A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синтаксический и пунктуационный анализ предложений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одиночным деепричастием и деепричастным оборотом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.9. </w:t>
      </w:r>
      <w:r w:rsidRPr="00FD75AE">
        <w:rPr>
          <w:rFonts w:ascii="Times New Roman" w:eastAsia="SchoolBookSanPin" w:hAnsi="Times New Roman"/>
          <w:bCs/>
          <w:position w:val="1"/>
          <w:sz w:val="24"/>
          <w:szCs w:val="24"/>
          <w:lang w:val="ru-RU"/>
        </w:rPr>
        <w:t>Наречие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наречия в речи</w:t>
      </w:r>
      <w:r w:rsidRPr="00FD75AE">
        <w:rPr>
          <w:rFonts w:ascii="Times New Roman" w:eastAsia="SchoolBookSanPin" w:hAnsi="Times New Roman"/>
          <w:position w:val="1"/>
          <w:sz w:val="24"/>
          <w:szCs w:val="24"/>
          <w:lang w:val="ru-RU"/>
        </w:rPr>
        <w:t>, о</w:t>
      </w:r>
      <w:r w:rsidRPr="00FD75AE">
        <w:rPr>
          <w:rFonts w:ascii="Times New Roman" w:eastAsia="SchoolBookSanPin" w:hAnsi="Times New Roman"/>
          <w:position w:val="1"/>
          <w:sz w:val="24"/>
          <w:szCs w:val="24"/>
          <w:lang w:val="ru-RU"/>
        </w:rPr>
        <w:t xml:space="preserve">пределять общее грамматическое </w:t>
      </w:r>
      <w:r w:rsidRPr="00FD75AE">
        <w:rPr>
          <w:rFonts w:ascii="Times New Roman" w:eastAsia="SchoolBookSanPin" w:hAnsi="Times New Roman"/>
          <w:position w:val="1"/>
          <w:sz w:val="24"/>
          <w:szCs w:val="24"/>
          <w:lang w:val="ru-RU"/>
        </w:rPr>
        <w:t>значение наречий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различать разряды наречий по значению; характеризовать особенности словообразования наречий, их синтаксических свойств, роли в речи.</w:t>
      </w:r>
    </w:p>
    <w:p w:rsidR="009953B8"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Проводить морфологический, орфографический анализ наречий (в рамках изученного), применять это умение в р</w:t>
      </w:r>
      <w:r w:rsidRPr="00FD75AE">
        <w:rPr>
          <w:rFonts w:ascii="Times New Roman" w:eastAsia="SchoolBookSanPin" w:hAnsi="Times New Roman"/>
          <w:position w:val="1"/>
          <w:sz w:val="24"/>
          <w:szCs w:val="24"/>
          <w:lang w:val="ru-RU"/>
        </w:rPr>
        <w:t>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Соблюдать нормы образования степеней сравнения наречий, произношения наречий, постановки в них ударения.</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Применять правила слитного, раздельного и дефисного написания наречий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написания </w:t>
      </w:r>
      <w:r w:rsidRPr="00FD75AE">
        <w:rPr>
          <w:rFonts w:ascii="Times New Roman" w:eastAsia="SchoolBookSanPin" w:hAnsi="Times New Roman"/>
          <w:bCs/>
          <w:position w:val="1"/>
          <w:sz w:val="24"/>
          <w:szCs w:val="24"/>
          <w:lang w:val="ru-RU"/>
        </w:rPr>
        <w:t xml:space="preserve">н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нн </w:t>
      </w:r>
      <w:r w:rsidRPr="00FD75AE">
        <w:rPr>
          <w:rFonts w:ascii="Times New Roman" w:eastAsia="SchoolBookSanPin" w:hAnsi="Times New Roman"/>
          <w:position w:val="1"/>
          <w:sz w:val="24"/>
          <w:szCs w:val="24"/>
          <w:lang w:val="ru-RU"/>
        </w:rPr>
        <w:t xml:space="preserve">в наречиях на </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-е</w:t>
      </w:r>
      <w:r w:rsidRPr="00FD75AE">
        <w:rPr>
          <w:rFonts w:ascii="Times New Roman" w:eastAsia="SchoolBookSanPin" w:hAnsi="Times New Roman"/>
          <w:position w:val="1"/>
          <w:sz w:val="24"/>
          <w:szCs w:val="24"/>
          <w:lang w:val="ru-RU"/>
        </w:rPr>
        <w:t xml:space="preserve">; написания суффиксов </w:t>
      </w:r>
      <w:r w:rsidRPr="00FD75AE">
        <w:rPr>
          <w:rFonts w:ascii="Times New Roman" w:eastAsia="SchoolBookSanPin" w:hAnsi="Times New Roman"/>
          <w:bCs/>
          <w:position w:val="1"/>
          <w:sz w:val="24"/>
          <w:szCs w:val="24"/>
          <w:lang w:val="ru-RU"/>
        </w:rPr>
        <w:t xml:space="preserve">-а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наречий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 приставками </w:t>
      </w:r>
      <w:r w:rsidRPr="00FD75AE">
        <w:rPr>
          <w:rFonts w:ascii="Times New Roman" w:eastAsia="SchoolBookSanPin" w:hAnsi="Times New Roman"/>
          <w:bCs/>
          <w:position w:val="1"/>
          <w:sz w:val="24"/>
          <w:szCs w:val="24"/>
          <w:lang w:val="ru-RU"/>
        </w:rPr>
        <w:t>из-</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до-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на-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за-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употребления </w:t>
      </w:r>
      <w:r w:rsidRPr="00FD75AE">
        <w:rPr>
          <w:rFonts w:ascii="Times New Roman" w:eastAsia="SchoolBookSanPin" w:hAnsi="Times New Roman"/>
          <w:bCs/>
          <w:position w:val="1"/>
          <w:sz w:val="24"/>
          <w:szCs w:val="24"/>
          <w:lang w:val="ru-RU"/>
        </w:rPr>
        <w:t xml:space="preserve">ь </w:t>
      </w:r>
      <w:r w:rsidRPr="00FD75AE">
        <w:rPr>
          <w:rFonts w:ascii="Times New Roman" w:eastAsia="SchoolBookSanPin" w:hAnsi="Times New Roman"/>
          <w:position w:val="1"/>
          <w:sz w:val="24"/>
          <w:szCs w:val="24"/>
          <w:lang w:val="ru-RU"/>
        </w:rPr>
        <w:t>на конце наречий после шипящих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написания суффиксов наречий -</w:t>
      </w:r>
      <w:r w:rsidRPr="00FD75AE">
        <w:rPr>
          <w:rFonts w:ascii="Times New Roman" w:eastAsia="SchoolBookSanPin" w:hAnsi="Times New Roman"/>
          <w:bCs/>
          <w:position w:val="1"/>
          <w:sz w:val="24"/>
          <w:szCs w:val="24"/>
          <w:lang w:val="ru-RU"/>
        </w:rPr>
        <w:t xml:space="preserve">о </w:t>
      </w:r>
      <w:r w:rsidRPr="00FD75AE">
        <w:rPr>
          <w:rFonts w:ascii="Times New Roman" w:eastAsia="SchoolBookSanPin" w:hAnsi="Times New Roman"/>
          <w:position w:val="1"/>
          <w:sz w:val="24"/>
          <w:szCs w:val="24"/>
          <w:lang w:val="ru-RU"/>
        </w:rPr>
        <w:t>и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после шипящих; написания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е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и </w:t>
      </w:r>
      <w:r w:rsidRPr="00FD75AE">
        <w:rPr>
          <w:rFonts w:ascii="Times New Roman" w:eastAsia="SchoolBookSanPin" w:hAnsi="Times New Roman"/>
          <w:position w:val="1"/>
          <w:sz w:val="24"/>
          <w:szCs w:val="24"/>
          <w:lang w:val="ru-RU"/>
        </w:rPr>
        <w:t xml:space="preserve">в приставках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bCs/>
          <w:position w:val="1"/>
          <w:sz w:val="24"/>
          <w:szCs w:val="24"/>
          <w:lang w:val="ru-RU"/>
        </w:rPr>
        <w:t xml:space="preserve">ни- </w:t>
      </w:r>
      <w:r w:rsidRPr="00FD75AE">
        <w:rPr>
          <w:rFonts w:ascii="Times New Roman" w:eastAsia="SchoolBookSanPin" w:hAnsi="Times New Roman"/>
          <w:position w:val="1"/>
          <w:sz w:val="24"/>
          <w:szCs w:val="24"/>
          <w:lang w:val="ru-RU"/>
        </w:rPr>
        <w:t>наречий; слитного и раздельного написания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 xml:space="preserve">не </w:t>
      </w:r>
      <w:r w:rsidRPr="00FD75AE">
        <w:rPr>
          <w:rFonts w:ascii="Times New Roman" w:eastAsia="SchoolBookSanPin" w:hAnsi="Times New Roman"/>
          <w:position w:val="1"/>
          <w:sz w:val="24"/>
          <w:szCs w:val="24"/>
          <w:lang w:val="ru-RU"/>
        </w:rPr>
        <w:t>с наречиями.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.10. </w:t>
      </w:r>
      <w:r w:rsidRPr="00FD75AE">
        <w:rPr>
          <w:rFonts w:ascii="Times New Roman" w:eastAsia="SchoolBookSanPin" w:hAnsi="Times New Roman"/>
          <w:bCs/>
          <w:sz w:val="24"/>
          <w:szCs w:val="24"/>
          <w:lang w:val="ru-RU"/>
        </w:rPr>
        <w:t>Слова категории состояния</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.11. </w:t>
      </w:r>
      <w:r w:rsidRPr="00FD75AE">
        <w:rPr>
          <w:rFonts w:ascii="Times New Roman" w:eastAsia="SchoolBookSanPin" w:hAnsi="Times New Roman"/>
          <w:bCs/>
          <w:position w:val="1"/>
          <w:sz w:val="24"/>
          <w:szCs w:val="24"/>
          <w:lang w:val="ru-RU"/>
        </w:rPr>
        <w:t>Служебные части речи</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Давать общую характеристику служебных </w:t>
      </w:r>
      <w:r w:rsidRPr="00FD75AE">
        <w:rPr>
          <w:rFonts w:ascii="Times New Roman" w:eastAsia="SchoolBookSanPin" w:hAnsi="Times New Roman"/>
          <w:position w:val="1"/>
          <w:sz w:val="24"/>
          <w:szCs w:val="24"/>
          <w:lang w:val="ru-RU"/>
        </w:rPr>
        <w:t>частей речи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объяснять их отличия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от самостоятельных частей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.12. </w:t>
      </w:r>
      <w:r w:rsidRPr="00FD75AE">
        <w:rPr>
          <w:rFonts w:ascii="Times New Roman" w:eastAsia="SchoolBookSanPin" w:hAnsi="Times New Roman"/>
          <w:bCs/>
          <w:position w:val="1"/>
          <w:sz w:val="24"/>
          <w:szCs w:val="24"/>
          <w:lang w:val="ru-RU"/>
        </w:rPr>
        <w:t>Предлог</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предлог как служебную часть речи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различать производные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непроизводные предлоги, простые и составные предлоги.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Употреблять предлоги в речи в </w:t>
      </w:r>
      <w:r w:rsidRPr="00FD75AE">
        <w:rPr>
          <w:rFonts w:ascii="Times New Roman" w:eastAsia="SchoolBookSanPin" w:hAnsi="Times New Roman"/>
          <w:position w:val="1"/>
          <w:sz w:val="24"/>
          <w:szCs w:val="24"/>
          <w:lang w:val="ru-RU"/>
        </w:rPr>
        <w:t>соответствии с их значением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стилистическими особенностями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соблюдать </w:t>
      </w:r>
      <w:r w:rsidRPr="00FD75AE">
        <w:rPr>
          <w:rFonts w:ascii="Times New Roman" w:eastAsia="SchoolBookSanPin" w:hAnsi="Times New Roman"/>
          <w:position w:val="1"/>
          <w:sz w:val="24"/>
          <w:szCs w:val="24"/>
          <w:lang w:val="ru-RU"/>
        </w:rPr>
        <w:t>правила</w:t>
      </w:r>
      <w:r w:rsidRPr="00FD75AE">
        <w:rPr>
          <w:rFonts w:ascii="Times New Roman" w:eastAsia="SchoolBookSanPin" w:hAnsi="Times New Roman"/>
          <w:position w:val="1"/>
          <w:sz w:val="24"/>
          <w:szCs w:val="24"/>
          <w:lang w:val="ru-RU"/>
        </w:rPr>
        <w:t xml:space="preserve"> правописания производных предлогов.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Соблюдать нормы употребления имён существительных и местоимений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 предлогами, предлогов </w:t>
      </w:r>
      <w:r w:rsidRPr="00FD75AE">
        <w:rPr>
          <w:rFonts w:ascii="Times New Roman" w:eastAsia="SchoolBookSanPin" w:hAnsi="Times New Roman"/>
          <w:bCs/>
          <w:position w:val="1"/>
          <w:sz w:val="24"/>
          <w:szCs w:val="24"/>
          <w:lang w:val="ru-RU"/>
        </w:rPr>
        <w:t>из</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bCs/>
          <w:position w:val="1"/>
          <w:sz w:val="24"/>
          <w:szCs w:val="24"/>
          <w:lang w:val="ru-RU"/>
        </w:rPr>
        <w:t>в</w:t>
      </w:r>
      <w:r w:rsidRPr="00FD75AE">
        <w:rPr>
          <w:rFonts w:ascii="Times New Roman" w:eastAsia="SchoolBookSanPin" w:hAnsi="Times New Roman"/>
          <w:bCs/>
          <w:position w:val="1"/>
          <w:sz w:val="24"/>
          <w:szCs w:val="24"/>
          <w:lang w:val="ru-RU"/>
        </w:rPr>
        <w:t xml:space="preserve"> – </w:t>
      </w:r>
      <w:r w:rsidRPr="00FD75AE">
        <w:rPr>
          <w:rFonts w:ascii="Times New Roman" w:eastAsia="SchoolBookSanPin" w:hAnsi="Times New Roman"/>
          <w:bCs/>
          <w:position w:val="1"/>
          <w:sz w:val="24"/>
          <w:szCs w:val="24"/>
          <w:lang w:val="ru-RU"/>
        </w:rPr>
        <w:t xml:space="preserve">на </w:t>
      </w:r>
      <w:r w:rsidRPr="00FD75AE">
        <w:rPr>
          <w:rFonts w:ascii="Times New Roman" w:eastAsia="SchoolBookSanPin" w:hAnsi="Times New Roman"/>
          <w:position w:val="1"/>
          <w:sz w:val="24"/>
          <w:szCs w:val="24"/>
          <w:lang w:val="ru-RU"/>
        </w:rPr>
        <w:t>в составе словосочетаний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правила прав</w:t>
      </w:r>
      <w:r w:rsidRPr="00FD75AE">
        <w:rPr>
          <w:rFonts w:ascii="Times New Roman" w:eastAsia="SchoolBookSanPin" w:hAnsi="Times New Roman"/>
          <w:position w:val="1"/>
          <w:sz w:val="24"/>
          <w:szCs w:val="24"/>
          <w:lang w:val="ru-RU"/>
        </w:rPr>
        <w:t>описания производных предлогов.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морфологический анализ предлогов, применять это умение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при выполнении языкового анализа различных видов и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.13. </w:t>
      </w:r>
      <w:r w:rsidRPr="00FD75AE">
        <w:rPr>
          <w:rFonts w:ascii="Times New Roman" w:eastAsia="SchoolBookSanPin" w:hAnsi="Times New Roman"/>
          <w:bCs/>
          <w:position w:val="1"/>
          <w:sz w:val="24"/>
          <w:szCs w:val="24"/>
          <w:lang w:val="ru-RU"/>
        </w:rPr>
        <w:t>Союз</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союз как служебную часть речи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Употреблять союзы в речи в соответствии с их значением и стилистическими особенно</w:t>
      </w:r>
      <w:r w:rsidRPr="00FD75AE">
        <w:rPr>
          <w:rFonts w:ascii="Times New Roman" w:eastAsia="SchoolBookSanPin" w:hAnsi="Times New Roman"/>
          <w:position w:val="1"/>
          <w:sz w:val="24"/>
          <w:szCs w:val="24"/>
          <w:lang w:val="ru-RU"/>
        </w:rPr>
        <w:t>стями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соблюдать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position w:val="1"/>
          <w:sz w:val="24"/>
          <w:szCs w:val="24"/>
          <w:lang w:val="ru-RU"/>
        </w:rPr>
        <w:t>правописания союзов, постановки знаков препинания в сложных союзных предложениях, постановки знаков препинания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в предложениях с союзом </w:t>
      </w:r>
      <w:r w:rsidRPr="00FD75AE">
        <w:rPr>
          <w:rFonts w:ascii="Times New Roman" w:eastAsia="SchoolBookSanPin" w:hAnsi="Times New Roman"/>
          <w:bCs/>
          <w:position w:val="1"/>
          <w:sz w:val="24"/>
          <w:szCs w:val="24"/>
          <w:lang w:val="ru-RU"/>
        </w:rPr>
        <w:t>и</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морфологический анализ союзов, применять это умение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.14. </w:t>
      </w:r>
      <w:r w:rsidRPr="00FD75AE">
        <w:rPr>
          <w:rFonts w:ascii="Times New Roman" w:eastAsia="SchoolBookSanPin" w:hAnsi="Times New Roman"/>
          <w:bCs/>
          <w:position w:val="1"/>
          <w:sz w:val="24"/>
          <w:szCs w:val="24"/>
          <w:lang w:val="ru-RU"/>
        </w:rPr>
        <w:t>Частица</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частицу как служебную часть речи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различать разряды частиц по значению, по составу</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объяснять роль частиц в передаче различных оттенков значения в слове и тексте, в образовании форм глагола</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понимать интонационные особенности </w:t>
      </w:r>
      <w:r w:rsidRPr="00FD75AE">
        <w:rPr>
          <w:rFonts w:ascii="Times New Roman" w:eastAsia="SchoolBookSanPin" w:hAnsi="Times New Roman"/>
          <w:position w:val="1"/>
          <w:sz w:val="24"/>
          <w:szCs w:val="24"/>
          <w:lang w:val="ru-RU"/>
        </w:rPr>
        <w:t>предложений с частицами.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Употреблять частицы в речи в соответствии с их значением и стилистической окраской; соблюдать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position w:val="1"/>
          <w:sz w:val="24"/>
          <w:szCs w:val="24"/>
          <w:lang w:val="ru-RU"/>
        </w:rPr>
        <w:t>правописания частиц.</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Проводить морфологический анализ частиц, применять это умение 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.15. </w:t>
      </w:r>
      <w:r w:rsidRPr="00FD75AE">
        <w:rPr>
          <w:rFonts w:ascii="Times New Roman" w:eastAsia="SchoolBookSanPin" w:hAnsi="Times New Roman"/>
          <w:bCs/>
          <w:sz w:val="24"/>
          <w:szCs w:val="24"/>
          <w:lang w:val="ru-RU"/>
        </w:rPr>
        <w:t xml:space="preserve">Междометия и </w:t>
      </w:r>
      <w:r w:rsidRPr="00FD75AE">
        <w:rPr>
          <w:rFonts w:ascii="Times New Roman" w:eastAsia="SchoolBookSanPin" w:hAnsi="Times New Roman"/>
          <w:bCs/>
          <w:sz w:val="24"/>
          <w:szCs w:val="24"/>
          <w:lang w:val="ru-RU"/>
        </w:rPr>
        <w:t>звукоподражательные слова</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междометия как особую группу слов, различать группы междометий по значению</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объяснять роль междометий в речи</w:t>
      </w:r>
      <w:r w:rsidRPr="00FD75AE">
        <w:rPr>
          <w:rFonts w:ascii="Times New Roman" w:eastAsia="SchoolBookSanPin" w:hAnsi="Times New Roman"/>
          <w:position w:val="1"/>
          <w:sz w:val="24"/>
          <w:szCs w:val="24"/>
          <w:lang w:val="ru-RU"/>
        </w:rPr>
        <w:t>, х</w:t>
      </w:r>
      <w:r w:rsidRPr="00FD75AE">
        <w:rPr>
          <w:rFonts w:ascii="Times New Roman" w:eastAsia="SchoolBookSanPin" w:hAnsi="Times New Roman"/>
          <w:position w:val="1"/>
          <w:sz w:val="24"/>
          <w:szCs w:val="24"/>
          <w:lang w:val="ru-RU"/>
        </w:rPr>
        <w:t>арактеризовать особенности звукоподражательных слов и их употребление в разговорной речи,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художестве</w:t>
      </w:r>
      <w:r w:rsidRPr="00FD75AE">
        <w:rPr>
          <w:rFonts w:ascii="Times New Roman" w:eastAsia="SchoolBookSanPin" w:hAnsi="Times New Roman"/>
          <w:position w:val="1"/>
          <w:sz w:val="24"/>
          <w:szCs w:val="24"/>
          <w:lang w:val="ru-RU"/>
        </w:rPr>
        <w:t>нной литературе.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морфологический анализ междометий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применять это умение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речевой практике.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Соблюдать пунктуационные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position w:val="1"/>
          <w:sz w:val="24"/>
          <w:szCs w:val="24"/>
          <w:lang w:val="ru-RU"/>
        </w:rPr>
        <w:t>оформления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междометиями.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position w:val="1"/>
          <w:sz w:val="24"/>
          <w:szCs w:val="24"/>
          <w:lang w:val="ru-RU"/>
        </w:rPr>
        <w:t>Различать грамматические омонимы.</w:t>
      </w:r>
    </w:p>
    <w:p w:rsidR="000A1DE9"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8 классе </w:t>
      </w:r>
      <w:r w:rsidRPr="00FD75AE">
        <w:rPr>
          <w:rFonts w:ascii="Times New Roman" w:eastAsia="SchoolBookSanPin" w:hAnsi="Times New Roman"/>
          <w:sz w:val="24"/>
          <w:szCs w:val="24"/>
          <w:lang w:val="ru-RU"/>
        </w:rPr>
        <w:t>обучающийся получит следующие п</w:t>
      </w:r>
      <w:r w:rsidRPr="00FD75AE">
        <w:rPr>
          <w:rFonts w:ascii="Times New Roman" w:eastAsia="OfficinaSansBoldITC" w:hAnsi="Times New Roman"/>
          <w:sz w:val="24"/>
          <w:szCs w:val="24"/>
          <w:lang w:val="ru-RU"/>
        </w:rPr>
        <w:t>редметные результаты по отдельным темам программы по</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русскому языку</w:t>
      </w:r>
      <w:r w:rsidRPr="00FD75AE">
        <w:rPr>
          <w:rFonts w:ascii="Times New Roman" w:eastAsia="SchoolBookSanPin" w:hAnsi="Times New Roman"/>
          <w:sz w:val="24"/>
          <w:szCs w:val="24"/>
          <w:lang w:val="ru-RU"/>
        </w:rPr>
        <w:t>:</w:t>
      </w:r>
    </w:p>
    <w:p w:rsidR="000A1DE9"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.1. </w:t>
      </w:r>
      <w:r w:rsidRPr="00FD75AE">
        <w:rPr>
          <w:rFonts w:ascii="Times New Roman" w:eastAsia="OfficinaSansBoldITC" w:hAnsi="Times New Roman"/>
          <w:sz w:val="24"/>
          <w:szCs w:val="24"/>
          <w:lang w:val="ru-RU"/>
        </w:rPr>
        <w:t>Общие сведения о языке.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Иметь представление о русском языке как одном из славянских языков.</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Создавать устные </w:t>
      </w:r>
      <w:r w:rsidRPr="00FD75AE">
        <w:rPr>
          <w:rFonts w:ascii="Times New Roman" w:eastAsia="SchoolBookSanPin" w:hAnsi="Times New Roman"/>
          <w:sz w:val="24"/>
          <w:szCs w:val="24"/>
          <w:lang w:val="ru-RU"/>
        </w:rPr>
        <w:t>монологические высказывания объёмом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w:t>
      </w:r>
      <w:r w:rsidRPr="00FD75AE">
        <w:rPr>
          <w:rFonts w:ascii="Times New Roman" w:eastAsia="SchoolBookSanPin" w:hAnsi="Times New Roman"/>
          <w:sz w:val="24"/>
          <w:szCs w:val="24"/>
          <w:lang w:val="ru-RU"/>
        </w:rPr>
        <w:t>ние); выступать с научным сообщением.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аудирования: выборочным, ознакомительным, детальным научно-</w:t>
      </w:r>
      <w:r w:rsidRPr="00FD75AE">
        <w:rPr>
          <w:rFonts w:ascii="Times New Roman" w:eastAsia="SchoolBookSanPin" w:hAnsi="Times New Roman"/>
          <w:sz w:val="24"/>
          <w:szCs w:val="24"/>
          <w:lang w:val="ru-RU"/>
        </w:rPr>
        <w:t>учебных, художественных, публицистических текстов различных функционально-смысловых типов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Устно пересказывать прочитанный или прослушанный текст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1</w:t>
      </w:r>
      <w:r w:rsidRPr="00FD75AE">
        <w:rPr>
          <w:rFonts w:ascii="Times New Roman" w:eastAsia="SchoolBookSanPin" w:hAnsi="Times New Roman"/>
          <w:sz w:val="24"/>
          <w:szCs w:val="24"/>
          <w:lang w:val="ru-RU"/>
        </w:rPr>
        <w:t>40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устной и письменной форме соде</w:t>
      </w:r>
      <w:r w:rsidRPr="00FD75AE">
        <w:rPr>
          <w:rFonts w:ascii="Times New Roman" w:eastAsia="SchoolBookSanPin" w:hAnsi="Times New Roman"/>
          <w:sz w:val="24"/>
          <w:szCs w:val="24"/>
          <w:lang w:val="ru-RU"/>
        </w:rPr>
        <w:t>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для сжатого и выборочного изложения</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22</w:t>
      </w:r>
      <w:r w:rsidRPr="00FD75AE">
        <w:rPr>
          <w:rFonts w:ascii="Times New Roman" w:eastAsia="SchoolBookSanPin" w:hAnsi="Times New Roman"/>
          <w:sz w:val="24"/>
          <w:szCs w:val="24"/>
          <w:lang w:val="ru-RU"/>
        </w:rPr>
        <w:t>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выбор языковых средств для создания высказывания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целью, темой и коммуникативным замыслом.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в устной речи и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нормы современного русского литературног</w:t>
      </w:r>
      <w:r w:rsidRPr="00FD75AE">
        <w:rPr>
          <w:rFonts w:ascii="Times New Roman" w:eastAsia="SchoolBookSanPin" w:hAnsi="Times New Roman"/>
          <w:sz w:val="24"/>
          <w:szCs w:val="24"/>
          <w:lang w:val="ru-RU"/>
        </w:rPr>
        <w:t>о языка, в том числе во время списывания текста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120</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140 слов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словарного диктанта объёмом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35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диктанта на основе связного текста объёмом 120</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140 слов, составленного с учётом ранее изученных правил правописания (в том числе содержащего изуч</w:t>
      </w:r>
      <w:r w:rsidRPr="00FD75AE">
        <w:rPr>
          <w:rFonts w:ascii="Times New Roman" w:eastAsia="SchoolBookSanPin" w:hAnsi="Times New Roman"/>
          <w:sz w:val="24"/>
          <w:szCs w:val="24"/>
          <w:lang w:val="ru-RU"/>
        </w:rPr>
        <w:t>енные в течение четвёртого года обучения орфограммы, пунктограммы и слова с непроверяемыми написаниями)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понимать особенности использования мимики и жестов в разговорной речи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объяснять национальную обусловленность норм речевого этикета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соблюдать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устной речи и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правила русского речевого этикета.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относительной законченности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указывать способы и средства связи предложений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тексте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анализировать текст с точки зрения его принадлежности к функционально-смысловому типу речи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анализировать языковые средства выразительности в тексте (фонетические, словообразовательные, лексические, </w:t>
      </w:r>
      <w:r w:rsidRPr="00FD75AE">
        <w:rPr>
          <w:rFonts w:ascii="Times New Roman" w:eastAsia="SchoolBookSanPin" w:hAnsi="Times New Roman"/>
          <w:sz w:val="24"/>
          <w:szCs w:val="24"/>
          <w:lang w:val="ru-RU"/>
        </w:rPr>
        <w:t>морфологические).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эти знания при выполнении языкового анализа различных видов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 речевой практике.</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w:t>
      </w:r>
      <w:r w:rsidRPr="00FD75AE">
        <w:rPr>
          <w:rFonts w:ascii="Times New Roman" w:eastAsia="SchoolBookSanPin" w:hAnsi="Times New Roman"/>
          <w:sz w:val="24"/>
          <w:szCs w:val="24"/>
          <w:lang w:val="ru-RU"/>
        </w:rPr>
        <w:t xml:space="preserve"> тексты различных функционально-смысловых типов речи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w:t>
      </w:r>
      <w:r w:rsidRPr="00FD75AE">
        <w:rPr>
          <w:rFonts w:ascii="Times New Roman" w:eastAsia="SchoolBookSanPin" w:hAnsi="Times New Roman"/>
          <w:sz w:val="24"/>
          <w:szCs w:val="24"/>
          <w:lang w:val="ru-RU"/>
        </w:rPr>
        <w:t>том стиля и жанра сочинения, характера темы).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Работать с текстом: создавать тезисы, конспект</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извлекать информацию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различных источников, в том числе из лингвистических словарей и справочной литературы, и использовать её в учебной деятельности.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Представл</w:t>
      </w:r>
      <w:r w:rsidRPr="00FD75AE">
        <w:rPr>
          <w:rFonts w:ascii="Times New Roman" w:eastAsia="SchoolBookSanPin" w:hAnsi="Times New Roman"/>
          <w:position w:val="1"/>
          <w:sz w:val="24"/>
          <w:szCs w:val="24"/>
          <w:lang w:val="ru-RU"/>
        </w:rPr>
        <w:t>ять сообщение на заданную тему в виде презентации.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содержание прослушанного или прочитанного научно-учебного текста в виде таблицы, схемы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представлять содержание таблицы, схемы в виде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Редактировать тексты: собственные</w:t>
      </w:r>
      <w:r w:rsidRPr="00FD75AE">
        <w:rPr>
          <w:rFonts w:ascii="Times New Roman" w:eastAsia="SchoolBookSanPin" w:hAnsi="Times New Roman"/>
          <w:sz w:val="24"/>
          <w:szCs w:val="24"/>
          <w:lang w:val="ru-RU"/>
        </w:rPr>
        <w:t xml:space="preserve"> и (или) </w:t>
      </w:r>
      <w:r w:rsidRPr="00FD75AE">
        <w:rPr>
          <w:rFonts w:ascii="Times New Roman" w:eastAsia="SchoolBookSanPin" w:hAnsi="Times New Roman"/>
          <w:sz w:val="24"/>
          <w:szCs w:val="24"/>
          <w:lang w:val="ru-RU"/>
        </w:rPr>
        <w:t>созданны</w:t>
      </w:r>
      <w:r w:rsidRPr="00FD75AE">
        <w:rPr>
          <w:rFonts w:ascii="Times New Roman" w:eastAsia="SchoolBookSanPin" w:hAnsi="Times New Roman"/>
          <w:sz w:val="24"/>
          <w:szCs w:val="24"/>
          <w:lang w:val="ru-RU"/>
        </w:rPr>
        <w:t>е другими обучающимися тексты с целью совершенствования их содержания и формы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сопоставлять исходный и отредактированный тексты.</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особенности официально-делового стиля (заявление, объяснительная</w:t>
      </w:r>
      <w:r w:rsidRPr="00FD75AE">
        <w:rPr>
          <w:rFonts w:ascii="Times New Roman" w:eastAsia="SchoolBookSanPin" w:hAnsi="Times New Roman"/>
          <w:sz w:val="24"/>
          <w:szCs w:val="24"/>
          <w:lang w:val="ru-RU"/>
        </w:rPr>
        <w:t xml:space="preserve">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тексты оф</w:t>
      </w:r>
      <w:r w:rsidRPr="00FD75AE">
        <w:rPr>
          <w:rFonts w:ascii="Times New Roman" w:eastAsia="SchoolBookSanPin" w:hAnsi="Times New Roman"/>
          <w:sz w:val="24"/>
          <w:szCs w:val="24"/>
          <w:lang w:val="ru-RU"/>
        </w:rPr>
        <w:t>ициально-делового стиля (заявление, объяснительная записка, автобиография, характеристика), публицистических жанров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оформлять деловые бумаги.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выбор языковых средств для создания высказывания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целью, темой и коммуникативным зам</w:t>
      </w:r>
      <w:r w:rsidRPr="00FD75AE">
        <w:rPr>
          <w:rFonts w:ascii="Times New Roman" w:eastAsia="SchoolBookSanPin" w:hAnsi="Times New Roman"/>
          <w:sz w:val="24"/>
          <w:szCs w:val="24"/>
          <w:lang w:val="ru-RU"/>
        </w:rPr>
        <w:t>ыслом.</w:t>
      </w:r>
    </w:p>
    <w:p w:rsidR="005E68A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19.11.7.5. Система языка.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rPr>
        <w:t>C</w:t>
      </w:r>
      <w:r w:rsidRPr="00FD75AE">
        <w:rPr>
          <w:rFonts w:ascii="Times New Roman" w:eastAsia="OfficinaSansBoldITC" w:hAnsi="Times New Roman"/>
          <w:sz w:val="24"/>
          <w:szCs w:val="24"/>
          <w:lang w:val="ru-RU"/>
        </w:rPr>
        <w:t>интаксис. Культура речи. Пунктуация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Иметь представление о синтаксисе как разделе лингвистики</w:t>
      </w:r>
      <w:r w:rsidRPr="00FD75AE">
        <w:rPr>
          <w:rFonts w:ascii="Times New Roman" w:eastAsia="SchoolBookSanPin" w:hAnsi="Times New Roman"/>
          <w:sz w:val="24"/>
          <w:szCs w:val="24"/>
          <w:lang w:val="ru-RU"/>
        </w:rPr>
        <w:t>, р</w:t>
      </w:r>
      <w:r w:rsidRPr="00FD75AE">
        <w:rPr>
          <w:rFonts w:ascii="Times New Roman" w:eastAsia="SchoolBookSanPin" w:hAnsi="Times New Roman"/>
          <w:sz w:val="24"/>
          <w:szCs w:val="24"/>
          <w:lang w:val="ru-RU"/>
        </w:rPr>
        <w:t xml:space="preserve">аспознавать словосочетание и предложение как единицы </w:t>
      </w:r>
      <w:r w:rsidRPr="00FD75AE">
        <w:rPr>
          <w:rFonts w:ascii="Times New Roman" w:eastAsia="SchoolBookSanPin" w:hAnsi="Times New Roman"/>
          <w:position w:val="1"/>
          <w:sz w:val="24"/>
          <w:szCs w:val="24"/>
          <w:lang w:val="ru-RU"/>
        </w:rPr>
        <w:t>синтаксиса.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функции знаков препинания.</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Словосочетание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словосочетании: согласование, управление, примыкание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выявлять грамматическую синонимию словосочетаний.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нормы построения словосочетаний.</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Предложение</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основные признаки предложения, средства оформления предложения в устной и письменной речи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различать функции знаков препин</w:t>
      </w:r>
      <w:r w:rsidRPr="00FD75AE">
        <w:rPr>
          <w:rFonts w:ascii="Times New Roman" w:eastAsia="SchoolBookSanPin" w:hAnsi="Times New Roman"/>
          <w:sz w:val="24"/>
          <w:szCs w:val="24"/>
          <w:lang w:val="ru-RU"/>
        </w:rPr>
        <w:t>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использовать в текстах публицистического стиля риторичес</w:t>
      </w:r>
      <w:r w:rsidRPr="00FD75AE">
        <w:rPr>
          <w:rFonts w:ascii="Times New Roman" w:eastAsia="SchoolBookSanPin" w:hAnsi="Times New Roman"/>
          <w:sz w:val="24"/>
          <w:szCs w:val="24"/>
          <w:lang w:val="ru-RU"/>
        </w:rPr>
        <w:t>кое восклицание, вопросно-ответную форму изложения.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предложения по количеству грамматических основ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различать способы выражения подлежащего, виды сказуемого и способы его выражения</w:t>
      </w:r>
      <w:r w:rsidRPr="00FD75AE">
        <w:rPr>
          <w:rFonts w:ascii="Times New Roman" w:eastAsia="SchoolBookSanPin" w:hAnsi="Times New Roman"/>
          <w:sz w:val="24"/>
          <w:szCs w:val="24"/>
          <w:lang w:val="ru-RU"/>
        </w:rPr>
        <w:t>, п</w:t>
      </w:r>
      <w:r w:rsidRPr="00FD75AE">
        <w:rPr>
          <w:rFonts w:ascii="Times New Roman" w:eastAsia="SchoolBookSanPin" w:hAnsi="Times New Roman"/>
          <w:sz w:val="24"/>
          <w:szCs w:val="24"/>
          <w:lang w:val="ru-RU"/>
        </w:rPr>
        <w:t xml:space="preserve">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FD75AE">
        <w:rPr>
          <w:rFonts w:ascii="Times New Roman" w:eastAsia="SchoolBookSanPin" w:hAnsi="Times New Roman"/>
          <w:bCs/>
          <w:sz w:val="24"/>
          <w:szCs w:val="24"/>
          <w:lang w:val="ru-RU"/>
        </w:rPr>
        <w:t>большинство</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меньшинство</w:t>
      </w:r>
      <w:r w:rsidRPr="00FD75AE">
        <w:rPr>
          <w:rFonts w:ascii="Times New Roman" w:eastAsia="SchoolBookSanPin" w:hAnsi="Times New Roman"/>
          <w:sz w:val="24"/>
          <w:szCs w:val="24"/>
          <w:lang w:val="ru-RU"/>
        </w:rPr>
        <w:t>, количественными сочетаниями</w:t>
      </w:r>
      <w:r w:rsidRPr="00FD75AE">
        <w:rPr>
          <w:rFonts w:ascii="Times New Roman" w:eastAsia="SchoolBookSanPin" w:hAnsi="Times New Roman"/>
          <w:sz w:val="24"/>
          <w:szCs w:val="24"/>
          <w:lang w:val="ru-RU"/>
        </w:rPr>
        <w:t>, п</w:t>
      </w:r>
      <w:r w:rsidRPr="00FD75AE">
        <w:rPr>
          <w:rFonts w:ascii="Times New Roman" w:eastAsia="SchoolBookSanPin" w:hAnsi="Times New Roman"/>
          <w:sz w:val="24"/>
          <w:szCs w:val="24"/>
          <w:lang w:val="ru-RU"/>
        </w:rPr>
        <w:t xml:space="preserve">рименять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постановки тире между подлежащим и сказуемым.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w:t>
      </w:r>
      <w:r w:rsidRPr="00FD75AE">
        <w:rPr>
          <w:rFonts w:ascii="Times New Roman" w:eastAsia="SchoolBookSanPin" w:hAnsi="Times New Roman"/>
          <w:sz w:val="24"/>
          <w:szCs w:val="24"/>
          <w:lang w:val="ru-RU"/>
        </w:rPr>
        <w:t>устной речи интонации неполного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виды второстепенных членов предложения (согласованные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несогласованные определения, приложение как особый вид определения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прямые и косвенные дополнения, виды обстоятельств).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односоставн</w:t>
      </w:r>
      <w:r w:rsidRPr="00FD75AE">
        <w:rPr>
          <w:rFonts w:ascii="Times New Roman" w:eastAsia="SchoolBookSanPin" w:hAnsi="Times New Roman"/>
          <w:sz w:val="24"/>
          <w:szCs w:val="24"/>
          <w:lang w:val="ru-RU"/>
        </w:rPr>
        <w:t>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w:t>
      </w:r>
      <w:r w:rsidRPr="00FD75AE">
        <w:rPr>
          <w:rFonts w:ascii="Times New Roman" w:eastAsia="SchoolBookSanPin" w:hAnsi="Times New Roman"/>
          <w:sz w:val="24"/>
          <w:szCs w:val="24"/>
          <w:lang w:val="ru-RU"/>
        </w:rPr>
        <w:t>езличное предложение)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характеризовать грамматические различия односоставных предложений и двусоставных неполных предложений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выявлять синтаксическую синонимию односоставных и двусоставных предложений; понимать особенности употребления односоставных предло</w:t>
      </w:r>
      <w:r w:rsidRPr="00FD75AE">
        <w:rPr>
          <w:rFonts w:ascii="Times New Roman" w:eastAsia="SchoolBookSanPin" w:hAnsi="Times New Roman"/>
          <w:sz w:val="24"/>
          <w:szCs w:val="24"/>
          <w:lang w:val="ru-RU"/>
        </w:rPr>
        <w:t xml:space="preserve">жений в речи; характеризовать грамматические, интонационные и пунктуационные особенности предложений со словами </w:t>
      </w:r>
      <w:r w:rsidRPr="00FD75AE">
        <w:rPr>
          <w:rFonts w:ascii="Times New Roman" w:eastAsia="SchoolBookSanPin" w:hAnsi="Times New Roman"/>
          <w:bCs/>
          <w:sz w:val="24"/>
          <w:szCs w:val="24"/>
          <w:lang w:val="ru-RU"/>
        </w:rPr>
        <w:t>да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нет</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признаки однородных членов предложения, средства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связи (союзная и бессоюзная связь)</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различать однородные и неодноро</w:t>
      </w:r>
      <w:r w:rsidRPr="00FD75AE">
        <w:rPr>
          <w:rFonts w:ascii="Times New Roman" w:eastAsia="SchoolBookSanPin" w:hAnsi="Times New Roman"/>
          <w:sz w:val="24"/>
          <w:szCs w:val="24"/>
          <w:lang w:val="ru-RU"/>
        </w:rPr>
        <w:t>дные определения; находить обобщающие слова при однородных членах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понимать особенности употребления в речи сочетаний однородных членов разных типов.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Применять нормы построения предложений с однородными членами, связанными двойными союзами </w:t>
      </w:r>
      <w:r w:rsidRPr="00FD75AE">
        <w:rPr>
          <w:rFonts w:ascii="Times New Roman" w:eastAsia="SchoolBookSanPin" w:hAnsi="Times New Roman"/>
          <w:bCs/>
          <w:sz w:val="24"/>
          <w:szCs w:val="24"/>
          <w:lang w:val="ru-RU"/>
        </w:rPr>
        <w:t>не только… но 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как… так и</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Применять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постановки знаков препинания в предложениях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однородными членами, связанными попарно, с помощью повторяющихся союзов (</w:t>
      </w:r>
      <w:r w:rsidRPr="00FD75AE">
        <w:rPr>
          <w:rFonts w:ascii="Times New Roman" w:eastAsia="SchoolBookSanPin" w:hAnsi="Times New Roman"/>
          <w:bCs/>
          <w:sz w:val="24"/>
          <w:szCs w:val="24"/>
          <w:lang w:val="ru-RU"/>
        </w:rPr>
        <w:t>и... и, или... или, либ</w:t>
      </w:r>
      <w:r w:rsidRPr="00FD75AE">
        <w:rPr>
          <w:rFonts w:ascii="Times New Roman" w:eastAsia="SchoolBookSanPin" w:hAnsi="Times New Roman"/>
          <w:bCs/>
          <w:sz w:val="24"/>
          <w:szCs w:val="24"/>
        </w:rPr>
        <w:t>o</w:t>
      </w:r>
      <w:r w:rsidRPr="00FD75AE">
        <w:rPr>
          <w:rFonts w:ascii="Times New Roman" w:eastAsia="SchoolBookSanPin" w:hAnsi="Times New Roman"/>
          <w:bCs/>
          <w:sz w:val="24"/>
          <w:szCs w:val="24"/>
          <w:lang w:val="ru-RU"/>
        </w:rPr>
        <w:t>... либ</w:t>
      </w:r>
      <w:r w:rsidRPr="00FD75AE">
        <w:rPr>
          <w:rFonts w:ascii="Times New Roman" w:eastAsia="SchoolBookSanPin" w:hAnsi="Times New Roman"/>
          <w:bCs/>
          <w:sz w:val="24"/>
          <w:szCs w:val="24"/>
        </w:rPr>
        <w:t>o</w:t>
      </w:r>
      <w:r w:rsidRPr="00FD75AE">
        <w:rPr>
          <w:rFonts w:ascii="Times New Roman" w:eastAsia="SchoolBookSanPin" w:hAnsi="Times New Roman"/>
          <w:bCs/>
          <w:sz w:val="24"/>
          <w:szCs w:val="24"/>
          <w:lang w:val="ru-RU"/>
        </w:rPr>
        <w:t>, ни... ни, т</w:t>
      </w:r>
      <w:r w:rsidRPr="00FD75AE">
        <w:rPr>
          <w:rFonts w:ascii="Times New Roman" w:eastAsia="SchoolBookSanPin" w:hAnsi="Times New Roman"/>
          <w:bCs/>
          <w:sz w:val="24"/>
          <w:szCs w:val="24"/>
        </w:rPr>
        <w:t>o</w:t>
      </w:r>
      <w:r w:rsidRPr="00FD75AE">
        <w:rPr>
          <w:rFonts w:ascii="Times New Roman" w:eastAsia="SchoolBookSanPin" w:hAnsi="Times New Roman"/>
          <w:bCs/>
          <w:sz w:val="24"/>
          <w:szCs w:val="24"/>
          <w:lang w:val="ru-RU"/>
        </w:rPr>
        <w:t>... т</w:t>
      </w:r>
      <w:r w:rsidRPr="00FD75AE">
        <w:rPr>
          <w:rFonts w:ascii="Times New Roman" w:eastAsia="SchoolBookSanPin" w:hAnsi="Times New Roman"/>
          <w:bCs/>
          <w:sz w:val="24"/>
          <w:szCs w:val="24"/>
        </w:rPr>
        <w:t>o</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sz w:val="24"/>
          <w:szCs w:val="24"/>
          <w:lang w:val="ru-RU"/>
        </w:rPr>
        <w:t>постановки знаков препинания в предложениях</w:t>
      </w:r>
      <w:r w:rsidRPr="00FD75AE">
        <w:rPr>
          <w:rFonts w:ascii="Times New Roman" w:eastAsia="SchoolBookSanPin" w:hAnsi="Times New Roman"/>
          <w:sz w:val="24"/>
          <w:szCs w:val="24"/>
          <w:lang w:val="ru-RU"/>
        </w:rPr>
        <w:t xml:space="preserve"> с обобщающим словом при однородных членах.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простые неосложнённые предложения, в том числе предложения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неоднородными определениями; простые предложения, осложнённые однородными членами, включая предложения с обобщающим словом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при однородных </w:t>
      </w:r>
      <w:r w:rsidRPr="00FD75AE">
        <w:rPr>
          <w:rFonts w:ascii="Times New Roman" w:eastAsia="SchoolBookSanPin" w:hAnsi="Times New Roman"/>
          <w:sz w:val="24"/>
          <w:szCs w:val="24"/>
          <w:lang w:val="ru-RU"/>
        </w:rPr>
        <w:t>членах, осложнённые обособленными членами, обращением, вводными словами и предложениями, вставными конструкциями, междометиями.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Различать виды обособленных членов предложения, применять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sz w:val="24"/>
          <w:szCs w:val="24"/>
          <w:lang w:val="ru-RU"/>
        </w:rPr>
        <w:t>обособления согласованных и несогласованных определений (в том</w:t>
      </w:r>
      <w:r w:rsidRPr="00FD75AE">
        <w:rPr>
          <w:rFonts w:ascii="Times New Roman" w:eastAsia="SchoolBookSanPin" w:hAnsi="Times New Roman"/>
          <w:sz w:val="24"/>
          <w:szCs w:val="24"/>
          <w:lang w:val="ru-RU"/>
        </w:rPr>
        <w:t xml:space="preserve"> числе приложений), дополнений, обстоятельств, уточняющих членов, пояснительных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присоединительных конструкций</w:t>
      </w:r>
      <w:r w:rsidRPr="00FD75AE">
        <w:rPr>
          <w:rFonts w:ascii="Times New Roman" w:eastAsia="SchoolBookSanPin" w:hAnsi="Times New Roman"/>
          <w:sz w:val="24"/>
          <w:szCs w:val="24"/>
          <w:lang w:val="ru-RU"/>
        </w:rPr>
        <w:t>, п</w:t>
      </w:r>
      <w:r w:rsidRPr="00FD75AE">
        <w:rPr>
          <w:rFonts w:ascii="Times New Roman" w:eastAsia="SchoolBookSanPin" w:hAnsi="Times New Roman"/>
          <w:sz w:val="24"/>
          <w:szCs w:val="24"/>
          <w:lang w:val="ru-RU"/>
        </w:rPr>
        <w:t xml:space="preserve">рименять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sz w:val="24"/>
          <w:szCs w:val="24"/>
          <w:lang w:val="ru-RU"/>
        </w:rPr>
        <w:t>постановки знаков препинания в предложениях со сравнительным оборотом</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sz w:val="24"/>
          <w:szCs w:val="24"/>
          <w:lang w:val="ru-RU"/>
        </w:rPr>
        <w:t>обособления согласованных и несогласованных оп</w:t>
      </w:r>
      <w:r w:rsidRPr="00FD75AE">
        <w:rPr>
          <w:rFonts w:ascii="Times New Roman" w:eastAsia="SchoolBookSanPin" w:hAnsi="Times New Roman"/>
          <w:sz w:val="24"/>
          <w:szCs w:val="24"/>
          <w:lang w:val="ru-RU"/>
        </w:rPr>
        <w:t>ределений (в том числе приложений), дополнений, обстоятельств, уточняющих членов, пояснительных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присоединительных конструкций; </w:t>
      </w:r>
      <w:r w:rsidRPr="00FD75AE">
        <w:rPr>
          <w:rFonts w:ascii="Times New Roman" w:eastAsia="SchoolBookSanPin" w:hAnsi="Times New Roman"/>
          <w:sz w:val="24"/>
          <w:szCs w:val="24"/>
          <w:lang w:val="ru-RU"/>
        </w:rPr>
        <w:t xml:space="preserve">правила </w:t>
      </w:r>
      <w:r w:rsidRPr="00FD75AE">
        <w:rPr>
          <w:rFonts w:ascii="Times New Roman" w:eastAsia="SchoolBookSanPin" w:hAnsi="Times New Roman"/>
          <w:sz w:val="24"/>
          <w:szCs w:val="24"/>
          <w:lang w:val="ru-RU"/>
        </w:rPr>
        <w:t>постановки знаков препинания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предложениях с вводными и вставными конструкциями, обращениями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междометиями.</w:t>
      </w:r>
      <w:r w:rsidRPr="00FD75AE">
        <w:rPr>
          <w:rFonts w:ascii="Times New Roman" w:eastAsia="SchoolBookSanPin"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w:t>
      </w:r>
      <w:r w:rsidRPr="00FD75AE">
        <w:rPr>
          <w:rFonts w:ascii="Times New Roman" w:eastAsia="SchoolBookSanPin" w:hAnsi="Times New Roman"/>
          <w:sz w:val="24"/>
          <w:szCs w:val="24"/>
          <w:lang w:val="ru-RU"/>
        </w:rPr>
        <w:t>ь группы вводных слов по значению, различать вводные предложения и вставные конструкции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понимать особенности употребления предложений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вводными словами, вводными предложениями и вставными конструкциями, обращениями и междометиями в речи, понимать их функ</w:t>
      </w:r>
      <w:r w:rsidRPr="00FD75AE">
        <w:rPr>
          <w:rFonts w:ascii="Times New Roman" w:eastAsia="SchoolBookSanPin" w:hAnsi="Times New Roman"/>
          <w:sz w:val="24"/>
          <w:szCs w:val="24"/>
          <w:lang w:val="ru-RU"/>
        </w:rPr>
        <w:t>ции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выявлять омонимию членов предложения и вводных слов, словосочетаний и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нормы построения предложений с вводными словами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предложениями, вставными конструкциями, обращениями (распространёнными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нераспространёнными), междометиями.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сложные предложения, конструкции с чужой речью (в рамках изученного).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синтаксический анализ словосочетаний, синтаксический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пунктуационный анализ предложений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применять знания по синтаксису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пунктуации при выполнении языкового ана</w:t>
      </w:r>
      <w:r w:rsidRPr="00FD75AE">
        <w:rPr>
          <w:rFonts w:ascii="Times New Roman" w:eastAsia="SchoolBookSanPin" w:hAnsi="Times New Roman"/>
          <w:sz w:val="24"/>
          <w:szCs w:val="24"/>
          <w:lang w:val="ru-RU"/>
        </w:rPr>
        <w:t>лиза различных видов и в речевой практике.</w:t>
      </w:r>
    </w:p>
    <w:p w:rsidR="004E6214"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9 классе </w:t>
      </w:r>
      <w:r w:rsidRPr="00FD75AE">
        <w:rPr>
          <w:rFonts w:ascii="Times New Roman" w:eastAsia="SchoolBookSanPin" w:hAnsi="Times New Roman"/>
          <w:sz w:val="24"/>
          <w:szCs w:val="24"/>
          <w:lang w:val="ru-RU"/>
        </w:rPr>
        <w:t>обучающийся получит следующие п</w:t>
      </w:r>
      <w:r w:rsidRPr="00FD75AE">
        <w:rPr>
          <w:rFonts w:ascii="Times New Roman" w:eastAsia="OfficinaSansBoldITC" w:hAnsi="Times New Roman"/>
          <w:sz w:val="24"/>
          <w:szCs w:val="24"/>
          <w:lang w:val="ru-RU"/>
        </w:rPr>
        <w:t>редметные результаты по отдельным темам программы по</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русскому языку</w:t>
      </w:r>
      <w:r w:rsidRPr="00FD75AE">
        <w:rPr>
          <w:rFonts w:ascii="Times New Roman" w:eastAsia="SchoolBookSanPin" w:hAnsi="Times New Roman"/>
          <w:sz w:val="24"/>
          <w:szCs w:val="24"/>
          <w:lang w:val="ru-RU"/>
        </w:rPr>
        <w:t>:</w:t>
      </w:r>
    </w:p>
    <w:p w:rsidR="004E6214"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.1. </w:t>
      </w:r>
      <w:r w:rsidRPr="00FD75AE">
        <w:rPr>
          <w:rFonts w:ascii="Times New Roman" w:eastAsia="OfficinaSansBoldITC" w:hAnsi="Times New Roman"/>
          <w:sz w:val="24"/>
          <w:szCs w:val="24"/>
          <w:lang w:val="ru-RU"/>
        </w:rPr>
        <w:t>Общие сведения о языке.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Осознавать роль русского языка в жизни </w:t>
      </w:r>
      <w:r w:rsidRPr="00FD75AE">
        <w:rPr>
          <w:rFonts w:ascii="Times New Roman" w:eastAsia="SchoolBookSanPin" w:hAnsi="Times New Roman"/>
          <w:sz w:val="24"/>
          <w:szCs w:val="24"/>
          <w:lang w:val="ru-RU"/>
        </w:rPr>
        <w:t>человека, государства, общества; понимать внутренние и внешние функции русского языка и рассказать о них.</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Язык и речь</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устные монологические высказывания объёмом не менее 80 слов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основе наблюдений, личных впечатлений, чтения научно-</w:t>
      </w:r>
      <w:r w:rsidRPr="00FD75AE">
        <w:rPr>
          <w:rFonts w:ascii="Times New Roman" w:eastAsia="SchoolBookSanPin" w:hAnsi="Times New Roman"/>
          <w:sz w:val="24"/>
          <w:szCs w:val="24"/>
          <w:lang w:val="ru-RU"/>
        </w:rPr>
        <w:t>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Участвовать в диалогическом и полилогическом общении (побуждение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действию, обмен мнен</w:t>
      </w:r>
      <w:r w:rsidRPr="00FD75AE">
        <w:rPr>
          <w:rFonts w:ascii="Times New Roman" w:eastAsia="SchoolBookSanPin" w:hAnsi="Times New Roman"/>
          <w:sz w:val="24"/>
          <w:szCs w:val="24"/>
          <w:lang w:val="ru-RU"/>
        </w:rPr>
        <w:t>иями, запрос информации, сообщение информации)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бытовые, научно-учебные (в том числе лингвистические) темы (объём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6 реплик).</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аудирования: выборочным, ознакомительным, детальным</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 xml:space="preserve">научно-учебных, художественных, </w:t>
      </w:r>
      <w:r w:rsidRPr="00FD75AE">
        <w:rPr>
          <w:rFonts w:ascii="Times New Roman" w:eastAsia="SchoolBookSanPin" w:hAnsi="Times New Roman"/>
          <w:sz w:val="24"/>
          <w:szCs w:val="24"/>
          <w:lang w:val="ru-RU"/>
        </w:rPr>
        <w:t>публицистических текстов различных функционально-смысловых типов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Устно пересказывать прочитанный или прослушанный текст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не менее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выб</w:t>
      </w:r>
      <w:r w:rsidRPr="00FD75AE">
        <w:rPr>
          <w:rFonts w:ascii="Times New Roman" w:eastAsia="SchoolBookSanPin" w:hAnsi="Times New Roman"/>
          <w:sz w:val="24"/>
          <w:szCs w:val="24"/>
          <w:lang w:val="ru-RU"/>
        </w:rPr>
        <w:t>ор языковых средств для создания высказывания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целью, темой и коммуникативным замыслом.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в устной речи и </w:t>
      </w: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 xml:space="preserve"> письме нормы современного русского литературного языка, в том числе во время списывания текста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140</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31 </w:t>
      </w:r>
      <w:r w:rsidRPr="00FD75AE">
        <w:rPr>
          <w:rFonts w:ascii="Times New Roman" w:eastAsia="SchoolBookSanPin" w:hAnsi="Times New Roman"/>
          <w:sz w:val="24"/>
          <w:szCs w:val="24"/>
          <w:lang w:val="ru-RU"/>
        </w:rPr>
        <w:t xml:space="preserve"> слов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слова</w:t>
      </w:r>
      <w:r w:rsidRPr="00FD75AE">
        <w:rPr>
          <w:rFonts w:ascii="Times New Roman" w:eastAsia="SchoolBookSanPin" w:hAnsi="Times New Roman"/>
          <w:sz w:val="24"/>
          <w:szCs w:val="24"/>
          <w:lang w:val="ru-RU"/>
        </w:rPr>
        <w:t>рного диктанта объёмом 35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40 слов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диктанта на основе связного текста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140</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31 </w:t>
      </w:r>
      <w:r w:rsidRPr="00FD75AE">
        <w:rPr>
          <w:rFonts w:ascii="Times New Roman" w:eastAsia="SchoolBookSanPin" w:hAnsi="Times New Roman"/>
          <w:sz w:val="24"/>
          <w:szCs w:val="24"/>
          <w:lang w:val="ru-RU"/>
        </w:rPr>
        <w:t xml:space="preserve">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w:t>
      </w:r>
      <w:r w:rsidRPr="00FD75AE">
        <w:rPr>
          <w:rFonts w:ascii="Times New Roman" w:eastAsia="SchoolBookSanPin" w:hAnsi="Times New Roman"/>
          <w:sz w:val="24"/>
          <w:szCs w:val="24"/>
          <w:lang w:val="ru-RU"/>
        </w:rPr>
        <w:t>оверяемыми написаниями).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.3. </w:t>
      </w:r>
      <w:r w:rsidRPr="00FD75AE">
        <w:rPr>
          <w:rFonts w:ascii="Times New Roman" w:eastAsia="OfficinaSansBoldITC" w:hAnsi="Times New Roman"/>
          <w:sz w:val="24"/>
          <w:szCs w:val="24"/>
          <w:lang w:val="ru-RU"/>
        </w:rPr>
        <w:t>Текст</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текст: определять тему и главную мысль текста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подбирать заголовок, отражающий тему или главную мысль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принадлежность текста к функционально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смысловому типу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Находить в </w:t>
      </w:r>
      <w:r w:rsidRPr="00FD75AE">
        <w:rPr>
          <w:rFonts w:ascii="Times New Roman" w:eastAsia="SchoolBookSanPin" w:hAnsi="Times New Roman"/>
          <w:sz w:val="24"/>
          <w:szCs w:val="24"/>
          <w:lang w:val="ru-RU"/>
        </w:rPr>
        <w:t>тексте типовые фрагменты</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описание, повествование, рассуждение-доказательство, оценочные высказывания.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содержание текста по заголовку, ключевым словам, зачину или концовке.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отличительные признаки текстов разных жанров.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вы</w:t>
      </w:r>
      <w:r w:rsidRPr="00FD75AE">
        <w:rPr>
          <w:rFonts w:ascii="Times New Roman" w:eastAsia="SchoolBookSanPin" w:hAnsi="Times New Roman"/>
          <w:sz w:val="24"/>
          <w:szCs w:val="24"/>
          <w:lang w:val="ru-RU"/>
        </w:rPr>
        <w:t>сказывание на основе текста: выражать своё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прочитанному или прослушанному в устной и письменной форме.</w:t>
      </w:r>
    </w:p>
    <w:p w:rsidR="00B20451" w:rsidRPr="00FD75AE" w:rsidRDefault="006A042C" w:rsidP="00B20451">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Создавать тексты с использованием жизненного и читательского опыта,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произведений искусства (в том числе сочинения-миниатюры объёмом 8 и более</w:t>
      </w:r>
      <w:r w:rsidRPr="00FD75AE">
        <w:rPr>
          <w:rFonts w:ascii="Times New Roman" w:eastAsia="SchoolBookSanPin" w:hAnsi="Times New Roman"/>
          <w:sz w:val="24"/>
          <w:szCs w:val="24"/>
          <w:lang w:val="ru-RU"/>
        </w:rPr>
        <w:t xml:space="preserve"> предложений или объёмом не менее 6-7 предложений сложной структуры,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Работать с текстом: выделять главну</w:t>
      </w:r>
      <w:r w:rsidRPr="00FD75AE">
        <w:rPr>
          <w:rFonts w:ascii="Times New Roman" w:eastAsia="SchoolBookSanPin" w:hAnsi="Times New Roman"/>
          <w:sz w:val="24"/>
          <w:szCs w:val="24"/>
          <w:lang w:val="ru-RU"/>
        </w:rPr>
        <w:t>ю и второстепенную информацию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тексте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извлекать информацию из различных источников, в том числе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лингвистических словарей и справочной литературы, и использовать её в учебной деятельности.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сообщение на заданную тему в виде презентации</w:t>
      </w:r>
      <w:r w:rsidRPr="00FD75AE">
        <w:rPr>
          <w:rFonts w:ascii="Times New Roman" w:eastAsia="SchoolBookSanPin" w:hAnsi="Times New Roman"/>
          <w:sz w:val="24"/>
          <w:szCs w:val="24"/>
          <w:lang w:val="ru-RU"/>
        </w:rPr>
        <w:t>, п</w:t>
      </w:r>
      <w:r w:rsidRPr="00FD75AE">
        <w:rPr>
          <w:rFonts w:ascii="Times New Roman" w:eastAsia="SchoolBookSanPin" w:hAnsi="Times New Roman"/>
          <w:sz w:val="24"/>
          <w:szCs w:val="24"/>
          <w:lang w:val="ru-RU"/>
        </w:rPr>
        <w:t>ре</w:t>
      </w:r>
      <w:r w:rsidRPr="00FD75AE">
        <w:rPr>
          <w:rFonts w:ascii="Times New Roman" w:eastAsia="SchoolBookSanPin" w:hAnsi="Times New Roman"/>
          <w:sz w:val="24"/>
          <w:szCs w:val="24"/>
          <w:lang w:val="ru-RU"/>
        </w:rPr>
        <w:t>дставлять содержание прослушанного или прочитанного научно-учебного текста в виде таблицы, схемы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представлять </w:t>
      </w:r>
      <w:r w:rsidRPr="00FD75AE">
        <w:rPr>
          <w:rFonts w:ascii="Times New Roman" w:eastAsia="SchoolBookSanPin" w:hAnsi="Times New Roman"/>
          <w:position w:val="1"/>
          <w:sz w:val="24"/>
          <w:szCs w:val="24"/>
          <w:lang w:val="ru-RU"/>
        </w:rPr>
        <w:t>содержание таблицы, схемы в виде текста.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Подробно и сжато передавать в устной и письменной форме содержание прослушанных и прочитанных текстов ра</w:t>
      </w:r>
      <w:r w:rsidRPr="00FD75AE">
        <w:rPr>
          <w:rFonts w:ascii="Times New Roman" w:eastAsia="SchoolBookSanPin" w:hAnsi="Times New Roman"/>
          <w:position w:val="1"/>
          <w:sz w:val="24"/>
          <w:szCs w:val="24"/>
          <w:lang w:val="ru-RU"/>
        </w:rPr>
        <w:t>зличных функционально-смысловых типов речи (для подробного изложения объём исходного текста должен составлять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не менее 280 сло</w:t>
      </w:r>
      <w:r w:rsidRPr="00FD75AE">
        <w:rPr>
          <w:rFonts w:ascii="Times New Roman" w:eastAsia="SchoolBookSanPin" w:hAnsi="Times New Roman"/>
          <w:position w:val="1"/>
          <w:sz w:val="24"/>
          <w:szCs w:val="24"/>
          <w:lang w:val="ru-RU"/>
        </w:rPr>
        <w:t>в</w:t>
      </w:r>
      <w:r w:rsidRPr="00FD75AE">
        <w:rPr>
          <w:rFonts w:ascii="Times New Roman" w:eastAsia="SchoolBookSanPin" w:hAnsi="Times New Roman"/>
          <w:position w:val="1"/>
          <w:sz w:val="24"/>
          <w:szCs w:val="24"/>
          <w:lang w:val="ru-RU"/>
        </w:rPr>
        <w:t>; для сжатого и выборочного изложения</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 xml:space="preserve">не менее </w:t>
      </w:r>
      <w:r w:rsidRPr="00FD75AE">
        <w:rPr>
          <w:rFonts w:ascii="Times New Roman" w:eastAsia="SchoolBookSanPin" w:hAnsi="Times New Roman"/>
          <w:position w:val="1"/>
          <w:sz w:val="24"/>
          <w:szCs w:val="24"/>
          <w:lang w:val="ru-RU"/>
        </w:rPr>
        <w:t xml:space="preserve">25 </w:t>
      </w:r>
      <w:r w:rsidRPr="00FD75AE">
        <w:rPr>
          <w:rFonts w:ascii="Times New Roman" w:eastAsia="SchoolBookSanPin" w:hAnsi="Times New Roman"/>
          <w:position w:val="1"/>
          <w:sz w:val="24"/>
          <w:szCs w:val="24"/>
          <w:lang w:val="ru-RU"/>
        </w:rPr>
        <w:t>0 слов).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Редактировать собственные</w:t>
      </w:r>
      <w:r w:rsidRPr="00FD75AE">
        <w:rPr>
          <w:rFonts w:ascii="Times New Roman" w:eastAsia="SchoolBookSanPin" w:hAnsi="Times New Roman"/>
          <w:sz w:val="24"/>
          <w:szCs w:val="24"/>
          <w:lang w:val="ru-RU"/>
        </w:rPr>
        <w:t xml:space="preserve"> и (или) </w:t>
      </w:r>
      <w:r w:rsidRPr="00FD75AE">
        <w:rPr>
          <w:rFonts w:ascii="Times New Roman" w:eastAsia="SchoolBookSanPin" w:hAnsi="Times New Roman"/>
          <w:position w:val="1"/>
          <w:sz w:val="24"/>
          <w:szCs w:val="24"/>
          <w:lang w:val="ru-RU"/>
        </w:rPr>
        <w:t xml:space="preserve">созданные другими обучающимися </w:t>
      </w:r>
      <w:r w:rsidRPr="00FD75AE">
        <w:rPr>
          <w:rFonts w:ascii="Times New Roman" w:eastAsia="SchoolBookSanPin" w:hAnsi="Times New Roman"/>
          <w:position w:val="1"/>
          <w:sz w:val="24"/>
          <w:szCs w:val="24"/>
          <w:lang w:val="ru-RU"/>
        </w:rPr>
        <w:t>тексты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целью совершенствования их содержания (проверка фактического материала, начальный логический анализ текста</w:t>
      </w:r>
      <w:r w:rsidRPr="00FD75AE">
        <w:rPr>
          <w:rFonts w:ascii="Times New Roman" w:eastAsia="SchoolBookSanPin" w:hAnsi="Times New Roman"/>
          <w:position w:val="1"/>
          <w:sz w:val="24"/>
          <w:szCs w:val="24"/>
          <w:lang w:val="ru-RU"/>
        </w:rPr>
        <w:t xml:space="preserve"> – </w:t>
      </w:r>
      <w:r w:rsidRPr="00FD75AE">
        <w:rPr>
          <w:rFonts w:ascii="Times New Roman" w:eastAsia="SchoolBookSanPin" w:hAnsi="Times New Roman"/>
          <w:position w:val="1"/>
          <w:sz w:val="24"/>
          <w:szCs w:val="24"/>
          <w:lang w:val="ru-RU"/>
        </w:rPr>
        <w:t>целостность, связность, информативность).</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.4. </w:t>
      </w:r>
      <w:r w:rsidRPr="00FD75AE">
        <w:rPr>
          <w:rFonts w:ascii="Times New Roman" w:eastAsia="OfficinaSansBoldITC" w:hAnsi="Times New Roman"/>
          <w:sz w:val="24"/>
          <w:szCs w:val="24"/>
          <w:lang w:val="ru-RU"/>
        </w:rPr>
        <w:t>Функциональные разновидности языка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Характеризовать сферу употребления, функции, </w:t>
      </w:r>
      <w:r w:rsidRPr="00FD75AE">
        <w:rPr>
          <w:rFonts w:ascii="Times New Roman" w:eastAsia="SchoolBookSanPin" w:hAnsi="Times New Roman"/>
          <w:sz w:val="24"/>
          <w:szCs w:val="24"/>
          <w:lang w:val="ru-RU"/>
        </w:rPr>
        <w:t>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w:t>
      </w:r>
      <w:r w:rsidRPr="00FD75AE">
        <w:rPr>
          <w:rFonts w:ascii="Times New Roman" w:eastAsia="SchoolBookSanPin" w:hAnsi="Times New Roman"/>
          <w:sz w:val="24"/>
          <w:szCs w:val="24"/>
          <w:lang w:val="ru-RU"/>
        </w:rPr>
        <w:t>ведении.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разные функционально-смысловые типы речи, понимать особенности их сочетания в пределах одного текста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понимать особенности употребления языковых средств выразительности в текстах, принадлежащих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различным функционально-смысловым т</w:t>
      </w:r>
      <w:r w:rsidRPr="00FD75AE">
        <w:rPr>
          <w:rFonts w:ascii="Times New Roman" w:eastAsia="SchoolBookSanPin" w:hAnsi="Times New Roman"/>
          <w:sz w:val="24"/>
          <w:szCs w:val="24"/>
          <w:lang w:val="ru-RU"/>
        </w:rPr>
        <w:t>ипам речи, функциональным разновидностям языка.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w:t>
      </w:r>
      <w:r w:rsidRPr="00FD75AE">
        <w:rPr>
          <w:rFonts w:ascii="Times New Roman" w:eastAsia="SchoolBookSanPin" w:hAnsi="Times New Roman"/>
          <w:sz w:val="24"/>
          <w:szCs w:val="24"/>
          <w:lang w:val="ru-RU"/>
        </w:rPr>
        <w:t xml:space="preserve"> написания реферата.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Составлять тезисы, конспект, писать рецензию, реферат</w:t>
      </w:r>
      <w:r w:rsidRPr="00FD75AE">
        <w:rPr>
          <w:rFonts w:ascii="Times New Roman" w:eastAsia="SchoolBookSanPin" w:hAnsi="Times New Roman"/>
          <w:sz w:val="24"/>
          <w:szCs w:val="24"/>
          <w:lang w:val="ru-RU"/>
        </w:rPr>
        <w:t>, о</w:t>
      </w:r>
      <w:r w:rsidRPr="00FD75AE">
        <w:rPr>
          <w:rFonts w:ascii="Times New Roman" w:eastAsia="SchoolBookSanPin" w:hAnsi="Times New Roman"/>
          <w:sz w:val="24"/>
          <w:szCs w:val="24"/>
          <w:lang w:val="ru-RU"/>
        </w:rPr>
        <w:t>ценивать чужие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собственные речевые высказывания разной функциональной направленности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точки зрения соответствия их коммуникативным требованиям и языковой правильности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исправля</w:t>
      </w:r>
      <w:r w:rsidRPr="00FD75AE">
        <w:rPr>
          <w:rFonts w:ascii="Times New Roman" w:eastAsia="SchoolBookSanPin" w:hAnsi="Times New Roman"/>
          <w:sz w:val="24"/>
          <w:szCs w:val="24"/>
          <w:lang w:val="ru-RU"/>
        </w:rPr>
        <w:t>ть речевые недостатки, редактировать текст.</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отличительные особенности языка художественной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сравнении с другими функциональными разновидностями языка</w:t>
      </w:r>
      <w:r w:rsidRPr="00FD75AE">
        <w:rPr>
          <w:rFonts w:ascii="Times New Roman" w:eastAsia="SchoolBookSanPin" w:hAnsi="Times New Roman"/>
          <w:sz w:val="24"/>
          <w:szCs w:val="24"/>
          <w:lang w:val="ru-RU"/>
        </w:rPr>
        <w:t>, р</w:t>
      </w:r>
      <w:r w:rsidRPr="00FD75AE">
        <w:rPr>
          <w:rFonts w:ascii="Times New Roman" w:eastAsia="SchoolBookSanPin" w:hAnsi="Times New Roman"/>
          <w:sz w:val="24"/>
          <w:szCs w:val="24"/>
          <w:lang w:val="ru-RU"/>
        </w:rPr>
        <w:t>аспознавать метафору, олицетворение, эпитет, гиперболу, сравнение.</w:t>
      </w:r>
    </w:p>
    <w:p w:rsidR="005E68A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19.11.8.5. Систе</w:t>
      </w:r>
      <w:r w:rsidRPr="00FD75AE">
        <w:rPr>
          <w:rFonts w:ascii="Times New Roman" w:eastAsia="SchoolBookSanPin" w:hAnsi="Times New Roman"/>
          <w:sz w:val="24"/>
          <w:szCs w:val="24"/>
          <w:lang w:val="ru-RU"/>
        </w:rPr>
        <w:t>ма языка.</w:t>
      </w:r>
      <w:r w:rsidRPr="00FD75AE">
        <w:rPr>
          <w:rFonts w:ascii="Times New Roman" w:eastAsia="SchoolBookSanPin" w:hAnsi="Times New Roman"/>
          <w:sz w:val="24"/>
          <w:szCs w:val="24"/>
          <w:lang w:val="ru-RU"/>
        </w:rPr>
        <w:t xml:space="preserve"> Синтаксис. Культура речи. Пунктуация.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Сложносочинённое предложение</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основные средства синтаксической связи между частями сложного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сложные предложения с разными видами связи, бессоюзные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союзные </w:t>
      </w:r>
      <w:r w:rsidRPr="00FD75AE">
        <w:rPr>
          <w:rFonts w:ascii="Times New Roman" w:eastAsia="SchoolBookSanPin" w:hAnsi="Times New Roman"/>
          <w:position w:val="1"/>
          <w:sz w:val="24"/>
          <w:szCs w:val="24"/>
          <w:lang w:val="ru-RU"/>
        </w:rPr>
        <w:t>предложения (сложносочинённые и сложноподчинённые).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смысловые отношения между частями сложносочинённого предло</w:t>
      </w:r>
      <w:r w:rsidRPr="00FD75AE">
        <w:rPr>
          <w:rFonts w:ascii="Times New Roman" w:eastAsia="SchoolBookSanPin" w:hAnsi="Times New Roman"/>
          <w:position w:val="1"/>
          <w:sz w:val="24"/>
          <w:szCs w:val="24"/>
          <w:lang w:val="ru-RU"/>
        </w:rPr>
        <w:t>жения, интонационные особенности сложносочинённых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разными типами смысловых отношений между частями.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Понимать особенности употребления сложносочинённых предложений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Соблюдать основные нормы построения сложносочинённого предложения.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Пони</w:t>
      </w:r>
      <w:r w:rsidRPr="00FD75AE">
        <w:rPr>
          <w:rFonts w:ascii="Times New Roman" w:eastAsia="SchoolBookSanPin" w:hAnsi="Times New Roman"/>
          <w:position w:val="1"/>
          <w:sz w:val="24"/>
          <w:szCs w:val="24"/>
          <w:lang w:val="ru-RU"/>
        </w:rPr>
        <w:t>мать явления грамматической синонимии сложносочинённых предложений и простых предложений с однородными членами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использовать соответствующие конструкции в речи.</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Проводить синтаксический и пунктуационный анализ сложносочинённых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Применять </w:t>
      </w:r>
      <w:r w:rsidRPr="00FD75AE">
        <w:rPr>
          <w:rFonts w:ascii="Times New Roman" w:eastAsia="SchoolBookSanPin" w:hAnsi="Times New Roman"/>
          <w:sz w:val="24"/>
          <w:szCs w:val="24"/>
          <w:lang w:val="ru-RU"/>
        </w:rPr>
        <w:t>правила</w:t>
      </w:r>
      <w:r w:rsidRPr="00FD75AE">
        <w:rPr>
          <w:rFonts w:ascii="Times New Roman" w:eastAsia="SchoolBookSanPin" w:hAnsi="Times New Roman"/>
          <w:sz w:val="24"/>
          <w:szCs w:val="24"/>
          <w:lang w:val="ru-RU"/>
        </w:rPr>
        <w:t xml:space="preserve"> постановки знаков препинания в сложносочинённых предложениях.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Сложноподчинённое предложение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сложноподчинённые предложения, выделять главную</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придаточную части предложения, средства связи частей сложноподчинённого предложен</w:t>
      </w:r>
      <w:r w:rsidRPr="00FD75AE">
        <w:rPr>
          <w:rFonts w:ascii="Times New Roman" w:eastAsia="SchoolBookSanPin" w:hAnsi="Times New Roman"/>
          <w:position w:val="1"/>
          <w:sz w:val="24"/>
          <w:szCs w:val="24"/>
          <w:lang w:val="ru-RU"/>
        </w:rPr>
        <w:t>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подчинительные союзы и союзные слова.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Выявлять </w:t>
      </w:r>
      <w:r w:rsidRPr="00FD75AE">
        <w:rPr>
          <w:rFonts w:ascii="Times New Roman" w:eastAsia="SchoolBookSanPin" w:hAnsi="Times New Roman"/>
          <w:position w:val="1"/>
          <w:sz w:val="24"/>
          <w:szCs w:val="24"/>
          <w:lang w:val="ru-RU"/>
        </w:rPr>
        <w:t>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w:t>
      </w:r>
      <w:r w:rsidRPr="00FD75AE">
        <w:rPr>
          <w:rFonts w:ascii="Times New Roman" w:eastAsia="SchoolBookSanPin" w:hAnsi="Times New Roman"/>
          <w:position w:val="1"/>
          <w:sz w:val="24"/>
          <w:szCs w:val="24"/>
          <w:lang w:val="ru-RU"/>
        </w:rPr>
        <w:t>вия, цели).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однородное, неоднородное и последовательное подчинение придаточных частей.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Понимать явления грамматической синонимии сложноподчинённых предложений и простых предложений с обособленными членами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использовать соответствующие конструкции в речи.</w:t>
      </w:r>
    </w:p>
    <w:p w:rsidR="004F0F31"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Соблюдать</w:t>
      </w:r>
      <w:r w:rsidRPr="00FD75AE">
        <w:rPr>
          <w:rFonts w:ascii="Times New Roman" w:eastAsia="SchoolBookSanPin" w:hAnsi="Times New Roman"/>
          <w:position w:val="1"/>
          <w:sz w:val="24"/>
          <w:szCs w:val="24"/>
          <w:lang w:val="ru-RU"/>
        </w:rPr>
        <w:t xml:space="preserve"> основные нормы построения сложноподчинённого предложения</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Понимать особенности употребления сложноподчинённых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синтаксический и пунктуационный анализ сложноподчинённых</w:t>
      </w:r>
      <w:r w:rsidRPr="00FD75AE">
        <w:rPr>
          <w:rFonts w:ascii="Times New Roman" w:eastAsia="SchoolBookSanPin" w:hAnsi="Times New Roman"/>
          <w:position w:val="1"/>
          <w:sz w:val="24"/>
          <w:szCs w:val="24"/>
          <w:lang w:val="ru-RU"/>
        </w:rPr>
        <w:t xml:space="preserve"> предложений.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нормы построения сложноподчинённых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position w:val="1"/>
          <w:sz w:val="24"/>
          <w:szCs w:val="24"/>
          <w:lang w:val="ru-RU"/>
        </w:rPr>
        <w:t xml:space="preserve">правила </w:t>
      </w:r>
      <w:r w:rsidRPr="00FD75AE">
        <w:rPr>
          <w:rFonts w:ascii="Times New Roman" w:eastAsia="SchoolBookSanPin" w:hAnsi="Times New Roman"/>
          <w:position w:val="1"/>
          <w:sz w:val="24"/>
          <w:szCs w:val="24"/>
          <w:lang w:val="ru-RU"/>
        </w:rPr>
        <w:t>постановки знаков препинания в них.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Бессоюзное сложное предложение</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Характеризовать смысловые отношения между частями бессоюзного сложного предложения, </w:t>
      </w:r>
      <w:r w:rsidRPr="00FD75AE">
        <w:rPr>
          <w:rFonts w:ascii="Times New Roman" w:eastAsia="SchoolBookSanPin" w:hAnsi="Times New Roman"/>
          <w:position w:val="1"/>
          <w:sz w:val="24"/>
          <w:szCs w:val="24"/>
          <w:lang w:val="ru-RU"/>
        </w:rPr>
        <w:t>интонационное и пунктуационное выражение этих отношений.</w:t>
      </w:r>
    </w:p>
    <w:p w:rsidR="004F0F31"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Соблюдать</w:t>
      </w:r>
      <w:r w:rsidRPr="00FD75AE">
        <w:rPr>
          <w:rFonts w:ascii="Times New Roman" w:eastAsia="SchoolBookSanPin" w:hAnsi="Times New Roman"/>
          <w:position w:val="1"/>
          <w:sz w:val="24"/>
          <w:szCs w:val="24"/>
          <w:lang w:val="ru-RU"/>
        </w:rPr>
        <w:t xml:space="preserve"> основные грамматические нормы построения бессоюзного сложного предложения</w:t>
      </w:r>
      <w:r w:rsidRPr="00FD75AE">
        <w:rPr>
          <w:rFonts w:ascii="Times New Roman" w:eastAsia="SchoolBookSanPin" w:hAnsi="Times New Roman"/>
          <w:position w:val="1"/>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Понимать особенности употребления бессоюзных сложных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в речи.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синтаксический и пунктуационн</w:t>
      </w:r>
      <w:r w:rsidRPr="00FD75AE">
        <w:rPr>
          <w:rFonts w:ascii="Times New Roman" w:eastAsia="SchoolBookSanPin" w:hAnsi="Times New Roman"/>
          <w:position w:val="1"/>
          <w:sz w:val="24"/>
          <w:szCs w:val="24"/>
          <w:lang w:val="ru-RU"/>
        </w:rPr>
        <w:t>ый анализ бессоюзных сложных предложений.</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Выявлять грамматическую синонимию бессоюзных сложных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союзных сложных предложений, использовать соответствующие конструкции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речи</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применять </w:t>
      </w:r>
      <w:r w:rsidRPr="00FD75AE">
        <w:rPr>
          <w:rFonts w:ascii="Times New Roman" w:eastAsia="SchoolBookSanPin" w:hAnsi="Times New Roman"/>
          <w:position w:val="1"/>
          <w:sz w:val="24"/>
          <w:szCs w:val="24"/>
          <w:lang w:val="ru-RU"/>
        </w:rPr>
        <w:t>правила</w:t>
      </w:r>
      <w:r w:rsidRPr="00FD75AE">
        <w:rPr>
          <w:rFonts w:ascii="Times New Roman" w:eastAsia="SchoolBookSanPin" w:hAnsi="Times New Roman"/>
          <w:position w:val="1"/>
          <w:sz w:val="24"/>
          <w:szCs w:val="24"/>
          <w:lang w:val="ru-RU"/>
        </w:rPr>
        <w:t xml:space="preserve"> постановки знаков препинания в бессоюзных сложных предложениях.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Сложные предложения с разными видами союзной и бессоюзной связи</w:t>
      </w:r>
      <w:r w:rsidRPr="00FD75AE">
        <w:rPr>
          <w:rFonts w:ascii="Times New Roman" w:eastAsia="SchoolBookSanPin" w:hAnsi="Times New Roman"/>
          <w:bCs/>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типы сложных предложений с разными видами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Соблюдать основные нормы построения сложных </w:t>
      </w:r>
      <w:r w:rsidRPr="00FD75AE">
        <w:rPr>
          <w:rFonts w:ascii="Times New Roman" w:eastAsia="SchoolBookSanPin" w:hAnsi="Times New Roman"/>
          <w:sz w:val="24"/>
          <w:szCs w:val="24"/>
          <w:lang w:val="ru-RU"/>
        </w:rPr>
        <w:t>предложений с разными видами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Употреблять сложные предложения с разными видами связи в речи.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синтаксический и пунктуационный анализ сложных предложений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разными видами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правила постановки знаков препинания в сложных предлож</w:t>
      </w:r>
      <w:r w:rsidRPr="00FD75AE">
        <w:rPr>
          <w:rFonts w:ascii="Times New Roman" w:eastAsia="SchoolBookSanPin" w:hAnsi="Times New Roman"/>
          <w:sz w:val="24"/>
          <w:szCs w:val="24"/>
          <w:lang w:val="ru-RU"/>
        </w:rPr>
        <w:t>ениях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разными видами связи.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10</w:t>
      </w:r>
      <w:r w:rsidRPr="00FD75AE">
        <w:rPr>
          <w:rFonts w:ascii="Times New Roman" w:eastAsia="SchoolBookSanPin" w:hAnsi="Times New Roman"/>
          <w:sz w:val="24"/>
          <w:szCs w:val="24"/>
          <w:lang w:val="ru-RU"/>
        </w:rPr>
        <w:t>. </w:t>
      </w:r>
      <w:r w:rsidRPr="00FD75AE">
        <w:rPr>
          <w:rFonts w:ascii="Times New Roman" w:eastAsia="SchoolBookSanPin" w:hAnsi="Times New Roman"/>
          <w:bCs/>
          <w:position w:val="1"/>
          <w:sz w:val="24"/>
          <w:szCs w:val="24"/>
          <w:lang w:val="ru-RU"/>
        </w:rPr>
        <w:t>Прямая и косвенная речь</w:t>
      </w:r>
      <w:r w:rsidRPr="00FD75AE">
        <w:rPr>
          <w:rFonts w:ascii="Times New Roman" w:eastAsia="SchoolBookSanPin" w:hAnsi="Times New Roman"/>
          <w:bCs/>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прямую и косвенную речь; выявлять синонимию предложений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прямой и косвенной речью.</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Цитировать и применять разные способы включения цитат</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высказывание.</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Соблюдать основные нормы построения предложений с прямой и косвенной речью, при цитировании.</w:t>
      </w:r>
    </w:p>
    <w:p w:rsidR="004F0F31"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hAnsi="Times New Roman"/>
          <w:sz w:val="24"/>
          <w:szCs w:val="24"/>
          <w:lang w:val="ru-RU"/>
        </w:rPr>
        <w:t>Применять правила постановки знаков препинания в предложениях с прямой 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косвенной речью, при цитировании.</w:t>
      </w:r>
    </w:p>
    <w:p w:rsidR="00C477E4" w:rsidRPr="00FD75AE" w:rsidRDefault="006A042C" w:rsidP="00F973DB">
      <w:pPr>
        <w:pStyle w:val="1"/>
        <w:pBdr>
          <w:bottom w:val="none" w:sz="0" w:space="0" w:color="auto"/>
        </w:pBdr>
        <w:spacing w:before="0" w:line="353" w:lineRule="auto"/>
        <w:ind w:firstLine="708"/>
        <w:jc w:val="both"/>
        <w:rPr>
          <w:b w:val="0"/>
          <w:sz w:val="24"/>
          <w:szCs w:val="24"/>
          <w:lang w:val="ru-RU"/>
        </w:rPr>
      </w:pPr>
      <w:r w:rsidRPr="00FD75AE">
        <w:rPr>
          <w:rFonts w:eastAsia="SchoolBookSanPin"/>
          <w:b w:val="0"/>
          <w:sz w:val="24"/>
          <w:szCs w:val="24"/>
          <w:lang w:val="ru-RU"/>
        </w:rPr>
        <w:t>20. </w:t>
      </w:r>
      <w:r w:rsidRPr="00FD75AE">
        <w:rPr>
          <w:rFonts w:eastAsia="SchoolBookSanPin"/>
          <w:b w:val="0"/>
          <w:sz w:val="24"/>
          <w:szCs w:val="24"/>
          <w:lang w:val="ru-RU"/>
        </w:rPr>
        <w:t xml:space="preserve">  Рабочая программа  </w:t>
      </w:r>
      <w:r w:rsidRPr="00FD75AE">
        <w:rPr>
          <w:rFonts w:eastAsia="SchoolBookSanPin"/>
          <w:b w:val="0"/>
          <w:sz w:val="24"/>
          <w:szCs w:val="24"/>
          <w:lang w:val="ru-RU"/>
        </w:rPr>
        <w:t xml:space="preserve">по учебному предмету </w:t>
      </w:r>
      <w:r w:rsidRPr="00FD75AE">
        <w:rPr>
          <w:rFonts w:eastAsia="SchoolBookSanPin"/>
          <w:b w:val="0"/>
          <w:sz w:val="24"/>
          <w:szCs w:val="24"/>
          <w:lang w:val="ru-RU"/>
        </w:rPr>
        <w:t>«Литература».</w:t>
      </w:r>
      <w:r w:rsidRPr="00FD75AE">
        <w:rPr>
          <w:b w:val="0"/>
          <w:sz w:val="24"/>
          <w:szCs w:val="24"/>
          <w:lang w:val="ru-RU"/>
        </w:rPr>
        <w:t xml:space="preserve"> </w:t>
      </w:r>
    </w:p>
    <w:p w:rsidR="00C477E4"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20.1.</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по учебному предмету «Литература» (предметная область «Русский язык и литератур</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(далее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соответственно – программа по литературе, литература) включает пояснительную записку, содержание обучения, планируемые </w:t>
      </w:r>
      <w:r w:rsidRPr="00FD75AE">
        <w:rPr>
          <w:rFonts w:ascii="Times New Roman" w:eastAsia="SchoolBookSanPin" w:hAnsi="Times New Roman"/>
          <w:sz w:val="24"/>
          <w:szCs w:val="24"/>
          <w:lang w:val="ru-RU"/>
        </w:rPr>
        <w:t>результаты освоения программы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по </w:t>
      </w:r>
      <w:r w:rsidRPr="00FD75AE">
        <w:rPr>
          <w:rFonts w:ascii="Times New Roman" w:eastAsia="SchoolBookSanPin" w:hAnsi="Times New Roman"/>
          <w:sz w:val="24"/>
          <w:szCs w:val="24"/>
          <w:lang w:val="ru-RU"/>
        </w:rPr>
        <w:t>литературе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Пояснительная записка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 xml:space="preserve">.2.1. Программа по литературе </w:t>
      </w:r>
      <w:r w:rsidRPr="00FD75AE">
        <w:rPr>
          <w:rFonts w:ascii="Times New Roman" w:eastAsia="SchoolBookSanPin" w:hAnsi="Times New Roman"/>
          <w:sz w:val="24"/>
          <w:szCs w:val="24"/>
          <w:lang w:val="ru-RU"/>
        </w:rPr>
        <w:t>разработана с целью оказания методической помощи учителю литературы в создании рабочей програм</w:t>
      </w:r>
      <w:r w:rsidRPr="00FD75AE">
        <w:rPr>
          <w:rFonts w:ascii="Times New Roman" w:eastAsia="SchoolBookSanPin" w:hAnsi="Times New Roman"/>
          <w:sz w:val="24"/>
          <w:szCs w:val="24"/>
          <w:lang w:val="ru-RU"/>
        </w:rPr>
        <w:t>м</w:t>
      </w:r>
      <w:r w:rsidRPr="00FD75AE">
        <w:rPr>
          <w:rFonts w:ascii="Times New Roman" w:eastAsia="SchoolBookSanPin" w:hAnsi="Times New Roman"/>
          <w:sz w:val="24"/>
          <w:szCs w:val="24"/>
          <w:lang w:val="ru-RU"/>
        </w:rPr>
        <w:t xml:space="preserve">ы по учебному предмету, ориентированной на современные </w:t>
      </w:r>
      <w:r w:rsidRPr="00FD75AE">
        <w:rPr>
          <w:rFonts w:ascii="Times New Roman" w:eastAsia="SchoolBookSanPin" w:hAnsi="Times New Roman"/>
          <w:sz w:val="24"/>
          <w:szCs w:val="24"/>
          <w:lang w:val="ru-RU"/>
        </w:rPr>
        <w:t>тенденции в образовании и активные методики обучения.</w:t>
      </w:r>
    </w:p>
    <w:p w:rsidR="00127B7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20.2.2. Программа по литературе </w:t>
      </w:r>
      <w:r w:rsidRPr="00FD75AE">
        <w:rPr>
          <w:rFonts w:ascii="Times New Roman" w:eastAsia="SchoolBookSanPin" w:hAnsi="Times New Roman"/>
          <w:sz w:val="24"/>
          <w:szCs w:val="24"/>
          <w:lang w:val="ru-RU"/>
        </w:rPr>
        <w:t>позволит учителю</w:t>
      </w:r>
      <w:r w:rsidRPr="00FD75AE">
        <w:rPr>
          <w:rFonts w:ascii="Times New Roman" w:eastAsia="SchoolBookSanPin" w:hAnsi="Times New Roman"/>
          <w:sz w:val="24"/>
          <w:szCs w:val="24"/>
          <w:lang w:val="ru-RU"/>
        </w:rPr>
        <w:t>:</w:t>
      </w:r>
    </w:p>
    <w:p w:rsidR="00127B73"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реализовать в процессе преподавания литературы современные подходы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формированию личностных, метапредметных и предметных результатов обучения, сформули</w:t>
      </w:r>
      <w:r w:rsidRPr="00FD75AE">
        <w:rPr>
          <w:rFonts w:ascii="Times New Roman" w:eastAsia="SchoolBookSanPin" w:hAnsi="Times New Roman"/>
          <w:sz w:val="24"/>
          <w:szCs w:val="24"/>
          <w:lang w:val="ru-RU"/>
        </w:rPr>
        <w:t xml:space="preserve">рованных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sz w:val="24"/>
          <w:szCs w:val="24"/>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w:t>
      </w:r>
      <w:r w:rsidRPr="00FD75AE">
        <w:rPr>
          <w:rFonts w:ascii="Times New Roman" w:eastAsia="SchoolBookSanPin" w:hAnsi="Times New Roman"/>
          <w:sz w:val="24"/>
          <w:szCs w:val="24"/>
          <w:lang w:val="ru-RU"/>
        </w:rPr>
        <w:t xml:space="preserve">в соответствии с ФГОС , </w:t>
      </w:r>
      <w:r w:rsidRPr="00FD75AE">
        <w:rPr>
          <w:rFonts w:ascii="Times New Roman" w:eastAsia="SchoolBookSanPin" w:hAnsi="Times New Roman"/>
          <w:position w:val="1"/>
          <w:sz w:val="24"/>
          <w:szCs w:val="24"/>
          <w:lang w:val="ru-RU"/>
        </w:rPr>
        <w:t>федеральной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рабочей </w:t>
      </w:r>
      <w:r w:rsidRPr="00FD75AE">
        <w:rPr>
          <w:rFonts w:ascii="Times New Roman" w:eastAsia="SchoolBookSanPin" w:hAnsi="Times New Roman"/>
          <w:position w:val="1"/>
          <w:sz w:val="24"/>
          <w:szCs w:val="24"/>
          <w:lang w:val="ru-RU"/>
        </w:rPr>
        <w:t xml:space="preserve">программой </w:t>
      </w:r>
      <w:r w:rsidRPr="00FD75AE">
        <w:rPr>
          <w:rFonts w:ascii="Times New Roman" w:eastAsia="SchoolBookSanPin" w:hAnsi="Times New Roman"/>
          <w:position w:val="1"/>
          <w:sz w:val="24"/>
          <w:szCs w:val="24"/>
          <w:lang w:val="ru-RU"/>
        </w:rPr>
        <w:t>воспитания.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.2.3. </w:t>
      </w:r>
      <w:r w:rsidRPr="00FD75AE">
        <w:rPr>
          <w:rFonts w:ascii="Times New Roman" w:eastAsia="SchoolBookSanPin" w:hAnsi="Times New Roman"/>
          <w:position w:val="1"/>
          <w:sz w:val="24"/>
          <w:szCs w:val="24"/>
          <w:lang w:val="ru-RU"/>
        </w:rPr>
        <w:t xml:space="preserve">Личностные и метапредметные результаты </w:t>
      </w:r>
      <w:r w:rsidRPr="00FD75AE">
        <w:rPr>
          <w:rFonts w:ascii="Times New Roman" w:eastAsia="SchoolBookSanPin" w:hAnsi="Times New Roman"/>
          <w:position w:val="1"/>
          <w:sz w:val="24"/>
          <w:szCs w:val="24"/>
          <w:lang w:val="ru-RU"/>
        </w:rPr>
        <w:t xml:space="preserve">в </w:t>
      </w:r>
      <w:r w:rsidRPr="00FD75AE">
        <w:rPr>
          <w:rFonts w:ascii="Times New Roman" w:eastAsia="SchoolBookSanPin" w:hAnsi="Times New Roman"/>
          <w:position w:val="1"/>
          <w:sz w:val="24"/>
          <w:szCs w:val="24"/>
          <w:lang w:val="ru-RU"/>
        </w:rPr>
        <w:t xml:space="preserve">программе </w:t>
      </w:r>
      <w:r w:rsidRPr="00FD75AE">
        <w:rPr>
          <w:rFonts w:ascii="Times New Roman" w:eastAsia="SchoolBookSanPin" w:hAnsi="Times New Roman"/>
          <w:position w:val="1"/>
          <w:sz w:val="24"/>
          <w:szCs w:val="24"/>
          <w:lang w:val="ru-RU"/>
        </w:rPr>
        <w:t xml:space="preserve">по литературе </w:t>
      </w:r>
      <w:r w:rsidRPr="00FD75AE">
        <w:rPr>
          <w:rFonts w:ascii="Times New Roman" w:eastAsia="SchoolBookSanPin" w:hAnsi="Times New Roman"/>
          <w:position w:val="1"/>
          <w:sz w:val="24"/>
          <w:szCs w:val="24"/>
          <w:lang w:val="ru-RU"/>
        </w:rPr>
        <w:t xml:space="preserve">представлены с учётом особенностей преподавания </w:t>
      </w:r>
      <w:r w:rsidRPr="00FD75AE">
        <w:rPr>
          <w:rFonts w:ascii="Times New Roman" w:eastAsia="SchoolBookSanPin" w:hAnsi="Times New Roman"/>
          <w:sz w:val="24"/>
          <w:szCs w:val="24"/>
          <w:lang w:val="ru-RU"/>
        </w:rPr>
        <w:t>учебного предмета на уровне основного общего образования</w:t>
      </w:r>
      <w:r w:rsidRPr="00FD75AE">
        <w:rPr>
          <w:rFonts w:ascii="Times New Roman" w:eastAsia="SchoolBookSanPin" w:hAnsi="Times New Roman"/>
          <w:position w:val="1"/>
          <w:sz w:val="24"/>
          <w:szCs w:val="24"/>
          <w:lang w:val="ru-RU"/>
        </w:rPr>
        <w:t>, планируемые предметные результаты распределены по годам обучения.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.2.4. Литература</w:t>
      </w:r>
      <w:r w:rsidRPr="00FD75AE">
        <w:rPr>
          <w:rFonts w:ascii="Times New Roman" w:eastAsia="SchoolBookSanPin" w:hAnsi="Times New Roman"/>
          <w:sz w:val="24"/>
          <w:szCs w:val="24"/>
          <w:lang w:val="ru-RU"/>
        </w:rPr>
        <w:t xml:space="preserve"> в наибольшей степени способствует формированию духовного облика и нравственных ориентиров молодого поколения,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так как занимает ведущее место в эмоциональном, интеллектуальном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эстетическом развитии обучающихся, в становлении основ их м</w:t>
      </w:r>
      <w:r w:rsidRPr="00FD75AE">
        <w:rPr>
          <w:rFonts w:ascii="Times New Roman" w:eastAsia="SchoolBookSanPin" w:hAnsi="Times New Roman"/>
          <w:sz w:val="24"/>
          <w:szCs w:val="24"/>
          <w:lang w:val="ru-RU"/>
        </w:rPr>
        <w:t>иропонимания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национального самосознания. Особенности литературы как </w:t>
      </w:r>
      <w:r w:rsidRPr="00FD75AE">
        <w:rPr>
          <w:rFonts w:ascii="Times New Roman" w:eastAsia="SchoolBookSanPin" w:hAnsi="Times New Roman"/>
          <w:sz w:val="24"/>
          <w:szCs w:val="24"/>
          <w:lang w:val="ru-RU"/>
        </w:rPr>
        <w:t>учебного</w:t>
      </w:r>
      <w:r w:rsidRPr="00FD75AE">
        <w:rPr>
          <w:rFonts w:ascii="Times New Roman" w:eastAsia="SchoolBookSanPin" w:hAnsi="Times New Roman"/>
          <w:sz w:val="24"/>
          <w:szCs w:val="24"/>
          <w:lang w:val="ru-RU"/>
        </w:rPr>
        <w:t xml:space="preserve"> предмета связаны с тем, что литературные произведения являются феноменом культуры: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них заключено эстетическое освоение мира, а богатство и многообразие человеческого бытия выр</w:t>
      </w:r>
      <w:r w:rsidRPr="00FD75AE">
        <w:rPr>
          <w:rFonts w:ascii="Times New Roman" w:eastAsia="SchoolBookSanPin" w:hAnsi="Times New Roman"/>
          <w:sz w:val="24"/>
          <w:szCs w:val="24"/>
          <w:lang w:val="ru-RU"/>
        </w:rPr>
        <w:t>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.2.5. </w:t>
      </w:r>
      <w:r w:rsidRPr="00FD75AE">
        <w:rPr>
          <w:rFonts w:ascii="Times New Roman" w:eastAsia="SchoolBookSanPin" w:hAnsi="Times New Roman"/>
          <w:sz w:val="24"/>
          <w:szCs w:val="24"/>
          <w:lang w:val="ru-RU"/>
        </w:rPr>
        <w:t>Основу содержания литературного образования составляют чтение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изучение выдающихся художественных произведений русской и мировой литературы, что способствует постижению таких нравственных категорий,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добро, справедливость, честь, патриотизм, гуманизм, дом, семья. Целостное восприятие и понимание художественного п</w:t>
      </w:r>
      <w:r w:rsidRPr="00FD75AE">
        <w:rPr>
          <w:rFonts w:ascii="Times New Roman" w:eastAsia="SchoolBookSanPin" w:hAnsi="Times New Roman"/>
          <w:sz w:val="24"/>
          <w:szCs w:val="24"/>
          <w:lang w:val="ru-RU"/>
        </w:rPr>
        <w:t>роизведения, его анализ</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интерпретация возможны лишь при соответствующей эмоционально-эстетической реакции читателя, которая зависит от возрастных особенностей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психического и литературного развития, жизненного и читательского опыта.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.2.6</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w:t>
      </w:r>
      <w:r w:rsidRPr="00FD75AE">
        <w:rPr>
          <w:rFonts w:ascii="Times New Roman" w:eastAsia="SchoolBookSanPin" w:hAnsi="Times New Roman"/>
          <w:sz w:val="24"/>
          <w:szCs w:val="24"/>
          <w:lang w:val="ru-RU"/>
        </w:rPr>
        <w:t>учебным предметом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«Л</w:t>
      </w:r>
      <w:r w:rsidRPr="00FD75AE">
        <w:rPr>
          <w:rFonts w:ascii="Times New Roman" w:eastAsia="SchoolBookSanPin" w:hAnsi="Times New Roman"/>
          <w:sz w:val="24"/>
          <w:szCs w:val="24"/>
          <w:lang w:val="ru-RU"/>
        </w:rPr>
        <w:t>итературно</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чтени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уровне начального общего образования</w:t>
      </w:r>
      <w:r w:rsidRPr="00FD75AE">
        <w:rPr>
          <w:rFonts w:ascii="Times New Roman" w:eastAsia="SchoolBookSanPin" w:hAnsi="Times New Roman"/>
          <w:sz w:val="24"/>
          <w:szCs w:val="24"/>
          <w:lang w:val="ru-RU"/>
        </w:rPr>
        <w:t>, межпредметных связей с русск</w:t>
      </w:r>
      <w:r w:rsidRPr="00FD75AE">
        <w:rPr>
          <w:rFonts w:ascii="Times New Roman" w:eastAsia="SchoolBookSanPin" w:hAnsi="Times New Roman"/>
          <w:sz w:val="24"/>
          <w:szCs w:val="24"/>
          <w:lang w:val="ru-RU"/>
        </w:rPr>
        <w:t>им</w:t>
      </w:r>
      <w:r w:rsidRPr="00FD75AE">
        <w:rPr>
          <w:rFonts w:ascii="Times New Roman" w:eastAsia="SchoolBookSanPin" w:hAnsi="Times New Roman"/>
          <w:sz w:val="24"/>
          <w:szCs w:val="24"/>
          <w:lang w:val="ru-RU"/>
        </w:rPr>
        <w:t xml:space="preserve"> язык</w:t>
      </w:r>
      <w:r w:rsidRPr="00FD75AE">
        <w:rPr>
          <w:rFonts w:ascii="Times New Roman" w:eastAsia="SchoolBookSanPin" w:hAnsi="Times New Roman"/>
          <w:sz w:val="24"/>
          <w:szCs w:val="24"/>
          <w:lang w:val="ru-RU"/>
        </w:rPr>
        <w:t>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учебным предметом </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стори</w:t>
      </w:r>
      <w:r w:rsidRPr="00FD75AE">
        <w:rPr>
          <w:rFonts w:ascii="Times New Roman" w:eastAsia="SchoolBookSanPin" w:hAnsi="Times New Roman"/>
          <w:sz w:val="24"/>
          <w:szCs w:val="24"/>
          <w:lang w:val="ru-RU"/>
        </w:rPr>
        <w:t>я»</w:t>
      </w:r>
      <w:r w:rsidRPr="00FD75AE">
        <w:rPr>
          <w:rFonts w:ascii="Times New Roman" w:eastAsia="SchoolBookSanPin" w:hAnsi="Times New Roman"/>
          <w:sz w:val="24"/>
          <w:szCs w:val="24"/>
          <w:lang w:val="ru-RU"/>
        </w:rPr>
        <w:t xml:space="preserve"> и </w:t>
      </w:r>
      <w:r w:rsidRPr="00FD75AE">
        <w:rPr>
          <w:rFonts w:ascii="Times New Roman" w:eastAsia="SchoolBookSanPin" w:hAnsi="Times New Roman"/>
          <w:sz w:val="24"/>
          <w:szCs w:val="24"/>
          <w:lang w:val="ru-RU"/>
        </w:rPr>
        <w:t xml:space="preserve">учебными </w:t>
      </w:r>
      <w:r w:rsidRPr="00FD75AE">
        <w:rPr>
          <w:rFonts w:ascii="Times New Roman" w:eastAsia="SchoolBookSanPin" w:hAnsi="Times New Roman"/>
          <w:sz w:val="24"/>
          <w:szCs w:val="24"/>
          <w:lang w:val="ru-RU"/>
        </w:rPr>
        <w:t>предмет</w:t>
      </w:r>
      <w:r w:rsidRPr="00FD75AE">
        <w:rPr>
          <w:rFonts w:ascii="Times New Roman" w:eastAsia="SchoolBookSanPin" w:hAnsi="Times New Roman"/>
          <w:sz w:val="24"/>
          <w:szCs w:val="24"/>
          <w:lang w:val="ru-RU"/>
        </w:rPr>
        <w:t>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предметной области «Искусство»</w:t>
      </w:r>
      <w:r w:rsidRPr="00FD75AE">
        <w:rPr>
          <w:rFonts w:ascii="Times New Roman" w:eastAsia="SchoolBookSanPin" w:hAnsi="Times New Roman"/>
          <w:sz w:val="24"/>
          <w:szCs w:val="24"/>
          <w:lang w:val="ru-RU"/>
        </w:rPr>
        <w:t>, что способствует развитию речи, историзма мышления, художественного вкуса, формированию эстетического отношения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окружающему миру и его воплощения в творческих работах различных жанров.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SchoolBookSanPin" w:hAnsi="Times New Roman"/>
          <w:position w:val="1"/>
          <w:sz w:val="24"/>
          <w:szCs w:val="24"/>
          <w:lang w:val="ru-RU"/>
        </w:rPr>
        <w:t>В рабочей программе учтены все этапы российского историко-литературного процесса (от фольклора до новейшей русской литературы)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представлены разделы, касающиеся </w:t>
      </w:r>
      <w:r w:rsidRPr="00FD75AE">
        <w:rPr>
          <w:rFonts w:ascii="Times New Roman" w:eastAsia="SchoolBookSanPin" w:hAnsi="Times New Roman"/>
          <w:position w:val="1"/>
          <w:sz w:val="24"/>
          <w:szCs w:val="24"/>
          <w:lang w:val="ru-RU"/>
        </w:rPr>
        <w:t>отечественной</w:t>
      </w:r>
      <w:r w:rsidRPr="00FD75AE">
        <w:rPr>
          <w:rFonts w:ascii="Times New Roman" w:eastAsia="SchoolBookSanPin" w:hAnsi="Times New Roman"/>
          <w:position w:val="1"/>
          <w:sz w:val="24"/>
          <w:szCs w:val="24"/>
          <w:lang w:val="ru-RU"/>
        </w:rPr>
        <w:t xml:space="preserve"> и зарубежной литературы.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.2.8. </w:t>
      </w:r>
      <w:r w:rsidRPr="00FD75AE">
        <w:rPr>
          <w:rFonts w:ascii="Times New Roman" w:eastAsia="SchoolBookSanPin" w:hAnsi="Times New Roman"/>
          <w:position w:val="1"/>
          <w:sz w:val="24"/>
          <w:szCs w:val="24"/>
          <w:lang w:val="ru-RU"/>
        </w:rPr>
        <w:t xml:space="preserve">Основные виды деятельности обучающихся </w:t>
      </w:r>
      <w:r w:rsidRPr="00FD75AE">
        <w:rPr>
          <w:rFonts w:ascii="Times New Roman" w:eastAsia="SchoolBookSanPin" w:hAnsi="Times New Roman"/>
          <w:position w:val="1"/>
          <w:sz w:val="24"/>
          <w:szCs w:val="24"/>
          <w:lang w:val="ru-RU"/>
        </w:rPr>
        <w:t>перечислены при изучении каждой монографической или обзорной темы и направлены на достижение планируемых результатов обучения</w:t>
      </w:r>
      <w:r w:rsidRPr="00FD75AE">
        <w:rPr>
          <w:rFonts w:ascii="Times New Roman" w:eastAsia="SchoolBookSanPin" w:hAnsi="Times New Roman"/>
          <w:position w:val="1"/>
          <w:sz w:val="24"/>
          <w:szCs w:val="24"/>
          <w:lang w:val="ru-RU"/>
        </w:rPr>
        <w:t xml:space="preserve"> литературе</w:t>
      </w:r>
      <w:r w:rsidRPr="00FD75AE">
        <w:rPr>
          <w:rFonts w:ascii="Times New Roman" w:eastAsia="SchoolBookSanPin" w:hAnsi="Times New Roman"/>
          <w:position w:val="1"/>
          <w:sz w:val="24"/>
          <w:szCs w:val="24"/>
          <w:lang w:val="ru-RU"/>
        </w:rPr>
        <w:t>.</w:t>
      </w:r>
    </w:p>
    <w:p w:rsidR="002837DD"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20.2.9. </w:t>
      </w:r>
      <w:r w:rsidRPr="00FD75AE">
        <w:rPr>
          <w:rFonts w:ascii="Times New Roman" w:eastAsia="SchoolBookSanPin" w:hAnsi="Times New Roman"/>
          <w:sz w:val="24"/>
          <w:szCs w:val="24"/>
          <w:lang w:val="ru-RU"/>
        </w:rPr>
        <w:t xml:space="preserve">Цели изучения </w:t>
      </w:r>
      <w:r w:rsidRPr="00FD75AE">
        <w:rPr>
          <w:rFonts w:ascii="Times New Roman" w:eastAsia="SchoolBookSanPin" w:hAnsi="Times New Roman"/>
          <w:sz w:val="24"/>
          <w:szCs w:val="24"/>
          <w:lang w:val="ru-RU"/>
        </w:rPr>
        <w:t>литературы</w:t>
      </w:r>
      <w:r w:rsidRPr="00FD75AE">
        <w:rPr>
          <w:rFonts w:ascii="Times New Roman" w:eastAsia="SchoolBookSanPin" w:hAnsi="Times New Roman"/>
          <w:sz w:val="24"/>
          <w:szCs w:val="24"/>
          <w:lang w:val="ru-RU"/>
        </w:rPr>
        <w:t xml:space="preserve"> на уровне основного общего образования состоят в формировании у обучающихся потребнос</w:t>
      </w:r>
      <w:r w:rsidRPr="00FD75AE">
        <w:rPr>
          <w:rFonts w:ascii="Times New Roman" w:eastAsia="SchoolBookSanPin" w:hAnsi="Times New Roman"/>
          <w:sz w:val="24"/>
          <w:szCs w:val="24"/>
          <w:lang w:val="ru-RU"/>
        </w:rPr>
        <w:t>ти в качественном чтении, культуры читательского восприятия, понимания литературных текстов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создания собственных устных и письменных высказываний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 развитии чувства причастности к отечественной культуре и уважения к другим культурам, аксиологической сфе</w:t>
      </w:r>
      <w:r w:rsidRPr="00FD75AE">
        <w:rPr>
          <w:rFonts w:ascii="Times New Roman" w:eastAsia="SchoolBookSanPin" w:hAnsi="Times New Roman"/>
          <w:sz w:val="24"/>
          <w:szCs w:val="24"/>
          <w:lang w:val="ru-RU"/>
        </w:rPr>
        <w:t xml:space="preserve">ры личности на основе высоких духовно-нравственных идеалов, воплощённых в отечественной и зарубежной литературе.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.2.10. </w:t>
      </w:r>
      <w:r w:rsidRPr="00FD75AE">
        <w:rPr>
          <w:rFonts w:ascii="Times New Roman" w:eastAsia="SchoolBookSanPin" w:hAnsi="Times New Roman"/>
          <w:sz w:val="24"/>
          <w:szCs w:val="24"/>
          <w:lang w:val="ru-RU"/>
        </w:rPr>
        <w:t xml:space="preserve">Достижение целей </w:t>
      </w:r>
      <w:r w:rsidRPr="00FD75AE">
        <w:rPr>
          <w:rFonts w:ascii="Times New Roman" w:eastAsia="SchoolBookSanPin" w:hAnsi="Times New Roman"/>
          <w:sz w:val="24"/>
          <w:szCs w:val="24"/>
          <w:lang w:val="ru-RU"/>
        </w:rPr>
        <w:t xml:space="preserve">изучения литературы </w:t>
      </w:r>
      <w:r w:rsidRPr="00FD75AE">
        <w:rPr>
          <w:rFonts w:ascii="Times New Roman" w:eastAsia="SchoolBookSanPin" w:hAnsi="Times New Roman"/>
          <w:sz w:val="24"/>
          <w:szCs w:val="24"/>
          <w:lang w:val="ru-RU"/>
        </w:rPr>
        <w:t>возможно при решении учебных задач, которые постепенно усложняются от 5 к 9 классу.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.2.10.1. </w:t>
      </w:r>
      <w:r w:rsidRPr="00FD75AE">
        <w:rPr>
          <w:rFonts w:ascii="Times New Roman" w:eastAsia="SchoolBookSanPin" w:hAnsi="Times New Roman"/>
          <w:sz w:val="24"/>
          <w:szCs w:val="24"/>
          <w:lang w:val="ru-RU"/>
        </w:rPr>
        <w:t>З</w:t>
      </w:r>
      <w:r w:rsidRPr="00FD75AE">
        <w:rPr>
          <w:rFonts w:ascii="Times New Roman" w:eastAsia="SchoolBookSanPin" w:hAnsi="Times New Roman"/>
          <w:sz w:val="24"/>
          <w:szCs w:val="24"/>
          <w:lang w:val="ru-RU"/>
        </w:rPr>
        <w:t>адачи, связанные с пониманием литературы как одной из основных национально-культурных ценностей народа, как особого способа познания жизни,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обеспечением культурной самоидентификации, осознанием коммуникативно-эстетических возможностей родного языка на ос</w:t>
      </w:r>
      <w:r w:rsidRPr="00FD75AE">
        <w:rPr>
          <w:rFonts w:ascii="Times New Roman" w:eastAsia="SchoolBookSanPin" w:hAnsi="Times New Roman"/>
          <w:sz w:val="24"/>
          <w:szCs w:val="24"/>
          <w:lang w:val="ru-RU"/>
        </w:rPr>
        <w:t xml:space="preserve">нове изучения выдающихся произведений отечественной культуры, культуры своего народа, мировой культуры, состоят в приобщении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к наследию отечественной и зарубежной классической литературы и лучшим образцам современной литературы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воспитании уваж</w:t>
      </w:r>
      <w:r w:rsidRPr="00FD75AE">
        <w:rPr>
          <w:rFonts w:ascii="Times New Roman" w:eastAsia="SchoolBookSanPin" w:hAnsi="Times New Roman"/>
          <w:sz w:val="24"/>
          <w:szCs w:val="24"/>
          <w:lang w:val="ru-RU"/>
        </w:rPr>
        <w:t>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освоению духовного опыта человечества, национальных и о</w:t>
      </w:r>
      <w:r w:rsidRPr="00FD75AE">
        <w:rPr>
          <w:rFonts w:ascii="Times New Roman" w:eastAsia="SchoolBookSanPin" w:hAnsi="Times New Roman"/>
          <w:sz w:val="24"/>
          <w:szCs w:val="24"/>
          <w:lang w:val="ru-RU"/>
        </w:rPr>
        <w:t>бщечеловеческих культурных традиций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ценностей; формированию гуманистического мировоззрения.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.2.10.2. </w:t>
      </w:r>
      <w:r w:rsidRPr="00FD75AE">
        <w:rPr>
          <w:rFonts w:ascii="Times New Roman" w:eastAsia="SchoolBookSanPin" w:hAnsi="Times New Roman"/>
          <w:sz w:val="24"/>
          <w:szCs w:val="24"/>
          <w:lang w:val="ru-RU"/>
        </w:rPr>
        <w:t>Задачи, связанные с осознанием значимости чтения и изучения литературы для дальнейшего развития обучающихся, с формированием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потребности в систематическом чтении как средстве познания мира и себя в этом мире, с гармонизацией отношений человека и общества, ориентированы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воспитание и развитие мотивации к чтению художественных произведений,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изучаемых на уроках</w:t>
      </w:r>
      <w:r w:rsidRPr="00FD75AE">
        <w:rPr>
          <w:rFonts w:ascii="Times New Roman" w:eastAsia="SchoolBookSanPin" w:hAnsi="Times New Roman"/>
          <w:sz w:val="24"/>
          <w:szCs w:val="24"/>
          <w:lang w:val="ru-RU"/>
        </w:rPr>
        <w:t xml:space="preserve"> литературы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так и прочитанных самостоятельно,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.2.10.3. </w:t>
      </w:r>
      <w:r w:rsidRPr="00FD75AE">
        <w:rPr>
          <w:rFonts w:ascii="Times New Roman" w:eastAsia="SchoolBookSanPin" w:hAnsi="Times New Roman"/>
          <w:sz w:val="24"/>
          <w:szCs w:val="24"/>
          <w:lang w:val="ru-RU"/>
        </w:rPr>
        <w:t>Задачи, связанные с в</w:t>
      </w:r>
      <w:r w:rsidRPr="00FD75AE">
        <w:rPr>
          <w:rFonts w:ascii="Times New Roman" w:eastAsia="SchoolBookSanPin" w:hAnsi="Times New Roman"/>
          <w:sz w:val="24"/>
          <w:szCs w:val="24"/>
          <w:lang w:val="ru-RU"/>
        </w:rPr>
        <w:t xml:space="preserve">оспитанием </w:t>
      </w:r>
      <w:r w:rsidRPr="00FD75AE">
        <w:rPr>
          <w:rFonts w:ascii="Times New Roman" w:eastAsia="SchoolBookSanPin" w:hAnsi="Times New Roman"/>
          <w:sz w:val="24"/>
          <w:szCs w:val="24"/>
          <w:lang w:val="ru-RU"/>
        </w:rPr>
        <w:t>обучающегося</w:t>
      </w:r>
      <w:r w:rsidRPr="00FD75AE">
        <w:rPr>
          <w:rFonts w:ascii="Times New Roman" w:eastAsia="SchoolBookSanPin" w:hAnsi="Times New Roman"/>
          <w:sz w:val="24"/>
          <w:szCs w:val="24"/>
          <w:lang w:val="ru-RU"/>
        </w:rPr>
        <w:t>, обладающего эстетическим вкусом, с формированием умений воспринимать, анализировать, критически оценивать и интерпретировать прочитанное, направлены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формирование у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системы знаний о литературе как искусстве слова,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w:t>
      </w:r>
      <w:r w:rsidRPr="00FD75AE">
        <w:rPr>
          <w:rFonts w:ascii="Times New Roman" w:eastAsia="SchoolBookSanPin" w:hAnsi="Times New Roman"/>
          <w:sz w:val="24"/>
          <w:szCs w:val="24"/>
          <w:lang w:val="ru-RU"/>
        </w:rPr>
        <w:t>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w:t>
      </w:r>
      <w:r w:rsidRPr="00FD75AE">
        <w:rPr>
          <w:rFonts w:ascii="Times New Roman" w:eastAsia="SchoolBookSanPin" w:hAnsi="Times New Roman"/>
          <w:sz w:val="24"/>
          <w:szCs w:val="24"/>
          <w:lang w:val="ru-RU"/>
        </w:rPr>
        <w:t xml:space="preserve">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w:t>
      </w:r>
      <w:r w:rsidRPr="00FD75AE">
        <w:rPr>
          <w:rFonts w:ascii="Times New Roman" w:eastAsia="SchoolBookSanPin" w:hAnsi="Times New Roman"/>
          <w:sz w:val="24"/>
          <w:szCs w:val="24"/>
          <w:lang w:val="ru-RU"/>
        </w:rPr>
        <w:t>выделять</w:t>
      </w:r>
      <w:r w:rsidRPr="00FD75AE">
        <w:rPr>
          <w:rFonts w:ascii="Times New Roman" w:eastAsia="SchoolBookSanPin" w:hAnsi="Times New Roman"/>
          <w:sz w:val="24"/>
          <w:szCs w:val="24"/>
          <w:lang w:val="ru-RU"/>
        </w:rPr>
        <w:t xml:space="preserve"> авторскую позицию и выражать собственное отношение к прочитанному; </w:t>
      </w:r>
      <w:r w:rsidRPr="00FD75AE">
        <w:rPr>
          <w:rFonts w:ascii="Times New Roman" w:eastAsia="SchoolBookSanPin" w:hAnsi="Times New Roman"/>
          <w:sz w:val="24"/>
          <w:szCs w:val="24"/>
          <w:lang w:val="ru-RU"/>
        </w:rPr>
        <w:t>воспринимать тексты художественных произведений в единстве формы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содержания, реализуя возможность их неоднозначного толкования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рамках достоверных интерпретаций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сопоставлять и сравнивать художественные произведения, их фрагменты, образы и проблемы как </w:t>
      </w:r>
      <w:r w:rsidRPr="00FD75AE">
        <w:rPr>
          <w:rFonts w:ascii="Times New Roman" w:eastAsia="SchoolBookSanPin" w:hAnsi="Times New Roman"/>
          <w:sz w:val="24"/>
          <w:szCs w:val="24"/>
          <w:lang w:val="ru-RU"/>
        </w:rPr>
        <w:t>между собой,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так и с произведениями других искусств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формировать представления о специфике литературы в ряду других искусств и об историко-литературном процессе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развивать умения поиска необходимой информации с использованием различных источников, владеть </w:t>
      </w:r>
      <w:r w:rsidRPr="00FD75AE">
        <w:rPr>
          <w:rFonts w:ascii="Times New Roman" w:eastAsia="SchoolBookSanPin" w:hAnsi="Times New Roman"/>
          <w:sz w:val="24"/>
          <w:szCs w:val="24"/>
          <w:lang w:val="ru-RU"/>
        </w:rPr>
        <w:t>навыками их критической оценки.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.2.10.4. </w:t>
      </w:r>
      <w:r w:rsidRPr="00FD75AE">
        <w:rPr>
          <w:rFonts w:ascii="Times New Roman" w:eastAsia="SchoolBookSanPin" w:hAnsi="Times New Roman"/>
          <w:sz w:val="24"/>
          <w:szCs w:val="24"/>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w:t>
      </w:r>
      <w:r w:rsidRPr="00FD75AE">
        <w:rPr>
          <w:rFonts w:ascii="Times New Roman" w:eastAsia="SchoolBookSanPin" w:hAnsi="Times New Roman"/>
          <w:sz w:val="24"/>
          <w:szCs w:val="24"/>
          <w:lang w:val="ru-RU"/>
        </w:rPr>
        <w:t xml:space="preserve"> совершенствование речи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том числе наизусть, владеть различными </w:t>
      </w:r>
      <w:r w:rsidRPr="00FD75AE">
        <w:rPr>
          <w:rFonts w:ascii="Times New Roman" w:eastAsia="SchoolBookSanPin" w:hAnsi="Times New Roman"/>
          <w:sz w:val="24"/>
          <w:szCs w:val="24"/>
          <w:lang w:val="ru-RU"/>
        </w:rPr>
        <w:t>видами пересказа, участвовать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учебном диалоге, воспринимая чужую точку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аргументированно отстаивая свою.</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20</w:t>
      </w:r>
      <w:r w:rsidRPr="00FD75AE">
        <w:rPr>
          <w:rFonts w:ascii="Times New Roman" w:eastAsia="SchoolBookSanPin" w:hAnsi="Times New Roman"/>
          <w:sz w:val="24"/>
          <w:szCs w:val="24"/>
          <w:lang w:val="ru-RU"/>
        </w:rPr>
        <w:t>.2.11.</w:t>
      </w:r>
      <w:r w:rsidRPr="00FD75AE">
        <w:rPr>
          <w:rFonts w:ascii="Times New Roman" w:eastAsia="SchoolBookSanPin" w:hAnsi="Times New Roman"/>
          <w:sz w:val="24"/>
          <w:szCs w:val="24"/>
          <w:lang w:val="ru-RU"/>
        </w:rPr>
        <w:t xml:space="preserve"> Общее число часов, рекомендованных для изучения </w:t>
      </w:r>
      <w:r w:rsidRPr="00FD75AE">
        <w:rPr>
          <w:rFonts w:ascii="Times New Roman" w:eastAsia="SchoolBookSanPin" w:hAnsi="Times New Roman"/>
          <w:sz w:val="24"/>
          <w:szCs w:val="24"/>
          <w:lang w:val="ru-RU"/>
        </w:rPr>
        <w:t>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442 часа: в </w:t>
      </w:r>
      <w:r w:rsidRPr="00FD75AE">
        <w:rPr>
          <w:rFonts w:ascii="Times New Roman" w:eastAsia="SchoolBookSanPin" w:hAnsi="Times New Roman"/>
          <w:sz w:val="24"/>
          <w:szCs w:val="24"/>
          <w:lang w:val="ru-RU"/>
        </w:rPr>
        <w:t xml:space="preserve">5, 6, 9 классах на изучение </w:t>
      </w:r>
      <w:r w:rsidRPr="00FD75AE">
        <w:rPr>
          <w:rFonts w:ascii="Times New Roman" w:eastAsia="SchoolBookSanPin" w:hAnsi="Times New Roman"/>
          <w:sz w:val="24"/>
          <w:szCs w:val="24"/>
          <w:lang w:val="ru-RU"/>
        </w:rPr>
        <w:t xml:space="preserve">литературы </w:t>
      </w:r>
      <w:r w:rsidRPr="00FD75AE">
        <w:rPr>
          <w:rFonts w:ascii="Times New Roman" w:eastAsia="SchoolBookSanPin" w:hAnsi="Times New Roman"/>
          <w:sz w:val="24"/>
          <w:szCs w:val="24"/>
          <w:lang w:val="ru-RU"/>
        </w:rPr>
        <w:t xml:space="preserve">отводится 3 часа в </w:t>
      </w:r>
      <w:r w:rsidRPr="00FD75AE">
        <w:rPr>
          <w:rFonts w:ascii="Times New Roman" w:eastAsia="SchoolBookSanPin" w:hAnsi="Times New Roman"/>
          <w:sz w:val="24"/>
          <w:szCs w:val="24"/>
          <w:lang w:val="ru-RU"/>
        </w:rPr>
        <w:t>неделю,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7 и 8 классах</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 xml:space="preserve">2 часа в неделю. </w:t>
      </w:r>
    </w:p>
    <w:p w:rsidR="00B84C62"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20.3. Содержание обучения в 5 классе.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.3.1. </w:t>
      </w:r>
      <w:r w:rsidRPr="00FD75AE">
        <w:rPr>
          <w:rFonts w:ascii="Times New Roman" w:eastAsia="OfficinaSansBoldITC" w:hAnsi="Times New Roman"/>
          <w:sz w:val="24"/>
          <w:szCs w:val="24"/>
          <w:lang w:val="ru-RU"/>
        </w:rPr>
        <w:t>Мифология</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Мифы народов России и мира.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.3.2. </w:t>
      </w:r>
      <w:r w:rsidRPr="00FD75AE">
        <w:rPr>
          <w:rFonts w:ascii="Times New Roman" w:eastAsia="OfficinaSansBoldITC" w:hAnsi="Times New Roman"/>
          <w:sz w:val="24"/>
          <w:szCs w:val="24"/>
          <w:lang w:val="ru-RU"/>
        </w:rPr>
        <w:t>Фольклор</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Малые жанры: пословицы, поговорки, загадки. Сказки народов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народов мира (не менее трёх).</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.3.3.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И.А. Крылов. </w:t>
      </w:r>
      <w:r w:rsidRPr="00FD75AE">
        <w:rPr>
          <w:rFonts w:ascii="Times New Roman" w:eastAsia="SchoolBookSanPin" w:hAnsi="Times New Roman"/>
          <w:sz w:val="24"/>
          <w:szCs w:val="24"/>
          <w:lang w:val="ru-RU"/>
        </w:rPr>
        <w:t>Басни (три по выбору). Например, «Волк на псарне», «Листы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Корни», «Свинья под Дубом», «Квартет», «Осёл и Соловей», «Ворона и Лисица»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А.С. Пушкин</w:t>
      </w:r>
      <w:r w:rsidRPr="00FD75AE">
        <w:rPr>
          <w:rFonts w:ascii="Times New Roman" w:eastAsia="SchoolBookSanPin" w:hAnsi="Times New Roman"/>
          <w:position w:val="1"/>
          <w:sz w:val="24"/>
          <w:szCs w:val="24"/>
          <w:lang w:val="ru-RU"/>
        </w:rPr>
        <w:t>. Стихотворения (не менее трёх). «Зимнее утро»</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«Зимний вечер», «Няне» и другие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«Сказка о мёртвой царевне и о семи богатырях».</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М.Ю. Лермонтов</w:t>
      </w:r>
      <w:r w:rsidRPr="00FD75AE">
        <w:rPr>
          <w:rFonts w:ascii="Times New Roman" w:eastAsia="SchoolBookSanPin" w:hAnsi="Times New Roman"/>
          <w:position w:val="1"/>
          <w:sz w:val="24"/>
          <w:szCs w:val="24"/>
          <w:lang w:val="ru-RU"/>
        </w:rPr>
        <w:t>. Стихотворение «Бородино».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Н В. Гоголь. </w:t>
      </w:r>
      <w:r w:rsidRPr="00FD75AE">
        <w:rPr>
          <w:rFonts w:ascii="Times New Roman" w:eastAsia="SchoolBookSanPin" w:hAnsi="Times New Roman"/>
          <w:position w:val="1"/>
          <w:sz w:val="24"/>
          <w:szCs w:val="24"/>
          <w:lang w:val="ru-RU"/>
        </w:rPr>
        <w:t>Повесть «Ночь перед Рождеством» из сборника</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«Вечера на хуторе близ Диканьки».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20.3.4. Литература второй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w:t>
      </w:r>
      <w:r w:rsidRPr="00FD75AE">
        <w:rPr>
          <w:rFonts w:ascii="Times New Roman" w:eastAsia="OfficinaSansBoldITC" w:hAnsi="Times New Roman"/>
          <w:sz w:val="24"/>
          <w:szCs w:val="24"/>
          <w:lang w:val="ru-RU"/>
        </w:rPr>
        <w:t>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 Тургенев. </w:t>
      </w:r>
      <w:r w:rsidRPr="00FD75AE">
        <w:rPr>
          <w:rFonts w:ascii="Times New Roman" w:eastAsia="SchoolBookSanPin" w:hAnsi="Times New Roman"/>
          <w:sz w:val="24"/>
          <w:szCs w:val="24"/>
          <w:lang w:val="ru-RU"/>
        </w:rPr>
        <w:t>Рассказ «Муму».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Н.А. Некрасов. </w:t>
      </w:r>
      <w:r w:rsidRPr="00FD75AE">
        <w:rPr>
          <w:rFonts w:ascii="Times New Roman" w:eastAsia="SchoolBookSanPin" w:hAnsi="Times New Roman"/>
          <w:position w:val="1"/>
          <w:sz w:val="24"/>
          <w:szCs w:val="24"/>
          <w:lang w:val="ru-RU"/>
        </w:rPr>
        <w:t>Стихотворения (не менее двух). «Крестьянские дети». «Школьник». Поэма «Мороз, Красный нос» (фрагмент).</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Л.Н. Толстой. </w:t>
      </w:r>
      <w:r w:rsidRPr="00FD75AE">
        <w:rPr>
          <w:rFonts w:ascii="Times New Roman" w:eastAsia="SchoolBookSanPin" w:hAnsi="Times New Roman"/>
          <w:position w:val="1"/>
          <w:sz w:val="24"/>
          <w:szCs w:val="24"/>
          <w:lang w:val="ru-RU"/>
        </w:rPr>
        <w:t>Рассказ «Кавказский пленник».</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5</w:t>
      </w:r>
      <w:r w:rsidRPr="00FD75AE">
        <w:rPr>
          <w:rFonts w:ascii="Times New Roman" w:eastAsia="OfficinaSansBoldITC" w:hAnsi="Times New Roman"/>
          <w:sz w:val="24"/>
          <w:szCs w:val="24"/>
          <w:lang w:val="ru-RU"/>
        </w:rPr>
        <w:t>. </w:t>
      </w:r>
      <w:r w:rsidRPr="00FD75AE">
        <w:rPr>
          <w:rFonts w:ascii="Times New Roman" w:eastAsia="OfficinaSansBoldITC" w:hAnsi="Times New Roman"/>
          <w:sz w:val="24"/>
          <w:szCs w:val="24"/>
          <w:lang w:val="ru-RU"/>
        </w:rPr>
        <w:t xml:space="preserve">Литература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ХХ веков</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5</w:t>
      </w:r>
      <w:r w:rsidRPr="00FD75AE">
        <w:rPr>
          <w:rFonts w:ascii="Times New Roman" w:eastAsia="OfficinaSansBoldITC" w:hAnsi="Times New Roman"/>
          <w:sz w:val="24"/>
          <w:szCs w:val="24"/>
          <w:lang w:val="ru-RU"/>
        </w:rPr>
        <w:t>.1. </w:t>
      </w:r>
      <w:r w:rsidRPr="00FD75AE">
        <w:rPr>
          <w:rFonts w:ascii="Times New Roman" w:eastAsia="SchoolBookSanPin" w:hAnsi="Times New Roman"/>
          <w:bCs/>
          <w:sz w:val="24"/>
          <w:szCs w:val="24"/>
          <w:lang w:val="ru-RU"/>
        </w:rPr>
        <w:t xml:space="preserve">Стихотворения отечественных поэтов </w:t>
      </w:r>
      <w:r w:rsidRPr="00FD75AE">
        <w:rPr>
          <w:rFonts w:ascii="Times New Roman" w:eastAsia="SchoolBookSanPin" w:hAnsi="Times New Roman"/>
          <w:bCs/>
          <w:sz w:val="24"/>
          <w:szCs w:val="24"/>
        </w:rPr>
        <w:t>XIX</w:t>
      </w:r>
      <w:r w:rsidRPr="00FD75AE">
        <w:rPr>
          <w:rFonts w:ascii="Times New Roman" w:eastAsia="SchoolBookSanPin" w:hAnsi="Times New Roman"/>
          <w:bCs/>
          <w:sz w:val="24"/>
          <w:szCs w:val="24"/>
          <w:lang w:val="ru-RU"/>
        </w:rPr>
        <w:t>-</w:t>
      </w:r>
      <w:r w:rsidRPr="00FD75AE">
        <w:rPr>
          <w:rFonts w:ascii="Times New Roman" w:eastAsia="SchoolBookSanPin" w:hAnsi="Times New Roman"/>
          <w:bCs/>
          <w:sz w:val="24"/>
          <w:szCs w:val="24"/>
          <w:lang w:val="ru-RU"/>
        </w:rPr>
        <w:t xml:space="preserve">ХХ веков о родной природе и о связи человека с Родиной </w:t>
      </w:r>
      <w:r w:rsidRPr="00FD75AE">
        <w:rPr>
          <w:rFonts w:ascii="Times New Roman" w:eastAsia="SchoolBookSanPin" w:hAnsi="Times New Roman"/>
          <w:sz w:val="24"/>
          <w:szCs w:val="24"/>
          <w:lang w:val="ru-RU"/>
        </w:rPr>
        <w:t xml:space="preserve">(не менее пяти стихотворений трёх поэтов). </w:t>
      </w:r>
      <w:r w:rsidRPr="00FD75AE">
        <w:rPr>
          <w:rFonts w:ascii="Times New Roman" w:eastAsia="SchoolBookSanPin" w:hAnsi="Times New Roman"/>
          <w:sz w:val="24"/>
          <w:szCs w:val="24"/>
          <w:lang w:val="ru-RU"/>
        </w:rPr>
        <w:t>С</w:t>
      </w:r>
      <w:r w:rsidRPr="00FD75AE">
        <w:rPr>
          <w:rFonts w:ascii="Times New Roman" w:eastAsia="SchoolBookSanPin" w:hAnsi="Times New Roman"/>
          <w:sz w:val="24"/>
          <w:szCs w:val="24"/>
          <w:lang w:val="ru-RU"/>
        </w:rPr>
        <w:t>тихотворения А.К. Толстого, Ф.И. Тютчева, А.А. Фета, И.А. Бунина, А.А. Блока, С.А. Есенина, Н.М. Рубцова, Ю.П. Кузнецо</w:t>
      </w:r>
      <w:r w:rsidRPr="00FD75AE">
        <w:rPr>
          <w:rFonts w:ascii="Times New Roman" w:eastAsia="SchoolBookSanPin" w:hAnsi="Times New Roman"/>
          <w:sz w:val="24"/>
          <w:szCs w:val="24"/>
          <w:lang w:val="ru-RU"/>
        </w:rPr>
        <w:t>ва.</w:t>
      </w:r>
    </w:p>
    <w:p w:rsidR="0095586D"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5</w:t>
      </w:r>
      <w:r w:rsidRPr="00FD75AE">
        <w:rPr>
          <w:rFonts w:ascii="Times New Roman" w:eastAsia="OfficinaSansBoldITC" w:hAnsi="Times New Roman"/>
          <w:sz w:val="24"/>
          <w:szCs w:val="24"/>
          <w:lang w:val="ru-RU"/>
        </w:rPr>
        <w:t>.2. </w:t>
      </w:r>
      <w:r w:rsidRPr="00FD75AE">
        <w:rPr>
          <w:rFonts w:ascii="Times New Roman" w:eastAsia="SchoolBookSanPin" w:hAnsi="Times New Roman"/>
          <w:bCs/>
          <w:sz w:val="24"/>
          <w:szCs w:val="24"/>
          <w:lang w:val="ru-RU"/>
        </w:rPr>
        <w:t xml:space="preserve">Юмористические рассказы отечественных писателей </w:t>
      </w:r>
      <w:r w:rsidRPr="00FD75AE">
        <w:rPr>
          <w:rFonts w:ascii="Times New Roman" w:eastAsia="SchoolBookSanPin" w:hAnsi="Times New Roman"/>
          <w:bCs/>
          <w:sz w:val="24"/>
          <w:szCs w:val="24"/>
        </w:rPr>
        <w:t>XIX</w:t>
      </w:r>
      <w:r w:rsidRPr="00FD75AE">
        <w:rPr>
          <w:rFonts w:ascii="Times New Roman" w:eastAsia="SchoolBookSanPin" w:hAnsi="Times New Roman"/>
          <w:bCs/>
          <w:sz w:val="24"/>
          <w:szCs w:val="24"/>
          <w:lang w:val="ru-RU"/>
        </w:rPr>
        <w:t>-</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веков</w:t>
      </w:r>
      <w:r w:rsidRPr="00FD75AE">
        <w:rPr>
          <w:rFonts w:ascii="Times New Roman" w:eastAsia="SchoolBookSanPin" w:hAnsi="Times New Roman"/>
          <w:bCs/>
          <w:sz w:val="24"/>
          <w:szCs w:val="24"/>
          <w:lang w:val="ru-RU"/>
        </w:rPr>
        <w:t>.</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А.П. Чехов </w:t>
      </w:r>
      <w:r w:rsidRPr="00FD75AE">
        <w:rPr>
          <w:rFonts w:ascii="Times New Roman" w:eastAsia="SchoolBookSanPin" w:hAnsi="Times New Roman"/>
          <w:sz w:val="24"/>
          <w:szCs w:val="24"/>
          <w:lang w:val="ru-RU"/>
        </w:rPr>
        <w:t>(два рассказа по выбору). Например, «Лошадиная фамилия», «Мальчики», «Хирургия»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w:t>
      </w:r>
      <w:r w:rsidRPr="00FD75AE">
        <w:rPr>
          <w:rFonts w:ascii="Times New Roman" w:eastAsia="SchoolBookSanPin" w:hAnsi="Times New Roman"/>
          <w:bCs/>
          <w:sz w:val="24"/>
          <w:szCs w:val="24"/>
          <w:lang w:val="ru-RU"/>
        </w:rPr>
        <w:t xml:space="preserve">М.М. Зощенко </w:t>
      </w:r>
      <w:r w:rsidRPr="00FD75AE">
        <w:rPr>
          <w:rFonts w:ascii="Times New Roman" w:eastAsia="SchoolBookSanPin" w:hAnsi="Times New Roman"/>
          <w:sz w:val="24"/>
          <w:szCs w:val="24"/>
          <w:lang w:val="ru-RU"/>
        </w:rPr>
        <w:t>(два рассказа по выбору). Например, «Галоша», «Лёля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Минька», </w:t>
      </w:r>
      <w:r w:rsidRPr="00FD75AE">
        <w:rPr>
          <w:rFonts w:ascii="Times New Roman" w:eastAsia="SchoolBookSanPin" w:hAnsi="Times New Roman"/>
          <w:sz w:val="24"/>
          <w:szCs w:val="24"/>
          <w:lang w:val="ru-RU"/>
        </w:rPr>
        <w:t>«Ёлка», «Золотые слова», «Встреча»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5</w:t>
      </w:r>
      <w:r w:rsidRPr="00FD75AE">
        <w:rPr>
          <w:rFonts w:ascii="Times New Roman" w:eastAsia="OfficinaSansBoldITC" w:hAnsi="Times New Roman"/>
          <w:sz w:val="24"/>
          <w:szCs w:val="24"/>
          <w:lang w:val="ru-RU"/>
        </w:rPr>
        <w:t>.3. </w:t>
      </w:r>
      <w:r w:rsidRPr="00FD75AE">
        <w:rPr>
          <w:rFonts w:ascii="Times New Roman" w:eastAsia="SchoolBookSanPin" w:hAnsi="Times New Roman"/>
          <w:bCs/>
          <w:sz w:val="24"/>
          <w:szCs w:val="24"/>
          <w:lang w:val="ru-RU"/>
        </w:rPr>
        <w:t>Произведения отечественной литературы о природе и животных</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(не менее двух). А.И. Куприн, М.М. Пришвин, К.Г. Паустовск</w:t>
      </w:r>
      <w:r w:rsidRPr="00FD75AE">
        <w:rPr>
          <w:rFonts w:ascii="Times New Roman" w:eastAsia="SchoolBookSanPin" w:hAnsi="Times New Roman"/>
          <w:sz w:val="24"/>
          <w:szCs w:val="24"/>
          <w:lang w:val="ru-RU"/>
        </w:rPr>
        <w:t>ий</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А.П. Платонов. </w:t>
      </w:r>
      <w:r w:rsidRPr="00FD75AE">
        <w:rPr>
          <w:rFonts w:ascii="Times New Roman" w:eastAsia="SchoolBookSanPin" w:hAnsi="Times New Roman"/>
          <w:sz w:val="24"/>
          <w:szCs w:val="24"/>
          <w:lang w:val="ru-RU"/>
        </w:rPr>
        <w:t>Рассказы (один по выбору). Например, «Корова», «Никита»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В.П. Астафьев. </w:t>
      </w:r>
      <w:r w:rsidRPr="00FD75AE">
        <w:rPr>
          <w:rFonts w:ascii="Times New Roman" w:eastAsia="SchoolBookSanPin" w:hAnsi="Times New Roman"/>
          <w:sz w:val="24"/>
          <w:szCs w:val="24"/>
          <w:lang w:val="ru-RU"/>
        </w:rPr>
        <w:t>Рассказ «Васюткино озеро».</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6</w:t>
      </w:r>
      <w:r w:rsidRPr="00FD75AE">
        <w:rPr>
          <w:rFonts w:ascii="Times New Roman" w:eastAsia="OfficinaSansBoldITC" w:hAnsi="Times New Roman"/>
          <w:sz w:val="24"/>
          <w:szCs w:val="24"/>
          <w:lang w:val="ru-RU"/>
        </w:rPr>
        <w:t>. </w:t>
      </w:r>
      <w:r w:rsidRPr="00FD75AE">
        <w:rPr>
          <w:rFonts w:ascii="Times New Roman" w:eastAsia="OfficinaSansBoldITC" w:hAnsi="Times New Roman"/>
          <w:sz w:val="24"/>
          <w:szCs w:val="24"/>
          <w:lang w:val="ru-RU"/>
        </w:rPr>
        <w:t xml:space="preserve">Литература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rPr>
        <w:t>XXI</w:t>
      </w:r>
      <w:r w:rsidRPr="00FD75AE">
        <w:rPr>
          <w:rFonts w:ascii="Times New Roman" w:eastAsia="OfficinaSansBoldITC" w:hAnsi="Times New Roman"/>
          <w:sz w:val="24"/>
          <w:szCs w:val="24"/>
          <w:lang w:val="ru-RU"/>
        </w:rPr>
        <w:t xml:space="preserve"> веков</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6</w:t>
      </w:r>
      <w:r w:rsidRPr="00FD75AE">
        <w:rPr>
          <w:rFonts w:ascii="Times New Roman" w:eastAsia="OfficinaSansBoldITC" w:hAnsi="Times New Roman"/>
          <w:sz w:val="24"/>
          <w:szCs w:val="24"/>
          <w:lang w:val="ru-RU"/>
        </w:rPr>
        <w:t>.1. </w:t>
      </w:r>
      <w:r w:rsidRPr="00FD75AE">
        <w:rPr>
          <w:rFonts w:ascii="Times New Roman" w:eastAsia="SchoolBookSanPin" w:hAnsi="Times New Roman"/>
          <w:bCs/>
          <w:sz w:val="24"/>
          <w:szCs w:val="24"/>
          <w:lang w:val="ru-RU"/>
        </w:rPr>
        <w:t xml:space="preserve">Произведения отечественной </w:t>
      </w:r>
      <w:r w:rsidRPr="00FD75AE">
        <w:rPr>
          <w:rFonts w:ascii="Times New Roman" w:eastAsia="SchoolBookSanPin" w:hAnsi="Times New Roman"/>
          <w:bCs/>
          <w:sz w:val="24"/>
          <w:szCs w:val="24"/>
          <w:lang w:val="ru-RU"/>
        </w:rPr>
        <w:t>литературы</w:t>
      </w:r>
      <w:r w:rsidRPr="00FD75AE">
        <w:rPr>
          <w:rFonts w:ascii="Times New Roman" w:eastAsia="SchoolBookSanPin" w:hAnsi="Times New Roman"/>
          <w:bCs/>
          <w:sz w:val="24"/>
          <w:szCs w:val="24"/>
          <w:lang w:val="ru-RU"/>
        </w:rPr>
        <w:t xml:space="preserve"> на тему «Человек на войне»</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(не менее двух). Например, Л.А. Кассиль «Дорогие мои мальчишки»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Ю.Я. Яковлев «Девочки с Васильевского острова»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В.П. Катаев «Сын полка»</w:t>
      </w:r>
      <w:r w:rsidRPr="00FD75AE">
        <w:rPr>
          <w:rFonts w:ascii="Times New Roman" w:eastAsia="SchoolBookSanPin" w:hAnsi="Times New Roman"/>
          <w:sz w:val="24"/>
          <w:szCs w:val="24"/>
          <w:lang w:val="ru-RU"/>
        </w:rPr>
        <w:t>, К.М. Симонов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«Сын артиллериста»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6</w:t>
      </w:r>
      <w:r w:rsidRPr="00FD75AE">
        <w:rPr>
          <w:rFonts w:ascii="Times New Roman" w:eastAsia="OfficinaSansBoldITC" w:hAnsi="Times New Roman"/>
          <w:sz w:val="24"/>
          <w:szCs w:val="24"/>
          <w:lang w:val="ru-RU"/>
        </w:rPr>
        <w:t>.2. </w:t>
      </w:r>
      <w:r w:rsidRPr="00FD75AE">
        <w:rPr>
          <w:rFonts w:ascii="Times New Roman" w:eastAsia="SchoolBookSanPin" w:hAnsi="Times New Roman"/>
          <w:bCs/>
          <w:sz w:val="24"/>
          <w:szCs w:val="24"/>
          <w:lang w:val="ru-RU"/>
        </w:rPr>
        <w:t xml:space="preserve">Произведения отечественных писателей </w:t>
      </w:r>
      <w:r w:rsidRPr="00FD75AE">
        <w:rPr>
          <w:rFonts w:ascii="Times New Roman" w:eastAsia="SchoolBookSanPin" w:hAnsi="Times New Roman"/>
          <w:bCs/>
          <w:sz w:val="24"/>
          <w:szCs w:val="24"/>
        </w:rPr>
        <w:t>XIX</w:t>
      </w:r>
      <w:r w:rsidRPr="00FD75AE">
        <w:rPr>
          <w:rFonts w:ascii="Times New Roman" w:eastAsia="SchoolBookSanPin" w:hAnsi="Times New Roman"/>
          <w:bCs/>
          <w:sz w:val="24"/>
          <w:szCs w:val="24"/>
          <w:lang w:val="ru-RU"/>
        </w:rPr>
        <w:t>-</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веков на тему детства </w:t>
      </w:r>
      <w:r w:rsidRPr="00FD75AE">
        <w:rPr>
          <w:rFonts w:ascii="Times New Roman" w:eastAsia="SchoolBookSanPin" w:hAnsi="Times New Roman"/>
          <w:sz w:val="24"/>
          <w:szCs w:val="24"/>
          <w:lang w:val="ru-RU"/>
        </w:rPr>
        <w:t>(не менее двух).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Например, произведения В.Г. Короленко, В.П. </w:t>
      </w:r>
      <w:r w:rsidRPr="00FD75AE">
        <w:rPr>
          <w:rFonts w:ascii="Times New Roman" w:eastAsia="SchoolBookSanPin" w:hAnsi="Times New Roman"/>
          <w:sz w:val="24"/>
          <w:szCs w:val="24"/>
          <w:lang w:val="ru-RU"/>
        </w:rPr>
        <w:t>Катаева, В.П. Крапивина, Ю.П. Казакова, А.Г. Алексина, В.П. Астафьева, В.К. Железникова, Ю.Я. Яковлева, 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Коваля, А.А. Гиваргизова, М.С. Аромштам, Н.Ю. Абгарян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6</w:t>
      </w:r>
      <w:r w:rsidRPr="00FD75AE">
        <w:rPr>
          <w:rFonts w:ascii="Times New Roman" w:eastAsia="OfficinaSansBoldITC" w:hAnsi="Times New Roman"/>
          <w:sz w:val="24"/>
          <w:szCs w:val="24"/>
          <w:lang w:val="ru-RU"/>
        </w:rPr>
        <w:t>.3. </w:t>
      </w:r>
      <w:r w:rsidRPr="00FD75AE">
        <w:rPr>
          <w:rFonts w:ascii="Times New Roman" w:eastAsia="SchoolBookSanPin" w:hAnsi="Times New Roman"/>
          <w:bCs/>
          <w:sz w:val="24"/>
          <w:szCs w:val="24"/>
          <w:lang w:val="ru-RU"/>
        </w:rPr>
        <w:t xml:space="preserve">Произведения приключенческого жанра отечественных писателей </w:t>
      </w:r>
      <w:r w:rsidRPr="00FD75AE">
        <w:rPr>
          <w:rFonts w:ascii="Times New Roman" w:eastAsia="SchoolBookSanPin" w:hAnsi="Times New Roman"/>
          <w:sz w:val="24"/>
          <w:szCs w:val="24"/>
          <w:lang w:val="ru-RU"/>
        </w:rPr>
        <w:t xml:space="preserve">(одно по </w:t>
      </w:r>
      <w:r w:rsidRPr="00FD75AE">
        <w:rPr>
          <w:rFonts w:ascii="Times New Roman" w:eastAsia="SchoolBookSanPin" w:hAnsi="Times New Roman"/>
          <w:sz w:val="24"/>
          <w:szCs w:val="24"/>
          <w:lang w:val="ru-RU"/>
        </w:rPr>
        <w:t>выбору). Например, К. Булычёв. «Девочка, с которой ничего не случится», «Миллион приключений» (главы по выбору)</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7</w:t>
      </w:r>
      <w:r w:rsidRPr="00FD75AE">
        <w:rPr>
          <w:rFonts w:ascii="Times New Roman" w:eastAsia="OfficinaSansBoldITC" w:hAnsi="Times New Roman"/>
          <w:sz w:val="24"/>
          <w:szCs w:val="24"/>
          <w:lang w:val="ru-RU"/>
        </w:rPr>
        <w:t>. </w:t>
      </w:r>
      <w:r w:rsidRPr="00FD75AE">
        <w:rPr>
          <w:rFonts w:ascii="Times New Roman" w:eastAsia="OfficinaSansBoldITC" w:hAnsi="Times New Roman"/>
          <w:sz w:val="24"/>
          <w:szCs w:val="24"/>
          <w:lang w:val="ru-RU"/>
        </w:rPr>
        <w:t>Литература народов Российской Федерации</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Стихотворения </w:t>
      </w:r>
      <w:r w:rsidRPr="00FD75AE">
        <w:rPr>
          <w:rFonts w:ascii="Times New Roman" w:eastAsia="SchoolBookSanPin" w:hAnsi="Times New Roman"/>
          <w:sz w:val="24"/>
          <w:szCs w:val="24"/>
          <w:lang w:val="ru-RU"/>
        </w:rPr>
        <w:t>(одно по в</w:t>
      </w:r>
      <w:r w:rsidRPr="00FD75AE">
        <w:rPr>
          <w:rFonts w:ascii="Times New Roman" w:eastAsia="SchoolBookSanPin" w:hAnsi="Times New Roman"/>
          <w:sz w:val="24"/>
          <w:szCs w:val="24"/>
          <w:lang w:val="ru-RU"/>
        </w:rPr>
        <w:t>ыбору). Р.Г. Гамзатов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 xml:space="preserve">«Песня соловья»; М. Карим «Эту песню </w:t>
      </w:r>
      <w:r w:rsidRPr="00FD75AE">
        <w:rPr>
          <w:rFonts w:ascii="Times New Roman" w:eastAsia="SchoolBookSanPin" w:hAnsi="Times New Roman"/>
          <w:position w:val="1"/>
          <w:sz w:val="24"/>
          <w:szCs w:val="24"/>
          <w:lang w:val="ru-RU"/>
        </w:rPr>
        <w:t>мать мне пела».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 </w:t>
      </w:r>
      <w:r w:rsidRPr="00FD75AE">
        <w:rPr>
          <w:rFonts w:ascii="Times New Roman" w:eastAsia="OfficinaSansBoldITC" w:hAnsi="Times New Roman"/>
          <w:sz w:val="24"/>
          <w:szCs w:val="24"/>
          <w:lang w:val="ru-RU"/>
        </w:rPr>
        <w:t>Зарубежная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.1. </w:t>
      </w:r>
      <w:r w:rsidRPr="00FD75AE">
        <w:rPr>
          <w:rFonts w:ascii="Times New Roman" w:eastAsia="SchoolBookSanPin" w:hAnsi="Times New Roman"/>
          <w:bCs/>
          <w:sz w:val="24"/>
          <w:szCs w:val="24"/>
          <w:lang w:val="ru-RU"/>
        </w:rPr>
        <w:t xml:space="preserve">Х.К. Андерсен. </w:t>
      </w:r>
      <w:r w:rsidRPr="00FD75AE">
        <w:rPr>
          <w:rFonts w:ascii="Times New Roman" w:eastAsia="SchoolBookSanPin" w:hAnsi="Times New Roman"/>
          <w:sz w:val="24"/>
          <w:szCs w:val="24"/>
          <w:lang w:val="ru-RU"/>
        </w:rPr>
        <w:t>Сказки (одна по выбору). Например, «Снежная королева», «Соловей»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.2. </w:t>
      </w:r>
      <w:r w:rsidRPr="00FD75AE">
        <w:rPr>
          <w:rFonts w:ascii="Times New Roman" w:eastAsia="SchoolBookSanPin" w:hAnsi="Times New Roman"/>
          <w:bCs/>
          <w:sz w:val="24"/>
          <w:szCs w:val="24"/>
          <w:lang w:val="ru-RU"/>
        </w:rPr>
        <w:t xml:space="preserve">Зарубежная сказочная проза </w:t>
      </w:r>
      <w:r w:rsidRPr="00FD75AE">
        <w:rPr>
          <w:rFonts w:ascii="Times New Roman" w:eastAsia="SchoolBookSanPin" w:hAnsi="Times New Roman"/>
          <w:sz w:val="24"/>
          <w:szCs w:val="24"/>
          <w:lang w:val="ru-RU"/>
        </w:rPr>
        <w:t xml:space="preserve">(одно произведение по выбору). Например, Л. Кэрролл «Алиса в Стране </w:t>
      </w:r>
      <w:r w:rsidRPr="00FD75AE">
        <w:rPr>
          <w:rFonts w:ascii="Times New Roman" w:eastAsia="SchoolBookSanPin" w:hAnsi="Times New Roman"/>
          <w:sz w:val="24"/>
          <w:szCs w:val="24"/>
          <w:lang w:val="ru-RU"/>
        </w:rPr>
        <w:t>Чудес» (главы по выбору), Д</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Толкин «Хоббит, или Туда и обратно» (главы по выбору)</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.3. </w:t>
      </w:r>
      <w:r w:rsidRPr="00FD75AE">
        <w:rPr>
          <w:rFonts w:ascii="Times New Roman" w:eastAsia="SchoolBookSanPin" w:hAnsi="Times New Roman"/>
          <w:bCs/>
          <w:sz w:val="24"/>
          <w:szCs w:val="24"/>
          <w:lang w:val="ru-RU"/>
        </w:rPr>
        <w:t xml:space="preserve">Зарубежная проза о детях и подростках </w:t>
      </w:r>
      <w:r w:rsidRPr="00FD75AE">
        <w:rPr>
          <w:rFonts w:ascii="Times New Roman" w:eastAsia="SchoolBookSanPin" w:hAnsi="Times New Roman"/>
          <w:sz w:val="24"/>
          <w:szCs w:val="24"/>
          <w:lang w:val="ru-RU"/>
        </w:rPr>
        <w:t>(два произведения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выбору). Например, М. Твен «Приключения Тома Сойера» (главы по выбору)</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Лондон «Сказание о </w:t>
      </w:r>
      <w:r w:rsidRPr="00FD75AE">
        <w:rPr>
          <w:rFonts w:ascii="Times New Roman" w:eastAsia="SchoolBookSanPin" w:hAnsi="Times New Roman"/>
          <w:sz w:val="24"/>
          <w:szCs w:val="24"/>
          <w:lang w:val="ru-RU"/>
        </w:rPr>
        <w:t>Кише»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 Брэдбери. Рассказы. Например, «Каникулы», «Звук бегущих ног», «Зелёное утро»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.4. </w:t>
      </w:r>
      <w:r w:rsidRPr="00FD75AE">
        <w:rPr>
          <w:rFonts w:ascii="Times New Roman" w:eastAsia="SchoolBookSanPin" w:hAnsi="Times New Roman"/>
          <w:bCs/>
          <w:sz w:val="24"/>
          <w:szCs w:val="24"/>
          <w:lang w:val="ru-RU"/>
        </w:rPr>
        <w:t xml:space="preserve">Зарубежная приключенческая проза </w:t>
      </w:r>
      <w:r w:rsidRPr="00FD75AE">
        <w:rPr>
          <w:rFonts w:ascii="Times New Roman" w:eastAsia="SchoolBookSanPin" w:hAnsi="Times New Roman"/>
          <w:sz w:val="24"/>
          <w:szCs w:val="24"/>
          <w:lang w:val="ru-RU"/>
        </w:rPr>
        <w:t>(два произведения по выбору). Например, Р.</w:t>
      </w:r>
      <w:r w:rsidRPr="00FD75AE">
        <w:rPr>
          <w:rFonts w:ascii="Times New Roman" w:eastAsia="SchoolBookSanPin" w:hAnsi="Times New Roman"/>
          <w:sz w:val="24"/>
          <w:szCs w:val="24"/>
          <w:lang w:val="ru-RU"/>
        </w:rPr>
        <w:t xml:space="preserve"> Стивенсон</w:t>
      </w:r>
      <w:r w:rsidRPr="00FD75AE">
        <w:rPr>
          <w:rFonts w:ascii="Times New Roman" w:eastAsia="SchoolBookSanPin" w:hAnsi="Times New Roman"/>
          <w:sz w:val="24"/>
          <w:szCs w:val="24"/>
          <w:lang w:val="ru-RU"/>
        </w:rPr>
        <w:t xml:space="preserve"> «Остров сокровищ», «Чёрная стрела»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.5. </w:t>
      </w:r>
      <w:r w:rsidRPr="00FD75AE">
        <w:rPr>
          <w:rFonts w:ascii="Times New Roman" w:eastAsia="SchoolBookSanPin" w:hAnsi="Times New Roman"/>
          <w:bCs/>
          <w:sz w:val="24"/>
          <w:szCs w:val="24"/>
          <w:lang w:val="ru-RU"/>
        </w:rPr>
        <w:t>Зарубежн</w:t>
      </w:r>
      <w:r w:rsidRPr="00FD75AE">
        <w:rPr>
          <w:rFonts w:ascii="Times New Roman" w:eastAsia="SchoolBookSanPin" w:hAnsi="Times New Roman"/>
          <w:bCs/>
          <w:sz w:val="24"/>
          <w:szCs w:val="24"/>
          <w:lang w:val="ru-RU"/>
        </w:rPr>
        <w:t xml:space="preserve">ая проза о животных </w:t>
      </w:r>
      <w:r w:rsidRPr="00FD75AE">
        <w:rPr>
          <w:rFonts w:ascii="Times New Roman" w:eastAsia="SchoolBookSanPin" w:hAnsi="Times New Roman"/>
          <w:sz w:val="24"/>
          <w:szCs w:val="24"/>
          <w:lang w:val="ru-RU"/>
        </w:rPr>
        <w:t>(одно-два произведения по выбору).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Э. Сетон-Томпсон «Королевская аналостанка»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 Даррелл «Говорящий свёрток»</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Лондон «Белый клык»</w:t>
      </w:r>
      <w:r w:rsidRPr="00FD75AE">
        <w:rPr>
          <w:rFonts w:ascii="Times New Roman" w:eastAsia="SchoolBookSanPin" w:hAnsi="Times New Roman"/>
          <w:sz w:val="24"/>
          <w:szCs w:val="24"/>
          <w:lang w:val="ru-RU"/>
        </w:rPr>
        <w:t>, Д.</w:t>
      </w:r>
      <w:r w:rsidRPr="00FD75AE">
        <w:rPr>
          <w:rFonts w:ascii="Times New Roman" w:eastAsia="SchoolBookSanPin" w:hAnsi="Times New Roman"/>
          <w:sz w:val="24"/>
          <w:szCs w:val="24"/>
          <w:lang w:val="ru-RU"/>
        </w:rPr>
        <w:t xml:space="preserve"> Киплинг «Маугли», «Рикки-Тикки-Тави»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B84C62"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20.4. Содержание обучения в 6 классе.</w:t>
      </w:r>
    </w:p>
    <w:p w:rsidR="00D67B9C" w:rsidRPr="00FD75AE" w:rsidRDefault="006A042C" w:rsidP="00F973DB">
      <w:pPr>
        <w:tabs>
          <w:tab w:val="center" w:pos="5457"/>
        </w:tabs>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.4.1. </w:t>
      </w:r>
      <w:r w:rsidRPr="00FD75AE">
        <w:rPr>
          <w:rFonts w:ascii="Times New Roman" w:eastAsia="OfficinaSansBoldITC" w:hAnsi="Times New Roman"/>
          <w:sz w:val="24"/>
          <w:szCs w:val="24"/>
          <w:lang w:val="ru-RU"/>
        </w:rPr>
        <w:t>Античная литература</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ab/>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Гомер. </w:t>
      </w:r>
      <w:r w:rsidRPr="00FD75AE">
        <w:rPr>
          <w:rFonts w:ascii="Times New Roman" w:eastAsia="SchoolBookSanPin" w:hAnsi="Times New Roman"/>
          <w:sz w:val="24"/>
          <w:szCs w:val="24"/>
          <w:lang w:val="ru-RU"/>
        </w:rPr>
        <w:t>Поэмы. «Илиада», «Одиссея» (фрагменты).</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.4.2. </w:t>
      </w:r>
      <w:r w:rsidRPr="00FD75AE">
        <w:rPr>
          <w:rFonts w:ascii="Times New Roman" w:eastAsia="OfficinaSansBoldITC" w:hAnsi="Times New Roman"/>
          <w:sz w:val="24"/>
          <w:szCs w:val="24"/>
          <w:lang w:val="ru-RU"/>
        </w:rPr>
        <w:t>Фольклор</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Русские былины (не менее двух). Например, «Илья Муромец и Соловей-разбойник», «Садко»</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Народные песни и баллады народов России и мира (не менее трёх песен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одной баллады). Например, «Песнь о Роланде» (фрагменты). «Песнь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Нибелунгах» (фрагменты), баллада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«Аника-воин»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.4.3. </w:t>
      </w:r>
      <w:r w:rsidRPr="00FD75AE">
        <w:rPr>
          <w:rFonts w:ascii="Times New Roman" w:eastAsia="OfficinaSansBoldITC" w:hAnsi="Times New Roman"/>
          <w:sz w:val="24"/>
          <w:szCs w:val="24"/>
          <w:lang w:val="ru-RU"/>
        </w:rPr>
        <w:t>Древнерусская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«Повесть временных лет» </w:t>
      </w:r>
      <w:r w:rsidRPr="00FD75AE">
        <w:rPr>
          <w:rFonts w:ascii="Times New Roman" w:eastAsia="SchoolBookSanPin" w:hAnsi="Times New Roman"/>
          <w:sz w:val="24"/>
          <w:szCs w:val="24"/>
          <w:lang w:val="ru-RU"/>
        </w:rPr>
        <w:t>(не менее одного фрагмента). Например, «Сказание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белгородском киселе», «</w:t>
      </w:r>
      <w:r w:rsidRPr="00FD75AE">
        <w:rPr>
          <w:rFonts w:ascii="Times New Roman" w:eastAsia="SchoolBookSanPin" w:hAnsi="Times New Roman"/>
          <w:sz w:val="24"/>
          <w:szCs w:val="24"/>
          <w:lang w:val="ru-RU"/>
        </w:rPr>
        <w:t>Сказание о походе князя Олега на Царьград», «Предание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смерти князя Олега».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.4.4.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А.С. Пушкин</w:t>
      </w:r>
      <w:r w:rsidRPr="00FD75AE">
        <w:rPr>
          <w:rFonts w:ascii="Times New Roman" w:eastAsia="SchoolBookSanPin" w:hAnsi="Times New Roman"/>
          <w:sz w:val="24"/>
          <w:szCs w:val="24"/>
          <w:lang w:val="ru-RU"/>
        </w:rPr>
        <w:t>. Стихотворения (не менее трёх). «Песнь о вещем Олеге», «Зимняя дорога», «Узник», «Туча» и другие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р</w:t>
      </w:r>
      <w:r w:rsidRPr="00FD75AE">
        <w:rPr>
          <w:rFonts w:ascii="Times New Roman" w:eastAsia="SchoolBookSanPin" w:hAnsi="Times New Roman"/>
          <w:sz w:val="24"/>
          <w:szCs w:val="24"/>
          <w:lang w:val="ru-RU"/>
        </w:rPr>
        <w:t xml:space="preserve">оман </w:t>
      </w:r>
      <w:r w:rsidRPr="00FD75AE">
        <w:rPr>
          <w:rFonts w:ascii="Times New Roman" w:eastAsia="SchoolBookSanPin" w:hAnsi="Times New Roman"/>
          <w:position w:val="1"/>
          <w:sz w:val="24"/>
          <w:szCs w:val="24"/>
          <w:lang w:val="ru-RU"/>
        </w:rPr>
        <w:t>«Дубровский».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М.Ю.</w:t>
      </w:r>
      <w:r w:rsidRPr="00FD75AE">
        <w:rPr>
          <w:rFonts w:ascii="Times New Roman" w:eastAsia="SchoolBookSanPin" w:hAnsi="Times New Roman"/>
          <w:bCs/>
          <w:sz w:val="24"/>
          <w:szCs w:val="24"/>
          <w:lang w:val="ru-RU"/>
        </w:rPr>
        <w:t xml:space="preserve"> Лермонтов</w:t>
      </w:r>
      <w:r w:rsidRPr="00FD75AE">
        <w:rPr>
          <w:rFonts w:ascii="Times New Roman" w:eastAsia="SchoolBookSanPin" w:hAnsi="Times New Roman"/>
          <w:sz w:val="24"/>
          <w:szCs w:val="24"/>
          <w:lang w:val="ru-RU"/>
        </w:rPr>
        <w:t>. Стихотворения (не менее трёх). «Три пальмы», «Листок», «Утёс» и другие.</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bCs/>
          <w:sz w:val="24"/>
          <w:szCs w:val="24"/>
          <w:lang w:val="ru-RU"/>
        </w:rPr>
        <w:t xml:space="preserve">А.В. Кольцов. </w:t>
      </w:r>
      <w:r w:rsidRPr="00FD75AE">
        <w:rPr>
          <w:rFonts w:ascii="Times New Roman" w:eastAsia="SchoolBookSanPin" w:hAnsi="Times New Roman"/>
          <w:sz w:val="24"/>
          <w:szCs w:val="24"/>
          <w:lang w:val="ru-RU"/>
        </w:rPr>
        <w:t xml:space="preserve">Стихотворения (не менее двух). Например, </w:t>
      </w:r>
      <w:r w:rsidRPr="00FD75AE">
        <w:rPr>
          <w:rFonts w:ascii="Times New Roman" w:eastAsia="SchoolBookSanPin" w:hAnsi="Times New Roman"/>
          <w:position w:val="1"/>
          <w:sz w:val="24"/>
          <w:szCs w:val="24"/>
          <w:lang w:val="ru-RU"/>
        </w:rPr>
        <w:t>«Косарь», «Соловей» 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.4.5. </w:t>
      </w:r>
      <w:r w:rsidRPr="00FD75AE">
        <w:rPr>
          <w:rFonts w:ascii="Times New Roman" w:eastAsia="OfficinaSansBoldITC" w:hAnsi="Times New Roman"/>
          <w:sz w:val="24"/>
          <w:szCs w:val="24"/>
          <w:lang w:val="ru-RU"/>
        </w:rPr>
        <w:t xml:space="preserve">Литература второй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Ф.И. Тютчев. </w:t>
      </w:r>
      <w:r w:rsidRPr="00FD75AE">
        <w:rPr>
          <w:rFonts w:ascii="Times New Roman" w:eastAsia="SchoolBookSanPin" w:hAnsi="Times New Roman"/>
          <w:sz w:val="24"/>
          <w:szCs w:val="24"/>
          <w:lang w:val="ru-RU"/>
        </w:rPr>
        <w:t xml:space="preserve">Стихотворения (не менее </w:t>
      </w:r>
      <w:r w:rsidRPr="00FD75AE">
        <w:rPr>
          <w:rFonts w:ascii="Times New Roman" w:eastAsia="SchoolBookSanPin" w:hAnsi="Times New Roman"/>
          <w:sz w:val="24"/>
          <w:szCs w:val="24"/>
          <w:lang w:val="ru-RU"/>
        </w:rPr>
        <w:t>двух). «Есть в осени первоначальной…», «С поляны коршун поднялся…»</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А.А. Фет. </w:t>
      </w:r>
      <w:r w:rsidRPr="00FD75AE">
        <w:rPr>
          <w:rFonts w:ascii="Times New Roman" w:eastAsia="SchoolBookSanPin" w:hAnsi="Times New Roman"/>
          <w:sz w:val="24"/>
          <w:szCs w:val="24"/>
          <w:lang w:val="ru-RU"/>
        </w:rPr>
        <w:t>Стихотворения (не менее двух). «Учись у них</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position w:val="1"/>
          <w:sz w:val="24"/>
          <w:szCs w:val="24"/>
          <w:lang w:val="ru-RU"/>
        </w:rPr>
        <w:t>у дуба,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у берёзы…», «Я пришёл к тебе с приветом…»</w:t>
      </w:r>
      <w:r w:rsidRPr="00FD75AE">
        <w:rPr>
          <w:rFonts w:ascii="Times New Roman" w:eastAsia="SchoolBookSanPin" w:hAnsi="Times New Roman"/>
          <w:position w:val="1"/>
          <w:sz w:val="24"/>
          <w:szCs w:val="24"/>
          <w:lang w:val="ru-RU"/>
        </w:rPr>
        <w:t xml:space="preserve"> и другие</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 Тургенев. </w:t>
      </w:r>
      <w:r w:rsidRPr="00FD75AE">
        <w:rPr>
          <w:rFonts w:ascii="Times New Roman" w:eastAsia="SchoolBookSanPin" w:hAnsi="Times New Roman"/>
          <w:sz w:val="24"/>
          <w:szCs w:val="24"/>
          <w:lang w:val="ru-RU"/>
        </w:rPr>
        <w:t>Рассказ «Бежин луг».</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Н.С. Лесков. </w:t>
      </w:r>
      <w:r w:rsidRPr="00FD75AE">
        <w:rPr>
          <w:rFonts w:ascii="Times New Roman" w:eastAsia="SchoolBookSanPin" w:hAnsi="Times New Roman"/>
          <w:sz w:val="24"/>
          <w:szCs w:val="24"/>
          <w:lang w:val="ru-RU"/>
        </w:rPr>
        <w:t>Сказ «Левша».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Л.Н. Толстой. </w:t>
      </w:r>
      <w:r w:rsidRPr="00FD75AE">
        <w:rPr>
          <w:rFonts w:ascii="Times New Roman" w:eastAsia="SchoolBookSanPin" w:hAnsi="Times New Roman"/>
          <w:sz w:val="24"/>
          <w:szCs w:val="24"/>
          <w:lang w:val="ru-RU"/>
        </w:rPr>
        <w:t>Повесть «Детство» (главы).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А.П. Чехов. </w:t>
      </w:r>
      <w:r w:rsidRPr="00FD75AE">
        <w:rPr>
          <w:rFonts w:ascii="Times New Roman" w:eastAsia="SchoolBookSanPin" w:hAnsi="Times New Roman"/>
          <w:sz w:val="24"/>
          <w:szCs w:val="24"/>
          <w:lang w:val="ru-RU"/>
        </w:rPr>
        <w:t>Рассказы (три по выбору). Например, «Толстый и тонкий», «Хамелеон», «Смерть чиновника»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А.И. Куприн</w:t>
      </w:r>
      <w:r w:rsidRPr="00FD75AE">
        <w:rPr>
          <w:rFonts w:ascii="Times New Roman" w:eastAsia="SchoolBookSanPin" w:hAnsi="Times New Roman"/>
          <w:sz w:val="24"/>
          <w:szCs w:val="24"/>
          <w:lang w:val="ru-RU"/>
        </w:rPr>
        <w:t>. Рассказ «Чудесный доктор».</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.4.6. </w:t>
      </w:r>
      <w:r w:rsidRPr="00FD75AE">
        <w:rPr>
          <w:rFonts w:ascii="Times New Roman" w:eastAsia="OfficinaSansBoldITC" w:hAnsi="Times New Roman"/>
          <w:sz w:val="24"/>
          <w:szCs w:val="24"/>
          <w:lang w:val="ru-RU"/>
        </w:rPr>
        <w:t xml:space="preserve">Литература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.4.6.1. </w:t>
      </w:r>
      <w:r w:rsidRPr="00FD75AE">
        <w:rPr>
          <w:rFonts w:ascii="Times New Roman" w:eastAsia="SchoolBookSanPin" w:hAnsi="Times New Roman"/>
          <w:bCs/>
          <w:sz w:val="24"/>
          <w:szCs w:val="24"/>
          <w:lang w:val="ru-RU"/>
        </w:rPr>
        <w:t xml:space="preserve">Стихотворения отечественных поэтов начала ХХ века </w:t>
      </w:r>
      <w:r w:rsidRPr="00FD75AE">
        <w:rPr>
          <w:rFonts w:ascii="Times New Roman" w:eastAsia="SchoolBookSanPin" w:hAnsi="Times New Roman"/>
          <w:sz w:val="24"/>
          <w:szCs w:val="24"/>
          <w:lang w:val="ru-RU"/>
        </w:rPr>
        <w:t>(не менее двух). Например, стихотворения С.А. Есенина, В.В. Маяковского, А.А. Блока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.4.6.2. </w:t>
      </w:r>
      <w:r w:rsidRPr="00FD75AE">
        <w:rPr>
          <w:rFonts w:ascii="Times New Roman" w:eastAsia="SchoolBookSanPin" w:hAnsi="Times New Roman"/>
          <w:bCs/>
          <w:sz w:val="24"/>
          <w:szCs w:val="24"/>
          <w:lang w:val="ru-RU"/>
        </w:rPr>
        <w:t xml:space="preserve">Стихотворения отечественных поэтов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века </w:t>
      </w:r>
      <w:r w:rsidRPr="00FD75AE">
        <w:rPr>
          <w:rFonts w:ascii="Times New Roman" w:eastAsia="SchoolBookSanPin" w:hAnsi="Times New Roman"/>
          <w:sz w:val="24"/>
          <w:szCs w:val="24"/>
          <w:lang w:val="ru-RU"/>
        </w:rPr>
        <w:t>(не менее четырёх стихотворений двух поэтов). Например, сти</w:t>
      </w:r>
      <w:r w:rsidRPr="00FD75AE">
        <w:rPr>
          <w:rFonts w:ascii="Times New Roman" w:eastAsia="SchoolBookSanPin" w:hAnsi="Times New Roman"/>
          <w:sz w:val="24"/>
          <w:szCs w:val="24"/>
          <w:lang w:val="ru-RU"/>
        </w:rPr>
        <w:t>хотворения О.Ф. Берггольц,</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В.С. Высоцкого, Е.А. Евтушенко, А.С. Кушнера, Ю.Д. Левитанского, Ю.П. Мориц, Б.Ш. Окуджавы, Д.С. Самойлова.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.4.6.3. </w:t>
      </w:r>
      <w:r w:rsidRPr="00FD75AE">
        <w:rPr>
          <w:rFonts w:ascii="Times New Roman" w:eastAsia="SchoolBookSanPin" w:hAnsi="Times New Roman"/>
          <w:bCs/>
          <w:sz w:val="24"/>
          <w:szCs w:val="24"/>
          <w:lang w:val="ru-RU"/>
        </w:rPr>
        <w:t xml:space="preserve">Проза отечественных писателей конца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начала </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века,</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в том числе о Великой Отечественной войне </w:t>
      </w:r>
      <w:r w:rsidRPr="00FD75AE">
        <w:rPr>
          <w:rFonts w:ascii="Times New Roman" w:eastAsia="SchoolBookSanPin" w:hAnsi="Times New Roman"/>
          <w:sz w:val="24"/>
          <w:szCs w:val="24"/>
          <w:lang w:val="ru-RU"/>
        </w:rPr>
        <w:t>(два произв</w:t>
      </w:r>
      <w:r w:rsidRPr="00FD75AE">
        <w:rPr>
          <w:rFonts w:ascii="Times New Roman" w:eastAsia="SchoolBookSanPin" w:hAnsi="Times New Roman"/>
          <w:sz w:val="24"/>
          <w:szCs w:val="24"/>
          <w:lang w:val="ru-RU"/>
        </w:rPr>
        <w:t>едения по выбору). Например, Б.Л. Васильев «Экспонат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Б.П. Екимов «Ночь исцеления»,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А.В. Жвалевский и Е.Б. Пастернак «Правдивая история Деда Мороза» (глава «Очень страшный 1942 Новый год»)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В.Г. Распутин. </w:t>
      </w:r>
      <w:r w:rsidRPr="00FD75AE">
        <w:rPr>
          <w:rFonts w:ascii="Times New Roman" w:eastAsia="SchoolBookSanPin" w:hAnsi="Times New Roman"/>
          <w:sz w:val="24"/>
          <w:szCs w:val="24"/>
          <w:lang w:val="ru-RU"/>
        </w:rPr>
        <w:t>Рассказ «Уроки французского».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.4.6.4. </w:t>
      </w:r>
      <w:r w:rsidRPr="00FD75AE">
        <w:rPr>
          <w:rFonts w:ascii="Times New Roman" w:eastAsia="SchoolBookSanPin" w:hAnsi="Times New Roman"/>
          <w:bCs/>
          <w:sz w:val="24"/>
          <w:szCs w:val="24"/>
          <w:lang w:val="ru-RU"/>
        </w:rPr>
        <w:t>Произведения отечественных писателей на тему взросления человека</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(не менее двух). Например, Р.П. Погодин «Кирпичные острова»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Р.И. Фраерман «Дикая собака Динго, или Повесть о первой любви»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Ю.И. Коваль «Самая лёгкая лодка в мире»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.4.6.5</w:t>
      </w:r>
      <w:r w:rsidRPr="00FD75AE">
        <w:rPr>
          <w:rFonts w:ascii="Times New Roman" w:eastAsia="OfficinaSansBoldITC" w:hAnsi="Times New Roman"/>
          <w:sz w:val="24"/>
          <w:szCs w:val="24"/>
          <w:lang w:val="ru-RU"/>
        </w:rPr>
        <w:t>. </w:t>
      </w:r>
      <w:r w:rsidRPr="00FD75AE">
        <w:rPr>
          <w:rFonts w:ascii="Times New Roman" w:eastAsia="SchoolBookSanPin" w:hAnsi="Times New Roman"/>
          <w:bCs/>
          <w:sz w:val="24"/>
          <w:szCs w:val="24"/>
          <w:lang w:val="ru-RU"/>
        </w:rPr>
        <w:t>Произведения современных отечественных писателей-фантастов</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 xml:space="preserve">(не менее двух). Например, А.В. Жвалевский и Е.Б. Пастернак «Время всегда хорошее»; </w:t>
      </w:r>
      <w:r w:rsidRPr="00FD75AE">
        <w:rPr>
          <w:rFonts w:ascii="Times New Roman" w:eastAsia="SchoolBookSanPin" w:hAnsi="Times New Roman"/>
          <w:sz w:val="24"/>
          <w:szCs w:val="24"/>
          <w:lang w:val="ru-RU"/>
        </w:rPr>
        <w:t>В.</w:t>
      </w:r>
      <w:r w:rsidRPr="00FD75AE">
        <w:rPr>
          <w:rFonts w:ascii="Times New Roman" w:eastAsia="SchoolBookSanPin" w:hAnsi="Times New Roman"/>
          <w:sz w:val="24"/>
          <w:szCs w:val="24"/>
          <w:lang w:val="ru-RU"/>
        </w:rPr>
        <w:t>В. Ледерман «Календарь ма(й)я»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.4.7. </w:t>
      </w:r>
      <w:r w:rsidRPr="00FD75AE">
        <w:rPr>
          <w:rFonts w:ascii="Times New Roman" w:eastAsia="OfficinaSansBoldITC" w:hAnsi="Times New Roman"/>
          <w:sz w:val="24"/>
          <w:szCs w:val="24"/>
          <w:lang w:val="ru-RU"/>
        </w:rPr>
        <w:t>Литература народов Российской Федерации</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Стихотворения </w:t>
      </w:r>
      <w:r w:rsidRPr="00FD75AE">
        <w:rPr>
          <w:rFonts w:ascii="Times New Roman" w:eastAsia="SchoolBookSanPin" w:hAnsi="Times New Roman"/>
          <w:sz w:val="24"/>
          <w:szCs w:val="24"/>
          <w:lang w:val="ru-RU"/>
        </w:rPr>
        <w:t xml:space="preserve">(два </w:t>
      </w:r>
      <w:r w:rsidRPr="00FD75AE">
        <w:rPr>
          <w:rFonts w:ascii="Times New Roman" w:eastAsia="SchoolBookSanPin" w:hAnsi="Times New Roman"/>
          <w:sz w:val="24"/>
          <w:szCs w:val="24"/>
          <w:lang w:val="ru-RU"/>
        </w:rPr>
        <w:t>по выбору). Например, М. Карим «Бессмертие» (фрагменты)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Г. Тукай «Родная деревня», «Книга»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К. Кулиев «Когда на меня навалилась беда…», «Каким бы малым ни был мой народ…», «Что б ни делалось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свете…»</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.4.8. </w:t>
      </w:r>
      <w:r w:rsidRPr="00FD75AE">
        <w:rPr>
          <w:rFonts w:ascii="Times New Roman" w:eastAsia="OfficinaSansBoldITC" w:hAnsi="Times New Roman"/>
          <w:sz w:val="24"/>
          <w:szCs w:val="24"/>
          <w:lang w:val="ru-RU"/>
        </w:rPr>
        <w:t>Зарубежная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.4.8.1. </w:t>
      </w:r>
      <w:r w:rsidRPr="00FD75AE">
        <w:rPr>
          <w:rFonts w:ascii="Times New Roman" w:eastAsia="SchoolBookSanPin" w:hAnsi="Times New Roman"/>
          <w:bCs/>
          <w:sz w:val="24"/>
          <w:szCs w:val="24"/>
          <w:lang w:val="ru-RU"/>
        </w:rPr>
        <w:t xml:space="preserve">Д. Дефо </w:t>
      </w:r>
      <w:r w:rsidRPr="00FD75AE">
        <w:rPr>
          <w:rFonts w:ascii="Times New Roman" w:eastAsia="SchoolBookSanPin" w:hAnsi="Times New Roman"/>
          <w:sz w:val="24"/>
          <w:szCs w:val="24"/>
          <w:lang w:val="ru-RU"/>
        </w:rPr>
        <w:t>«Робинзон Крузо» (главы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.4.8.2. </w:t>
      </w:r>
      <w:r w:rsidRPr="00FD75AE">
        <w:rPr>
          <w:rFonts w:ascii="Times New Roman" w:eastAsia="SchoolBookSanPin" w:hAnsi="Times New Roman"/>
          <w:bCs/>
          <w:sz w:val="24"/>
          <w:szCs w:val="24"/>
          <w:lang w:val="ru-RU"/>
        </w:rPr>
        <w:t xml:space="preserve">Д. Свифт </w:t>
      </w:r>
      <w:r w:rsidRPr="00FD75AE">
        <w:rPr>
          <w:rFonts w:ascii="Times New Roman" w:eastAsia="SchoolBookSanPin" w:hAnsi="Times New Roman"/>
          <w:sz w:val="24"/>
          <w:szCs w:val="24"/>
          <w:lang w:val="ru-RU"/>
        </w:rPr>
        <w:t>«Путешествия Гулливера» (главы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.4.8.3. </w:t>
      </w:r>
      <w:r w:rsidRPr="00FD75AE">
        <w:rPr>
          <w:rFonts w:ascii="Times New Roman" w:eastAsia="SchoolBookSanPin" w:hAnsi="Times New Roman"/>
          <w:bCs/>
          <w:sz w:val="24"/>
          <w:szCs w:val="24"/>
          <w:lang w:val="ru-RU"/>
        </w:rPr>
        <w:t xml:space="preserve">Произведения зарубежных писателей на тему взросления человека </w:t>
      </w:r>
      <w:r w:rsidRPr="00FD75AE">
        <w:rPr>
          <w:rFonts w:ascii="Times New Roman" w:eastAsia="SchoolBookSanPin" w:hAnsi="Times New Roman"/>
          <w:sz w:val="24"/>
          <w:szCs w:val="24"/>
          <w:lang w:val="ru-RU"/>
        </w:rPr>
        <w:t>(не менее двух). Например, Ж. Верн «Дети капитана Гранта» (главы по выбору)</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Ли «Убить пересмешника» (главы по выбору)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.4.8.4. </w:t>
      </w:r>
      <w:r w:rsidRPr="00FD75AE">
        <w:rPr>
          <w:rFonts w:ascii="Times New Roman" w:eastAsia="SchoolBookSanPin" w:hAnsi="Times New Roman"/>
          <w:bCs/>
          <w:sz w:val="24"/>
          <w:szCs w:val="24"/>
          <w:lang w:val="ru-RU"/>
        </w:rPr>
        <w:t>Произведения современных зарубежных писателей-фантастов</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(не менее двух). Например, Д. Роулинг «Гарри Поттер» (главы по выбору),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 Джонс «Дом с характером» и другие.</w:t>
      </w:r>
    </w:p>
    <w:p w:rsidR="002B647D"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20.5. Содержание обучения </w:t>
      </w:r>
      <w:r w:rsidRPr="00FD75AE">
        <w:rPr>
          <w:rFonts w:ascii="Times New Roman" w:eastAsia="OfficinaSansBoldITC" w:hAnsi="Times New Roman"/>
          <w:sz w:val="24"/>
          <w:szCs w:val="24"/>
          <w:lang w:val="ru-RU"/>
        </w:rPr>
        <w:t>в 7 классе.</w:t>
      </w:r>
    </w:p>
    <w:p w:rsidR="00D67B9C" w:rsidRPr="00FD75AE" w:rsidRDefault="006A042C" w:rsidP="00F973DB">
      <w:pPr>
        <w:tabs>
          <w:tab w:val="center" w:pos="5457"/>
        </w:tabs>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.5.1. </w:t>
      </w:r>
      <w:r w:rsidRPr="00FD75AE">
        <w:rPr>
          <w:rFonts w:ascii="Times New Roman" w:eastAsia="OfficinaSansBoldITC" w:hAnsi="Times New Roman"/>
          <w:sz w:val="24"/>
          <w:szCs w:val="24"/>
          <w:lang w:val="ru-RU"/>
        </w:rPr>
        <w:t>Древнерусская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Древнерусские повести </w:t>
      </w:r>
      <w:r w:rsidRPr="00FD75AE">
        <w:rPr>
          <w:rFonts w:ascii="Times New Roman" w:eastAsia="SchoolBookSanPin" w:hAnsi="Times New Roman"/>
          <w:sz w:val="24"/>
          <w:szCs w:val="24"/>
          <w:lang w:val="ru-RU"/>
        </w:rPr>
        <w:t xml:space="preserve">(одна повесть по выбору). Например, </w:t>
      </w:r>
      <w:r w:rsidRPr="00FD75AE">
        <w:rPr>
          <w:rFonts w:ascii="Times New Roman" w:eastAsia="SchoolBookSanPin" w:hAnsi="Times New Roman"/>
          <w:position w:val="1"/>
          <w:sz w:val="24"/>
          <w:szCs w:val="24"/>
          <w:lang w:val="ru-RU"/>
        </w:rPr>
        <w:t>«Поучение» Владимира Мономаха (в сокращении) 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.5.2.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А.С. Пушкин. </w:t>
      </w:r>
      <w:r w:rsidRPr="00FD75AE">
        <w:rPr>
          <w:rFonts w:ascii="Times New Roman" w:eastAsia="SchoolBookSanPin" w:hAnsi="Times New Roman"/>
          <w:sz w:val="24"/>
          <w:szCs w:val="24"/>
          <w:lang w:val="ru-RU"/>
        </w:rPr>
        <w:t>Стихотворения (не менее четырёх). Напри</w:t>
      </w:r>
      <w:r w:rsidRPr="00FD75AE">
        <w:rPr>
          <w:rFonts w:ascii="Times New Roman" w:eastAsia="SchoolBookSanPin" w:hAnsi="Times New Roman"/>
          <w:sz w:val="24"/>
          <w:szCs w:val="24"/>
          <w:lang w:val="ru-RU"/>
        </w:rPr>
        <w:t xml:space="preserve">мер, </w:t>
      </w:r>
      <w:r w:rsidRPr="00FD75AE">
        <w:rPr>
          <w:rFonts w:ascii="Times New Roman" w:eastAsia="SchoolBookSanPin" w:hAnsi="Times New Roman"/>
          <w:position w:val="1"/>
          <w:sz w:val="24"/>
          <w:szCs w:val="24"/>
          <w:lang w:val="ru-RU"/>
        </w:rPr>
        <w:t>«Во глубине сибирских руд…», «19 октября» («Роняет лес багряный свой убор…»),</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«И.И. Пущину», «На холмах Грузии ле</w:t>
      </w:r>
      <w:r w:rsidRPr="00FD75AE">
        <w:rPr>
          <w:rFonts w:ascii="Times New Roman" w:eastAsia="SchoolBookSanPin" w:hAnsi="Times New Roman"/>
          <w:position w:val="1"/>
          <w:sz w:val="24"/>
          <w:szCs w:val="24"/>
          <w:lang w:val="ru-RU"/>
        </w:rPr>
        <w:t>жит ночная мгла…»</w:t>
      </w:r>
      <w:r w:rsidRPr="00FD75AE">
        <w:rPr>
          <w:rFonts w:ascii="Times New Roman" w:eastAsia="SchoolBookSanPin" w:hAnsi="Times New Roman"/>
          <w:position w:val="1"/>
          <w:sz w:val="24"/>
          <w:szCs w:val="24"/>
          <w:lang w:val="ru-RU"/>
        </w:rPr>
        <w:t xml:space="preserve"> и другие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«Повести Белкина» («Станционный смотритель»). Поэ</w:t>
      </w:r>
      <w:r w:rsidRPr="00FD75AE">
        <w:rPr>
          <w:rFonts w:ascii="Times New Roman" w:eastAsia="SchoolBookSanPin" w:hAnsi="Times New Roman"/>
          <w:position w:val="1"/>
          <w:sz w:val="24"/>
          <w:szCs w:val="24"/>
          <w:lang w:val="ru-RU"/>
        </w:rPr>
        <w:t>ма «Полтава» (фрагмент)</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М.Ю. Лермонтов. </w:t>
      </w:r>
      <w:r w:rsidRPr="00FD75AE">
        <w:rPr>
          <w:rFonts w:ascii="Times New Roman" w:eastAsia="SchoolBookSanPin" w:hAnsi="Times New Roman"/>
          <w:sz w:val="24"/>
          <w:szCs w:val="24"/>
          <w:lang w:val="ru-RU"/>
        </w:rPr>
        <w:t xml:space="preserve">Стихотворения (не </w:t>
      </w:r>
      <w:r w:rsidRPr="00FD75AE">
        <w:rPr>
          <w:rFonts w:ascii="Times New Roman" w:eastAsia="SchoolBookSanPin" w:hAnsi="Times New Roman"/>
          <w:sz w:val="24"/>
          <w:szCs w:val="24"/>
          <w:lang w:val="ru-RU"/>
        </w:rPr>
        <w:t>менее четырёх). Например, «Узник», «Парус», «Тучи», «Желанье» («Отворите мне темницу…»), «Когда волнуется желтеющая нива…», «Ангел», «Молитва» («В минуту жизни тру</w:t>
      </w:r>
      <w:r w:rsidRPr="00FD75AE">
        <w:rPr>
          <w:rFonts w:ascii="Times New Roman" w:eastAsia="SchoolBookSanPin" w:hAnsi="Times New Roman"/>
          <w:sz w:val="24"/>
          <w:szCs w:val="24"/>
          <w:lang w:val="ru-RU"/>
        </w:rPr>
        <w:t>дную…»)</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«Песня про ца</w:t>
      </w:r>
      <w:r w:rsidRPr="00FD75AE">
        <w:rPr>
          <w:rFonts w:ascii="Times New Roman" w:eastAsia="SchoolBookSanPin" w:hAnsi="Times New Roman"/>
          <w:sz w:val="24"/>
          <w:szCs w:val="24"/>
          <w:lang w:val="ru-RU"/>
        </w:rPr>
        <w:t>ря Ивана Васильевича, молодого опрични</w:t>
      </w:r>
      <w:r w:rsidRPr="00FD75AE">
        <w:rPr>
          <w:rFonts w:ascii="Times New Roman" w:eastAsia="SchoolBookSanPin" w:hAnsi="Times New Roman"/>
          <w:sz w:val="24"/>
          <w:szCs w:val="24"/>
          <w:lang w:val="ru-RU"/>
        </w:rPr>
        <w:t>ка и удалого купца Калаш</w:t>
      </w:r>
      <w:r w:rsidRPr="00FD75AE">
        <w:rPr>
          <w:rFonts w:ascii="Times New Roman" w:eastAsia="SchoolBookSanPin" w:hAnsi="Times New Roman"/>
          <w:sz w:val="24"/>
          <w:szCs w:val="24"/>
          <w:lang w:val="ru-RU"/>
        </w:rPr>
        <w:t>никова».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Н.В. Гоголь. </w:t>
      </w:r>
      <w:r w:rsidRPr="00FD75AE">
        <w:rPr>
          <w:rFonts w:ascii="Times New Roman" w:eastAsia="SchoolBookSanPin" w:hAnsi="Times New Roman"/>
          <w:sz w:val="24"/>
          <w:szCs w:val="24"/>
          <w:lang w:val="ru-RU"/>
        </w:rPr>
        <w:t>Повесть «Тарас Бульба».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.5.3. </w:t>
      </w:r>
      <w:r w:rsidRPr="00FD75AE">
        <w:rPr>
          <w:rFonts w:ascii="Times New Roman" w:eastAsia="OfficinaSansBoldITC" w:hAnsi="Times New Roman"/>
          <w:sz w:val="24"/>
          <w:szCs w:val="24"/>
          <w:lang w:val="ru-RU"/>
        </w:rPr>
        <w:t xml:space="preserve">Литература второй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 Тургенев. </w:t>
      </w:r>
      <w:r w:rsidRPr="00FD75AE">
        <w:rPr>
          <w:rFonts w:ascii="Times New Roman" w:eastAsia="SchoolBookSanPin" w:hAnsi="Times New Roman"/>
          <w:sz w:val="24"/>
          <w:szCs w:val="24"/>
          <w:lang w:val="ru-RU"/>
        </w:rPr>
        <w:t>Рассказы из цикла «Записки охотника» (два по выбору). Например, «Бирюк», «Хорь и Калиныч» и другие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Стихотворения в прозе. Например, «Русский язык», «Воробей»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Л.Н. Толстой. </w:t>
      </w:r>
      <w:r w:rsidRPr="00FD75AE">
        <w:rPr>
          <w:rFonts w:ascii="Times New Roman" w:eastAsia="SchoolBookSanPin" w:hAnsi="Times New Roman"/>
          <w:sz w:val="24"/>
          <w:szCs w:val="24"/>
          <w:lang w:val="ru-RU"/>
        </w:rPr>
        <w:t>Рассказ «После бала».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Н.А. Некрасов. </w:t>
      </w:r>
      <w:r w:rsidRPr="00FD75AE">
        <w:rPr>
          <w:rFonts w:ascii="Times New Roman" w:eastAsia="SchoolBookSanPin" w:hAnsi="Times New Roman"/>
          <w:sz w:val="24"/>
          <w:szCs w:val="24"/>
          <w:lang w:val="ru-RU"/>
        </w:rPr>
        <w:t>Стихотворения (не менее двух). Например,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«Размышления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у </w:t>
      </w:r>
      <w:r w:rsidRPr="00FD75AE">
        <w:rPr>
          <w:rFonts w:ascii="Times New Roman" w:eastAsia="SchoolBookSanPin" w:hAnsi="Times New Roman"/>
          <w:position w:val="1"/>
          <w:sz w:val="24"/>
          <w:szCs w:val="24"/>
          <w:lang w:val="ru-RU"/>
        </w:rPr>
        <w:t>парадного подъезда», «Железная дорога» и другие</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Поэзия второй половины </w:t>
      </w:r>
      <w:r w:rsidRPr="00FD75AE">
        <w:rPr>
          <w:rFonts w:ascii="Times New Roman" w:eastAsia="SchoolBookSanPin" w:hAnsi="Times New Roman"/>
          <w:bCs/>
          <w:sz w:val="24"/>
          <w:szCs w:val="24"/>
        </w:rPr>
        <w:t>XIX</w:t>
      </w:r>
      <w:r w:rsidRPr="00FD75AE">
        <w:rPr>
          <w:rFonts w:ascii="Times New Roman" w:eastAsia="SchoolBookSanPin" w:hAnsi="Times New Roman"/>
          <w:bCs/>
          <w:sz w:val="24"/>
          <w:szCs w:val="24"/>
          <w:lang w:val="ru-RU"/>
        </w:rPr>
        <w:t xml:space="preserve"> века. </w:t>
      </w:r>
      <w:r w:rsidRPr="00FD75AE">
        <w:rPr>
          <w:rFonts w:ascii="Times New Roman" w:eastAsia="SchoolBookSanPin" w:hAnsi="Times New Roman"/>
          <w:sz w:val="24"/>
          <w:szCs w:val="24"/>
          <w:lang w:val="ru-RU"/>
        </w:rPr>
        <w:t>Ф.И. Тютчев, А.А. Фет, А.К. Толстой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 (не менее двух стихотворений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М.Е. Салтыков-Щедрин. </w:t>
      </w:r>
      <w:r w:rsidRPr="00FD75AE">
        <w:rPr>
          <w:rFonts w:ascii="Times New Roman" w:eastAsia="SchoolBookSanPin" w:hAnsi="Times New Roman"/>
          <w:sz w:val="24"/>
          <w:szCs w:val="24"/>
          <w:lang w:val="ru-RU"/>
        </w:rPr>
        <w:t>Сказки (две по выбору). Например,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«Повесть о том, как один мужик двух генералов прокормил»,</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«Дикий помещик», «Премудрый пискарь» и другие</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Пр</w:t>
      </w:r>
      <w:r w:rsidRPr="00FD75AE">
        <w:rPr>
          <w:rFonts w:ascii="Times New Roman" w:eastAsia="SchoolBookSanPin" w:hAnsi="Times New Roman"/>
          <w:bCs/>
          <w:sz w:val="24"/>
          <w:szCs w:val="24"/>
          <w:lang w:val="ru-RU"/>
        </w:rPr>
        <w:t xml:space="preserve">оизведения отечественных и зарубежных писателей на историческую тему </w:t>
      </w:r>
      <w:r w:rsidRPr="00FD75AE">
        <w:rPr>
          <w:rFonts w:ascii="Times New Roman" w:eastAsia="SchoolBookSanPin" w:hAnsi="Times New Roman"/>
          <w:sz w:val="24"/>
          <w:szCs w:val="24"/>
          <w:lang w:val="ru-RU"/>
        </w:rPr>
        <w:t>(не менее двух). Например, 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К. Толсто</w:t>
      </w:r>
      <w:r w:rsidRPr="00FD75AE">
        <w:rPr>
          <w:rFonts w:ascii="Times New Roman" w:eastAsia="SchoolBookSanPin" w:hAnsi="Times New Roman"/>
          <w:sz w:val="24"/>
          <w:szCs w:val="24"/>
          <w:lang w:val="ru-RU"/>
        </w:rPr>
        <w:t>й</w:t>
      </w:r>
      <w:r w:rsidRPr="00FD75AE">
        <w:rPr>
          <w:rFonts w:ascii="Times New Roman" w:eastAsia="SchoolBookSanPin" w:hAnsi="Times New Roman"/>
          <w:sz w:val="24"/>
          <w:szCs w:val="24"/>
          <w:lang w:val="ru-RU"/>
        </w:rPr>
        <w:t>, Р. Сабатини, Ф. Купер</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.5.4. </w:t>
      </w:r>
      <w:r w:rsidRPr="00FD75AE">
        <w:rPr>
          <w:rFonts w:ascii="Times New Roman" w:eastAsia="OfficinaSansBoldITC" w:hAnsi="Times New Roman"/>
          <w:sz w:val="24"/>
          <w:szCs w:val="24"/>
          <w:lang w:val="ru-RU"/>
        </w:rPr>
        <w:t xml:space="preserve">Литература конца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 </w:t>
      </w:r>
      <w:r w:rsidRPr="00FD75AE">
        <w:rPr>
          <w:rFonts w:ascii="Times New Roman" w:eastAsia="OfficinaSansBoldITC" w:hAnsi="Times New Roman"/>
          <w:sz w:val="24"/>
          <w:szCs w:val="24"/>
          <w:lang w:val="ru-RU"/>
        </w:rPr>
        <w:t xml:space="preserve">начала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А.П. Чехов. </w:t>
      </w:r>
      <w:r w:rsidRPr="00FD75AE">
        <w:rPr>
          <w:rFonts w:ascii="Times New Roman" w:eastAsia="SchoolBookSanPin" w:hAnsi="Times New Roman"/>
          <w:sz w:val="24"/>
          <w:szCs w:val="24"/>
          <w:lang w:val="ru-RU"/>
        </w:rPr>
        <w:t>Рассказы (один по выбору). Например, «Тоска»,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«Злоумышленник» и другие</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 Горький. </w:t>
      </w:r>
      <w:r w:rsidRPr="00FD75AE">
        <w:rPr>
          <w:rFonts w:ascii="Times New Roman" w:eastAsia="SchoolBookSanPin" w:hAnsi="Times New Roman"/>
          <w:sz w:val="24"/>
          <w:szCs w:val="24"/>
          <w:lang w:val="ru-RU"/>
        </w:rPr>
        <w:t>Ранние рассказы (одно произведение по выбору). Например, «Старуха Изергиль» (легенда о Данко), «Челкаш»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Сатирические произведения отечественных и зарубежных писателей </w:t>
      </w:r>
      <w:r w:rsidRPr="00FD75AE">
        <w:rPr>
          <w:rFonts w:ascii="Times New Roman" w:eastAsia="SchoolBookSanPin" w:hAnsi="Times New Roman"/>
          <w:sz w:val="24"/>
          <w:szCs w:val="24"/>
          <w:lang w:val="ru-RU"/>
        </w:rPr>
        <w:t xml:space="preserve">(не менее двух). Например, М.М. Зощенко, </w:t>
      </w:r>
      <w:r w:rsidRPr="00FD75AE">
        <w:rPr>
          <w:rFonts w:ascii="Times New Roman" w:eastAsia="SchoolBookSanPin" w:hAnsi="Times New Roman"/>
          <w:sz w:val="24"/>
          <w:szCs w:val="24"/>
          <w:lang w:val="ru-RU"/>
        </w:rPr>
        <w:t>А.Т. Аверченко, Н.Тэффи, О. Генри, Я. Гашека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.5.5.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А.С. Грин. </w:t>
      </w:r>
      <w:r w:rsidRPr="00FD75AE">
        <w:rPr>
          <w:rFonts w:ascii="Times New Roman" w:eastAsia="SchoolBookSanPin" w:hAnsi="Times New Roman"/>
          <w:sz w:val="24"/>
          <w:szCs w:val="24"/>
          <w:lang w:val="ru-RU"/>
        </w:rPr>
        <w:t>Повести и рассказы (одно произведение по выбору). Например, «Алые паруса», «Зелёная лампа»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Отечественная поэзия первой половины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века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Стихотворения на тему мечты и реальности (два-три по выбору). Например, стихотворения А.А. Блока,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Н.С. Гумилёва, М.И. Цветаевой и другие.</w:t>
      </w:r>
    </w:p>
    <w:p w:rsidR="00D7390A"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В.В. Маяковский. </w:t>
      </w:r>
      <w:r w:rsidRPr="00FD75AE">
        <w:rPr>
          <w:rFonts w:ascii="Times New Roman" w:eastAsia="SchoolBookSanPin" w:hAnsi="Times New Roman"/>
          <w:sz w:val="24"/>
          <w:szCs w:val="24"/>
          <w:lang w:val="ru-RU"/>
        </w:rPr>
        <w:t>Стихотворения (одно по выбору). Например, «Необычайное приключение, бывшее с Владимиром Маяковским л</w:t>
      </w:r>
      <w:r w:rsidRPr="00FD75AE">
        <w:rPr>
          <w:rFonts w:ascii="Times New Roman" w:eastAsia="SchoolBookSanPin" w:hAnsi="Times New Roman"/>
          <w:sz w:val="24"/>
          <w:szCs w:val="24"/>
          <w:lang w:val="ru-RU"/>
        </w:rPr>
        <w:t>етом на даче», «Хорошее отношение к лошадям» и другие</w:t>
      </w:r>
      <w:r w:rsidRPr="00FD75AE">
        <w:rPr>
          <w:rFonts w:ascii="Times New Roman" w:eastAsia="SchoolBookSanPin" w:hAnsi="Times New Roman"/>
          <w:sz w:val="24"/>
          <w:szCs w:val="24"/>
          <w:lang w:val="ru-RU"/>
        </w:rPr>
        <w:t>.</w:t>
      </w:r>
    </w:p>
    <w:p w:rsidR="00D7390A" w:rsidRPr="00FD75AE" w:rsidRDefault="006A042C" w:rsidP="00F973DB">
      <w:pPr>
        <w:spacing w:after="0" w:line="353" w:lineRule="auto"/>
        <w:ind w:firstLine="709"/>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М.А. Шолохов «Донские рассказы» </w:t>
      </w:r>
      <w:r w:rsidRPr="00FD75AE">
        <w:rPr>
          <w:rFonts w:ascii="Times New Roman" w:eastAsia="SchoolBookSanPin" w:hAnsi="Times New Roman"/>
          <w:sz w:val="24"/>
          <w:szCs w:val="24"/>
          <w:lang w:val="ru-RU"/>
        </w:rPr>
        <w:t>(один по выбору). Например, «Родинка», «Чужая кровь»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А.П. Платонов. </w:t>
      </w:r>
      <w:r w:rsidRPr="00FD75AE">
        <w:rPr>
          <w:rFonts w:ascii="Times New Roman" w:eastAsia="SchoolBookSanPin" w:hAnsi="Times New Roman"/>
          <w:sz w:val="24"/>
          <w:szCs w:val="24"/>
          <w:lang w:val="ru-RU"/>
        </w:rPr>
        <w:t>Рассказы (один по выбору). Например, «Юшка», «Неизвестный цветок»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.5.6. </w:t>
      </w:r>
      <w:r w:rsidRPr="00FD75AE">
        <w:rPr>
          <w:rFonts w:ascii="Times New Roman" w:eastAsia="OfficinaSansBoldITC" w:hAnsi="Times New Roman"/>
          <w:sz w:val="24"/>
          <w:szCs w:val="24"/>
          <w:lang w:val="ru-RU"/>
        </w:rPr>
        <w:t xml:space="preserve">Литература второй половины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.5.6.1. </w:t>
      </w:r>
      <w:r w:rsidRPr="00FD75AE">
        <w:rPr>
          <w:rFonts w:ascii="Times New Roman" w:eastAsia="SchoolBookSanPin" w:hAnsi="Times New Roman"/>
          <w:bCs/>
          <w:sz w:val="24"/>
          <w:szCs w:val="24"/>
          <w:lang w:val="ru-RU"/>
        </w:rPr>
        <w:t xml:space="preserve">В.М. Шукшин. </w:t>
      </w:r>
      <w:r w:rsidRPr="00FD75AE">
        <w:rPr>
          <w:rFonts w:ascii="Times New Roman" w:eastAsia="SchoolBookSanPin" w:hAnsi="Times New Roman"/>
          <w:sz w:val="24"/>
          <w:szCs w:val="24"/>
          <w:lang w:val="ru-RU"/>
        </w:rPr>
        <w:t>Рассказы (один по выбору). Например, «Чудик», «Стенька Разин», «Критики»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.5.6.2. </w:t>
      </w:r>
      <w:r w:rsidRPr="00FD75AE">
        <w:rPr>
          <w:rFonts w:ascii="Times New Roman" w:eastAsia="SchoolBookSanPin" w:hAnsi="Times New Roman"/>
          <w:bCs/>
          <w:sz w:val="24"/>
          <w:szCs w:val="24"/>
          <w:lang w:val="ru-RU"/>
        </w:rPr>
        <w:t xml:space="preserve">Стихотворения отечественных поэтов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веков </w:t>
      </w:r>
      <w:r w:rsidRPr="00FD75AE">
        <w:rPr>
          <w:rFonts w:ascii="Times New Roman" w:eastAsia="SchoolBookSanPin" w:hAnsi="Times New Roman"/>
          <w:sz w:val="24"/>
          <w:szCs w:val="24"/>
          <w:lang w:val="ru-RU"/>
        </w:rPr>
        <w:t xml:space="preserve">(не менее четырёх стихотворений двух поэтов). Например, </w:t>
      </w:r>
      <w:r w:rsidRPr="00FD75AE">
        <w:rPr>
          <w:rFonts w:ascii="Times New Roman" w:eastAsia="SchoolBookSanPin" w:hAnsi="Times New Roman"/>
          <w:sz w:val="24"/>
          <w:szCs w:val="24"/>
          <w:lang w:val="ru-RU"/>
        </w:rPr>
        <w:t>стихотворения М.И. Цветаевой,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Е.А. Евтушенко, Б.А. Ахмадулиной, Ю.Д. Левитанского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.5.6.3. </w:t>
      </w:r>
      <w:r w:rsidRPr="00FD75AE">
        <w:rPr>
          <w:rFonts w:ascii="Times New Roman" w:eastAsia="SchoolBookSanPin" w:hAnsi="Times New Roman"/>
          <w:bCs/>
          <w:sz w:val="24"/>
          <w:szCs w:val="24"/>
          <w:lang w:val="ru-RU"/>
        </w:rPr>
        <w:t xml:space="preserve">Произведения отечественных прозаиков второй половины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начала </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века </w:t>
      </w:r>
      <w:r w:rsidRPr="00FD75AE">
        <w:rPr>
          <w:rFonts w:ascii="Times New Roman" w:eastAsia="SchoolBookSanPin" w:hAnsi="Times New Roman"/>
          <w:sz w:val="24"/>
          <w:szCs w:val="24"/>
          <w:lang w:val="ru-RU"/>
        </w:rPr>
        <w:t>(не менее двух). Например, произведения Ф.А. Абрамова,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В.П. Астафьева, В.И. </w:t>
      </w:r>
      <w:r w:rsidRPr="00FD75AE">
        <w:rPr>
          <w:rFonts w:ascii="Times New Roman" w:eastAsia="SchoolBookSanPin" w:hAnsi="Times New Roman"/>
          <w:sz w:val="24"/>
          <w:szCs w:val="24"/>
          <w:lang w:val="ru-RU"/>
        </w:rPr>
        <w:t>Белова, Ф.А. Искандера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.5.6.4. </w:t>
      </w:r>
      <w:r w:rsidRPr="00FD75AE">
        <w:rPr>
          <w:rFonts w:ascii="Times New Roman" w:eastAsia="SchoolBookSanPin" w:hAnsi="Times New Roman"/>
          <w:bCs/>
          <w:sz w:val="24"/>
          <w:szCs w:val="24"/>
          <w:lang w:val="ru-RU"/>
        </w:rPr>
        <w:t>Тема взаимоотношения поколений, становления человека, выбора</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им жизненного пути </w:t>
      </w:r>
      <w:r w:rsidRPr="00FD75AE">
        <w:rPr>
          <w:rFonts w:ascii="Times New Roman" w:eastAsia="SchoolBookSanPin" w:hAnsi="Times New Roman"/>
          <w:sz w:val="24"/>
          <w:szCs w:val="24"/>
          <w:lang w:val="ru-RU"/>
        </w:rPr>
        <w:t>(не менее двух произведений современных отечественных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зарубежных писателей). Например, Л.Л. Волкова «Всем выйти из кадра»,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Т.В. Мих</w:t>
      </w:r>
      <w:r w:rsidRPr="00FD75AE">
        <w:rPr>
          <w:rFonts w:ascii="Times New Roman" w:eastAsia="SchoolBookSanPin" w:hAnsi="Times New Roman"/>
          <w:sz w:val="24"/>
          <w:szCs w:val="24"/>
          <w:lang w:val="ru-RU"/>
        </w:rPr>
        <w:t>еева «Лёгкие горы», У. Старк «Умеешь ли ты свистеть, Йоханна?»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.5.7. </w:t>
      </w:r>
      <w:r w:rsidRPr="00FD75AE">
        <w:rPr>
          <w:rFonts w:ascii="Times New Roman" w:eastAsia="OfficinaSansBoldITC" w:hAnsi="Times New Roman"/>
          <w:sz w:val="24"/>
          <w:szCs w:val="24"/>
          <w:lang w:val="ru-RU"/>
        </w:rPr>
        <w:t>Зарубежная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М. Сервантес</w:t>
      </w:r>
      <w:r w:rsidRPr="00FD75AE">
        <w:rPr>
          <w:rFonts w:ascii="Times New Roman" w:eastAsia="SchoolBookSanPin" w:hAnsi="Times New Roman"/>
          <w:sz w:val="24"/>
          <w:szCs w:val="24"/>
          <w:lang w:val="ru-RU"/>
        </w:rPr>
        <w:t xml:space="preserve">. Роман «Хитроумный идальго Дон </w:t>
      </w:r>
      <w:r w:rsidRPr="00FD75AE">
        <w:rPr>
          <w:rFonts w:ascii="Times New Roman" w:eastAsia="SchoolBookSanPin" w:hAnsi="Times New Roman"/>
          <w:position w:val="1"/>
          <w:sz w:val="24"/>
          <w:szCs w:val="24"/>
          <w:lang w:val="ru-RU"/>
        </w:rPr>
        <w:t>Кихот Ламанчский» (главы).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Зарубежная новеллистика </w:t>
      </w:r>
      <w:r w:rsidRPr="00FD75AE">
        <w:rPr>
          <w:rFonts w:ascii="Times New Roman" w:eastAsia="SchoolBookSanPin" w:hAnsi="Times New Roman"/>
          <w:sz w:val="24"/>
          <w:szCs w:val="24"/>
          <w:lang w:val="ru-RU"/>
        </w:rPr>
        <w:t>(одно-два произведения по выбору). Например,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 Мериме. </w:t>
      </w:r>
      <w:r w:rsidRPr="00FD75AE">
        <w:rPr>
          <w:rFonts w:ascii="Times New Roman" w:eastAsia="SchoolBookSanPin" w:hAnsi="Times New Roman"/>
          <w:sz w:val="24"/>
          <w:szCs w:val="24"/>
          <w:lang w:val="ru-RU"/>
        </w:rPr>
        <w:t>«Маттео Фальконе»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 Генри. «Дары волхвов», «Последний лист»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 Экзюпери. </w:t>
      </w:r>
      <w:r w:rsidRPr="00FD75AE">
        <w:rPr>
          <w:rFonts w:ascii="Times New Roman" w:eastAsia="SchoolBookSanPin" w:hAnsi="Times New Roman"/>
          <w:sz w:val="24"/>
          <w:szCs w:val="24"/>
          <w:lang w:val="ru-RU"/>
        </w:rPr>
        <w:t>Повесть-сказка «Маленький принц».</w:t>
      </w:r>
    </w:p>
    <w:p w:rsidR="002B647D"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20.6. Содержание обучения в 8 классе.</w:t>
      </w:r>
    </w:p>
    <w:p w:rsidR="002B647D" w:rsidRPr="00FD75AE" w:rsidRDefault="006A042C" w:rsidP="00F973DB">
      <w:pPr>
        <w:tabs>
          <w:tab w:val="center" w:pos="5457"/>
        </w:tabs>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20.6.1. Древнерусская литература.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Житийная литература </w:t>
      </w:r>
      <w:r w:rsidRPr="00FD75AE">
        <w:rPr>
          <w:rFonts w:ascii="Times New Roman" w:eastAsia="SchoolBookSanPin" w:hAnsi="Times New Roman"/>
          <w:sz w:val="24"/>
          <w:szCs w:val="24"/>
          <w:lang w:val="ru-RU"/>
        </w:rPr>
        <w:t xml:space="preserve">(одно произведение по выбору). «Житие Сергия </w:t>
      </w:r>
      <w:r w:rsidRPr="00FD75AE">
        <w:rPr>
          <w:rFonts w:ascii="Times New Roman" w:eastAsia="SchoolBookSanPin" w:hAnsi="Times New Roman"/>
          <w:sz w:val="24"/>
          <w:szCs w:val="24"/>
          <w:lang w:val="ru-RU"/>
        </w:rPr>
        <w:t>Радонежского», «Житие протопопа Аввакума, им самим написанное».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.6.2. </w:t>
      </w:r>
      <w:r w:rsidRPr="00FD75AE">
        <w:rPr>
          <w:rFonts w:ascii="Times New Roman" w:eastAsia="OfficinaSansBoldITC" w:hAnsi="Times New Roman"/>
          <w:sz w:val="24"/>
          <w:szCs w:val="24"/>
          <w:lang w:val="ru-RU"/>
        </w:rPr>
        <w:t xml:space="preserve">Литература </w:t>
      </w:r>
      <w:r w:rsidRPr="00FD75AE">
        <w:rPr>
          <w:rFonts w:ascii="Times New Roman" w:eastAsia="OfficinaSansBoldITC" w:hAnsi="Times New Roman"/>
          <w:sz w:val="24"/>
          <w:szCs w:val="24"/>
        </w:rPr>
        <w:t>XVIII</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Д.И. Фонвизин. </w:t>
      </w:r>
      <w:r w:rsidRPr="00FD75AE">
        <w:rPr>
          <w:rFonts w:ascii="Times New Roman" w:eastAsia="SchoolBookSanPin" w:hAnsi="Times New Roman"/>
          <w:sz w:val="24"/>
          <w:szCs w:val="24"/>
          <w:lang w:val="ru-RU"/>
        </w:rPr>
        <w:t>Комедия «Недоросль».</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.6.3.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А.С. Пушкин. </w:t>
      </w:r>
      <w:r w:rsidRPr="00FD75AE">
        <w:rPr>
          <w:rFonts w:ascii="Times New Roman" w:eastAsia="SchoolBookSanPin" w:hAnsi="Times New Roman"/>
          <w:sz w:val="24"/>
          <w:szCs w:val="24"/>
          <w:lang w:val="ru-RU"/>
        </w:rPr>
        <w:t>Стихотворения (не менее двух). Например,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 xml:space="preserve">«К Чаадаеву», «Анчар» и </w:t>
      </w:r>
      <w:r w:rsidRPr="00FD75AE">
        <w:rPr>
          <w:rFonts w:ascii="Times New Roman" w:eastAsia="SchoolBookSanPin" w:hAnsi="Times New Roman"/>
          <w:position w:val="1"/>
          <w:sz w:val="24"/>
          <w:szCs w:val="24"/>
          <w:lang w:val="ru-RU"/>
        </w:rPr>
        <w:t>другие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«Маленькие трагедии» (одна пьеса по выбору). Например, «Моцарт и Сальери», «Каменный гость»</w:t>
      </w:r>
      <w:r w:rsidRPr="00FD75AE">
        <w:rPr>
          <w:rFonts w:ascii="Times New Roman" w:eastAsia="SchoolBookSanPin" w:hAnsi="Times New Roman"/>
          <w:position w:val="1"/>
          <w:sz w:val="24"/>
          <w:szCs w:val="24"/>
          <w:lang w:val="ru-RU"/>
        </w:rPr>
        <w:t xml:space="preserve"> и другие</w:t>
      </w:r>
      <w:r w:rsidRPr="00FD75AE">
        <w:rPr>
          <w:rFonts w:ascii="Times New Roman" w:eastAsia="SchoolBookSanPin" w:hAnsi="Times New Roman"/>
          <w:position w:val="1"/>
          <w:sz w:val="24"/>
          <w:szCs w:val="24"/>
          <w:lang w:val="ru-RU"/>
        </w:rPr>
        <w:t>. Роман «Капитанская дочка».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М.Ю. Лермонтов. </w:t>
      </w:r>
      <w:r w:rsidRPr="00FD75AE">
        <w:rPr>
          <w:rFonts w:ascii="Times New Roman" w:eastAsia="SchoolBookSanPin" w:hAnsi="Times New Roman"/>
          <w:sz w:val="24"/>
          <w:szCs w:val="24"/>
          <w:lang w:val="ru-RU"/>
        </w:rPr>
        <w:t>Стихотворения (не менее двух). Например,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«Я не хочу,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чтоб свет узнал…», «Из-под таинственной, холодной </w:t>
      </w:r>
      <w:r w:rsidRPr="00FD75AE">
        <w:rPr>
          <w:rFonts w:ascii="Times New Roman" w:eastAsia="SchoolBookSanPin" w:hAnsi="Times New Roman"/>
          <w:position w:val="1"/>
          <w:sz w:val="24"/>
          <w:szCs w:val="24"/>
          <w:lang w:val="ru-RU"/>
        </w:rPr>
        <w:t>полумаски…», «Нищий»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другие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Поэма «Мцыри».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Н.В. Гоголь. </w:t>
      </w:r>
      <w:r w:rsidRPr="00FD75AE">
        <w:rPr>
          <w:rFonts w:ascii="Times New Roman" w:eastAsia="SchoolBookSanPin" w:hAnsi="Times New Roman"/>
          <w:sz w:val="24"/>
          <w:szCs w:val="24"/>
          <w:lang w:val="ru-RU"/>
        </w:rPr>
        <w:t>Повесть «Шинель». Комедия «Ревизор».</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.6.4. </w:t>
      </w:r>
      <w:r w:rsidRPr="00FD75AE">
        <w:rPr>
          <w:rFonts w:ascii="Times New Roman" w:eastAsia="OfficinaSansBoldITC" w:hAnsi="Times New Roman"/>
          <w:sz w:val="24"/>
          <w:szCs w:val="24"/>
          <w:lang w:val="ru-RU"/>
        </w:rPr>
        <w:t xml:space="preserve">Литература второй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 Тургенев. </w:t>
      </w:r>
      <w:r w:rsidRPr="00FD75AE">
        <w:rPr>
          <w:rFonts w:ascii="Times New Roman" w:eastAsia="SchoolBookSanPin" w:hAnsi="Times New Roman"/>
          <w:sz w:val="24"/>
          <w:szCs w:val="24"/>
          <w:lang w:val="ru-RU"/>
        </w:rPr>
        <w:t>Повести (одна по выбору). Например, «Ася»,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«Первая любовь».</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Ф.М. Достоевский </w:t>
      </w:r>
      <w:r w:rsidRPr="00FD75AE">
        <w:rPr>
          <w:rFonts w:ascii="Times New Roman" w:eastAsia="SchoolBookSanPin" w:hAnsi="Times New Roman"/>
          <w:sz w:val="24"/>
          <w:szCs w:val="24"/>
          <w:lang w:val="ru-RU"/>
        </w:rPr>
        <w:t xml:space="preserve">«Бедные люди», «Белые </w:t>
      </w:r>
      <w:r w:rsidRPr="00FD75AE">
        <w:rPr>
          <w:rFonts w:ascii="Times New Roman" w:eastAsia="SchoolBookSanPin" w:hAnsi="Times New Roman"/>
          <w:sz w:val="24"/>
          <w:szCs w:val="24"/>
          <w:lang w:val="ru-RU"/>
        </w:rPr>
        <w:t>ночи» (одно произведение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Л.Н. Толстой. </w:t>
      </w:r>
      <w:r w:rsidRPr="00FD75AE">
        <w:rPr>
          <w:rFonts w:ascii="Times New Roman" w:eastAsia="SchoolBookSanPin" w:hAnsi="Times New Roman"/>
          <w:sz w:val="24"/>
          <w:szCs w:val="24"/>
          <w:lang w:val="ru-RU"/>
        </w:rPr>
        <w:t>Повести и рассказы (одно произведение по выбору). Например, «Отрочество» (главы)</w:t>
      </w:r>
      <w:r w:rsidRPr="00FD75AE">
        <w:rPr>
          <w:rFonts w:ascii="Times New Roman" w:eastAsia="SchoolBookSanPin" w:hAnsi="Times New Roman"/>
          <w:sz w:val="24"/>
          <w:szCs w:val="24"/>
          <w:lang w:val="ru-RU"/>
        </w:rPr>
        <w:t xml:space="preserve"> и другие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.6.5.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Произведения писателей русского зарубежья </w:t>
      </w:r>
      <w:r w:rsidRPr="00FD75AE">
        <w:rPr>
          <w:rFonts w:ascii="Times New Roman" w:eastAsia="SchoolBookSanPin" w:hAnsi="Times New Roman"/>
          <w:sz w:val="24"/>
          <w:szCs w:val="24"/>
          <w:lang w:val="ru-RU"/>
        </w:rPr>
        <w:t xml:space="preserve">(не менее двух по выбору). </w:t>
      </w:r>
      <w:r w:rsidRPr="00FD75AE">
        <w:rPr>
          <w:rFonts w:ascii="Times New Roman" w:eastAsia="SchoolBookSanPin" w:hAnsi="Times New Roman"/>
          <w:sz w:val="24"/>
          <w:szCs w:val="24"/>
          <w:lang w:val="ru-RU"/>
        </w:rPr>
        <w:t>Например, произведения И.С. Шмелёва, М.А. Осоргина, В.В. Набокова, Н. Тэффи, А.Т. Аверченко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Поэзия первой половины ХХ века </w:t>
      </w:r>
      <w:r w:rsidRPr="00FD75AE">
        <w:rPr>
          <w:rFonts w:ascii="Times New Roman" w:eastAsia="SchoolBookSanPin" w:hAnsi="Times New Roman"/>
          <w:sz w:val="24"/>
          <w:szCs w:val="24"/>
          <w:lang w:val="ru-RU"/>
        </w:rPr>
        <w:t>(не менее трёх стихотворений на тему «Человек и эпоха» по выбору). Например, стихотворения В.В. Маяковского,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М.И. Цветаевой</w:t>
      </w:r>
      <w:r w:rsidRPr="00FD75AE">
        <w:rPr>
          <w:rFonts w:ascii="Times New Roman" w:eastAsia="SchoolBookSanPin" w:hAnsi="Times New Roman"/>
          <w:sz w:val="24"/>
          <w:szCs w:val="24"/>
          <w:lang w:val="ru-RU"/>
        </w:rPr>
        <w:t>, О.Э. Мандельштама, Б.Л. Пастернака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М.А. Булгаков </w:t>
      </w:r>
      <w:r w:rsidRPr="00FD75AE">
        <w:rPr>
          <w:rFonts w:ascii="Times New Roman" w:eastAsia="SchoolBookSanPin" w:hAnsi="Times New Roman"/>
          <w:sz w:val="24"/>
          <w:szCs w:val="24"/>
          <w:lang w:val="ru-RU"/>
        </w:rPr>
        <w:t>(одна повесть по выбору). Например, «Собачье сердце»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.6.6. </w:t>
      </w:r>
      <w:r w:rsidRPr="00FD75AE">
        <w:rPr>
          <w:rFonts w:ascii="Times New Roman" w:eastAsia="OfficinaSansBoldITC" w:hAnsi="Times New Roman"/>
          <w:sz w:val="24"/>
          <w:szCs w:val="24"/>
          <w:lang w:val="ru-RU"/>
        </w:rPr>
        <w:t xml:space="preserve">Литература второй половины </w:t>
      </w:r>
      <w:r w:rsidRPr="00FD75AE">
        <w:rPr>
          <w:rFonts w:ascii="Times New Roman" w:eastAsia="OfficinaSansBoldITC" w:hAnsi="Times New Roman"/>
          <w:sz w:val="24"/>
          <w:szCs w:val="24"/>
        </w:rPr>
        <w:t>XX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А.Т. Твардовский. </w:t>
      </w:r>
      <w:r w:rsidRPr="00FD75AE">
        <w:rPr>
          <w:rFonts w:ascii="Times New Roman" w:eastAsia="SchoolBookSanPin" w:hAnsi="Times New Roman"/>
          <w:sz w:val="24"/>
          <w:szCs w:val="24"/>
          <w:lang w:val="ru-RU"/>
        </w:rPr>
        <w:t>Поэма «Василий Тёркин» (главы «Переправа», «Гармонь», «Два солдата», «</w:t>
      </w:r>
      <w:r w:rsidRPr="00FD75AE">
        <w:rPr>
          <w:rFonts w:ascii="Times New Roman" w:eastAsia="SchoolBookSanPin" w:hAnsi="Times New Roman"/>
          <w:sz w:val="24"/>
          <w:szCs w:val="24"/>
          <w:lang w:val="ru-RU"/>
        </w:rPr>
        <w:t>Поединок» и другие).</w:t>
      </w:r>
    </w:p>
    <w:p w:rsidR="009651FB" w:rsidRPr="00FD75AE" w:rsidRDefault="006A042C" w:rsidP="00F973DB">
      <w:pPr>
        <w:spacing w:after="0" w:line="353" w:lineRule="auto"/>
        <w:ind w:firstLine="709"/>
        <w:rPr>
          <w:rFonts w:ascii="Times New Roman" w:eastAsia="SchoolBookSanPin" w:hAnsi="Times New Roman"/>
          <w:bCs/>
          <w:sz w:val="24"/>
          <w:szCs w:val="24"/>
          <w:lang w:val="ru-RU"/>
        </w:rPr>
      </w:pPr>
      <w:r w:rsidRPr="00FD75AE">
        <w:rPr>
          <w:rFonts w:ascii="Times New Roman" w:eastAsia="SchoolBookSanPin" w:hAnsi="Times New Roman"/>
          <w:bCs/>
          <w:sz w:val="24"/>
          <w:szCs w:val="24"/>
          <w:lang w:val="ru-RU"/>
        </w:rPr>
        <w:t>А.Н. Толстой. Рассказ «Русский характер».</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М.А. Шолохов. </w:t>
      </w:r>
      <w:r w:rsidRPr="00FD75AE">
        <w:rPr>
          <w:rFonts w:ascii="Times New Roman" w:eastAsia="SchoolBookSanPin" w:hAnsi="Times New Roman"/>
          <w:sz w:val="24"/>
          <w:szCs w:val="24"/>
          <w:lang w:val="ru-RU"/>
        </w:rPr>
        <w:t>Рассказ «Судьба человека».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А.И. Солженицын. </w:t>
      </w:r>
      <w:r w:rsidRPr="00FD75AE">
        <w:rPr>
          <w:rFonts w:ascii="Times New Roman" w:eastAsia="SchoolBookSanPin" w:hAnsi="Times New Roman"/>
          <w:sz w:val="24"/>
          <w:szCs w:val="24"/>
          <w:lang w:val="ru-RU"/>
        </w:rPr>
        <w:t>Рассказ «Матрёнин двор».</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Произведения отечественных прозаиков второй половины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века</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 xml:space="preserve">(не менее двух произведений). Например, </w:t>
      </w:r>
      <w:r w:rsidRPr="00FD75AE">
        <w:rPr>
          <w:rFonts w:ascii="Times New Roman" w:eastAsia="SchoolBookSanPin" w:hAnsi="Times New Roman"/>
          <w:sz w:val="24"/>
          <w:szCs w:val="24"/>
          <w:lang w:val="ru-RU"/>
        </w:rPr>
        <w:t>произведения Е.И. Носова,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А.Н. и Б.Н. Стругацких, В.Ф. Тендрякова, Б.П. Екимова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Произведения отечественных и зарубежных прозаиков второй половины</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 начало </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века </w:t>
      </w:r>
      <w:r w:rsidRPr="00FD75AE">
        <w:rPr>
          <w:rFonts w:ascii="Times New Roman" w:eastAsia="SchoolBookSanPin" w:hAnsi="Times New Roman"/>
          <w:sz w:val="24"/>
          <w:szCs w:val="24"/>
          <w:lang w:val="ru-RU"/>
        </w:rPr>
        <w:t>(не менее двух произведений на тему «Человек в ситуации нравственного выбора»).</w:t>
      </w:r>
      <w:r w:rsidRPr="00FD75AE">
        <w:rPr>
          <w:rFonts w:ascii="Times New Roman" w:eastAsia="SchoolBookSanPin" w:hAnsi="Times New Roman"/>
          <w:sz w:val="24"/>
          <w:szCs w:val="24"/>
          <w:lang w:val="ru-RU"/>
        </w:rPr>
        <w:t xml:space="preserve"> Например, произведения В.П. Астафьева, Ю.</w:t>
      </w:r>
      <w:r w:rsidRPr="00FD75AE">
        <w:rPr>
          <w:rFonts w:ascii="Times New Roman" w:eastAsia="SchoolBookSanPin" w:hAnsi="Times New Roman"/>
          <w:sz w:val="24"/>
          <w:szCs w:val="24"/>
          <w:lang w:val="ru-RU"/>
        </w:rPr>
        <w:t>В. Бондарева, Н.С. Дашевской, Д</w:t>
      </w:r>
      <w:r w:rsidRPr="00FD75AE">
        <w:rPr>
          <w:rFonts w:ascii="Times New Roman" w:eastAsia="SchoolBookSanPin" w:hAnsi="Times New Roman"/>
          <w:sz w:val="24"/>
          <w:szCs w:val="24"/>
          <w:lang w:val="ru-RU"/>
        </w:rPr>
        <w:t>. Сэлинджера, К. Патерсон</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Б. Кауфман</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 xml:space="preserve"> и други</w:t>
      </w:r>
      <w:r w:rsidRPr="00FD75AE">
        <w:rPr>
          <w:rFonts w:ascii="Times New Roman" w:eastAsia="SchoolBookSanPin" w:hAnsi="Times New Roman"/>
          <w:sz w:val="24"/>
          <w:szCs w:val="24"/>
          <w:lang w:val="ru-RU"/>
        </w:rPr>
        <w:t>х</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Поэзия второй половины </w:t>
      </w:r>
      <w:r w:rsidRPr="00FD75AE">
        <w:rPr>
          <w:rFonts w:ascii="Times New Roman" w:eastAsia="SchoolBookSanPin" w:hAnsi="Times New Roman"/>
          <w:bCs/>
          <w:sz w:val="24"/>
          <w:szCs w:val="24"/>
        </w:rPr>
        <w:t>XX</w:t>
      </w:r>
      <w:r w:rsidRPr="00FD75AE">
        <w:rPr>
          <w:rFonts w:ascii="Times New Roman" w:eastAsia="SchoolBookSanPin" w:hAnsi="Times New Roman"/>
          <w:bCs/>
          <w:sz w:val="24"/>
          <w:szCs w:val="24"/>
          <w:lang w:val="ru-RU"/>
        </w:rPr>
        <w:t xml:space="preserve"> – </w:t>
      </w:r>
      <w:r w:rsidRPr="00FD75AE">
        <w:rPr>
          <w:rFonts w:ascii="Times New Roman" w:eastAsia="SchoolBookSanPin" w:hAnsi="Times New Roman"/>
          <w:bCs/>
          <w:sz w:val="24"/>
          <w:szCs w:val="24"/>
          <w:lang w:val="ru-RU"/>
        </w:rPr>
        <w:t xml:space="preserve">начала </w:t>
      </w:r>
      <w:r w:rsidRPr="00FD75AE">
        <w:rPr>
          <w:rFonts w:ascii="Times New Roman" w:eastAsia="SchoolBookSanPin" w:hAnsi="Times New Roman"/>
          <w:bCs/>
          <w:sz w:val="24"/>
          <w:szCs w:val="24"/>
        </w:rPr>
        <w:t>XXI</w:t>
      </w:r>
      <w:r w:rsidRPr="00FD75AE">
        <w:rPr>
          <w:rFonts w:ascii="Times New Roman" w:eastAsia="SchoolBookSanPin" w:hAnsi="Times New Roman"/>
          <w:bCs/>
          <w:sz w:val="24"/>
          <w:szCs w:val="24"/>
          <w:lang w:val="ru-RU"/>
        </w:rPr>
        <w:t xml:space="preserve"> века </w:t>
      </w:r>
      <w:r w:rsidRPr="00FD75AE">
        <w:rPr>
          <w:rFonts w:ascii="Times New Roman" w:eastAsia="SchoolBookSanPin" w:hAnsi="Times New Roman"/>
          <w:sz w:val="24"/>
          <w:szCs w:val="24"/>
          <w:lang w:val="ru-RU"/>
        </w:rPr>
        <w:t>(не менее трёх стихотворений). Например, стихотворения Н.А. Заболоцкого, М.А. Светлова,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М.В. Исаковского, К.М. Симонова, Р.Г. Гамзатова, Б.Ш. Окуджавы, В.С. Высоцкого,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w:t>
      </w:r>
      <w:r w:rsidRPr="00FD75AE">
        <w:rPr>
          <w:rFonts w:ascii="Times New Roman" w:eastAsia="SchoolBookSanPin" w:hAnsi="Times New Roman"/>
          <w:sz w:val="24"/>
          <w:szCs w:val="24"/>
          <w:lang w:val="ru-RU"/>
        </w:rPr>
        <w:t>А. Вознесенского, Е.</w:t>
      </w:r>
      <w:r w:rsidRPr="00FD75AE">
        <w:rPr>
          <w:rFonts w:ascii="Times New Roman" w:eastAsia="SchoolBookSanPin" w:hAnsi="Times New Roman"/>
          <w:sz w:val="24"/>
          <w:szCs w:val="24"/>
          <w:lang w:val="ru-RU"/>
        </w:rPr>
        <w:t>А. Евтушенко, Р.И. Рождественского, И.А. Бродского,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А.С. Кушнера 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.6.7. </w:t>
      </w:r>
      <w:r w:rsidRPr="00FD75AE">
        <w:rPr>
          <w:rFonts w:ascii="Times New Roman" w:eastAsia="OfficinaSansBoldITC" w:hAnsi="Times New Roman"/>
          <w:sz w:val="24"/>
          <w:szCs w:val="24"/>
          <w:lang w:val="ru-RU"/>
        </w:rPr>
        <w:t>Зарубежная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У. Шекспир. </w:t>
      </w:r>
      <w:r w:rsidRPr="00FD75AE">
        <w:rPr>
          <w:rFonts w:ascii="Times New Roman" w:eastAsia="SchoolBookSanPin" w:hAnsi="Times New Roman"/>
          <w:sz w:val="24"/>
          <w:szCs w:val="24"/>
          <w:lang w:val="ru-RU"/>
        </w:rPr>
        <w:t xml:space="preserve">Сонеты (один-два по выбору). </w:t>
      </w:r>
      <w:r w:rsidRPr="00FD75AE">
        <w:rPr>
          <w:rFonts w:ascii="Times New Roman" w:eastAsia="SchoolBookSanPin" w:hAnsi="Times New Roman"/>
          <w:sz w:val="24"/>
          <w:szCs w:val="24"/>
          <w:lang w:val="ru-RU"/>
        </w:rPr>
        <w:t>Например, № 66</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 xml:space="preserve">«Измучась всем, я умереть хочу…», № </w:t>
      </w:r>
      <w:r w:rsidRPr="00FD75AE">
        <w:rPr>
          <w:rFonts w:ascii="Times New Roman" w:eastAsia="SchoolBookSanPin" w:hAnsi="Times New Roman"/>
          <w:position w:val="1"/>
          <w:sz w:val="24"/>
          <w:szCs w:val="24"/>
          <w:lang w:val="ru-RU"/>
        </w:rPr>
        <w:t>25</w:t>
      </w:r>
      <w:r w:rsidRPr="00FD75AE">
        <w:rPr>
          <w:rFonts w:ascii="Times New Roman" w:eastAsia="SchoolBookSanPin" w:hAnsi="Times New Roman"/>
          <w:position w:val="1"/>
          <w:sz w:val="24"/>
          <w:szCs w:val="24"/>
          <w:lang w:val="ru-RU"/>
        </w:rPr>
        <w:t xml:space="preserve"> «Её глаза на звёзды не похожи…» и другие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Трагедия «Ромео и Джульетта» (фрагменты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Ж.-Б. Мольер. </w:t>
      </w:r>
      <w:r w:rsidRPr="00FD75AE">
        <w:rPr>
          <w:rFonts w:ascii="Times New Roman" w:eastAsia="SchoolBookSanPin" w:hAnsi="Times New Roman"/>
          <w:sz w:val="24"/>
          <w:szCs w:val="24"/>
          <w:lang w:val="ru-RU"/>
        </w:rPr>
        <w:t>Комедия «Мещанин во дворянстве» (фрагменты по выбору).</w:t>
      </w:r>
    </w:p>
    <w:p w:rsidR="002B647D" w:rsidRPr="00FD75AE" w:rsidRDefault="006A042C" w:rsidP="00F973DB">
      <w:pPr>
        <w:spacing w:after="0" w:line="353" w:lineRule="auto"/>
        <w:ind w:firstLine="709"/>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20.7. Содержание обучения в 9 классе.</w:t>
      </w:r>
    </w:p>
    <w:p w:rsidR="002B647D" w:rsidRPr="00FD75AE" w:rsidRDefault="006A042C" w:rsidP="00F973DB">
      <w:pPr>
        <w:tabs>
          <w:tab w:val="center" w:pos="5457"/>
        </w:tabs>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w:t>
      </w:r>
      <w:r w:rsidRPr="00FD75AE">
        <w:rPr>
          <w:rFonts w:ascii="Times New Roman" w:eastAsia="OfficinaSansBoldITC" w:hAnsi="Times New Roman"/>
          <w:sz w:val="24"/>
          <w:szCs w:val="24"/>
          <w:lang w:val="ru-RU"/>
        </w:rPr>
        <w:t>0.7.1. Древнерусская литература.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«Слово о полку Игореве».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.7.2. </w:t>
      </w:r>
      <w:r w:rsidRPr="00FD75AE">
        <w:rPr>
          <w:rFonts w:ascii="Times New Roman" w:eastAsia="OfficinaSansBoldITC" w:hAnsi="Times New Roman"/>
          <w:sz w:val="24"/>
          <w:szCs w:val="24"/>
          <w:lang w:val="ru-RU"/>
        </w:rPr>
        <w:t xml:space="preserve">Литература </w:t>
      </w:r>
      <w:r w:rsidRPr="00FD75AE">
        <w:rPr>
          <w:rFonts w:ascii="Times New Roman" w:eastAsia="OfficinaSansBoldITC" w:hAnsi="Times New Roman"/>
          <w:sz w:val="24"/>
          <w:szCs w:val="24"/>
        </w:rPr>
        <w:t>XVIII</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М.В. Ломоносов </w:t>
      </w:r>
      <w:r w:rsidRPr="00FD75AE">
        <w:rPr>
          <w:rFonts w:ascii="Times New Roman" w:eastAsia="SchoolBookSanPin" w:hAnsi="Times New Roman"/>
          <w:sz w:val="24"/>
          <w:szCs w:val="24"/>
          <w:lang w:val="ru-RU"/>
        </w:rPr>
        <w:t>«Ода на день восшествия на Всероссийский престол</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Ея Величества Государыни Императрицы Елисаветы Петровны 1747 года» и другие стихотворения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Г.Р. Державин. </w:t>
      </w:r>
      <w:r w:rsidRPr="00FD75AE">
        <w:rPr>
          <w:rFonts w:ascii="Times New Roman" w:eastAsia="SchoolBookSanPin" w:hAnsi="Times New Roman"/>
          <w:sz w:val="24"/>
          <w:szCs w:val="24"/>
          <w:lang w:val="ru-RU"/>
        </w:rPr>
        <w:t xml:space="preserve">Стихотворения (два по выбору). Например, </w:t>
      </w:r>
      <w:r w:rsidRPr="00FD75AE">
        <w:rPr>
          <w:rFonts w:ascii="Times New Roman" w:eastAsia="SchoolBookSanPin" w:hAnsi="Times New Roman"/>
          <w:position w:val="1"/>
          <w:sz w:val="24"/>
          <w:szCs w:val="24"/>
          <w:lang w:val="ru-RU"/>
        </w:rPr>
        <w:t>«Властителям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судиям», «Памятник»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Н.М. Карамзин. </w:t>
      </w:r>
      <w:r w:rsidRPr="00FD75AE">
        <w:rPr>
          <w:rFonts w:ascii="Times New Roman" w:eastAsia="SchoolBookSanPin" w:hAnsi="Times New Roman"/>
          <w:sz w:val="24"/>
          <w:szCs w:val="24"/>
          <w:lang w:val="ru-RU"/>
        </w:rPr>
        <w:t>Повесть «Бедная Лиза».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.7.3. </w:t>
      </w:r>
      <w:r w:rsidRPr="00FD75AE">
        <w:rPr>
          <w:rFonts w:ascii="Times New Roman" w:eastAsia="OfficinaSansBoldITC" w:hAnsi="Times New Roman"/>
          <w:sz w:val="24"/>
          <w:szCs w:val="24"/>
          <w:lang w:val="ru-RU"/>
        </w:rPr>
        <w:t xml:space="preserve">Литература первой половины </w:t>
      </w:r>
      <w:r w:rsidRPr="00FD75AE">
        <w:rPr>
          <w:rFonts w:ascii="Times New Roman" w:eastAsia="OfficinaSansBoldITC" w:hAnsi="Times New Roman"/>
          <w:sz w:val="24"/>
          <w:szCs w:val="24"/>
        </w:rPr>
        <w:t>XIX</w:t>
      </w:r>
      <w:r w:rsidRPr="00FD75AE">
        <w:rPr>
          <w:rFonts w:ascii="Times New Roman" w:eastAsia="OfficinaSansBoldITC" w:hAnsi="Times New Roman"/>
          <w:sz w:val="24"/>
          <w:szCs w:val="24"/>
          <w:lang w:val="ru-RU"/>
        </w:rPr>
        <w:t xml:space="preserve"> века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.7.4.1. </w:t>
      </w:r>
      <w:r w:rsidRPr="00FD75AE">
        <w:rPr>
          <w:rFonts w:ascii="Times New Roman" w:eastAsia="SchoolBookSanPin" w:hAnsi="Times New Roman"/>
          <w:bCs/>
          <w:sz w:val="24"/>
          <w:szCs w:val="24"/>
          <w:lang w:val="ru-RU"/>
        </w:rPr>
        <w:t xml:space="preserve">В.А. Жуковский. </w:t>
      </w:r>
      <w:r w:rsidRPr="00FD75AE">
        <w:rPr>
          <w:rFonts w:ascii="Times New Roman" w:eastAsia="SchoolBookSanPin" w:hAnsi="Times New Roman"/>
          <w:sz w:val="24"/>
          <w:szCs w:val="24"/>
          <w:lang w:val="ru-RU"/>
        </w:rPr>
        <w:t xml:space="preserve">Баллады, элегии (одна-две по выбору). </w:t>
      </w:r>
      <w:r w:rsidRPr="00FD75AE">
        <w:rPr>
          <w:rFonts w:ascii="Times New Roman" w:eastAsia="SchoolBookSanPin" w:hAnsi="Times New Roman"/>
          <w:sz w:val="24"/>
          <w:szCs w:val="24"/>
          <w:lang w:val="ru-RU"/>
        </w:rPr>
        <w:t>Например, «Светлана», «Невыразимое», «Море» и другие.</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.7.4.2. </w:t>
      </w:r>
      <w:r w:rsidRPr="00FD75AE">
        <w:rPr>
          <w:rFonts w:ascii="Times New Roman" w:eastAsia="SchoolBookSanPin" w:hAnsi="Times New Roman"/>
          <w:bCs/>
          <w:sz w:val="24"/>
          <w:szCs w:val="24"/>
          <w:lang w:val="ru-RU"/>
        </w:rPr>
        <w:t xml:space="preserve">А.С. Грибоедов. </w:t>
      </w:r>
      <w:r w:rsidRPr="00FD75AE">
        <w:rPr>
          <w:rFonts w:ascii="Times New Roman" w:eastAsia="SchoolBookSanPin" w:hAnsi="Times New Roman"/>
          <w:sz w:val="24"/>
          <w:szCs w:val="24"/>
          <w:lang w:val="ru-RU"/>
        </w:rPr>
        <w:t>Комедия «Горе от ума».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.7.4.3. </w:t>
      </w:r>
      <w:r w:rsidRPr="00FD75AE">
        <w:rPr>
          <w:rFonts w:ascii="Times New Roman" w:eastAsia="SchoolBookSanPin" w:hAnsi="Times New Roman"/>
          <w:bCs/>
          <w:sz w:val="24"/>
          <w:szCs w:val="24"/>
          <w:lang w:val="ru-RU"/>
        </w:rPr>
        <w:t xml:space="preserve">Поэзия пушкинской эпохи. </w:t>
      </w:r>
      <w:r w:rsidRPr="00FD75AE">
        <w:rPr>
          <w:rFonts w:ascii="Times New Roman" w:eastAsia="SchoolBookSanPin" w:hAnsi="Times New Roman"/>
          <w:sz w:val="24"/>
          <w:szCs w:val="24"/>
          <w:lang w:val="ru-RU"/>
        </w:rPr>
        <w:t>К.Н. Батюшков, А.А. Дельвиг,</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Н.М. Языков, Е.А. Баратынский (не менее трёх стихотворений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.7.4.4. </w:t>
      </w:r>
      <w:r w:rsidRPr="00FD75AE">
        <w:rPr>
          <w:rFonts w:ascii="Times New Roman" w:eastAsia="SchoolBookSanPin" w:hAnsi="Times New Roman"/>
          <w:bCs/>
          <w:sz w:val="24"/>
          <w:szCs w:val="24"/>
          <w:lang w:val="ru-RU"/>
        </w:rPr>
        <w:t>А.С. Пуш</w:t>
      </w:r>
      <w:r w:rsidRPr="00FD75AE">
        <w:rPr>
          <w:rFonts w:ascii="Times New Roman" w:eastAsia="SchoolBookSanPin" w:hAnsi="Times New Roman"/>
          <w:bCs/>
          <w:sz w:val="24"/>
          <w:szCs w:val="24"/>
          <w:lang w:val="ru-RU"/>
        </w:rPr>
        <w:t xml:space="preserve">кин. </w:t>
      </w:r>
      <w:r w:rsidRPr="00FD75AE">
        <w:rPr>
          <w:rFonts w:ascii="Times New Roman" w:eastAsia="SchoolBookSanPin" w:hAnsi="Times New Roman"/>
          <w:sz w:val="24"/>
          <w:szCs w:val="24"/>
          <w:lang w:val="ru-RU"/>
        </w:rPr>
        <w:t>Стихотворения. Например, «Бесы», «Брожу ли я вдоль улиц шумных…», «…Вновь я посетил…», «Из Пиндемонти», «К морю», «К***»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(«Я помню чудное мгновенье…»), «Мадонна», «Осень» (отрывок),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«Отцы-пустынники и жёны непорочны…», «Пора, мой друг, пора! Покоя сер</w:t>
      </w:r>
      <w:r w:rsidRPr="00FD75AE">
        <w:rPr>
          <w:rFonts w:ascii="Times New Roman" w:eastAsia="SchoolBookSanPin" w:hAnsi="Times New Roman"/>
          <w:sz w:val="24"/>
          <w:szCs w:val="24"/>
          <w:lang w:val="ru-RU"/>
        </w:rPr>
        <w:t>дце просит…», «Поэт», «Пророк», «Свободы сеятель пустынный…», «Элегия» («Безумных лет угасшее веселье…»), «Я вас любил: любовь ещё, быть может…»,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«Я памятник себе воздвиг нерукотворный…» и другие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Поэма «Медный всадник». Роман в стихах «Евгений Онегин».</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.7.4.5. </w:t>
      </w:r>
      <w:r w:rsidRPr="00FD75AE">
        <w:rPr>
          <w:rFonts w:ascii="Times New Roman" w:eastAsia="SchoolBookSanPin" w:hAnsi="Times New Roman"/>
          <w:bCs/>
          <w:sz w:val="24"/>
          <w:szCs w:val="24"/>
          <w:lang w:val="ru-RU"/>
        </w:rPr>
        <w:t xml:space="preserve">М.Ю. Лермонтов. </w:t>
      </w:r>
      <w:r w:rsidRPr="00FD75AE">
        <w:rPr>
          <w:rFonts w:ascii="Times New Roman" w:eastAsia="SchoolBookSanPin" w:hAnsi="Times New Roman"/>
          <w:sz w:val="24"/>
          <w:szCs w:val="24"/>
          <w:lang w:val="ru-RU"/>
        </w:rPr>
        <w:t>Стихотворения. Например, «Выхожу один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я на дорогу…», «Дума», «И скучно и грустно», «Как часто, пёстрою толпою окружён…», «Молитва» («Я, Матерь Божия, ныне с молитвою…»), «Нет, не тебя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так пылко я люблю…», </w:t>
      </w:r>
      <w:r w:rsidRPr="00FD75AE">
        <w:rPr>
          <w:rFonts w:ascii="Times New Roman" w:eastAsia="SchoolBookSanPin" w:hAnsi="Times New Roman"/>
          <w:position w:val="1"/>
          <w:sz w:val="24"/>
          <w:szCs w:val="24"/>
          <w:lang w:val="ru-RU"/>
        </w:rPr>
        <w:t>«Нет, я не Байрон, я другой</w:t>
      </w:r>
      <w:r w:rsidRPr="00FD75AE">
        <w:rPr>
          <w:rFonts w:ascii="Times New Roman" w:eastAsia="SchoolBookSanPin" w:hAnsi="Times New Roman"/>
          <w:position w:val="1"/>
          <w:sz w:val="24"/>
          <w:szCs w:val="24"/>
          <w:lang w:val="ru-RU"/>
        </w:rPr>
        <w:t>…», «Поэт» («Отделкой золотой блистает мой кинжал…»), «Пророк», «Родина», «Смерть Поэта», «Сон»</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полдневный жар в долине Дагестана…»), «Я жить хочу, хочу печали…» и другие</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Роман «Герой нашего времени».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.7.4.6. </w:t>
      </w:r>
      <w:r w:rsidRPr="00FD75AE">
        <w:rPr>
          <w:rFonts w:ascii="Times New Roman" w:eastAsia="SchoolBookSanPin" w:hAnsi="Times New Roman"/>
          <w:bCs/>
          <w:sz w:val="24"/>
          <w:szCs w:val="24"/>
          <w:lang w:val="ru-RU"/>
        </w:rPr>
        <w:t xml:space="preserve">Н.В. Гоголь. </w:t>
      </w:r>
      <w:r w:rsidRPr="00FD75AE">
        <w:rPr>
          <w:rFonts w:ascii="Times New Roman" w:eastAsia="SchoolBookSanPin" w:hAnsi="Times New Roman"/>
          <w:sz w:val="24"/>
          <w:szCs w:val="24"/>
          <w:lang w:val="ru-RU"/>
        </w:rPr>
        <w:t>Поэма «Мёртвые души».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.7.4.7. </w:t>
      </w:r>
      <w:r w:rsidRPr="00FD75AE">
        <w:rPr>
          <w:rFonts w:ascii="Times New Roman" w:eastAsia="SchoolBookSanPin" w:hAnsi="Times New Roman"/>
          <w:bCs/>
          <w:sz w:val="24"/>
          <w:szCs w:val="24"/>
          <w:lang w:val="ru-RU"/>
        </w:rPr>
        <w:t xml:space="preserve">Отечественная проза первой половины </w:t>
      </w:r>
      <w:r w:rsidRPr="00FD75AE">
        <w:rPr>
          <w:rFonts w:ascii="Times New Roman" w:eastAsia="SchoolBookSanPin" w:hAnsi="Times New Roman"/>
          <w:bCs/>
          <w:sz w:val="24"/>
          <w:szCs w:val="24"/>
        </w:rPr>
        <w:t>XIX</w:t>
      </w:r>
      <w:r w:rsidRPr="00FD75AE">
        <w:rPr>
          <w:rFonts w:ascii="Times New Roman" w:eastAsia="SchoolBookSanPin" w:hAnsi="Times New Roman"/>
          <w:bCs/>
          <w:sz w:val="24"/>
          <w:szCs w:val="24"/>
          <w:lang w:val="ru-RU"/>
        </w:rPr>
        <w:t xml:space="preserve"> в. </w:t>
      </w:r>
      <w:r w:rsidRPr="00FD75AE">
        <w:rPr>
          <w:rFonts w:ascii="Times New Roman" w:eastAsia="SchoolBookSanPin" w:hAnsi="Times New Roman"/>
          <w:sz w:val="24"/>
          <w:szCs w:val="24"/>
          <w:lang w:val="ru-RU"/>
        </w:rPr>
        <w:t xml:space="preserve">(одно произведение по выбору). Например, произведения: </w:t>
      </w:r>
      <w:r w:rsidRPr="00FD75AE">
        <w:rPr>
          <w:rFonts w:ascii="Times New Roman" w:eastAsia="SchoolBookSanPin" w:hAnsi="Times New Roman"/>
          <w:sz w:val="24"/>
          <w:szCs w:val="24"/>
          <w:lang w:val="ru-RU"/>
        </w:rPr>
        <w:t xml:space="preserve">А. Погорельский </w:t>
      </w:r>
      <w:r w:rsidRPr="00FD75AE">
        <w:rPr>
          <w:rFonts w:ascii="Times New Roman" w:eastAsia="SchoolBookSanPin" w:hAnsi="Times New Roman"/>
          <w:sz w:val="24"/>
          <w:szCs w:val="24"/>
          <w:lang w:val="ru-RU"/>
        </w:rPr>
        <w:t xml:space="preserve">«Лафертовская маковница», </w:t>
      </w:r>
      <w:r w:rsidRPr="00FD75AE">
        <w:rPr>
          <w:rFonts w:ascii="Times New Roman" w:eastAsia="SchoolBookSanPin" w:hAnsi="Times New Roman"/>
          <w:sz w:val="24"/>
          <w:szCs w:val="24"/>
          <w:lang w:val="ru-RU"/>
        </w:rPr>
        <w:t xml:space="preserve">А.А. Бестужева-Марлинский </w:t>
      </w:r>
      <w:r w:rsidRPr="00FD75AE">
        <w:rPr>
          <w:rFonts w:ascii="Times New Roman" w:eastAsia="SchoolBookSanPin" w:hAnsi="Times New Roman"/>
          <w:sz w:val="24"/>
          <w:szCs w:val="24"/>
          <w:lang w:val="ru-RU"/>
        </w:rPr>
        <w:t xml:space="preserve">«Часы и зеркало», </w:t>
      </w:r>
      <w:r w:rsidRPr="00FD75AE">
        <w:rPr>
          <w:rFonts w:ascii="Times New Roman" w:eastAsia="SchoolBookSanPin" w:hAnsi="Times New Roman"/>
          <w:sz w:val="24"/>
          <w:szCs w:val="24"/>
          <w:lang w:val="ru-RU"/>
        </w:rPr>
        <w:t xml:space="preserve">А.И. Герцен </w:t>
      </w:r>
      <w:r w:rsidRPr="00FD75AE">
        <w:rPr>
          <w:rFonts w:ascii="Times New Roman" w:eastAsia="SchoolBookSanPin" w:hAnsi="Times New Roman"/>
          <w:sz w:val="24"/>
          <w:szCs w:val="24"/>
          <w:lang w:val="ru-RU"/>
        </w:rPr>
        <w:t>«Кто виноват?»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(главы по выбору) и другие.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.7.5. </w:t>
      </w:r>
      <w:r w:rsidRPr="00FD75AE">
        <w:rPr>
          <w:rFonts w:ascii="Times New Roman" w:eastAsia="OfficinaSansBoldITC" w:hAnsi="Times New Roman"/>
          <w:sz w:val="24"/>
          <w:szCs w:val="24"/>
          <w:lang w:val="ru-RU"/>
        </w:rPr>
        <w:t>З</w:t>
      </w:r>
      <w:r w:rsidRPr="00FD75AE">
        <w:rPr>
          <w:rFonts w:ascii="Times New Roman" w:eastAsia="OfficinaSansBoldITC" w:hAnsi="Times New Roman"/>
          <w:sz w:val="24"/>
          <w:szCs w:val="24"/>
          <w:lang w:val="ru-RU"/>
        </w:rPr>
        <w:t>арубежная литература</w:t>
      </w:r>
      <w:r w:rsidRPr="00FD75AE">
        <w:rPr>
          <w:rFonts w:ascii="Times New Roman" w:eastAsia="OfficinaSansBoldITC"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Данте </w:t>
      </w:r>
      <w:r w:rsidRPr="00FD75AE">
        <w:rPr>
          <w:rFonts w:ascii="Times New Roman" w:eastAsia="SchoolBookSanPin" w:hAnsi="Times New Roman"/>
          <w:sz w:val="24"/>
          <w:szCs w:val="24"/>
          <w:lang w:val="ru-RU"/>
        </w:rPr>
        <w:t>«Божественная комедия» (не менее двух фрагментов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У. Шекспир. </w:t>
      </w:r>
      <w:r w:rsidRPr="00FD75AE">
        <w:rPr>
          <w:rFonts w:ascii="Times New Roman" w:eastAsia="SchoolBookSanPin" w:hAnsi="Times New Roman"/>
          <w:sz w:val="24"/>
          <w:szCs w:val="24"/>
          <w:lang w:val="ru-RU"/>
        </w:rPr>
        <w:t>Трагедия «Гамлет» (фрагменты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 Гёте. </w:t>
      </w:r>
      <w:r w:rsidRPr="00FD75AE">
        <w:rPr>
          <w:rFonts w:ascii="Times New Roman" w:eastAsia="SchoolBookSanPin" w:hAnsi="Times New Roman"/>
          <w:sz w:val="24"/>
          <w:szCs w:val="24"/>
          <w:lang w:val="ru-RU"/>
        </w:rPr>
        <w:t>Трагедия «Фауст» (не менее двух фрагментов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Д. Байрон. </w:t>
      </w:r>
      <w:r w:rsidRPr="00FD75AE">
        <w:rPr>
          <w:rFonts w:ascii="Times New Roman" w:eastAsia="SchoolBookSanPin" w:hAnsi="Times New Roman"/>
          <w:sz w:val="24"/>
          <w:szCs w:val="24"/>
          <w:lang w:val="ru-RU"/>
        </w:rPr>
        <w:t xml:space="preserve">Стихотворения (одно по выбору). </w:t>
      </w:r>
      <w:r w:rsidRPr="00FD75AE">
        <w:rPr>
          <w:rFonts w:ascii="Times New Roman" w:eastAsia="SchoolBookSanPin" w:hAnsi="Times New Roman"/>
          <w:sz w:val="24"/>
          <w:szCs w:val="24"/>
          <w:lang w:val="ru-RU"/>
        </w:rPr>
        <w:t>Например,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«Душа моя мрачна. Скорей, певец, скорей!..», «Прощание Наполеона» и другие Поэма «Паломничество Чайльд-Гарольда»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не менее одного фрагмента по выбору).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Зарубежная проза первой половины </w:t>
      </w:r>
      <w:r w:rsidRPr="00FD75AE">
        <w:rPr>
          <w:rFonts w:ascii="Times New Roman" w:eastAsia="SchoolBookSanPin" w:hAnsi="Times New Roman"/>
          <w:bCs/>
          <w:sz w:val="24"/>
          <w:szCs w:val="24"/>
        </w:rPr>
        <w:t>XIX</w:t>
      </w:r>
      <w:r w:rsidRPr="00FD75AE">
        <w:rPr>
          <w:rFonts w:ascii="Times New Roman" w:eastAsia="SchoolBookSanPin" w:hAnsi="Times New Roman"/>
          <w:bCs/>
          <w:sz w:val="24"/>
          <w:szCs w:val="24"/>
          <w:lang w:val="ru-RU"/>
        </w:rPr>
        <w:t xml:space="preserve"> в. </w:t>
      </w:r>
      <w:r w:rsidRPr="00FD75AE">
        <w:rPr>
          <w:rFonts w:ascii="Times New Roman" w:eastAsia="SchoolBookSanPin" w:hAnsi="Times New Roman"/>
          <w:sz w:val="24"/>
          <w:szCs w:val="24"/>
          <w:lang w:val="ru-RU"/>
        </w:rPr>
        <w:t xml:space="preserve">(одно произведение по выбору). Например, произведения </w:t>
      </w:r>
      <w:r w:rsidRPr="00FD75AE">
        <w:rPr>
          <w:rFonts w:ascii="Times New Roman" w:eastAsia="SchoolBookSanPin" w:hAnsi="Times New Roman"/>
          <w:sz w:val="24"/>
          <w:szCs w:val="24"/>
          <w:lang w:val="ru-RU"/>
        </w:rPr>
        <w:t>Э. Гофмана, В. Гюго, В. Скотта и другие</w:t>
      </w:r>
      <w:r w:rsidRPr="00FD75AE">
        <w:rPr>
          <w:rFonts w:ascii="Times New Roman" w:eastAsia="SchoolBookSanPin" w:hAnsi="Times New Roman"/>
          <w:sz w:val="24"/>
          <w:szCs w:val="24"/>
          <w:lang w:val="ru-RU"/>
        </w:rPr>
        <w:t>.</w:t>
      </w:r>
    </w:p>
    <w:p w:rsidR="009071C8"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20.8. Планируемые результаты освоения программы по литературе</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на уровне основного общего образования.</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20.8.1. Личностные результаты освоения </w:t>
      </w:r>
      <w:r w:rsidRPr="00FD75AE">
        <w:rPr>
          <w:rFonts w:ascii="Times New Roman" w:eastAsia="OfficinaSansBoldITC" w:hAnsi="Times New Roman"/>
          <w:sz w:val="24"/>
          <w:szCs w:val="24"/>
          <w:lang w:val="ru-RU"/>
        </w:rPr>
        <w:t>программы по литературе</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на уровне основного общего образования</w:t>
      </w:r>
      <w:r w:rsidRPr="00FD75AE">
        <w:rPr>
          <w:rFonts w:ascii="Times New Roman" w:eastAsia="SchoolBookSanPin" w:hAnsi="Times New Roman"/>
          <w:sz w:val="24"/>
          <w:szCs w:val="24"/>
          <w:lang w:val="ru-RU"/>
        </w:rPr>
        <w:t xml:space="preserve"> достигаются в единстве учебной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w:t>
      </w:r>
      <w:r w:rsidRPr="00FD75AE">
        <w:rPr>
          <w:rFonts w:ascii="Times New Roman" w:eastAsia="SchoolBookSanPin" w:hAnsi="Times New Roman"/>
          <w:sz w:val="24"/>
          <w:szCs w:val="24"/>
          <w:lang w:val="ru-RU"/>
        </w:rPr>
        <w:t>итания и саморазвития, формирования внутренней позиции личности.</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1) гражданского воспитания: </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готовность к в</w:t>
      </w:r>
      <w:r w:rsidRPr="00FD75AE">
        <w:rPr>
          <w:rFonts w:ascii="Times New Roman" w:eastAsia="SchoolBookSanPin" w:hAnsi="Times New Roman"/>
          <w:sz w:val="24"/>
          <w:szCs w:val="24"/>
          <w:lang w:val="ru-RU"/>
        </w:rPr>
        <w:t>ыполнению обязанностей гражданина и реализации его прав, уважение прав, свобод и законных интересов других людей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активное участие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жизни семьи,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местного сообщества, родного края, страны, в том числе в сопоставлении с ситуациям</w:t>
      </w:r>
      <w:r w:rsidRPr="00FD75AE">
        <w:rPr>
          <w:rFonts w:ascii="Times New Roman" w:eastAsia="SchoolBookSanPin" w:hAnsi="Times New Roman"/>
          <w:sz w:val="24"/>
          <w:szCs w:val="24"/>
          <w:lang w:val="ru-RU"/>
        </w:rPr>
        <w:t>и, отражёнными в литературных произведениях;</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неприятие любых форм экстремизма, дискриминации; понимание роли различных социальных институтов в жизни человека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представление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основных правах, свободах и обязанностях гражданина, социальных нормах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правила</w:t>
      </w:r>
      <w:r w:rsidRPr="00FD75AE">
        <w:rPr>
          <w:rFonts w:ascii="Times New Roman" w:eastAsia="SchoolBookSanPin" w:hAnsi="Times New Roman"/>
          <w:sz w:val="24"/>
          <w:szCs w:val="24"/>
          <w:lang w:val="ru-RU"/>
        </w:rPr>
        <w:t>х межличностных отношений в поликультурном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многоконфессиональном обществе, в том числе с использованием примеров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из литературы;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представление о способах противодействия коррупции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готовность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разнообразной совместной деятельности, стремление к </w:t>
      </w:r>
      <w:r w:rsidRPr="00FD75AE">
        <w:rPr>
          <w:rFonts w:ascii="Times New Roman" w:eastAsia="SchoolBookSanPin" w:hAnsi="Times New Roman"/>
          <w:sz w:val="24"/>
          <w:szCs w:val="24"/>
          <w:lang w:val="ru-RU"/>
        </w:rPr>
        <w:t>взаимопониманию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взаимопомощи, в том числе </w:t>
      </w:r>
      <w:r w:rsidRPr="00FD75AE">
        <w:rPr>
          <w:rFonts w:ascii="Times New Roman" w:eastAsia="SchoolBookSanPin" w:hAnsi="Times New Roman"/>
          <w:sz w:val="24"/>
          <w:szCs w:val="24"/>
          <w:lang w:val="ru-RU"/>
        </w:rPr>
        <w:t>с использованием примеров из литературы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активное участие </w:t>
      </w:r>
      <w:r w:rsidRPr="00FD75AE">
        <w:rPr>
          <w:rFonts w:ascii="Times New Roman" w:eastAsia="SchoolBookSanPin" w:hAnsi="Times New Roman"/>
          <w:sz w:val="24"/>
          <w:szCs w:val="24"/>
          <w:lang w:val="ru-RU"/>
        </w:rPr>
        <w:t xml:space="preserve">в самоуправлении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готовность к участию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гуманитарной деятельности;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2) патриотического воспитания:</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осознание российской </w:t>
      </w:r>
      <w:r w:rsidRPr="00FD75AE">
        <w:rPr>
          <w:rFonts w:ascii="Times New Roman" w:eastAsia="SchoolBookSanPin" w:hAnsi="Times New Roman"/>
          <w:sz w:val="24"/>
          <w:szCs w:val="24"/>
          <w:lang w:val="ru-RU"/>
        </w:rPr>
        <w:t>гражданской идентичности в поликультурном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контексте изучения произведений русской и зарубежной литературы,</w:t>
      </w:r>
      <w:r w:rsidRPr="00FD75AE">
        <w:rPr>
          <w:rFonts w:ascii="Times New Roman" w:eastAsia="SchoolBookSanPin" w:hAnsi="Times New Roman"/>
          <w:sz w:val="24"/>
          <w:szCs w:val="24"/>
          <w:lang w:val="ru-RU"/>
        </w:rPr>
        <w:t xml:space="preserve"> а также литератур народов Р</w:t>
      </w:r>
      <w:r w:rsidRPr="00FD75AE">
        <w:rPr>
          <w:rFonts w:ascii="Times New Roman" w:eastAsia="SchoolBookSanPin" w:hAnsi="Times New Roman"/>
          <w:sz w:val="24"/>
          <w:szCs w:val="24"/>
          <w:lang w:val="ru-RU"/>
        </w:rPr>
        <w:t>оссии</w:t>
      </w:r>
      <w:r w:rsidRPr="00FD75AE">
        <w:rPr>
          <w:rFonts w:ascii="Times New Roman" w:eastAsia="SchoolBookSanPin" w:hAnsi="Times New Roman"/>
          <w:sz w:val="24"/>
          <w:szCs w:val="24"/>
          <w:lang w:val="ru-RU"/>
        </w:rPr>
        <w:t xml:space="preserve">;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ценностное отношение к достижениям своей Родины</w:t>
      </w:r>
      <w:r w:rsidRPr="00FD75AE">
        <w:rPr>
          <w:rFonts w:ascii="Times New Roman" w:eastAsia="SchoolBookSanPin" w:hAnsi="Times New Roman"/>
          <w:sz w:val="24"/>
          <w:szCs w:val="24"/>
          <w:lang w:val="ru-RU"/>
        </w:rPr>
        <w:t xml:space="preserve"> – </w:t>
      </w:r>
      <w:r w:rsidRPr="00FD75AE">
        <w:rPr>
          <w:rFonts w:ascii="Times New Roman" w:eastAsia="SchoolBookSanPin" w:hAnsi="Times New Roman"/>
          <w:sz w:val="24"/>
          <w:szCs w:val="24"/>
          <w:lang w:val="ru-RU"/>
        </w:rPr>
        <w:t>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w:t>
      </w:r>
      <w:r w:rsidRPr="00FD75AE">
        <w:rPr>
          <w:rFonts w:ascii="Times New Roman" w:eastAsia="SchoolBookSanPin" w:hAnsi="Times New Roman"/>
          <w:sz w:val="24"/>
          <w:szCs w:val="24"/>
          <w:lang w:val="ru-RU"/>
        </w:rPr>
        <w:t xml:space="preserve"> России, государственным праздникам, историческому и природному наследию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памятникам, традициям разных народов, проживающих в родной стране, обращая внимание на их воплощение в литературе;</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3) духовно-нравственного воспитания:</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ориентация на моральные ценно</w:t>
      </w:r>
      <w:r w:rsidRPr="00FD75AE">
        <w:rPr>
          <w:rFonts w:ascii="Times New Roman" w:eastAsia="SchoolBookSanPin" w:hAnsi="Times New Roman"/>
          <w:sz w:val="24"/>
          <w:szCs w:val="24"/>
          <w:lang w:val="ru-RU"/>
        </w:rPr>
        <w:t>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w:t>
      </w:r>
      <w:r w:rsidRPr="00FD75AE">
        <w:rPr>
          <w:rFonts w:ascii="Times New Roman" w:eastAsia="SchoolBookSanPin" w:hAnsi="Times New Roman"/>
          <w:sz w:val="24"/>
          <w:szCs w:val="24"/>
          <w:lang w:val="ru-RU"/>
        </w:rPr>
        <w:t xml:space="preserve">знания последствий поступков;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4) эстетического воспитания:</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восприимчивость к разным видам искусства, традициям и творчест</w:t>
      </w:r>
      <w:r w:rsidRPr="00FD75AE">
        <w:rPr>
          <w:rFonts w:ascii="Times New Roman" w:eastAsia="SchoolBookSanPin" w:hAnsi="Times New Roman"/>
          <w:sz w:val="24"/>
          <w:szCs w:val="24"/>
          <w:lang w:val="ru-RU"/>
        </w:rPr>
        <w:t>ву своего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других народов, понимание эмоционального воздействия искусства, в том числе изучаемых литературных произведений; </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осознание важности художественной литературы и культуры как средства коммуникации и самовыражения;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понимание ценности отечественн</w:t>
      </w:r>
      <w:r w:rsidRPr="00FD75AE">
        <w:rPr>
          <w:rFonts w:ascii="Times New Roman" w:eastAsia="SchoolBookSanPin" w:hAnsi="Times New Roman"/>
          <w:sz w:val="24"/>
          <w:szCs w:val="24"/>
          <w:lang w:val="ru-RU"/>
        </w:rPr>
        <w:t>ого и мирового искусства, роли этнических культурных традиций и народного творчества; стремление к самовыражению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разных видах искусства;</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5) физического воспитания, формирования культуры здоровья</w:t>
      </w:r>
      <w:r w:rsidRPr="00FD75AE">
        <w:rPr>
          <w:rFonts w:ascii="Times New Roman" w:eastAsia="OfficinaSansBoldITC" w:hAnsi="Times New Roman"/>
          <w:sz w:val="24"/>
          <w:szCs w:val="24"/>
          <w:lang w:val="ru-RU"/>
        </w:rPr>
        <w:t xml:space="preserve"> </w:t>
      </w:r>
      <w:r w:rsidRPr="00FD75AE">
        <w:rPr>
          <w:rFonts w:ascii="Times New Roman" w:eastAsia="OfficinaSansBoldITC" w:hAnsi="Times New Roman"/>
          <w:sz w:val="24"/>
          <w:szCs w:val="24"/>
          <w:lang w:val="ru-RU"/>
        </w:rPr>
        <w:t>и эмоционального благополучия:</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осознание ценности жизни с </w:t>
      </w:r>
      <w:r w:rsidRPr="00FD75AE">
        <w:rPr>
          <w:rFonts w:ascii="Times New Roman" w:eastAsia="SchoolBookSanPin" w:hAnsi="Times New Roman"/>
          <w:sz w:val="24"/>
          <w:szCs w:val="24"/>
          <w:lang w:val="ru-RU"/>
        </w:rPr>
        <w:t>использованием собственного жизненного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читательского опыта, ответственного отношения к своему здоровью и установка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здоровый образ жизни (здоровое питание, соблюдение гигиенических правил, сбалансированный режим занятий и отдыха, регулярная физическая </w:t>
      </w:r>
      <w:r w:rsidRPr="00FD75AE">
        <w:rPr>
          <w:rFonts w:ascii="Times New Roman" w:eastAsia="SchoolBookSanPin" w:hAnsi="Times New Roman"/>
          <w:sz w:val="24"/>
          <w:szCs w:val="24"/>
          <w:lang w:val="ru-RU"/>
        </w:rPr>
        <w:t xml:space="preserve">активность); </w:t>
      </w:r>
    </w:p>
    <w:p w:rsidR="009071C8"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психического здоровья, соблюдение правил безопасности, в том числе навыки безопасного поведения в </w:t>
      </w:r>
      <w:r w:rsidRPr="00FD75AE">
        <w:rPr>
          <w:rFonts w:ascii="Times New Roman" w:eastAsia="SchoolBookSanPin" w:hAnsi="Times New Roman"/>
          <w:sz w:val="24"/>
          <w:szCs w:val="24"/>
          <w:lang w:val="ru-RU"/>
        </w:rPr>
        <w:t>Интернете</w:t>
      </w:r>
      <w:r w:rsidRPr="00FD75AE">
        <w:rPr>
          <w:rFonts w:ascii="Times New Roman" w:eastAsia="SchoolBookSanPin" w:hAnsi="Times New Roman"/>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w:t>
      </w:r>
      <w:r w:rsidRPr="00FD75AE">
        <w:rPr>
          <w:rFonts w:ascii="Times New Roman" w:eastAsia="SchoolBookSanPin" w:hAnsi="Times New Roman"/>
          <w:sz w:val="24"/>
          <w:szCs w:val="24"/>
          <w:lang w:val="ru-RU"/>
        </w:rPr>
        <w:t>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умение принимать себя и других, не осуждая; </w:t>
      </w:r>
      <w:r w:rsidRPr="00FD75AE">
        <w:rPr>
          <w:rFonts w:ascii="Times New Roman" w:eastAsia="SchoolBookSanPin" w:hAnsi="Times New Roman"/>
          <w:position w:val="1"/>
          <w:sz w:val="24"/>
          <w:szCs w:val="24"/>
          <w:lang w:val="ru-RU"/>
        </w:rPr>
        <w:t>умение осознавать эмоциональное сос</w:t>
      </w:r>
      <w:r w:rsidRPr="00FD75AE">
        <w:rPr>
          <w:rFonts w:ascii="Times New Roman" w:eastAsia="SchoolBookSanPin" w:hAnsi="Times New Roman"/>
          <w:position w:val="1"/>
          <w:sz w:val="24"/>
          <w:szCs w:val="24"/>
          <w:lang w:val="ru-RU"/>
        </w:rPr>
        <w:t>тояние себя и других, опираясь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 примеры из литературных произведений</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управлять собственным эмоциональным состоянием</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 xml:space="preserve">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6) трудового воспитания:</w:t>
      </w:r>
    </w:p>
    <w:p w:rsidR="00A5790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установка на активное участие в решении практических задач (</w:t>
      </w:r>
      <w:r w:rsidRPr="00FD75AE">
        <w:rPr>
          <w:rFonts w:ascii="Times New Roman" w:eastAsia="SchoolBookSanPin" w:hAnsi="Times New Roman"/>
          <w:sz w:val="24"/>
          <w:szCs w:val="24"/>
          <w:lang w:val="ru-RU"/>
        </w:rPr>
        <w:t xml:space="preserve">в рамках семьи, </w:t>
      </w:r>
      <w:r w:rsidRPr="00FD75AE">
        <w:rPr>
          <w:rFonts w:ascii="Times New Roman" w:eastAsia="SchoolBookSanPin" w:hAnsi="Times New Roman"/>
          <w:sz w:val="24"/>
          <w:szCs w:val="24"/>
          <w:lang w:val="ru-RU"/>
        </w:rPr>
        <w:t>МБОУ «Боль</w:t>
      </w:r>
      <w:r w:rsidRPr="00FD75AE">
        <w:rPr>
          <w:rFonts w:ascii="Times New Roman" w:eastAsia="SchoolBookSanPin" w:hAnsi="Times New Roman"/>
          <w:sz w:val="24"/>
          <w:szCs w:val="24"/>
          <w:lang w:val="ru-RU"/>
        </w:rPr>
        <w:t>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населенного пункта, </w:t>
      </w:r>
      <w:r w:rsidRPr="00FD75AE">
        <w:rPr>
          <w:rFonts w:ascii="Times New Roman" w:eastAsia="SchoolBookSanPin" w:hAnsi="Times New Roman"/>
          <w:sz w:val="24"/>
          <w:szCs w:val="24"/>
          <w:lang w:val="ru-RU"/>
        </w:rPr>
        <w:t xml:space="preserve">родного </w:t>
      </w:r>
      <w:r w:rsidRPr="00FD75AE">
        <w:rPr>
          <w:rFonts w:ascii="Times New Roman" w:eastAsia="SchoolBookSanPin" w:hAnsi="Times New Roman"/>
          <w:sz w:val="24"/>
          <w:szCs w:val="24"/>
          <w:lang w:val="ru-RU"/>
        </w:rPr>
        <w:t>края</w:t>
      </w:r>
      <w:r w:rsidRPr="00FD75AE">
        <w:rPr>
          <w:rFonts w:ascii="Times New Roman" w:eastAsia="SchoolBookSanPin" w:hAnsi="Times New Roman"/>
          <w:sz w:val="24"/>
          <w:szCs w:val="24"/>
          <w:lang w:val="ru-RU"/>
        </w:rPr>
        <w:t>) технологической и социальной направленности, способность инициировать, планировать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самостоятельно выполнять такого рода деятельность;</w:t>
      </w:r>
    </w:p>
    <w:p w:rsidR="00A5790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интерес к практическому изучению профессий и труда различного рода,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на основе применения изучаемого предметного знания и знакомства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деятельностью героев на страницах литературных произведений;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осознание важности обучения на протяжении всей жизни для успешной профессиональной деятельности и развитие необходим</w:t>
      </w:r>
      <w:r w:rsidRPr="00FD75AE">
        <w:rPr>
          <w:rFonts w:ascii="Times New Roman" w:eastAsia="SchoolBookSanPin" w:hAnsi="Times New Roman"/>
          <w:sz w:val="24"/>
          <w:szCs w:val="24"/>
          <w:lang w:val="ru-RU"/>
        </w:rPr>
        <w:t>ых умений для этого; готовность адаптироваться в профессиональной среде; уважение к труду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результатам трудовой деятельности, в том числе при изучении произведений русского фольклора и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осознанный выбор и построение индивидуальной траектории об</w:t>
      </w:r>
      <w:r w:rsidRPr="00FD75AE">
        <w:rPr>
          <w:rFonts w:ascii="Times New Roman" w:eastAsia="SchoolBookSanPin" w:hAnsi="Times New Roman"/>
          <w:sz w:val="24"/>
          <w:szCs w:val="24"/>
          <w:lang w:val="ru-RU"/>
        </w:rPr>
        <w:t>разования и жизненных планов с учетом личных и общественных интересов и потребностей;</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7) экологического воспитания:</w:t>
      </w:r>
    </w:p>
    <w:p w:rsidR="00A5790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ориентация на применение знаний из социальных и естественных наук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задач в области окружающей среды, планирования поступков и оце</w:t>
      </w:r>
      <w:r w:rsidRPr="00FD75AE">
        <w:rPr>
          <w:rFonts w:ascii="Times New Roman" w:eastAsia="SchoolBookSanPin" w:hAnsi="Times New Roman"/>
          <w:sz w:val="24"/>
          <w:szCs w:val="24"/>
          <w:lang w:val="ru-RU"/>
        </w:rPr>
        <w:t xml:space="preserve">нки их возможных последствий для окружающей среды;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w:t>
      </w:r>
      <w:r w:rsidRPr="00FD75AE">
        <w:rPr>
          <w:rFonts w:ascii="Times New Roman" w:eastAsia="SchoolBookSanPin" w:hAnsi="Times New Roman"/>
          <w:sz w:val="24"/>
          <w:szCs w:val="24"/>
          <w:lang w:val="ru-RU"/>
        </w:rPr>
        <w:t xml:space="preserve"> при знакомстве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xml:space="preserve"> готовность к участию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практической деятельности эк</w:t>
      </w:r>
      <w:r w:rsidRPr="00FD75AE">
        <w:rPr>
          <w:rFonts w:ascii="Times New Roman" w:eastAsia="SchoolBookSanPin" w:hAnsi="Times New Roman"/>
          <w:sz w:val="24"/>
          <w:szCs w:val="24"/>
          <w:lang w:val="ru-RU"/>
        </w:rPr>
        <w:t>ологической направленности;</w:t>
      </w:r>
    </w:p>
    <w:p w:rsidR="00D67B9C" w:rsidRPr="00FD75AE" w:rsidRDefault="006A042C" w:rsidP="00F973DB">
      <w:pPr>
        <w:spacing w:after="0" w:line="353"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8) ценности научного познания:</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w:t>
      </w:r>
      <w:r w:rsidRPr="00FD75AE">
        <w:rPr>
          <w:rFonts w:ascii="Times New Roman" w:eastAsia="SchoolBookSanPin" w:hAnsi="Times New Roman"/>
          <w:sz w:val="24"/>
          <w:szCs w:val="24"/>
          <w:lang w:val="ru-RU"/>
        </w:rPr>
        <w:t xml:space="preserve">ользованием изученных и самостоятельно прочитанных литературных произведений; </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овладение языковой и читательской культурой как средством познания мира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овладение основными навыками исследовательской деятельности с учётом специфики литературного образования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 обеспечение адаптации обучающегося к изменяющимся условиям социальной и природной среды: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освоение </w:t>
      </w:r>
      <w:r w:rsidRPr="00FD75AE">
        <w:rPr>
          <w:rFonts w:ascii="Times New Roman" w:eastAsia="SchoolBookSanPin" w:hAnsi="Times New Roman"/>
          <w:sz w:val="24"/>
          <w:szCs w:val="24"/>
          <w:lang w:val="ru-RU"/>
        </w:rPr>
        <w:t>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w:t>
      </w:r>
      <w:r w:rsidRPr="00FD75AE">
        <w:rPr>
          <w:rFonts w:ascii="Times New Roman" w:eastAsia="SchoolBookSanPin" w:hAnsi="Times New Roman"/>
          <w:sz w:val="24"/>
          <w:szCs w:val="24"/>
          <w:lang w:val="ru-RU"/>
        </w:rPr>
        <w:t>ьности, а также в рамках социального взаимодействия с людьми из другой культурной среды; изучение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оценка социальных ролей персонажей литературных произведений;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потребность во взаимодействии в условиях неопределённости, открытость опыту и знаниям других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 выявлении и</w:t>
      </w:r>
      <w:r w:rsidRPr="00FD75AE">
        <w:rPr>
          <w:rFonts w:ascii="Times New Roman" w:eastAsia="SchoolBookSanPin" w:hAnsi="Times New Roman"/>
          <w:sz w:val="24"/>
          <w:szCs w:val="24"/>
          <w:lang w:val="ru-RU"/>
        </w:rPr>
        <w:t xml:space="preserve">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ум</w:t>
      </w:r>
      <w:r w:rsidRPr="00FD75AE">
        <w:rPr>
          <w:rFonts w:ascii="Times New Roman" w:eastAsia="SchoolBookSanPin" w:hAnsi="Times New Roman"/>
          <w:sz w:val="24"/>
          <w:szCs w:val="24"/>
          <w:lang w:val="ru-RU"/>
        </w:rPr>
        <w:t>ение оперировать основными понятиями, терминами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представлениями в области концепции устойчивого развития; анализировать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выявлять взаимосвязи природы, общества и экономики; оценивать свои действия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учётом влияния на окружающую среду, достижений целей и</w:t>
      </w:r>
      <w:r w:rsidRPr="00FD75AE">
        <w:rPr>
          <w:rFonts w:ascii="Times New Roman" w:eastAsia="SchoolBookSanPin" w:hAnsi="Times New Roman"/>
          <w:sz w:val="24"/>
          <w:szCs w:val="24"/>
          <w:lang w:val="ru-RU"/>
        </w:rPr>
        <w:t xml:space="preserve"> преодоления вызовов, возможных глобальных последствий;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отсутствии гарантий успеха.</w:t>
      </w:r>
    </w:p>
    <w:p w:rsidR="00592E55" w:rsidRPr="00FD75AE" w:rsidRDefault="006A042C" w:rsidP="00F973DB">
      <w:pPr>
        <w:spacing w:after="0" w:line="353" w:lineRule="auto"/>
        <w:ind w:firstLine="709"/>
        <w:jc w:val="both"/>
        <w:rPr>
          <w:rFonts w:ascii="Times New Roman" w:eastAsia="SchoolBookSanPin" w:hAnsi="Times New Roman"/>
          <w:bCs/>
          <w:sz w:val="24"/>
          <w:szCs w:val="24"/>
          <w:lang w:val="ru-RU"/>
        </w:rPr>
      </w:pPr>
      <w:r w:rsidRPr="00FD75AE">
        <w:rPr>
          <w:rFonts w:ascii="Times New Roman" w:eastAsia="SchoolBookSanPin" w:hAnsi="Times New Roman"/>
          <w:sz w:val="24"/>
          <w:szCs w:val="24"/>
          <w:lang w:val="ru-RU"/>
        </w:rPr>
        <w:t>20.8.</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В резу</w:t>
      </w:r>
      <w:r w:rsidRPr="00FD75AE">
        <w:rPr>
          <w:rFonts w:ascii="Times New Roman" w:eastAsia="SchoolBookSanPin" w:hAnsi="Times New Roman"/>
          <w:sz w:val="24"/>
          <w:szCs w:val="24"/>
          <w:lang w:val="ru-RU"/>
        </w:rPr>
        <w:t xml:space="preserve">льтате изучения литературы на уровне основного общего образования у обучающегося будут сформированы </w:t>
      </w:r>
      <w:r w:rsidRPr="00FD75AE">
        <w:rPr>
          <w:rFonts w:ascii="Times New Roman" w:eastAsia="SchoolBookSanPin" w:hAnsi="Times New Roman"/>
          <w:bCs/>
          <w:sz w:val="24"/>
          <w:szCs w:val="24"/>
          <w:lang w:val="ru-RU"/>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w:t>
      </w:r>
      <w:r w:rsidRPr="00FD75AE">
        <w:rPr>
          <w:rFonts w:ascii="Times New Roman" w:eastAsia="SchoolBookSanPin" w:hAnsi="Times New Roman"/>
          <w:bCs/>
          <w:sz w:val="24"/>
          <w:szCs w:val="24"/>
          <w:lang w:val="ru-RU"/>
        </w:rPr>
        <w:t xml:space="preserve">льность. </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.1. </w:t>
      </w:r>
      <w:r w:rsidRPr="00FD75AE">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выявлять и характеризовать существенные признаки объектов (художественных и учебных текстов, литературных </w:t>
      </w:r>
      <w:r w:rsidRPr="00FD75AE">
        <w:rPr>
          <w:rFonts w:eastAsia="SchoolBookSanPin"/>
          <w:sz w:val="24"/>
          <w:szCs w:val="24"/>
          <w:lang w:val="ru-RU"/>
        </w:rPr>
        <w:t>героев и другие) и явлений (литературных направлений, этапов историко-литературного процесса);</w:t>
      </w:r>
    </w:p>
    <w:p w:rsidR="00592E55" w:rsidRPr="00FD75AE" w:rsidRDefault="006A042C" w:rsidP="00F973DB">
      <w:pPr>
        <w:pStyle w:val="affc"/>
        <w:spacing w:line="353" w:lineRule="auto"/>
        <w:ind w:left="0" w:firstLine="709"/>
        <w:rPr>
          <w:sz w:val="24"/>
          <w:szCs w:val="24"/>
          <w:lang w:val="ru-RU"/>
        </w:rPr>
      </w:pPr>
      <w:r w:rsidRPr="00FD75AE">
        <w:rPr>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w:t>
      </w:r>
      <w:r w:rsidRPr="00FD75AE">
        <w:rPr>
          <w:sz w:val="24"/>
          <w:szCs w:val="24"/>
          <w:lang w:val="ru-RU"/>
        </w:rPr>
        <w:t xml:space="preserve"> </w:t>
      </w:r>
      <w:r w:rsidRPr="00FD75AE">
        <w:rPr>
          <w:sz w:val="24"/>
          <w:szCs w:val="24"/>
          <w:lang w:val="ru-RU"/>
        </w:rPr>
        <w:t>для их обобщения и ср</w:t>
      </w:r>
      <w:r w:rsidRPr="00FD75AE">
        <w:rPr>
          <w:sz w:val="24"/>
          <w:szCs w:val="24"/>
          <w:lang w:val="ru-RU"/>
        </w:rPr>
        <w:t>авнения, определять критерии проводимого анализа;</w:t>
      </w:r>
    </w:p>
    <w:p w:rsidR="00592E55" w:rsidRPr="00FD75AE" w:rsidRDefault="006A042C" w:rsidP="00F973DB">
      <w:pPr>
        <w:pStyle w:val="affc"/>
        <w:spacing w:line="353" w:lineRule="auto"/>
        <w:ind w:left="0" w:firstLine="709"/>
        <w:rPr>
          <w:sz w:val="24"/>
          <w:szCs w:val="24"/>
          <w:lang w:val="ru-RU"/>
        </w:rPr>
      </w:pPr>
      <w:r w:rsidRPr="00FD75AE">
        <w:rPr>
          <w:sz w:val="24"/>
          <w:szCs w:val="24"/>
          <w:lang w:val="ru-RU"/>
        </w:rPr>
        <w:t>с учётом предложенной задачи выявлять закономерности и противоречия</w:t>
      </w:r>
      <w:r w:rsidRPr="00FD75AE">
        <w:rPr>
          <w:sz w:val="24"/>
          <w:szCs w:val="24"/>
          <w:lang w:val="ru-RU"/>
        </w:rPr>
        <w:t xml:space="preserve"> </w:t>
      </w:r>
      <w:r w:rsidRPr="00FD75AE">
        <w:rPr>
          <w:sz w:val="24"/>
          <w:szCs w:val="24"/>
          <w:lang w:val="ru-RU"/>
        </w:rPr>
        <w:t>в рассматриваемых литературных фактах и наблюдениях над текстом; предлагать критерии для выявления закономерностей и противоречий с учётом</w:t>
      </w:r>
      <w:r w:rsidRPr="00FD75AE">
        <w:rPr>
          <w:sz w:val="24"/>
          <w:szCs w:val="24"/>
          <w:lang w:val="ru-RU"/>
        </w:rPr>
        <w:t xml:space="preserve"> учебной задачи;</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выявлять дефициты информации, данных, необходимых для решения поставленной учебной задачи;</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выявлять причинно-следственные связи при изучении литературных явлений и процессов; </w:t>
      </w:r>
      <w:r w:rsidRPr="00FD75AE">
        <w:rPr>
          <w:rFonts w:eastAsia="SchoolBookSanPin"/>
          <w:sz w:val="24"/>
          <w:szCs w:val="24"/>
          <w:lang w:val="ru-RU"/>
        </w:rPr>
        <w:t>проводить</w:t>
      </w:r>
      <w:r w:rsidRPr="00FD75AE">
        <w:rPr>
          <w:rFonts w:eastAsia="SchoolBookSanPin"/>
          <w:sz w:val="24"/>
          <w:szCs w:val="24"/>
          <w:lang w:val="ru-RU"/>
        </w:rPr>
        <w:t xml:space="preserve"> выводы с использованием дедуктивных и индуктивных умоз</w:t>
      </w:r>
      <w:r w:rsidRPr="00FD75AE">
        <w:rPr>
          <w:rFonts w:eastAsia="SchoolBookSanPin"/>
          <w:sz w:val="24"/>
          <w:szCs w:val="24"/>
          <w:lang w:val="ru-RU"/>
        </w:rPr>
        <w:t>аключений, умозаключений по аналогии; формулировать гипотезы</w:t>
      </w:r>
      <w:r w:rsidRPr="00FD75AE">
        <w:rPr>
          <w:rFonts w:eastAsia="SchoolBookSanPin"/>
          <w:sz w:val="24"/>
          <w:szCs w:val="24"/>
          <w:lang w:val="ru-RU"/>
        </w:rPr>
        <w:t xml:space="preserve"> </w:t>
      </w:r>
      <w:r w:rsidRPr="00FD75AE">
        <w:rPr>
          <w:rFonts w:eastAsia="SchoolBookSanPin"/>
          <w:sz w:val="24"/>
          <w:szCs w:val="24"/>
          <w:lang w:val="ru-RU"/>
        </w:rPr>
        <w:t>об их взаимосвязях;</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самостоятельно выбирать способ решения учебной задачи при работе</w:t>
      </w:r>
      <w:r w:rsidRPr="00FD75AE">
        <w:rPr>
          <w:rFonts w:eastAsia="SchoolBookSanPin"/>
          <w:sz w:val="24"/>
          <w:szCs w:val="24"/>
          <w:lang w:val="ru-RU"/>
        </w:rPr>
        <w:t xml:space="preserve"> </w:t>
      </w:r>
      <w:r w:rsidRPr="00FD75AE">
        <w:rPr>
          <w:rFonts w:eastAsia="SchoolBookSanPin"/>
          <w:sz w:val="24"/>
          <w:szCs w:val="24"/>
          <w:lang w:val="ru-RU"/>
        </w:rPr>
        <w:t>с разными типами текстов (сравнивать несколько вариантов решения, выбирать наиболее подходящий с учётом самост</w:t>
      </w:r>
      <w:r w:rsidRPr="00FD75AE">
        <w:rPr>
          <w:rFonts w:eastAsia="SchoolBookSanPin"/>
          <w:sz w:val="24"/>
          <w:szCs w:val="24"/>
          <w:lang w:val="ru-RU"/>
        </w:rPr>
        <w:t>оятельно выделенных критериев).</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.2. </w:t>
      </w:r>
      <w:r w:rsidRPr="00FD75AE">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использовать вопросы как исследовательский инструмент познания</w:t>
      </w:r>
      <w:r w:rsidRPr="00FD75AE">
        <w:rPr>
          <w:rFonts w:eastAsia="SchoolBookSanPin"/>
          <w:sz w:val="24"/>
          <w:szCs w:val="24"/>
          <w:lang w:val="ru-RU"/>
        </w:rPr>
        <w:t xml:space="preserve"> </w:t>
      </w:r>
      <w:r w:rsidRPr="00FD75AE">
        <w:rPr>
          <w:rFonts w:eastAsia="SchoolBookSanPin"/>
          <w:sz w:val="24"/>
          <w:szCs w:val="24"/>
          <w:lang w:val="ru-RU"/>
        </w:rPr>
        <w:t xml:space="preserve">в литературном </w:t>
      </w:r>
      <w:r w:rsidRPr="00FD75AE">
        <w:rPr>
          <w:rFonts w:eastAsia="SchoolBookSanPin"/>
          <w:sz w:val="24"/>
          <w:szCs w:val="24"/>
          <w:lang w:val="ru-RU"/>
        </w:rPr>
        <w:t>образовании;</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формулировать вопросы, фиксирующие разрыв между реальным</w:t>
      </w:r>
      <w:r w:rsidRPr="00FD75AE">
        <w:rPr>
          <w:rFonts w:eastAsia="SchoolBookSanPin"/>
          <w:sz w:val="24"/>
          <w:szCs w:val="24"/>
          <w:lang w:val="ru-RU"/>
        </w:rPr>
        <w:t xml:space="preserve"> </w:t>
      </w:r>
      <w:r w:rsidRPr="00FD75AE">
        <w:rPr>
          <w:rFonts w:eastAsia="SchoolBookSanPin"/>
          <w:sz w:val="24"/>
          <w:szCs w:val="24"/>
          <w:lang w:val="ru-RU"/>
        </w:rPr>
        <w:t>и желательным состоянием ситуации, объекта, и самостоятельно устанавливать искомое и данное;</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формировать гипотезу об истинности собственных суждений и суждений других, аргументировать </w:t>
      </w:r>
      <w:r w:rsidRPr="00FD75AE">
        <w:rPr>
          <w:rFonts w:eastAsia="SchoolBookSanPin"/>
          <w:sz w:val="24"/>
          <w:szCs w:val="24"/>
          <w:lang w:val="ru-RU"/>
        </w:rPr>
        <w:t>свою позицию, мнение;</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проводить по самостоятельно составленному плану небольшое исследование</w:t>
      </w:r>
      <w:r w:rsidRPr="00FD75AE">
        <w:rPr>
          <w:rFonts w:eastAsia="SchoolBookSanPin"/>
          <w:sz w:val="24"/>
          <w:szCs w:val="24"/>
          <w:lang w:val="ru-RU"/>
        </w:rPr>
        <w:t xml:space="preserve"> </w:t>
      </w:r>
      <w:r w:rsidRPr="00FD75AE">
        <w:rPr>
          <w:rFonts w:eastAsia="SchoolBookSanPin"/>
          <w:sz w:val="24"/>
          <w:szCs w:val="24"/>
          <w:lang w:val="ru-RU"/>
        </w:rPr>
        <w:t>по установлению особенностей литературного объекта изучения, причинно-следственных связей и зависимостей объектов между собой;</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оценивать на применимость и достовер</w:t>
      </w:r>
      <w:r w:rsidRPr="00FD75AE">
        <w:rPr>
          <w:rFonts w:eastAsia="SchoolBookSanPin"/>
          <w:sz w:val="24"/>
          <w:szCs w:val="24"/>
          <w:lang w:val="ru-RU"/>
        </w:rPr>
        <w:t>ность информацию, полученную в ходе исследования (эксперимента);</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прогноз</w:t>
      </w:r>
      <w:r w:rsidRPr="00FD75AE">
        <w:rPr>
          <w:rFonts w:eastAsia="SchoolBookSanPin"/>
          <w:sz w:val="24"/>
          <w:szCs w:val="24"/>
          <w:lang w:val="ru-RU"/>
        </w:rPr>
        <w:t>ировать возможное дальнейшее развитие событий и их последствия</w:t>
      </w:r>
      <w:r w:rsidRPr="00FD75AE">
        <w:rPr>
          <w:rFonts w:eastAsia="SchoolBookSanPin"/>
          <w:sz w:val="24"/>
          <w:szCs w:val="24"/>
          <w:lang w:val="ru-RU"/>
        </w:rPr>
        <w:t xml:space="preserve"> </w:t>
      </w:r>
      <w:r w:rsidRPr="00FD75AE">
        <w:rPr>
          <w:rFonts w:eastAsia="SchoolBookSanPin"/>
          <w:sz w:val="24"/>
          <w:szCs w:val="24"/>
          <w:lang w:val="ru-RU"/>
        </w:rPr>
        <w:t>в аналогичных или сходных ситуациях, а также выдвигать предположения</w:t>
      </w:r>
      <w:r w:rsidRPr="00FD75AE">
        <w:rPr>
          <w:rFonts w:eastAsia="SchoolBookSanPin"/>
          <w:sz w:val="24"/>
          <w:szCs w:val="24"/>
          <w:lang w:val="ru-RU"/>
        </w:rPr>
        <w:t xml:space="preserve"> </w:t>
      </w:r>
      <w:r w:rsidRPr="00FD75AE">
        <w:rPr>
          <w:rFonts w:eastAsia="SchoolBookSanPin"/>
          <w:sz w:val="24"/>
          <w:szCs w:val="24"/>
          <w:lang w:val="ru-RU"/>
        </w:rPr>
        <w:t>об их развитии в новых условиях и контекстах, в том числе в литературных произведениях.</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.3. </w:t>
      </w:r>
      <w:r w:rsidRPr="00FD75AE">
        <w:rPr>
          <w:rFonts w:ascii="Times New Roman" w:eastAsia="SchoolBookSanPin" w:hAnsi="Times New Roman"/>
          <w:sz w:val="24"/>
          <w:szCs w:val="24"/>
          <w:lang w:val="ru-RU"/>
        </w:rPr>
        <w:t>У обучающегося будут сформ</w:t>
      </w:r>
      <w:r w:rsidRPr="00FD75AE">
        <w:rPr>
          <w:rFonts w:ascii="Times New Roman" w:eastAsia="SchoolBookSanPin" w:hAnsi="Times New Roman"/>
          <w:sz w:val="24"/>
          <w:szCs w:val="24"/>
          <w:lang w:val="ru-RU"/>
        </w:rPr>
        <w:t>ированы умения работать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информацией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w:t>
      </w:r>
      <w:r w:rsidRPr="00FD75AE">
        <w:rPr>
          <w:rFonts w:eastAsia="SchoolBookSanPin"/>
          <w:sz w:val="24"/>
          <w:szCs w:val="24"/>
          <w:lang w:val="ru-RU"/>
        </w:rPr>
        <w:t>ачи и заданных критериев;</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находить сходные аргументы (подтверждающие или опровергающие одну и ту же идею, версию) в различн</w:t>
      </w:r>
      <w:r w:rsidRPr="00FD75AE">
        <w:rPr>
          <w:rFonts w:eastAsia="SchoolBookSanPin"/>
          <w:sz w:val="24"/>
          <w:szCs w:val="24"/>
          <w:lang w:val="ru-RU"/>
        </w:rPr>
        <w:t>ых информационных источниках;</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самостоятельно выбирать оптимальную форму представления литературной</w:t>
      </w:r>
      <w:r w:rsidRPr="00FD75AE">
        <w:rPr>
          <w:rFonts w:eastAsia="SchoolBookSanPin"/>
          <w:sz w:val="24"/>
          <w:szCs w:val="24"/>
          <w:lang w:val="ru-RU"/>
        </w:rPr>
        <w:t xml:space="preserve"> </w:t>
      </w:r>
      <w:r w:rsidRPr="00FD75AE">
        <w:rPr>
          <w:rFonts w:eastAsia="SchoolBookSanPin"/>
          <w:sz w:val="24"/>
          <w:szCs w:val="24"/>
          <w:lang w:val="ru-RU"/>
        </w:rPr>
        <w:t>и другой информации и иллюстрировать решаемые учебные задачи несложными схемами, диаграммами, иной графикой и их комбинациями;</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оценивать надёжность </w:t>
      </w:r>
      <w:r w:rsidRPr="00FD75AE">
        <w:rPr>
          <w:rFonts w:eastAsia="SchoolBookSanPin"/>
          <w:sz w:val="24"/>
          <w:szCs w:val="24"/>
          <w:lang w:val="ru-RU"/>
        </w:rPr>
        <w:t>литературной и другой информации по критериям, предложенным учителем или сформулированным самостоятельно;</w:t>
      </w:r>
    </w:p>
    <w:p w:rsidR="00592E55"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эффективно запоминать и систематизировать эту информацию.</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.4. </w:t>
      </w:r>
      <w:r w:rsidRPr="00FD75AE">
        <w:rPr>
          <w:rFonts w:ascii="Times New Roman" w:eastAsia="SchoolBookSanPin" w:hAnsi="Times New Roman"/>
          <w:sz w:val="24"/>
          <w:szCs w:val="24"/>
          <w:lang w:val="ru-RU"/>
        </w:rPr>
        <w:t xml:space="preserve">У обучающегося будут сформированы умения общения как часть </w:t>
      </w:r>
      <w:r w:rsidRPr="00FD75AE">
        <w:rPr>
          <w:rFonts w:ascii="Times New Roman" w:eastAsia="SchoolBookSanPin" w:hAnsi="Times New Roman"/>
          <w:bCs/>
          <w:sz w:val="24"/>
          <w:szCs w:val="24"/>
          <w:lang w:val="ru-RU"/>
        </w:rPr>
        <w:t>коммуникативных универс</w:t>
      </w:r>
      <w:r w:rsidRPr="00FD75AE">
        <w:rPr>
          <w:rFonts w:ascii="Times New Roman" w:eastAsia="SchoolBookSanPin" w:hAnsi="Times New Roman"/>
          <w:bCs/>
          <w:sz w:val="24"/>
          <w:szCs w:val="24"/>
          <w:lang w:val="ru-RU"/>
        </w:rPr>
        <w:t>альных учебных действий</w:t>
      </w:r>
      <w:r w:rsidRPr="00FD75AE">
        <w:rPr>
          <w:rFonts w:ascii="Times New Roman" w:eastAsia="SchoolBookSanPin" w:hAnsi="Times New Roman"/>
          <w:sz w:val="24"/>
          <w:szCs w:val="24"/>
          <w:lang w:val="ru-RU"/>
        </w:rPr>
        <w:t>:</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воспринимать и формулировать суждения, выражать эмоции</w:t>
      </w:r>
      <w:r w:rsidRPr="00FD75AE">
        <w:rPr>
          <w:rFonts w:eastAsia="SchoolBookSanPin"/>
          <w:sz w:val="24"/>
          <w:szCs w:val="24"/>
          <w:lang w:val="ru-RU"/>
        </w:rPr>
        <w:t xml:space="preserve"> </w:t>
      </w:r>
      <w:r w:rsidRPr="00FD75AE">
        <w:rPr>
          <w:rFonts w:eastAsia="SchoolBookSanPin"/>
          <w:sz w:val="24"/>
          <w:szCs w:val="24"/>
          <w:lang w:val="ru-RU"/>
        </w:rPr>
        <w:t>в соответствии с условиями и целями общения; выражать себя (свою точку зрения)</w:t>
      </w:r>
      <w:r w:rsidRPr="00FD75AE">
        <w:rPr>
          <w:rFonts w:eastAsia="SchoolBookSanPin"/>
          <w:sz w:val="24"/>
          <w:szCs w:val="24"/>
          <w:lang w:val="ru-RU"/>
        </w:rPr>
        <w:t xml:space="preserve"> </w:t>
      </w:r>
      <w:r w:rsidRPr="00FD75AE">
        <w:rPr>
          <w:rFonts w:eastAsia="SchoolBookSanPin"/>
          <w:sz w:val="24"/>
          <w:szCs w:val="24"/>
          <w:lang w:val="ru-RU"/>
        </w:rPr>
        <w:t xml:space="preserve">в устных и письменных текстах;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распознавать невербальные средства общения, понимать значение соц</w:t>
      </w:r>
      <w:r w:rsidRPr="00FD75AE">
        <w:rPr>
          <w:rFonts w:eastAsia="SchoolBookSanPin"/>
          <w:sz w:val="24"/>
          <w:szCs w:val="24"/>
          <w:lang w:val="ru-RU"/>
        </w:rPr>
        <w:t xml:space="preserve">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понимать намерения других, проявлять уважительное отношение</w:t>
      </w:r>
      <w:r w:rsidRPr="00FD75AE">
        <w:rPr>
          <w:rFonts w:eastAsia="SchoolBookSanPin"/>
          <w:sz w:val="24"/>
          <w:szCs w:val="24"/>
          <w:lang w:val="ru-RU"/>
        </w:rPr>
        <w:t xml:space="preserve"> </w:t>
      </w:r>
      <w:r w:rsidRPr="00FD75AE">
        <w:rPr>
          <w:rFonts w:eastAsia="SchoolBookSanPin"/>
          <w:sz w:val="24"/>
          <w:szCs w:val="24"/>
          <w:lang w:val="ru-RU"/>
        </w:rPr>
        <w:t>к собеседнику и корректно формулироват</w:t>
      </w:r>
      <w:r w:rsidRPr="00FD75AE">
        <w:rPr>
          <w:rFonts w:eastAsia="SchoolBookSanPin"/>
          <w:sz w:val="24"/>
          <w:szCs w:val="24"/>
          <w:lang w:val="ru-RU"/>
        </w:rPr>
        <w:t>ь свои возражения; в ходе учебного диалога и (или) дискуссии задавать вопросы по существу обсуждаемой темы</w:t>
      </w:r>
      <w:r w:rsidRPr="00FD75AE">
        <w:rPr>
          <w:rFonts w:eastAsia="SchoolBookSanPin"/>
          <w:sz w:val="24"/>
          <w:szCs w:val="24"/>
          <w:lang w:val="ru-RU"/>
        </w:rPr>
        <w:t xml:space="preserve"> </w:t>
      </w:r>
      <w:r w:rsidRPr="00FD75AE">
        <w:rPr>
          <w:rFonts w:eastAsia="SchoolBookSanPin"/>
          <w:sz w:val="24"/>
          <w:szCs w:val="24"/>
          <w:lang w:val="ru-RU"/>
        </w:rPr>
        <w:t>и высказывать идеи, нацеленные на решение учебной задачи и поддержание благожелательности общения; сопоставлять свои суждения с суждениями других уча</w:t>
      </w:r>
      <w:r w:rsidRPr="00FD75AE">
        <w:rPr>
          <w:rFonts w:eastAsia="SchoolBookSanPin"/>
          <w:sz w:val="24"/>
          <w:szCs w:val="24"/>
          <w:lang w:val="ru-RU"/>
        </w:rPr>
        <w:t xml:space="preserve">стников диалога, обнаруживать различие и сходство позиций;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самостоятельно выбирать формат выступления с учётом задач презентации</w:t>
      </w:r>
      <w:r w:rsidRPr="00FD75AE">
        <w:rPr>
          <w:rFonts w:eastAsia="SchoolBookSanPin"/>
          <w:sz w:val="24"/>
          <w:szCs w:val="24"/>
          <w:lang w:val="ru-RU"/>
        </w:rPr>
        <w:t xml:space="preserve"> </w:t>
      </w:r>
      <w:r w:rsidRPr="00FD75AE">
        <w:rPr>
          <w:rFonts w:eastAsia="SchoolBookSanPin"/>
          <w:sz w:val="24"/>
          <w:szCs w:val="24"/>
          <w:lang w:val="ru-RU"/>
        </w:rPr>
        <w:t>и особенносте</w:t>
      </w:r>
      <w:r w:rsidRPr="00FD75AE">
        <w:rPr>
          <w:rFonts w:eastAsia="SchoolBookSanPin"/>
          <w:sz w:val="24"/>
          <w:szCs w:val="24"/>
          <w:lang w:val="ru-RU"/>
        </w:rPr>
        <w:t>й аудитории и в соответствии с ним составлять устные и письменные тексты с использованием иллюстративных материалов</w:t>
      </w:r>
      <w:r w:rsidRPr="00FD75AE">
        <w:rPr>
          <w:rFonts w:eastAsia="SchoolBookSanPin"/>
          <w:sz w:val="24"/>
          <w:szCs w:val="24"/>
          <w:lang w:val="ru-RU"/>
        </w:rPr>
        <w:t>.</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.5. </w:t>
      </w:r>
      <w:r w:rsidRPr="00FD75AE">
        <w:rPr>
          <w:rFonts w:ascii="Times New Roman" w:eastAsia="SchoolBookSanPin" w:hAnsi="Times New Roman"/>
          <w:sz w:val="24"/>
          <w:szCs w:val="24"/>
          <w:lang w:val="ru-RU"/>
        </w:rPr>
        <w:t>У обучающегося будут сформированы умения самоорганизации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как части </w:t>
      </w:r>
      <w:r w:rsidRPr="00FD75AE">
        <w:rPr>
          <w:rFonts w:ascii="Times New Roman" w:eastAsia="SchoolBookSanPin" w:hAnsi="Times New Roman"/>
          <w:bCs/>
          <w:sz w:val="24"/>
          <w:szCs w:val="24"/>
          <w:lang w:val="ru-RU"/>
        </w:rPr>
        <w:t>регулятивных универсальных учебных действий</w:t>
      </w:r>
      <w:r w:rsidRPr="00FD75AE">
        <w:rPr>
          <w:rFonts w:ascii="Times New Roman" w:eastAsia="SchoolBookSanPin" w:hAnsi="Times New Roman"/>
          <w:sz w:val="24"/>
          <w:szCs w:val="24"/>
          <w:lang w:val="ru-RU"/>
        </w:rPr>
        <w:t>:</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сам</w:t>
      </w:r>
      <w:r w:rsidRPr="00FD75AE">
        <w:rPr>
          <w:rFonts w:eastAsia="SchoolBookSanPin"/>
          <w:sz w:val="24"/>
          <w:szCs w:val="24"/>
          <w:lang w:val="ru-RU"/>
        </w:rPr>
        <w:t>остоятельно составлять алгоритм решения учебной задачи (или его часть), выбирать способ решения учебной задачи с учётом имеющихся ресурсов</w:t>
      </w:r>
      <w:r w:rsidRPr="00FD75AE">
        <w:rPr>
          <w:rFonts w:eastAsia="SchoolBookSanPin"/>
          <w:sz w:val="24"/>
          <w:szCs w:val="24"/>
          <w:lang w:val="ru-RU"/>
        </w:rPr>
        <w:t xml:space="preserve"> </w:t>
      </w:r>
      <w:r w:rsidRPr="00FD75AE">
        <w:rPr>
          <w:rFonts w:eastAsia="SchoolBookSanPin"/>
          <w:sz w:val="24"/>
          <w:szCs w:val="24"/>
          <w:lang w:val="ru-RU"/>
        </w:rPr>
        <w:t>и собственных возможностей, аргументировать предлагаемые варианты решений;</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составлять план действий (план реализации </w:t>
      </w:r>
      <w:r w:rsidRPr="00FD75AE">
        <w:rPr>
          <w:rFonts w:eastAsia="SchoolBookSanPin"/>
          <w:sz w:val="24"/>
          <w:szCs w:val="24"/>
          <w:lang w:val="ru-RU"/>
        </w:rPr>
        <w:t>намеченного алгоритма решения) и корректировать предложенный алгоритм с учётом получения новых знаний</w:t>
      </w:r>
      <w:r w:rsidRPr="00FD75AE">
        <w:rPr>
          <w:rFonts w:eastAsia="SchoolBookSanPin"/>
          <w:sz w:val="24"/>
          <w:szCs w:val="24"/>
          <w:lang w:val="ru-RU"/>
        </w:rPr>
        <w:t xml:space="preserve"> </w:t>
      </w:r>
      <w:r w:rsidRPr="00FD75AE">
        <w:rPr>
          <w:rFonts w:eastAsia="SchoolBookSanPin"/>
          <w:sz w:val="24"/>
          <w:szCs w:val="24"/>
          <w:lang w:val="ru-RU"/>
        </w:rPr>
        <w:t xml:space="preserve">об изучаемом литературном объекте; </w:t>
      </w:r>
      <w:r w:rsidRPr="00FD75AE">
        <w:rPr>
          <w:rFonts w:eastAsia="SchoolBookSanPin"/>
          <w:sz w:val="24"/>
          <w:szCs w:val="24"/>
          <w:lang w:val="ru-RU"/>
        </w:rPr>
        <w:t>проводить</w:t>
      </w:r>
      <w:r w:rsidRPr="00FD75AE">
        <w:rPr>
          <w:rFonts w:eastAsia="SchoolBookSanPin"/>
          <w:sz w:val="24"/>
          <w:szCs w:val="24"/>
          <w:lang w:val="ru-RU"/>
        </w:rPr>
        <w:t xml:space="preserve"> выбор и брать ответственность</w:t>
      </w:r>
      <w:r w:rsidRPr="00FD75AE">
        <w:rPr>
          <w:rFonts w:eastAsia="SchoolBookSanPin"/>
          <w:sz w:val="24"/>
          <w:szCs w:val="24"/>
          <w:lang w:val="ru-RU"/>
        </w:rPr>
        <w:t xml:space="preserve"> </w:t>
      </w:r>
      <w:r w:rsidRPr="00FD75AE">
        <w:rPr>
          <w:rFonts w:eastAsia="SchoolBookSanPin"/>
          <w:sz w:val="24"/>
          <w:szCs w:val="24"/>
          <w:lang w:val="ru-RU"/>
        </w:rPr>
        <w:t>за решение</w:t>
      </w:r>
      <w:r w:rsidRPr="00FD75AE">
        <w:rPr>
          <w:rFonts w:eastAsia="SchoolBookSanPin"/>
          <w:sz w:val="24"/>
          <w:szCs w:val="24"/>
          <w:lang w:val="ru-RU"/>
        </w:rPr>
        <w:t>.</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.6. </w:t>
      </w:r>
      <w:r w:rsidRPr="00FD75AE">
        <w:rPr>
          <w:rFonts w:ascii="Times New Roman" w:eastAsia="SchoolBookSanPin" w:hAnsi="Times New Roman"/>
          <w:sz w:val="24"/>
          <w:szCs w:val="24"/>
          <w:lang w:val="ru-RU"/>
        </w:rPr>
        <w:t xml:space="preserve">У обучающегося будут сформированы умения самоконтроля, эмоционального интеллекта как части </w:t>
      </w:r>
      <w:r w:rsidRPr="00FD75AE">
        <w:rPr>
          <w:rFonts w:ascii="Times New Roman" w:eastAsia="SchoolBookSanPin" w:hAnsi="Times New Roman"/>
          <w:bCs/>
          <w:sz w:val="24"/>
          <w:szCs w:val="24"/>
          <w:lang w:val="ru-RU"/>
        </w:rPr>
        <w:t>регулятивны</w:t>
      </w:r>
      <w:r w:rsidRPr="00FD75AE">
        <w:rPr>
          <w:rFonts w:ascii="Times New Roman" w:eastAsia="SchoolBookSanPin" w:hAnsi="Times New Roman"/>
          <w:bCs/>
          <w:sz w:val="24"/>
          <w:szCs w:val="24"/>
          <w:lang w:val="ru-RU"/>
        </w:rPr>
        <w:t>х</w:t>
      </w:r>
      <w:r w:rsidRPr="00FD75AE">
        <w:rPr>
          <w:rFonts w:ascii="Times New Roman" w:eastAsia="SchoolBookSanPin" w:hAnsi="Times New Roman"/>
          <w:bCs/>
          <w:sz w:val="24"/>
          <w:szCs w:val="24"/>
          <w:lang w:val="ru-RU"/>
        </w:rPr>
        <w:t xml:space="preserve"> универсальных учебных действий</w:t>
      </w:r>
      <w:r w:rsidRPr="00FD75AE">
        <w:rPr>
          <w:rFonts w:ascii="Times New Roman" w:eastAsia="SchoolBookSanPin" w:hAnsi="Times New Roman"/>
          <w:sz w:val="24"/>
          <w:szCs w:val="24"/>
          <w:lang w:val="ru-RU"/>
        </w:rPr>
        <w:t>:</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владеть способами самоконтроля, самомотивации и рефлексии в литературном образовании;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давать оценку учебной ситуации и </w:t>
      </w:r>
      <w:r w:rsidRPr="00FD75AE">
        <w:rPr>
          <w:rFonts w:eastAsia="SchoolBookSanPin"/>
          <w:sz w:val="24"/>
          <w:szCs w:val="24"/>
          <w:lang w:val="ru-RU"/>
        </w:rPr>
        <w:t>предлагать план её изменения; учитывать контекст и предвидеть трудности, которые могут возникнуть</w:t>
      </w:r>
      <w:r w:rsidRPr="00FD75AE">
        <w:rPr>
          <w:rFonts w:eastAsia="SchoolBookSanPin"/>
          <w:sz w:val="24"/>
          <w:szCs w:val="24"/>
          <w:lang w:val="ru-RU"/>
        </w:rPr>
        <w:t xml:space="preserve"> </w:t>
      </w:r>
      <w:r w:rsidRPr="00FD75AE">
        <w:rPr>
          <w:rFonts w:eastAsia="SchoolBookSanPin"/>
          <w:sz w:val="24"/>
          <w:szCs w:val="24"/>
          <w:lang w:val="ru-RU"/>
        </w:rPr>
        <w:t xml:space="preserve">при решении учебной задачи, адаптировать решение к меняющимся обстоятельствам; </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объяснять причины достижения (недостижения) результатов деятельности, давать о</w:t>
      </w:r>
      <w:r w:rsidRPr="00FD75AE">
        <w:rPr>
          <w:rFonts w:eastAsia="SchoolBookSanPin"/>
          <w:sz w:val="24"/>
          <w:szCs w:val="24"/>
          <w:lang w:val="ru-RU"/>
        </w:rPr>
        <w:t>ценку приобретённому опыту, находить позитивное в произошедшей ситуации; вносить коррективы в деятельность на основе новых обстоятельств</w:t>
      </w:r>
      <w:r w:rsidRPr="00FD75AE">
        <w:rPr>
          <w:rFonts w:eastAsia="SchoolBookSanPin"/>
          <w:sz w:val="24"/>
          <w:szCs w:val="24"/>
          <w:lang w:val="ru-RU"/>
        </w:rPr>
        <w:t xml:space="preserve"> </w:t>
      </w:r>
      <w:r w:rsidRPr="00FD75AE">
        <w:rPr>
          <w:rFonts w:eastAsia="SchoolBookSanPin"/>
          <w:sz w:val="24"/>
          <w:szCs w:val="24"/>
          <w:lang w:val="ru-RU"/>
        </w:rPr>
        <w:t>и изменившихся ситуаций, установленных ошибок, возникших трудностей, оценивать соответствие результата цели и условиям;</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развивать способность различать и называть собственные эмоции, управлять ими и эмоциями других; </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выявлять и анализировать причины эмоций; ставить себя на место другого человека, понимать мотивы и намерения другого, анализируя примеры</w:t>
      </w:r>
      <w:r w:rsidRPr="00FD75AE">
        <w:rPr>
          <w:rFonts w:eastAsia="SchoolBookSanPin"/>
          <w:sz w:val="24"/>
          <w:szCs w:val="24"/>
          <w:lang w:val="ru-RU"/>
        </w:rPr>
        <w:t xml:space="preserve"> </w:t>
      </w:r>
      <w:r w:rsidRPr="00FD75AE">
        <w:rPr>
          <w:rFonts w:eastAsia="SchoolBookSanPin"/>
          <w:sz w:val="24"/>
          <w:szCs w:val="24"/>
          <w:lang w:val="ru-RU"/>
        </w:rPr>
        <w:t>из художественной лит</w:t>
      </w:r>
      <w:r w:rsidRPr="00FD75AE">
        <w:rPr>
          <w:rFonts w:eastAsia="SchoolBookSanPin"/>
          <w:sz w:val="24"/>
          <w:szCs w:val="24"/>
          <w:lang w:val="ru-RU"/>
        </w:rPr>
        <w:t>ературы; регулировать способ выражения своих эмоций;</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осознанно относиться к другому человеку, его мнению, размышляя</w:t>
      </w:r>
      <w:r w:rsidRPr="00FD75AE">
        <w:rPr>
          <w:rFonts w:eastAsia="SchoolBookSanPin"/>
          <w:sz w:val="24"/>
          <w:szCs w:val="24"/>
          <w:lang w:val="ru-RU"/>
        </w:rPr>
        <w:t xml:space="preserve"> </w:t>
      </w:r>
      <w:r w:rsidRPr="00FD75AE">
        <w:rPr>
          <w:rFonts w:eastAsia="SchoolBookSanPin"/>
          <w:sz w:val="24"/>
          <w:szCs w:val="24"/>
          <w:lang w:val="ru-RU"/>
        </w:rPr>
        <w:t>над взаимоотношениями литературных героев; признавать своё право на ошибку</w:t>
      </w:r>
      <w:r w:rsidRPr="00FD75AE">
        <w:rPr>
          <w:rFonts w:eastAsia="SchoolBookSanPin"/>
          <w:sz w:val="24"/>
          <w:szCs w:val="24"/>
          <w:lang w:val="ru-RU"/>
        </w:rPr>
        <w:t xml:space="preserve"> </w:t>
      </w:r>
      <w:r w:rsidRPr="00FD75AE">
        <w:rPr>
          <w:rFonts w:eastAsia="SchoolBookSanPin"/>
          <w:sz w:val="24"/>
          <w:szCs w:val="24"/>
          <w:lang w:val="ru-RU"/>
        </w:rPr>
        <w:t xml:space="preserve">и такое же право другого; </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принимать себя и других, не осуждая; п</w:t>
      </w:r>
      <w:r w:rsidRPr="00FD75AE">
        <w:rPr>
          <w:rFonts w:eastAsia="SchoolBookSanPin"/>
          <w:sz w:val="24"/>
          <w:szCs w:val="24"/>
          <w:lang w:val="ru-RU"/>
        </w:rPr>
        <w:t>роявлять открытость себе и другим; осознавать невозможность контролировать всё вокруг.</w:t>
      </w:r>
    </w:p>
    <w:p w:rsidR="00592E5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OfficinaSansBoldITC" w:hAnsi="Times New Roman"/>
          <w:sz w:val="24"/>
          <w:szCs w:val="24"/>
          <w:lang w:val="ru-RU"/>
        </w:rPr>
        <w:t>3</w:t>
      </w:r>
      <w:r w:rsidRPr="00FD75AE">
        <w:rPr>
          <w:rFonts w:ascii="Times New Roman" w:eastAsia="OfficinaSansBoldITC" w:hAnsi="Times New Roman"/>
          <w:sz w:val="24"/>
          <w:szCs w:val="24"/>
          <w:lang w:val="ru-RU"/>
        </w:rPr>
        <w:t>.7. </w:t>
      </w:r>
      <w:r w:rsidRPr="00FD75AE">
        <w:rPr>
          <w:rFonts w:ascii="Times New Roman" w:eastAsia="SchoolBookSanPin" w:hAnsi="Times New Roman"/>
          <w:sz w:val="24"/>
          <w:szCs w:val="24"/>
          <w:lang w:val="ru-RU"/>
        </w:rPr>
        <w:t>У обучающегося будут сформированы умения совместной деятельности:</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использовать преимущества командной (парной, групповой, коллективной)</w:t>
      </w:r>
      <w:r w:rsidRPr="00FD75AE">
        <w:rPr>
          <w:rFonts w:eastAsia="SchoolBookSanPin"/>
          <w:sz w:val="24"/>
          <w:szCs w:val="24"/>
          <w:lang w:val="ru-RU"/>
        </w:rPr>
        <w:t xml:space="preserve"> </w:t>
      </w:r>
      <w:r w:rsidRPr="00FD75AE">
        <w:rPr>
          <w:rFonts w:eastAsia="SchoolBookSanPin"/>
          <w:sz w:val="24"/>
          <w:szCs w:val="24"/>
          <w:lang w:val="ru-RU"/>
        </w:rPr>
        <w:t>и индивидуальной работы</w:t>
      </w:r>
      <w:r w:rsidRPr="00FD75AE">
        <w:rPr>
          <w:rFonts w:eastAsia="SchoolBookSanPin"/>
          <w:sz w:val="24"/>
          <w:szCs w:val="24"/>
          <w:lang w:val="ru-RU"/>
        </w:rPr>
        <w:t xml:space="preserve">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принимать цель совместной учебной деятельности, коллективно строить действия по её достижению: расп</w:t>
      </w:r>
      <w:r w:rsidRPr="00FD75AE">
        <w:rPr>
          <w:rFonts w:eastAsia="SchoolBookSanPin"/>
          <w:sz w:val="24"/>
          <w:szCs w:val="24"/>
          <w:lang w:val="ru-RU"/>
        </w:rPr>
        <w:t>ределять роли, договариваться, обсуждать процесс</w:t>
      </w:r>
      <w:r w:rsidRPr="00FD75AE">
        <w:rPr>
          <w:rFonts w:eastAsia="SchoolBookSanPin"/>
          <w:sz w:val="24"/>
          <w:szCs w:val="24"/>
          <w:lang w:val="ru-RU"/>
        </w:rPr>
        <w:t xml:space="preserve"> </w:t>
      </w:r>
      <w:r w:rsidRPr="00FD75AE">
        <w:rPr>
          <w:rFonts w:eastAsia="SchoolBookSanPin"/>
          <w:sz w:val="24"/>
          <w:szCs w:val="24"/>
          <w:lang w:val="ru-RU"/>
        </w:rPr>
        <w:t xml:space="preserve">и результат совместной работы;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 xml:space="preserve">обобщать мнения нескольких </w:t>
      </w:r>
      <w:r w:rsidRPr="00FD75AE">
        <w:rPr>
          <w:sz w:val="24"/>
          <w:szCs w:val="24"/>
          <w:lang w:val="ru-RU"/>
        </w:rPr>
        <w:t>человек</w:t>
      </w:r>
      <w:r w:rsidRPr="00FD75AE">
        <w:rPr>
          <w:rFonts w:eastAsia="SchoolBookSanPin"/>
          <w:sz w:val="24"/>
          <w:szCs w:val="24"/>
          <w:lang w:val="ru-RU"/>
        </w:rPr>
        <w:t>; проявлять готовность руководить, выполнять поручения, подчиняться; планировать организацию совместной работы на уроке литературы и во внеур</w:t>
      </w:r>
      <w:r w:rsidRPr="00FD75AE">
        <w:rPr>
          <w:rFonts w:eastAsia="SchoolBookSanPin"/>
          <w:sz w:val="24"/>
          <w:szCs w:val="24"/>
          <w:lang w:val="ru-RU"/>
        </w:rPr>
        <w:t xml:space="preserve">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D57DD1"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w:t>
      </w:r>
      <w:r w:rsidRPr="00FD75AE">
        <w:rPr>
          <w:rFonts w:eastAsia="SchoolBookSanPin"/>
          <w:sz w:val="24"/>
          <w:szCs w:val="24"/>
          <w:lang w:val="ru-RU"/>
        </w:rPr>
        <w:t xml:space="preserve"> литературных занятиях; сравнивать результаты с исходной задачей и вклад каждого члена команды</w:t>
      </w:r>
      <w:r w:rsidRPr="00FD75AE">
        <w:rPr>
          <w:rFonts w:eastAsia="SchoolBookSanPin"/>
          <w:sz w:val="24"/>
          <w:szCs w:val="24"/>
          <w:lang w:val="ru-RU"/>
        </w:rPr>
        <w:t xml:space="preserve"> </w:t>
      </w:r>
      <w:r w:rsidRPr="00FD75AE">
        <w:rPr>
          <w:rFonts w:eastAsia="SchoolBookSanPin"/>
          <w:sz w:val="24"/>
          <w:szCs w:val="24"/>
          <w:lang w:val="ru-RU"/>
        </w:rPr>
        <w:t>в достижение результатов, разделять сферу ответственности и проявлять готовность к предоставлению отчёта перед группой.</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w:t>
      </w:r>
      <w:r w:rsidRPr="00FD75AE">
        <w:rPr>
          <w:rFonts w:ascii="Times New Roman" w:eastAsia="OfficinaSansBoldITC" w:hAnsi="Times New Roman"/>
          <w:sz w:val="24"/>
          <w:szCs w:val="24"/>
          <w:lang w:val="ru-RU"/>
        </w:rPr>
        <w:t>.8.</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 xml:space="preserve">Предметные результаты освоения программы по литературе на уровне основного общего образования </w:t>
      </w:r>
      <w:r w:rsidRPr="00FD75AE">
        <w:rPr>
          <w:rFonts w:ascii="Times New Roman" w:eastAsia="SchoolBookSanPin" w:hAnsi="Times New Roman"/>
          <w:sz w:val="24"/>
          <w:szCs w:val="24"/>
          <w:lang w:val="ru-RU"/>
        </w:rPr>
        <w:t>должны обеспечивать:</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понимание духовно-нравственной и культурной ценности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её роли в формировании гражданственности и патриотизма, укреплении единс</w:t>
      </w:r>
      <w:r w:rsidRPr="00FD75AE">
        <w:rPr>
          <w:rFonts w:ascii="Times New Roman" w:eastAsia="SchoolBookSanPin" w:hAnsi="Times New Roman"/>
          <w:sz w:val="24"/>
          <w:szCs w:val="24"/>
          <w:lang w:val="ru-RU"/>
        </w:rPr>
        <w:t>тва многонационального народа Российской Федерации;</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овладение умениями эстетического и смыслового анализ</w:t>
      </w:r>
      <w:r w:rsidRPr="00FD75AE">
        <w:rPr>
          <w:rFonts w:ascii="Times New Roman" w:eastAsia="SchoolBookSanPin" w:hAnsi="Times New Roman"/>
          <w:sz w:val="24"/>
          <w:szCs w:val="24"/>
          <w:lang w:val="ru-RU"/>
        </w:rPr>
        <w:t>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w:t>
      </w:r>
      <w:r w:rsidRPr="00FD75AE">
        <w:rPr>
          <w:rFonts w:ascii="Times New Roman" w:eastAsia="SchoolBookSanPin" w:hAnsi="Times New Roman"/>
          <w:sz w:val="24"/>
          <w:szCs w:val="24"/>
          <w:lang w:val="ru-RU"/>
        </w:rPr>
        <w:t xml:space="preserve"> заложенных в них художественных смыслов</w:t>
      </w:r>
      <w:r w:rsidRPr="00FD75AE">
        <w:rPr>
          <w:rFonts w:ascii="Times New Roman" w:eastAsia="SchoolBookSanPin" w:hAnsi="Times New Roman"/>
          <w:sz w:val="24"/>
          <w:szCs w:val="24"/>
          <w:lang w:val="ru-RU"/>
        </w:rPr>
        <w:t>:</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овладение умением анализировать произведение в единстве формы</w:t>
      </w:r>
      <w:r w:rsidRPr="00FD75AE">
        <w:rPr>
          <w:rFonts w:eastAsia="SchoolBookSanPin"/>
          <w:sz w:val="24"/>
          <w:szCs w:val="24"/>
          <w:lang w:val="ru-RU"/>
        </w:rPr>
        <w:t xml:space="preserve"> </w:t>
      </w:r>
      <w:r w:rsidRPr="00FD75AE">
        <w:rPr>
          <w:rFonts w:eastAsia="SchoolBookSanPin"/>
          <w:sz w:val="24"/>
          <w:szCs w:val="24"/>
          <w:lang w:val="ru-RU"/>
        </w:rPr>
        <w:t>и содержания, определять тематику и проблематику произведения, родовую</w:t>
      </w:r>
      <w:r w:rsidRPr="00FD75AE">
        <w:rPr>
          <w:rFonts w:eastAsia="SchoolBookSanPin"/>
          <w:sz w:val="24"/>
          <w:szCs w:val="24"/>
          <w:lang w:val="ru-RU"/>
        </w:rPr>
        <w:t xml:space="preserve"> </w:t>
      </w:r>
      <w:r w:rsidRPr="00FD75AE">
        <w:rPr>
          <w:rFonts w:eastAsia="SchoolBookSanPin"/>
          <w:sz w:val="24"/>
          <w:szCs w:val="24"/>
          <w:lang w:val="ru-RU"/>
        </w:rPr>
        <w:t xml:space="preserve">и жанровую принадлежность произведения; выявлять позицию героя, повествователя, </w:t>
      </w:r>
      <w:r w:rsidRPr="00FD75AE">
        <w:rPr>
          <w:rFonts w:eastAsia="SchoolBookSanPin"/>
          <w:sz w:val="24"/>
          <w:szCs w:val="24"/>
          <w:lang w:val="ru-RU"/>
        </w:rPr>
        <w:t>рассказчика, авторскую позицию, учитывая художественные особенности произведения и воплощённые в нём реалии</w:t>
      </w:r>
      <w:r w:rsidRPr="00FD75AE">
        <w:rPr>
          <w:rFonts w:eastAsia="SchoolBookSanPin"/>
          <w:sz w:val="24"/>
          <w:szCs w:val="24"/>
          <w:lang w:val="ru-RU"/>
        </w:rPr>
        <w:t>;</w:t>
      </w:r>
      <w:r w:rsidRPr="00FD75AE">
        <w:rPr>
          <w:rFonts w:eastAsia="SchoolBookSanPin"/>
          <w:sz w:val="24"/>
          <w:szCs w:val="24"/>
          <w:lang w:val="ru-RU"/>
        </w:rPr>
        <w:t xml:space="preserve"> характеризовать авторский пафос</w:t>
      </w:r>
      <w:r w:rsidRPr="00FD75AE">
        <w:rPr>
          <w:rFonts w:eastAsia="SchoolBookSanPin"/>
          <w:sz w:val="24"/>
          <w:szCs w:val="24"/>
          <w:lang w:val="ru-RU"/>
        </w:rPr>
        <w:t>;</w:t>
      </w:r>
      <w:r w:rsidRPr="00FD75AE">
        <w:rPr>
          <w:rFonts w:eastAsia="SchoolBookSanPin"/>
          <w:sz w:val="24"/>
          <w:szCs w:val="24"/>
          <w:lang w:val="ru-RU"/>
        </w:rPr>
        <w:t xml:space="preserve"> выявлять особенности языка художественного произведения, поэтической</w:t>
      </w:r>
      <w:r w:rsidRPr="00FD75AE">
        <w:rPr>
          <w:rFonts w:eastAsia="SchoolBookSanPin"/>
          <w:sz w:val="24"/>
          <w:szCs w:val="24"/>
          <w:lang w:val="ru-RU"/>
        </w:rPr>
        <w:t xml:space="preserve"> </w:t>
      </w:r>
      <w:r w:rsidRPr="00FD75AE">
        <w:rPr>
          <w:rFonts w:eastAsia="SchoolBookSanPin"/>
          <w:sz w:val="24"/>
          <w:szCs w:val="24"/>
          <w:lang w:val="ru-RU"/>
        </w:rPr>
        <w:t>и прозаической речи;</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овладение теоретико-лите</w:t>
      </w:r>
      <w:r w:rsidRPr="00FD75AE">
        <w:rPr>
          <w:rFonts w:eastAsia="SchoolBookSanPin"/>
          <w:sz w:val="24"/>
          <w:szCs w:val="24"/>
          <w:lang w:val="ru-RU"/>
        </w:rPr>
        <w:t>ратурными понятиями</w:t>
      </w:r>
      <w:r w:rsidRPr="00FD75AE">
        <w:rPr>
          <w:rFonts w:eastAsia="SchoolBookSanPin"/>
          <w:position w:val="6"/>
          <w:sz w:val="24"/>
          <w:szCs w:val="24"/>
          <w:lang w:val="ru-RU"/>
        </w:rPr>
        <w:t xml:space="preserve"> </w:t>
      </w:r>
      <w:r w:rsidRPr="00FD75AE">
        <w:rPr>
          <w:rFonts w:eastAsia="SchoolBookSanPin"/>
          <w:sz w:val="24"/>
          <w:szCs w:val="24"/>
          <w:lang w:val="ru-RU"/>
        </w:rPr>
        <w:t>и использование их</w:t>
      </w:r>
      <w:r w:rsidRPr="00FD75AE">
        <w:rPr>
          <w:rFonts w:eastAsia="SchoolBookSanPin"/>
          <w:sz w:val="24"/>
          <w:szCs w:val="24"/>
          <w:lang w:val="ru-RU"/>
        </w:rPr>
        <w:t xml:space="preserve"> </w:t>
      </w:r>
      <w:r w:rsidRPr="00FD75AE">
        <w:rPr>
          <w:rFonts w:eastAsia="SchoolBookSanPin"/>
          <w:sz w:val="24"/>
          <w:szCs w:val="24"/>
          <w:lang w:val="ru-RU"/>
        </w:rPr>
        <w:t>в процессе анализа, интерпретации произведений и оформления собственных оценок и наблюдений</w:t>
      </w:r>
      <w:r w:rsidRPr="00FD75AE">
        <w:rPr>
          <w:rFonts w:eastAsia="SchoolBookSanPin"/>
          <w:sz w:val="24"/>
          <w:szCs w:val="24"/>
          <w:lang w:val="ru-RU"/>
        </w:rPr>
        <w:t xml:space="preserve"> (</w:t>
      </w:r>
      <w:r w:rsidRPr="00FD75AE">
        <w:rPr>
          <w:rFonts w:eastAsia="SchoolBookSanPin"/>
          <w:sz w:val="24"/>
          <w:szCs w:val="24"/>
          <w:lang w:val="ru-RU"/>
        </w:rPr>
        <w:t>художественная литература и устное народное творчество</w:t>
      </w:r>
      <w:r w:rsidRPr="00FD75AE">
        <w:rPr>
          <w:rFonts w:eastAsia="SchoolBookSanPin"/>
          <w:sz w:val="24"/>
          <w:szCs w:val="24"/>
          <w:lang w:val="ru-RU"/>
        </w:rPr>
        <w:t>;</w:t>
      </w:r>
      <w:r w:rsidRPr="00FD75AE">
        <w:rPr>
          <w:rFonts w:eastAsia="SchoolBookSanPin"/>
          <w:sz w:val="24"/>
          <w:szCs w:val="24"/>
          <w:lang w:val="ru-RU"/>
        </w:rPr>
        <w:t xml:space="preserve"> проза и поэзия</w:t>
      </w:r>
      <w:r w:rsidRPr="00FD75AE">
        <w:rPr>
          <w:rFonts w:eastAsia="SchoolBookSanPin"/>
          <w:sz w:val="24"/>
          <w:szCs w:val="24"/>
          <w:lang w:val="ru-RU"/>
        </w:rPr>
        <w:t>;</w:t>
      </w:r>
      <w:r w:rsidRPr="00FD75AE">
        <w:rPr>
          <w:rFonts w:eastAsia="SchoolBookSanPin"/>
          <w:sz w:val="24"/>
          <w:szCs w:val="24"/>
          <w:lang w:val="ru-RU"/>
        </w:rPr>
        <w:t xml:space="preserve"> художественный образ</w:t>
      </w:r>
      <w:r w:rsidRPr="00FD75AE">
        <w:rPr>
          <w:rFonts w:eastAsia="SchoolBookSanPin"/>
          <w:sz w:val="24"/>
          <w:szCs w:val="24"/>
          <w:lang w:val="ru-RU"/>
        </w:rPr>
        <w:t>;</w:t>
      </w:r>
      <w:r w:rsidRPr="00FD75AE">
        <w:rPr>
          <w:rFonts w:eastAsia="SchoolBookSanPin"/>
          <w:sz w:val="24"/>
          <w:szCs w:val="24"/>
          <w:lang w:val="ru-RU"/>
        </w:rPr>
        <w:t xml:space="preserve"> факт</w:t>
      </w:r>
      <w:r w:rsidRPr="00FD75AE">
        <w:rPr>
          <w:rFonts w:eastAsia="SchoolBookSanPin"/>
          <w:sz w:val="24"/>
          <w:szCs w:val="24"/>
          <w:lang w:val="ru-RU"/>
        </w:rPr>
        <w:t xml:space="preserve"> и</w:t>
      </w:r>
      <w:r w:rsidRPr="00FD75AE">
        <w:rPr>
          <w:rFonts w:eastAsia="SchoolBookSanPin"/>
          <w:sz w:val="24"/>
          <w:szCs w:val="24"/>
          <w:lang w:val="ru-RU"/>
        </w:rPr>
        <w:t xml:space="preserve"> вымысел</w:t>
      </w:r>
      <w:r w:rsidRPr="00FD75AE">
        <w:rPr>
          <w:rFonts w:eastAsia="SchoolBookSanPin"/>
          <w:sz w:val="24"/>
          <w:szCs w:val="24"/>
          <w:lang w:val="ru-RU"/>
        </w:rPr>
        <w:t>;</w:t>
      </w:r>
      <w:r w:rsidRPr="00FD75AE">
        <w:rPr>
          <w:rFonts w:eastAsia="SchoolBookSanPin"/>
          <w:sz w:val="24"/>
          <w:szCs w:val="24"/>
          <w:lang w:val="ru-RU"/>
        </w:rPr>
        <w:t xml:space="preserve"> литературные н</w:t>
      </w:r>
      <w:r w:rsidRPr="00FD75AE">
        <w:rPr>
          <w:rFonts w:eastAsia="SchoolBookSanPin"/>
          <w:sz w:val="24"/>
          <w:szCs w:val="24"/>
          <w:lang w:val="ru-RU"/>
        </w:rPr>
        <w:t>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w:t>
      </w:r>
      <w:r w:rsidRPr="00FD75AE">
        <w:rPr>
          <w:rFonts w:eastAsia="SchoolBookSanPin"/>
          <w:sz w:val="24"/>
          <w:szCs w:val="24"/>
          <w:lang w:val="ru-RU"/>
        </w:rPr>
        <w:t xml:space="preserve"> баллада)</w:t>
      </w:r>
      <w:r w:rsidRPr="00FD75AE">
        <w:rPr>
          <w:rFonts w:eastAsia="SchoolBookSanPin"/>
          <w:sz w:val="24"/>
          <w:szCs w:val="24"/>
          <w:lang w:val="ru-RU"/>
        </w:rPr>
        <w:t>;</w:t>
      </w:r>
      <w:r w:rsidRPr="00FD75AE">
        <w:rPr>
          <w:rFonts w:eastAsia="SchoolBookSanPin"/>
          <w:sz w:val="24"/>
          <w:szCs w:val="24"/>
          <w:lang w:val="ru-RU"/>
        </w:rPr>
        <w:t xml:space="preserve"> форма и содержание литературного произведения</w:t>
      </w:r>
      <w:r w:rsidRPr="00FD75AE">
        <w:rPr>
          <w:rFonts w:eastAsia="SchoolBookSanPin"/>
          <w:sz w:val="24"/>
          <w:szCs w:val="24"/>
          <w:lang w:val="ru-RU"/>
        </w:rPr>
        <w:t>;</w:t>
      </w:r>
      <w:r w:rsidRPr="00FD75AE">
        <w:rPr>
          <w:rFonts w:eastAsia="SchoolBookSanPin"/>
          <w:sz w:val="24"/>
          <w:szCs w:val="24"/>
          <w:lang w:val="ru-RU"/>
        </w:rPr>
        <w:t xml:space="preserve"> тема, идея, проблематика, пафос (героический, трагический, комический)</w:t>
      </w:r>
      <w:r w:rsidRPr="00FD75AE">
        <w:rPr>
          <w:rFonts w:eastAsia="SchoolBookSanPin"/>
          <w:sz w:val="24"/>
          <w:szCs w:val="24"/>
          <w:lang w:val="ru-RU"/>
        </w:rPr>
        <w:t>;</w:t>
      </w:r>
      <w:r w:rsidRPr="00FD75AE">
        <w:rPr>
          <w:rFonts w:eastAsia="SchoolBookSanPin"/>
          <w:sz w:val="24"/>
          <w:szCs w:val="24"/>
          <w:lang w:val="ru-RU"/>
        </w:rPr>
        <w:t xml:space="preserve"> сюжет, композиция, эпиграф</w:t>
      </w:r>
      <w:r w:rsidRPr="00FD75AE">
        <w:rPr>
          <w:rFonts w:eastAsia="SchoolBookSanPin"/>
          <w:sz w:val="24"/>
          <w:szCs w:val="24"/>
          <w:lang w:val="ru-RU"/>
        </w:rPr>
        <w:t>;</w:t>
      </w:r>
      <w:r w:rsidRPr="00FD75AE">
        <w:rPr>
          <w:rFonts w:eastAsia="SchoolBookSanPin"/>
          <w:sz w:val="24"/>
          <w:szCs w:val="24"/>
          <w:lang w:val="ru-RU"/>
        </w:rPr>
        <w:t xml:space="preserve"> стадии развития действия</w:t>
      </w:r>
      <w:r w:rsidRPr="00FD75AE">
        <w:rPr>
          <w:rFonts w:eastAsia="SchoolBookSanPin"/>
          <w:sz w:val="24"/>
          <w:szCs w:val="24"/>
          <w:lang w:val="ru-RU"/>
        </w:rPr>
        <w:t xml:space="preserve"> (</w:t>
      </w:r>
      <w:r w:rsidRPr="00FD75AE">
        <w:rPr>
          <w:rFonts w:eastAsia="SchoolBookSanPin"/>
          <w:sz w:val="24"/>
          <w:szCs w:val="24"/>
          <w:lang w:val="ru-RU"/>
        </w:rPr>
        <w:t>экспозиция, завязка, развитие действия, кульминация, развязка, эпилог</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авторское отступление</w:t>
      </w:r>
      <w:r w:rsidRPr="00FD75AE">
        <w:rPr>
          <w:rFonts w:eastAsia="SchoolBookSanPin"/>
          <w:sz w:val="24"/>
          <w:szCs w:val="24"/>
          <w:lang w:val="ru-RU"/>
        </w:rPr>
        <w:t>,</w:t>
      </w:r>
      <w:r w:rsidRPr="00FD75AE">
        <w:rPr>
          <w:rFonts w:eastAsia="SchoolBookSanPin"/>
          <w:sz w:val="24"/>
          <w:szCs w:val="24"/>
          <w:lang w:val="ru-RU"/>
        </w:rPr>
        <w:t xml:space="preserve"> конфликт</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система образов</w:t>
      </w:r>
      <w:r w:rsidRPr="00FD75AE">
        <w:rPr>
          <w:rFonts w:eastAsia="SchoolBookSanPin"/>
          <w:sz w:val="24"/>
          <w:szCs w:val="24"/>
          <w:lang w:val="ru-RU"/>
        </w:rPr>
        <w:t xml:space="preserve">; </w:t>
      </w:r>
      <w:r w:rsidRPr="00FD75AE">
        <w:rPr>
          <w:rFonts w:eastAsia="SchoolBookSanPin"/>
          <w:sz w:val="24"/>
          <w:szCs w:val="24"/>
          <w:lang w:val="ru-RU"/>
        </w:rPr>
        <w:t>образ автора, повествователь, рассказчик, литературный герой (персонаж), лирический герой, лирический персонаж</w:t>
      </w:r>
      <w:r w:rsidRPr="00FD75AE">
        <w:rPr>
          <w:rFonts w:eastAsia="SchoolBookSanPin"/>
          <w:sz w:val="24"/>
          <w:szCs w:val="24"/>
          <w:lang w:val="ru-RU"/>
        </w:rPr>
        <w:t>;</w:t>
      </w:r>
      <w:r w:rsidRPr="00FD75AE">
        <w:rPr>
          <w:rFonts w:eastAsia="SchoolBookSanPin"/>
          <w:sz w:val="24"/>
          <w:szCs w:val="24"/>
          <w:lang w:val="ru-RU"/>
        </w:rPr>
        <w:t xml:space="preserve"> речевая характеристика героя</w:t>
      </w:r>
      <w:r w:rsidRPr="00FD75AE">
        <w:rPr>
          <w:rFonts w:eastAsia="SchoolBookSanPin"/>
          <w:sz w:val="24"/>
          <w:szCs w:val="24"/>
          <w:lang w:val="ru-RU"/>
        </w:rPr>
        <w:t>;</w:t>
      </w:r>
      <w:r w:rsidRPr="00FD75AE">
        <w:rPr>
          <w:rFonts w:eastAsia="SchoolBookSanPin"/>
          <w:sz w:val="24"/>
          <w:szCs w:val="24"/>
          <w:lang w:val="ru-RU"/>
        </w:rPr>
        <w:t xml:space="preserve"> реплика, диалог, монолог; ремарка; портрет, пейзаж, интерьер, х</w:t>
      </w:r>
      <w:r w:rsidRPr="00FD75AE">
        <w:rPr>
          <w:rFonts w:eastAsia="SchoolBookSanPin"/>
          <w:sz w:val="24"/>
          <w:szCs w:val="24"/>
          <w:lang w:val="ru-RU"/>
        </w:rPr>
        <w:t>удожественная деталь, символ, подтекст, психологизм; сатира, юмор, ирония, сарказм, гротеск; эпитет, метафора, сравнение</w:t>
      </w:r>
      <w:r w:rsidRPr="00FD75AE">
        <w:rPr>
          <w:rFonts w:eastAsia="SchoolBookSanPin"/>
          <w:sz w:val="24"/>
          <w:szCs w:val="24"/>
          <w:lang w:val="ru-RU"/>
        </w:rPr>
        <w:t>,</w:t>
      </w:r>
      <w:r w:rsidRPr="00FD75AE">
        <w:rPr>
          <w:rFonts w:eastAsia="SchoolBookSanPin"/>
          <w:sz w:val="24"/>
          <w:szCs w:val="24"/>
          <w:lang w:val="ru-RU"/>
        </w:rPr>
        <w:t xml:space="preserve"> олицетворение, гипербола; антитеза, аллегория, риторический вопрос, риторическое восклицание</w:t>
      </w:r>
      <w:r w:rsidRPr="00FD75AE">
        <w:rPr>
          <w:rFonts w:eastAsia="SchoolBookSanPin"/>
          <w:sz w:val="24"/>
          <w:szCs w:val="24"/>
          <w:lang w:val="ru-RU"/>
        </w:rPr>
        <w:t>,</w:t>
      </w:r>
      <w:r w:rsidRPr="00FD75AE">
        <w:rPr>
          <w:rFonts w:eastAsia="SchoolBookSanPin"/>
          <w:sz w:val="24"/>
          <w:szCs w:val="24"/>
          <w:lang w:val="ru-RU"/>
        </w:rPr>
        <w:t xml:space="preserve"> инверсия; повтор, анафора; умолчание, па</w:t>
      </w:r>
      <w:r w:rsidRPr="00FD75AE">
        <w:rPr>
          <w:rFonts w:eastAsia="SchoolBookSanPin"/>
          <w:sz w:val="24"/>
          <w:szCs w:val="24"/>
          <w:lang w:val="ru-RU"/>
        </w:rPr>
        <w:t>раллелизм, звукопись (аллитерация, ассонанс)</w:t>
      </w:r>
      <w:r w:rsidRPr="00FD75AE">
        <w:rPr>
          <w:rFonts w:eastAsia="SchoolBookSanPin"/>
          <w:sz w:val="24"/>
          <w:szCs w:val="24"/>
          <w:lang w:val="ru-RU"/>
        </w:rPr>
        <w:t>,</w:t>
      </w:r>
      <w:r w:rsidRPr="00FD75AE">
        <w:rPr>
          <w:rFonts w:eastAsia="SchoolBookSanPin"/>
          <w:sz w:val="24"/>
          <w:szCs w:val="24"/>
          <w:lang w:val="ru-RU"/>
        </w:rPr>
        <w:t xml:space="preserve"> стиль; стих и проза</w:t>
      </w:r>
      <w:r w:rsidRPr="00FD75AE">
        <w:rPr>
          <w:rFonts w:eastAsia="SchoolBookSanPin"/>
          <w:sz w:val="24"/>
          <w:szCs w:val="24"/>
          <w:lang w:val="ru-RU"/>
        </w:rPr>
        <w:t>;</w:t>
      </w:r>
      <w:r w:rsidRPr="00FD75AE">
        <w:rPr>
          <w:rFonts w:eastAsia="SchoolBookSanPin"/>
          <w:sz w:val="24"/>
          <w:szCs w:val="24"/>
          <w:lang w:val="ru-RU"/>
        </w:rPr>
        <w:t xml:space="preserve"> стихотворный метр (хорей, ямб, дактиль, амфибрахий, анапест), ритм, рифма, строфа</w:t>
      </w:r>
      <w:r w:rsidRPr="00FD75AE">
        <w:rPr>
          <w:rFonts w:eastAsia="SchoolBookSanPin"/>
          <w:sz w:val="24"/>
          <w:szCs w:val="24"/>
          <w:lang w:val="ru-RU"/>
        </w:rPr>
        <w:t xml:space="preserve">; </w:t>
      </w:r>
      <w:r w:rsidRPr="00FD75AE">
        <w:rPr>
          <w:rFonts w:eastAsia="SchoolBookSanPin"/>
          <w:sz w:val="24"/>
          <w:szCs w:val="24"/>
          <w:lang w:val="ru-RU"/>
        </w:rPr>
        <w:t>афоризм;</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овладение умением рассматривать изученные произведения в рамках историко-литературного процесса (</w:t>
      </w:r>
      <w:r w:rsidRPr="00FD75AE">
        <w:rPr>
          <w:rFonts w:eastAsia="SchoolBookSanPin"/>
          <w:sz w:val="24"/>
          <w:szCs w:val="24"/>
          <w:lang w:val="ru-RU"/>
        </w:rPr>
        <w:t>определять и учитывать при анализе принадлежность произведения к историческому времени, определённому литературному направлению</w:t>
      </w:r>
      <w:r w:rsidRPr="00FD75AE">
        <w:rPr>
          <w:rFonts w:eastAsia="SchoolBookSanPin"/>
          <w:sz w:val="24"/>
          <w:szCs w:val="24"/>
          <w:lang w:val="ru-RU"/>
        </w:rPr>
        <w:t>);</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овладение умением выявлять связь между важнейшими фактами биографии писателей (в том числе А.С. Грибоедова, А.С. Пушкина, М.Ю.</w:t>
      </w:r>
      <w:r w:rsidRPr="00FD75AE">
        <w:rPr>
          <w:rFonts w:eastAsia="SchoolBookSanPin"/>
          <w:sz w:val="24"/>
          <w:szCs w:val="24"/>
          <w:lang w:val="ru-RU"/>
        </w:rPr>
        <w:t xml:space="preserve"> Лермонтова,</w:t>
      </w:r>
      <w:r w:rsidRPr="00FD75AE">
        <w:rPr>
          <w:rFonts w:eastAsia="SchoolBookSanPin"/>
          <w:sz w:val="24"/>
          <w:szCs w:val="24"/>
          <w:lang w:val="ru-RU"/>
        </w:rPr>
        <w:t xml:space="preserve"> </w:t>
      </w:r>
      <w:r w:rsidRPr="00FD75AE">
        <w:rPr>
          <w:rFonts w:eastAsia="SchoolBookSanPin"/>
          <w:sz w:val="24"/>
          <w:szCs w:val="24"/>
          <w:lang w:val="ru-RU"/>
        </w:rPr>
        <w:t>Н.В. Гоголя) и особенностями исторической эпохи, авторского мировоззрения, проблематики произведений;</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овладение умением сопоставлять произведения, их фрагменты (с учётом внутритекстовых и межтекстовых связей), образы персонажей, литературные я</w:t>
      </w:r>
      <w:r w:rsidRPr="00FD75AE">
        <w:rPr>
          <w:rFonts w:eastAsia="SchoolBookSanPin"/>
          <w:sz w:val="24"/>
          <w:szCs w:val="24"/>
          <w:lang w:val="ru-RU"/>
        </w:rPr>
        <w:t>вления и факты, сюжеты разных литературных произведений, темы, проблемы, жанры, приёмы, эпизоды текста;</w:t>
      </w:r>
    </w:p>
    <w:p w:rsidR="00D57DD1"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w:t>
      </w:r>
      <w:r w:rsidRPr="00FD75AE">
        <w:rPr>
          <w:rFonts w:eastAsia="SchoolBookSanPin"/>
          <w:sz w:val="24"/>
          <w:szCs w:val="24"/>
          <w:lang w:val="ru-RU"/>
        </w:rPr>
        <w:t>вопись, музыка, театр, кино);</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4) совершенствование умения выразительно (с учётом индивидуальных особенностей обучающихся) читать, в том числе наизусть,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12 произведений и (или) фрагментов;</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 овладение умением пересказывать прочитанное произведение</w:t>
      </w:r>
      <w:r w:rsidRPr="00FD75AE">
        <w:rPr>
          <w:rFonts w:ascii="Times New Roman" w:eastAsia="SchoolBookSanPin" w:hAnsi="Times New Roman"/>
          <w:sz w:val="24"/>
          <w:szCs w:val="24"/>
          <w:lang w:val="ru-RU"/>
        </w:rPr>
        <w:t>, используя подробный, сжатый, выборочный, творческий пересказ, отвечать на вопросы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прочитанному произведению и формулировать вопросы к тексту;</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 развитие умения участвовать в диалоге о прочитанном произведении,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дискуссии на литературные темы, соотно</w:t>
      </w:r>
      <w:r w:rsidRPr="00FD75AE">
        <w:rPr>
          <w:rFonts w:ascii="Times New Roman" w:eastAsia="SchoolBookSanPin" w:hAnsi="Times New Roman"/>
          <w:sz w:val="24"/>
          <w:szCs w:val="24"/>
          <w:lang w:val="ru-RU"/>
        </w:rPr>
        <w:t>сить собственную позицию с позицией автора и мнениями участников дискуссии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давать аргументированную оценку прочитанному;</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w:t>
      </w:r>
      <w:r w:rsidRPr="00FD75AE">
        <w:rPr>
          <w:rFonts w:ascii="Times New Roman" w:eastAsia="SchoolBookSanPin" w:hAnsi="Times New Roman"/>
          <w:sz w:val="24"/>
          <w:szCs w:val="24"/>
          <w:lang w:val="ru-RU"/>
        </w:rPr>
        <w:t xml:space="preserve">вания; </w:t>
      </w:r>
      <w:r w:rsidRPr="00FD75AE">
        <w:rPr>
          <w:rFonts w:ascii="Times New Roman" w:eastAsia="SchoolBookSanPin" w:hAnsi="Times New Roman"/>
          <w:sz w:val="24"/>
          <w:szCs w:val="24"/>
          <w:lang w:val="ru-RU"/>
        </w:rPr>
        <w:t>проводить</w:t>
      </w:r>
      <w:r w:rsidRPr="00FD75AE">
        <w:rPr>
          <w:rFonts w:ascii="Times New Roman" w:eastAsia="SchoolBookSanPin" w:hAnsi="Times New Roman"/>
          <w:sz w:val="24"/>
          <w:szCs w:val="24"/>
          <w:lang w:val="ru-RU"/>
        </w:rPr>
        <w:t xml:space="preserve"> ссылки на источник информации; редактировать собственные и чужие письменные тексты;</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овладение умениями самостоятельной интерпретации и оценки текстуально изученных художественных произведений древнерусской, классической русской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зарубе</w:t>
      </w:r>
      <w:r w:rsidRPr="00FD75AE">
        <w:rPr>
          <w:rFonts w:ascii="Times New Roman" w:eastAsia="SchoolBookSanPin" w:hAnsi="Times New Roman"/>
          <w:sz w:val="24"/>
          <w:szCs w:val="24"/>
          <w:lang w:val="ru-RU"/>
        </w:rPr>
        <w:t>жной литературы и современных авторов (в том числе с использованием методов смыслового чтения и эстетического анализа):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«Слово о полку Игореве»; стихотворения М.В. Ломоносова, Г.Р. Державина; комедия Д.И. Фонвизина «Недоросль»</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повесть Н.М. Карамзина «Бедная Лиза»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басни И.А. Крылова; стихотворения и баллады В.А. Жуковского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комедия А.С. Грибоедова «Горе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ума»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произведения А.С. Пушкина: стихотворения, поэма «Медный всадник», роман в стихах «Евгений Онегин», роман «Капитанская</w:t>
      </w:r>
      <w:r w:rsidRPr="00FD75AE">
        <w:rPr>
          <w:rFonts w:ascii="Times New Roman" w:eastAsia="SchoolBookSanPin" w:hAnsi="Times New Roman"/>
          <w:sz w:val="24"/>
          <w:szCs w:val="24"/>
          <w:lang w:val="ru-RU"/>
        </w:rPr>
        <w:t xml:space="preserve"> дочка», повесть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«Станционный смотритель»</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произведения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Н.В. Гоголя: комедия «Реви</w:t>
      </w:r>
      <w:r w:rsidRPr="00FD75AE">
        <w:rPr>
          <w:rFonts w:ascii="Times New Roman" w:eastAsia="SchoolBookSanPin" w:hAnsi="Times New Roman"/>
          <w:sz w:val="24"/>
          <w:szCs w:val="24"/>
          <w:lang w:val="ru-RU"/>
        </w:rPr>
        <w:t>зор», повесть «Шинель», поэма «Мёртвые души»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стихотворения Ф.И. Тютчева, А.А. Фета, Н.А. Некрасова; </w:t>
      </w:r>
      <w:r w:rsidRPr="00FD75AE">
        <w:rPr>
          <w:rFonts w:ascii="Times New Roman" w:eastAsia="SchoolBookSanPin" w:hAnsi="Times New Roman"/>
          <w:sz w:val="24"/>
          <w:szCs w:val="24"/>
          <w:lang w:val="ru-RU"/>
        </w:rPr>
        <w:t xml:space="preserve">М.Е. Салтыкова-Щедрина </w:t>
      </w:r>
      <w:r w:rsidRPr="00FD75AE">
        <w:rPr>
          <w:rFonts w:ascii="Times New Roman" w:eastAsia="SchoolBookSanPin" w:hAnsi="Times New Roman"/>
          <w:sz w:val="24"/>
          <w:szCs w:val="24"/>
          <w:lang w:val="ru-RU"/>
        </w:rPr>
        <w:t>«Повесть о том, как один мужик двух генералов прокормил»</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 одному произведению (по выбору) писателей: Ф.М. Достоевский, И.С. Турге</w:t>
      </w:r>
      <w:r w:rsidRPr="00FD75AE">
        <w:rPr>
          <w:rFonts w:ascii="Times New Roman" w:eastAsia="SchoolBookSanPin" w:hAnsi="Times New Roman"/>
          <w:sz w:val="24"/>
          <w:szCs w:val="24"/>
          <w:lang w:val="ru-RU"/>
        </w:rPr>
        <w:t>нев,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Л.Н. Толстой, Н.С. Лесков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рассказы А.П. Чехова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стихотворения И.А. Бунина,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А.А. Блока, В.В. Маяковского, С.А. Есенина,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А.А. Ахматовой, М.И. Цветаевой,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О.Э. Мандельштама, Б.Л. Пастернака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рассказ</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А.Н. Толстого «Русский характер», </w:t>
      </w:r>
      <w:r w:rsidRPr="00FD75AE">
        <w:rPr>
          <w:rFonts w:ascii="Times New Roman" w:eastAsia="SchoolBookSanPin" w:hAnsi="Times New Roman"/>
          <w:sz w:val="24"/>
          <w:szCs w:val="24"/>
          <w:lang w:val="ru-RU"/>
        </w:rPr>
        <w:t>М.А. Шолохова «Судьб</w:t>
      </w:r>
      <w:r w:rsidRPr="00FD75AE">
        <w:rPr>
          <w:rFonts w:ascii="Times New Roman" w:eastAsia="SchoolBookSanPin" w:hAnsi="Times New Roman"/>
          <w:sz w:val="24"/>
          <w:szCs w:val="24"/>
          <w:lang w:val="ru-RU"/>
        </w:rPr>
        <w:t>а человека»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«Донские рассказы», </w:t>
      </w:r>
      <w:r w:rsidRPr="00FD75AE">
        <w:rPr>
          <w:rFonts w:ascii="Times New Roman" w:eastAsia="SchoolBookSanPin" w:hAnsi="Times New Roman"/>
          <w:sz w:val="24"/>
          <w:szCs w:val="24"/>
          <w:lang w:val="ru-RU"/>
        </w:rPr>
        <w:t>поэма А.Т. Твардовского «Василий Тёркин» (избранные главы); рассказы В.М. Шукшина: «Чудик», «Стенька Разин»</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рассказ А.И. Солженицына «Матрёнин двор», рассказ В.Г. Распутина «Уроки французского»</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по одному произведению (по выбору)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А.П. Платонова, М.А. Булгакова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произведения литературы второй половины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rPr>
        <w:t>XX</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rPr>
        <w:t>XXI</w:t>
      </w:r>
      <w:r w:rsidRPr="00FD75AE">
        <w:rPr>
          <w:rFonts w:ascii="Times New Roman" w:eastAsia="SchoolBookSanPin" w:hAnsi="Times New Roman"/>
          <w:sz w:val="24"/>
          <w:szCs w:val="24"/>
          <w:lang w:val="ru-RU"/>
        </w:rPr>
        <w:t xml:space="preserve"> в.: не менее трёх прозаиков по выбору (в том числе Ф.А. Абрамов,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Ч.Т. Айтматов, В.П. Астафьев, В.И. Белов, Ф.А. Искандер, Ю.П. Казаков,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Е.И. </w:t>
      </w:r>
      <w:r w:rsidRPr="00FD75AE">
        <w:rPr>
          <w:rFonts w:ascii="Times New Roman" w:eastAsia="SchoolBookSanPin" w:hAnsi="Times New Roman"/>
          <w:sz w:val="24"/>
          <w:szCs w:val="24"/>
          <w:lang w:val="ru-RU"/>
        </w:rPr>
        <w:t>Носов, А.Н. и Б.Н. Стругацкие, В.Ф. Тендряков)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не менее трёх поэтов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выбору (в том числе Р.Г. Гамзатов, О.Ф. Берггольц, И.А. Бродский,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А.А. Вознесенский, В.С. Высоцкий, Е.А. Евтушенко, Н.А. Заболоцкий,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Ю.П. Кузнецов, А.С. Кушнер, Б.Ш. Окуджава, Р.И. Рож</w:t>
      </w:r>
      <w:r w:rsidRPr="00FD75AE">
        <w:rPr>
          <w:rFonts w:ascii="Times New Roman" w:eastAsia="SchoolBookSanPin" w:hAnsi="Times New Roman"/>
          <w:sz w:val="24"/>
          <w:szCs w:val="24"/>
          <w:lang w:val="ru-RU"/>
        </w:rPr>
        <w:t>дественский, Н.М. Рубцов)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Гомера, М. Сервантеса, У. Шекспира;</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w:t>
      </w:r>
      <w:r w:rsidRPr="00FD75AE">
        <w:rPr>
          <w:rFonts w:ascii="Times New Roman" w:eastAsia="SchoolBookSanPin" w:hAnsi="Times New Roman"/>
          <w:sz w:val="24"/>
          <w:szCs w:val="24"/>
          <w:lang w:val="ru-RU"/>
        </w:rPr>
        <w:t>кже средства собственного развития;</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0</w:t>
      </w:r>
      <w:r w:rsidRPr="00FD75AE">
        <w:rPr>
          <w:rFonts w:ascii="Times New Roman" w:eastAsia="SchoolBookSanPin" w:hAnsi="Times New Roman"/>
          <w:sz w:val="24"/>
          <w:szCs w:val="24"/>
          <w:lang w:val="ru-RU"/>
        </w:rPr>
        <w:t xml:space="preserve">) развитие умения планировать </w:t>
      </w:r>
      <w:r w:rsidRPr="00FD75AE">
        <w:rPr>
          <w:rFonts w:ascii="Times New Roman" w:eastAsia="SchoolBookSanPin" w:hAnsi="Times New Roman"/>
          <w:sz w:val="24"/>
          <w:szCs w:val="24"/>
          <w:lang w:val="ru-RU"/>
        </w:rPr>
        <w:t>собственное чтение</w:t>
      </w:r>
      <w:r w:rsidRPr="00FD75AE">
        <w:rPr>
          <w:rFonts w:ascii="Times New Roman" w:eastAsia="SchoolBookSanPin" w:hAnsi="Times New Roman"/>
          <w:sz w:val="24"/>
          <w:szCs w:val="24"/>
          <w:lang w:val="ru-RU"/>
        </w:rPr>
        <w:t>, формировать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обогащать свой круг чтения, в том числе за счёт произведений современной литературы;</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формирование умения участвовать в проектной или исследовательской</w:t>
      </w:r>
      <w:r w:rsidRPr="00FD75AE">
        <w:rPr>
          <w:rFonts w:ascii="Times New Roman" w:eastAsia="SchoolBookSanPin" w:hAnsi="Times New Roman"/>
          <w:sz w:val="24"/>
          <w:szCs w:val="24"/>
          <w:lang w:val="ru-RU"/>
        </w:rPr>
        <w:t xml:space="preserve"> деятельности (с приобретением опыта публичного представления полученных результатов);</w:t>
      </w:r>
    </w:p>
    <w:p w:rsidR="00D57DD1"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w:t>
      </w:r>
      <w:r w:rsidRPr="00FD75AE">
        <w:rPr>
          <w:rFonts w:ascii="Times New Roman" w:eastAsia="SchoolBookSanPin" w:hAnsi="Times New Roman"/>
          <w:sz w:val="24"/>
          <w:szCs w:val="24"/>
          <w:lang w:val="ru-RU"/>
        </w:rPr>
        <w:t xml:space="preserve">х фондах, в том числе из числа верифицированных электронных ресурсов, включённых в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перечень, для выполнения учебной задачи; применять информационно-коммуникационные технологии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(далее – ИКТ), соблюдать правила информационной безопасности.</w:t>
      </w:r>
    </w:p>
    <w:p w:rsidR="00C112FF"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 xml:space="preserve">Предметные результаты изучения </w:t>
      </w:r>
      <w:r w:rsidRPr="00FD75AE">
        <w:rPr>
          <w:rFonts w:ascii="Times New Roman" w:eastAsia="OfficinaSansBoldITC" w:hAnsi="Times New Roman"/>
          <w:sz w:val="24"/>
          <w:szCs w:val="24"/>
          <w:lang w:val="ru-RU"/>
        </w:rPr>
        <w:t>литературы</w:t>
      </w:r>
      <w:r w:rsidRPr="00FD75AE">
        <w:rPr>
          <w:rFonts w:ascii="Times New Roman" w:eastAsia="OfficinaSansBoldITC" w:hAnsi="Times New Roman"/>
          <w:sz w:val="24"/>
          <w:szCs w:val="24"/>
          <w:lang w:val="ru-RU"/>
        </w:rPr>
        <w:t>. К</w:t>
      </w:r>
      <w:r w:rsidRPr="00FD75AE">
        <w:rPr>
          <w:rFonts w:ascii="Times New Roman" w:eastAsia="SchoolBookSanPin" w:hAnsi="Times New Roman"/>
          <w:sz w:val="24"/>
          <w:szCs w:val="24"/>
          <w:lang w:val="ru-RU"/>
        </w:rPr>
        <w:t xml:space="preserve"> концу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bCs/>
          <w:sz w:val="24"/>
          <w:szCs w:val="24"/>
          <w:lang w:val="ru-RU"/>
        </w:rPr>
        <w:t>5</w:t>
      </w:r>
      <w:r w:rsidRPr="00FD75AE">
        <w:rPr>
          <w:rFonts w:ascii="Times New Roman" w:eastAsia="SchoolBookSanPin" w:hAnsi="Times New Roman"/>
          <w:bCs/>
          <w:sz w:val="24"/>
          <w:szCs w:val="24"/>
          <w:lang w:val="ru-RU"/>
        </w:rPr>
        <w:t xml:space="preserve"> классе </w:t>
      </w:r>
      <w:r w:rsidRPr="00FD75AE">
        <w:rPr>
          <w:rFonts w:ascii="Times New Roman" w:eastAsia="SchoolBookSanPin" w:hAnsi="Times New Roman"/>
          <w:sz w:val="24"/>
          <w:szCs w:val="24"/>
          <w:lang w:val="ru-RU"/>
        </w:rPr>
        <w:t>обучающийся научится: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начальны</w:t>
      </w:r>
      <w:r w:rsidRPr="00FD75AE">
        <w:rPr>
          <w:rFonts w:ascii="Times New Roman" w:eastAsia="SchoolBookSanPin" w:hAnsi="Times New Roman"/>
          <w:sz w:val="24"/>
          <w:szCs w:val="24"/>
          <w:lang w:val="ru-RU"/>
        </w:rPr>
        <w:t>м</w:t>
      </w:r>
      <w:r w:rsidRPr="00FD75AE">
        <w:rPr>
          <w:rFonts w:ascii="Times New Roman" w:eastAsia="SchoolBookSanPin" w:hAnsi="Times New Roman"/>
          <w:sz w:val="24"/>
          <w:szCs w:val="24"/>
          <w:lang w:val="ru-RU"/>
        </w:rPr>
        <w:t xml:space="preserve"> представления</w:t>
      </w:r>
      <w:r w:rsidRPr="00FD75AE">
        <w:rPr>
          <w:rFonts w:ascii="Times New Roman" w:eastAsia="SchoolBookSanPin" w:hAnsi="Times New Roman"/>
          <w:sz w:val="24"/>
          <w:szCs w:val="24"/>
          <w:lang w:val="ru-RU"/>
        </w:rPr>
        <w:t>м</w:t>
      </w:r>
      <w:r w:rsidRPr="00FD75AE">
        <w:rPr>
          <w:rFonts w:ascii="Times New Roman" w:eastAsia="SchoolBookSanPin" w:hAnsi="Times New Roman"/>
          <w:sz w:val="24"/>
          <w:szCs w:val="24"/>
          <w:lang w:val="ru-RU"/>
        </w:rPr>
        <w:t xml:space="preserve"> об общечеловеческой ценности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её роли в воспитании любви к Родине и дружбы между народами Российской Федерации;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 </w:t>
      </w:r>
      <w:r w:rsidRPr="00FD75AE">
        <w:rPr>
          <w:rFonts w:ascii="Times New Roman" w:eastAsia="SchoolBookSanPin" w:hAnsi="Times New Roman"/>
          <w:sz w:val="24"/>
          <w:szCs w:val="24"/>
          <w:lang w:val="ru-RU"/>
        </w:rPr>
        <w:t>понимать, что литература — это вид искусства и что художественный текст отличается от текста научного, делового, публицистического;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владеть элементарными умениями воспринимать, анализировать, интерпретировать и оценивать прочитанные произведения:</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опреде</w:t>
      </w:r>
      <w:r w:rsidRPr="00FD75AE">
        <w:rPr>
          <w:rFonts w:eastAsia="SchoolBookSanPin"/>
          <w:sz w:val="24"/>
          <w:szCs w:val="24"/>
          <w:lang w:val="ru-RU"/>
        </w:rPr>
        <w:t>лять тему и главную мысль произведения, иметь начальные представления о родах и жанрах литературы</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характеризовать героев-персонажей, давать их сравнительные характеристики</w:t>
      </w:r>
      <w:r w:rsidRPr="00FD75AE">
        <w:rPr>
          <w:rFonts w:eastAsia="SchoolBookSanPin"/>
          <w:sz w:val="24"/>
          <w:szCs w:val="24"/>
          <w:lang w:val="ru-RU"/>
        </w:rPr>
        <w:t>;</w:t>
      </w:r>
      <w:r w:rsidRPr="00FD75AE">
        <w:rPr>
          <w:rFonts w:eastAsia="SchoolBookSanPin"/>
          <w:sz w:val="24"/>
          <w:szCs w:val="24"/>
          <w:lang w:val="ru-RU"/>
        </w:rPr>
        <w:t xml:space="preserve"> выявлять элементарные особенности языка художественного произведения, поэтической </w:t>
      </w:r>
      <w:r w:rsidRPr="00FD75AE">
        <w:rPr>
          <w:rFonts w:eastAsia="SchoolBookSanPin"/>
          <w:sz w:val="24"/>
          <w:szCs w:val="24"/>
          <w:lang w:val="ru-RU"/>
        </w:rPr>
        <w:t>и прозаической речи;</w:t>
      </w:r>
    </w:p>
    <w:p w:rsidR="00D67B9C"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понимать смысловое наполнение теоретико-литературных понятий</w:t>
      </w:r>
      <w:r w:rsidRPr="00FD75AE">
        <w:rPr>
          <w:rFonts w:eastAsia="SchoolBookSanPin"/>
          <w:sz w:val="24"/>
          <w:szCs w:val="24"/>
          <w:lang w:val="ru-RU"/>
        </w:rPr>
        <w:t xml:space="preserve"> </w:t>
      </w:r>
      <w:r w:rsidRPr="00FD75AE">
        <w:rPr>
          <w:rFonts w:eastAsia="SchoolBookSanPin"/>
          <w:sz w:val="24"/>
          <w:szCs w:val="24"/>
          <w:lang w:val="ru-RU"/>
        </w:rPr>
        <w:t>и учиться использовать в процессе анализа и интерпретации произведений</w:t>
      </w:r>
      <w:r w:rsidRPr="00FD75AE">
        <w:rPr>
          <w:rFonts w:eastAsia="SchoolBookSanPin"/>
          <w:sz w:val="24"/>
          <w:szCs w:val="24"/>
          <w:lang w:val="ru-RU"/>
        </w:rPr>
        <w:t xml:space="preserve"> таких теоретико-литературных понятий, как</w:t>
      </w:r>
      <w:r w:rsidRPr="00FD75AE">
        <w:rPr>
          <w:rFonts w:eastAsia="SchoolBookSanPin"/>
          <w:sz w:val="24"/>
          <w:szCs w:val="24"/>
          <w:lang w:val="ru-RU"/>
        </w:rPr>
        <w:t xml:space="preserve"> художественная литература и устное народное творчество</w:t>
      </w:r>
      <w:r w:rsidRPr="00FD75AE">
        <w:rPr>
          <w:rFonts w:eastAsia="SchoolBookSanPin"/>
          <w:sz w:val="24"/>
          <w:szCs w:val="24"/>
          <w:lang w:val="ru-RU"/>
        </w:rPr>
        <w:t>;</w:t>
      </w:r>
      <w:r w:rsidRPr="00FD75AE">
        <w:rPr>
          <w:rFonts w:eastAsia="SchoolBookSanPin"/>
          <w:sz w:val="24"/>
          <w:szCs w:val="24"/>
          <w:lang w:val="ru-RU"/>
        </w:rPr>
        <w:t xml:space="preserve"> проза</w:t>
      </w:r>
      <w:r w:rsidRPr="00FD75AE">
        <w:rPr>
          <w:rFonts w:eastAsia="SchoolBookSanPin"/>
          <w:sz w:val="24"/>
          <w:szCs w:val="24"/>
          <w:lang w:val="ru-RU"/>
        </w:rPr>
        <w:t xml:space="preserve"> и поэзия</w:t>
      </w:r>
      <w:r w:rsidRPr="00FD75AE">
        <w:rPr>
          <w:rFonts w:eastAsia="SchoolBookSanPin"/>
          <w:sz w:val="24"/>
          <w:szCs w:val="24"/>
          <w:lang w:val="ru-RU"/>
        </w:rPr>
        <w:t>;</w:t>
      </w:r>
      <w:r w:rsidRPr="00FD75AE">
        <w:rPr>
          <w:rFonts w:eastAsia="SchoolBookSanPin"/>
          <w:sz w:val="24"/>
          <w:szCs w:val="24"/>
          <w:lang w:val="ru-RU"/>
        </w:rPr>
        <w:t xml:space="preserve"> художественный образ</w:t>
      </w:r>
      <w:r w:rsidRPr="00FD75AE">
        <w:rPr>
          <w:rFonts w:eastAsia="SchoolBookSanPin"/>
          <w:sz w:val="24"/>
          <w:szCs w:val="24"/>
          <w:lang w:val="ru-RU"/>
        </w:rPr>
        <w:t>;</w:t>
      </w:r>
      <w:r w:rsidRPr="00FD75AE">
        <w:rPr>
          <w:rFonts w:eastAsia="SchoolBookSanPin"/>
          <w:sz w:val="24"/>
          <w:szCs w:val="24"/>
          <w:lang w:val="ru-RU"/>
        </w:rPr>
        <w:t xml:space="preserve"> литературные жанры (народная сказка, литературная сказка, рассказ, повесть, стихотворение, басня)</w:t>
      </w:r>
      <w:r w:rsidRPr="00FD75AE">
        <w:rPr>
          <w:rFonts w:eastAsia="SchoolBookSanPin"/>
          <w:sz w:val="24"/>
          <w:szCs w:val="24"/>
          <w:lang w:val="ru-RU"/>
        </w:rPr>
        <w:t>;</w:t>
      </w:r>
      <w:r w:rsidRPr="00FD75AE">
        <w:rPr>
          <w:rFonts w:eastAsia="SchoolBookSanPin"/>
          <w:sz w:val="24"/>
          <w:szCs w:val="24"/>
          <w:lang w:val="ru-RU"/>
        </w:rPr>
        <w:t xml:space="preserve"> тема, идея, проблематика</w:t>
      </w:r>
      <w:r w:rsidRPr="00FD75AE">
        <w:rPr>
          <w:rFonts w:eastAsia="SchoolBookSanPin"/>
          <w:sz w:val="24"/>
          <w:szCs w:val="24"/>
          <w:lang w:val="ru-RU"/>
        </w:rPr>
        <w:t>;</w:t>
      </w:r>
      <w:r w:rsidRPr="00FD75AE">
        <w:rPr>
          <w:rFonts w:eastAsia="SchoolBookSanPin"/>
          <w:sz w:val="24"/>
          <w:szCs w:val="24"/>
          <w:lang w:val="ru-RU"/>
        </w:rPr>
        <w:t xml:space="preserve"> сюжет, композиция</w:t>
      </w:r>
      <w:r w:rsidRPr="00FD75AE">
        <w:rPr>
          <w:rFonts w:eastAsia="SchoolBookSanPin"/>
          <w:sz w:val="24"/>
          <w:szCs w:val="24"/>
          <w:lang w:val="ru-RU"/>
        </w:rPr>
        <w:t>;</w:t>
      </w:r>
      <w:r w:rsidRPr="00FD75AE">
        <w:rPr>
          <w:rFonts w:eastAsia="SchoolBookSanPin"/>
          <w:sz w:val="24"/>
          <w:szCs w:val="24"/>
          <w:lang w:val="ru-RU"/>
        </w:rPr>
        <w:t xml:space="preserve"> литературный герой (персонаж), речевая характеристика персонажей</w:t>
      </w:r>
      <w:r w:rsidRPr="00FD75AE">
        <w:rPr>
          <w:rFonts w:eastAsia="SchoolBookSanPin"/>
          <w:sz w:val="24"/>
          <w:szCs w:val="24"/>
          <w:lang w:val="ru-RU"/>
        </w:rPr>
        <w:t>;</w:t>
      </w:r>
      <w:r w:rsidRPr="00FD75AE">
        <w:rPr>
          <w:rFonts w:eastAsia="SchoolBookSanPin"/>
          <w:sz w:val="24"/>
          <w:szCs w:val="24"/>
          <w:lang w:val="ru-RU"/>
        </w:rPr>
        <w:t xml:space="preserve"> портрет, пейзаж, художественная деталь</w:t>
      </w:r>
      <w:r w:rsidRPr="00FD75AE">
        <w:rPr>
          <w:rFonts w:eastAsia="SchoolBookSanPin"/>
          <w:sz w:val="24"/>
          <w:szCs w:val="24"/>
          <w:lang w:val="ru-RU"/>
        </w:rPr>
        <w:t xml:space="preserve">; </w:t>
      </w:r>
      <w:r w:rsidRPr="00FD75AE">
        <w:rPr>
          <w:rFonts w:eastAsia="SchoolBookSanPin"/>
          <w:sz w:val="24"/>
          <w:szCs w:val="24"/>
          <w:lang w:val="ru-RU"/>
        </w:rPr>
        <w:t>эпитет, сравнение, метафора, олицетворение</w:t>
      </w:r>
      <w:r w:rsidRPr="00FD75AE">
        <w:rPr>
          <w:rFonts w:eastAsia="SchoolBookSanPin"/>
          <w:sz w:val="24"/>
          <w:szCs w:val="24"/>
          <w:lang w:val="ru-RU"/>
        </w:rPr>
        <w:t>;</w:t>
      </w:r>
      <w:r w:rsidRPr="00FD75AE">
        <w:rPr>
          <w:rFonts w:eastAsia="SchoolBookSanPin"/>
          <w:sz w:val="24"/>
          <w:szCs w:val="24"/>
          <w:lang w:val="ru-RU"/>
        </w:rPr>
        <w:t xml:space="preserve"> аллегория; ритм, рифма;</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сопоставлять темы и сюжеты произведений, образы персонажей;</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сопоставлять с помощью учителя изученные и самостоятельно прочитанные произведения фоль</w:t>
      </w:r>
      <w:r w:rsidRPr="00FD75AE">
        <w:rPr>
          <w:rFonts w:eastAsia="SchoolBookSanPin"/>
          <w:sz w:val="24"/>
          <w:szCs w:val="24"/>
          <w:lang w:val="ru-RU"/>
        </w:rPr>
        <w:t>клора и художественной литературы с произведениями других видов искусства (с учётом возраста, литературного развития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выразительно читать, в том числе наизусть (не менее 5 поэтических произведений, не выученных ранее), передавая личное отно</w:t>
      </w:r>
      <w:r w:rsidRPr="00FD75AE">
        <w:rPr>
          <w:rFonts w:ascii="Times New Roman" w:eastAsia="SchoolBookSanPin" w:hAnsi="Times New Roman"/>
          <w:sz w:val="24"/>
          <w:szCs w:val="24"/>
          <w:lang w:val="ru-RU"/>
        </w:rPr>
        <w:t>шение к произведению (с учётом литературного развития и индивидуальных особенностей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 помощью учит</w:t>
      </w:r>
      <w:r w:rsidRPr="00FD75AE">
        <w:rPr>
          <w:rFonts w:ascii="Times New Roman" w:eastAsia="SchoolBookSanPin" w:hAnsi="Times New Roman"/>
          <w:sz w:val="24"/>
          <w:szCs w:val="24"/>
          <w:lang w:val="ru-RU"/>
        </w:rPr>
        <w:t>еля формулировать вопросы к тексту;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создавать устные и письменные высказывания разных жанров </w:t>
      </w:r>
      <w:r w:rsidRPr="00FD75AE">
        <w:rPr>
          <w:rFonts w:ascii="Times New Roman" w:eastAsia="SchoolBookSanPin" w:hAnsi="Times New Roman"/>
          <w:sz w:val="24"/>
          <w:szCs w:val="24"/>
          <w:lang w:val="ru-RU"/>
        </w:rPr>
        <w:t>объём</w:t>
      </w:r>
      <w:r w:rsidRPr="00FD75AE">
        <w:rPr>
          <w:rFonts w:ascii="Times New Roman" w:eastAsia="SchoolBookSanPin" w:hAnsi="Times New Roman"/>
          <w:sz w:val="24"/>
          <w:szCs w:val="24"/>
          <w:lang w:val="ru-RU"/>
        </w:rPr>
        <w:t>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70 слов (с учётом литературного развития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владеть начальными умениями интерпретации и оценки текстуально изученных произведений фольклора и литературы;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осознавать важность чтения и изучения произведений устного народного </w:t>
      </w:r>
      <w:r w:rsidRPr="00FD75AE">
        <w:rPr>
          <w:rFonts w:ascii="Times New Roman" w:eastAsia="SchoolBookSanPin" w:hAnsi="Times New Roman"/>
          <w:sz w:val="24"/>
          <w:szCs w:val="24"/>
          <w:lang w:val="ru-RU"/>
        </w:rPr>
        <w:t>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0</w:t>
      </w:r>
      <w:r w:rsidRPr="00FD75AE">
        <w:rPr>
          <w:rFonts w:ascii="Times New Roman" w:eastAsia="SchoolBookSanPin" w:hAnsi="Times New Roman"/>
          <w:sz w:val="24"/>
          <w:szCs w:val="24"/>
          <w:lang w:val="ru-RU"/>
        </w:rPr>
        <w:t>) планироват</w:t>
      </w:r>
      <w:r w:rsidRPr="00FD75AE">
        <w:rPr>
          <w:rFonts w:ascii="Times New Roman" w:eastAsia="SchoolBookSanPin" w:hAnsi="Times New Roman"/>
          <w:sz w:val="24"/>
          <w:szCs w:val="24"/>
          <w:lang w:val="ru-RU"/>
        </w:rPr>
        <w:t>ь с помощью учителя собственное</w:t>
      </w:r>
      <w:r w:rsidRPr="00FD75AE">
        <w:rPr>
          <w:rFonts w:ascii="Times New Roman" w:eastAsia="SchoolBookSanPin" w:hAnsi="Times New Roman"/>
          <w:sz w:val="24"/>
          <w:szCs w:val="24"/>
          <w:lang w:val="ru-RU"/>
        </w:rPr>
        <w:t xml:space="preserve"> чтение, расширять свой круг чтения, в том числе за счёт произв</w:t>
      </w:r>
      <w:r w:rsidRPr="00FD75AE">
        <w:rPr>
          <w:rFonts w:ascii="Times New Roman" w:eastAsia="SchoolBookSanPin" w:hAnsi="Times New Roman"/>
          <w:sz w:val="24"/>
          <w:szCs w:val="24"/>
          <w:lang w:val="ru-RU"/>
        </w:rPr>
        <w:t>едений современной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детей и подростков;</w:t>
      </w:r>
    </w:p>
    <w:p w:rsidR="004B1829" w:rsidRPr="00FD75AE" w:rsidRDefault="006A042C" w:rsidP="004B1829">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w:t>
      </w:r>
      <w:r w:rsidRPr="00FD75AE">
        <w:rPr>
          <w:rFonts w:ascii="Times New Roman" w:eastAsia="SchoolBookSanPin" w:hAnsi="Times New Roman"/>
          <w:sz w:val="24"/>
          <w:szCs w:val="24"/>
          <w:lang w:val="ru-RU"/>
        </w:rPr>
        <w:t xml:space="preserve">включённых в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перечень.</w:t>
      </w:r>
    </w:p>
    <w:p w:rsidR="00F9446D"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Предметные результаты изучения литературы. К</w:t>
      </w:r>
      <w:r w:rsidRPr="00FD75AE">
        <w:rPr>
          <w:rFonts w:ascii="Times New Roman" w:eastAsia="SchoolBookSanPin" w:hAnsi="Times New Roman"/>
          <w:sz w:val="24"/>
          <w:szCs w:val="24"/>
          <w:lang w:val="ru-RU"/>
        </w:rPr>
        <w:t xml:space="preserve"> концу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bCs/>
          <w:sz w:val="24"/>
          <w:szCs w:val="24"/>
          <w:lang w:val="ru-RU"/>
        </w:rPr>
        <w:t xml:space="preserve">6 классе </w:t>
      </w:r>
      <w:r w:rsidRPr="00FD75AE">
        <w:rPr>
          <w:rFonts w:ascii="Times New Roman" w:eastAsia="SchoolBookSanPin" w:hAnsi="Times New Roman"/>
          <w:sz w:val="24"/>
          <w:szCs w:val="24"/>
          <w:lang w:val="ru-RU"/>
        </w:rPr>
        <w:t>обучающийся научится: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w:t>
      </w:r>
      <w:r w:rsidRPr="00FD75AE">
        <w:rPr>
          <w:rFonts w:ascii="Times New Roman" w:eastAsia="SchoolBookSanPin" w:hAnsi="Times New Roman"/>
          <w:sz w:val="24"/>
          <w:szCs w:val="24"/>
          <w:lang w:val="ru-RU"/>
        </w:rPr>
        <w:t>п</w:t>
      </w:r>
      <w:r w:rsidRPr="00FD75AE">
        <w:rPr>
          <w:rFonts w:ascii="Times New Roman" w:eastAsia="SchoolBookSanPin" w:hAnsi="Times New Roman"/>
          <w:sz w:val="24"/>
          <w:szCs w:val="24"/>
          <w:lang w:val="ru-RU"/>
        </w:rPr>
        <w:t xml:space="preserve">онимать общечеловеческую и духовно-нравственную ценность литературы, осознавать её роль в воспитании любви к Родине и </w:t>
      </w:r>
      <w:r w:rsidRPr="00FD75AE">
        <w:rPr>
          <w:rFonts w:ascii="Times New Roman" w:eastAsia="SchoolBookSanPin" w:hAnsi="Times New Roman"/>
          <w:sz w:val="24"/>
          <w:szCs w:val="24"/>
          <w:lang w:val="ru-RU"/>
        </w:rPr>
        <w:t>укреплении единства многонационального народа Российской Федерации;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67B9C" w:rsidRPr="00FD75AE" w:rsidRDefault="006A042C" w:rsidP="00F973DB">
      <w:pPr>
        <w:spacing w:after="0" w:line="353" w:lineRule="auto"/>
        <w:ind w:firstLine="709"/>
        <w:jc w:val="both"/>
        <w:rPr>
          <w:sz w:val="24"/>
          <w:szCs w:val="24"/>
          <w:lang w:val="ru-RU"/>
        </w:rPr>
      </w:pPr>
      <w:r w:rsidRPr="00FD75AE">
        <w:rPr>
          <w:rFonts w:ascii="Times New Roman" w:eastAsia="SchoolBookSanPin" w:hAnsi="Times New Roman"/>
          <w:sz w:val="24"/>
          <w:szCs w:val="24"/>
          <w:lang w:val="ru-RU"/>
        </w:rPr>
        <w:t>3) осуществлять элементарный смысловой и эс</w:t>
      </w:r>
      <w:r w:rsidRPr="00FD75AE">
        <w:rPr>
          <w:rFonts w:ascii="Times New Roman" w:eastAsia="SchoolBookSanPin" w:hAnsi="Times New Roman"/>
          <w:sz w:val="24"/>
          <w:szCs w:val="24"/>
          <w:lang w:val="ru-RU"/>
        </w:rPr>
        <w:t>тетический анализ произведений фольклора и художественной литературы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w:t>
      </w:r>
      <w:r w:rsidRPr="00FD75AE">
        <w:rPr>
          <w:rFonts w:ascii="Times New Roman" w:eastAsia="SchoolBookSanPin" w:hAnsi="Times New Roman"/>
          <w:sz w:val="24"/>
          <w:szCs w:val="24"/>
          <w:lang w:val="ru-RU"/>
        </w:rPr>
        <w:t>ратурного развития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определять тему и главную мысль произведения, основные вопросы, подня</w:t>
      </w:r>
      <w:r w:rsidRPr="00FD75AE">
        <w:rPr>
          <w:rFonts w:ascii="Times New Roman" w:eastAsia="SchoolBookSanPin" w:hAnsi="Times New Roman"/>
          <w:sz w:val="24"/>
          <w:szCs w:val="24"/>
          <w:lang w:val="ru-RU"/>
        </w:rPr>
        <w:t>тые автором</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указывать родовую и жанровую принадлежность произведения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выявлять позицию героя и авторскую позицию</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характеризовать героев-персонажей, давать их сравнительные характеристики</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выявлять основные особенности языка художественного произведения, поэтической и прозаической речи;</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4</w:t>
      </w:r>
      <w:r w:rsidRPr="00FD75AE">
        <w:rPr>
          <w:rFonts w:eastAsia="SchoolBookSanPin"/>
          <w:sz w:val="24"/>
          <w:szCs w:val="24"/>
          <w:lang w:val="ru-RU"/>
        </w:rPr>
        <w:t>) </w:t>
      </w:r>
      <w:r w:rsidRPr="00FD75AE">
        <w:rPr>
          <w:rFonts w:eastAsia="SchoolBookSanPin"/>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w:t>
      </w:r>
      <w:r w:rsidRPr="00FD75AE">
        <w:rPr>
          <w:rFonts w:eastAsia="SchoolBookSanPin"/>
          <w:sz w:val="24"/>
          <w:szCs w:val="24"/>
          <w:lang w:val="ru-RU"/>
        </w:rPr>
        <w:t xml:space="preserve"> и наблюдений: художественная литература и устное народное творчество</w:t>
      </w:r>
      <w:r w:rsidRPr="00FD75AE">
        <w:rPr>
          <w:rFonts w:eastAsia="SchoolBookSanPin"/>
          <w:sz w:val="24"/>
          <w:szCs w:val="24"/>
          <w:lang w:val="ru-RU"/>
        </w:rPr>
        <w:t>,</w:t>
      </w:r>
      <w:r w:rsidRPr="00FD75AE">
        <w:rPr>
          <w:rFonts w:eastAsia="SchoolBookSanPin"/>
          <w:sz w:val="24"/>
          <w:szCs w:val="24"/>
          <w:lang w:val="ru-RU"/>
        </w:rPr>
        <w:t xml:space="preserve"> проза и поэзия</w:t>
      </w:r>
      <w:r w:rsidRPr="00FD75AE">
        <w:rPr>
          <w:rFonts w:eastAsia="SchoolBookSanPin"/>
          <w:sz w:val="24"/>
          <w:szCs w:val="24"/>
          <w:lang w:val="ru-RU"/>
        </w:rPr>
        <w:t>,</w:t>
      </w:r>
      <w:r w:rsidRPr="00FD75AE">
        <w:rPr>
          <w:rFonts w:eastAsia="SchoolBookSanPin"/>
          <w:sz w:val="24"/>
          <w:szCs w:val="24"/>
          <w:lang w:val="ru-RU"/>
        </w:rPr>
        <w:t xml:space="preserve"> художественный образ</w:t>
      </w:r>
      <w:r w:rsidRPr="00FD75AE">
        <w:rPr>
          <w:rFonts w:eastAsia="SchoolBookSanPin"/>
          <w:sz w:val="24"/>
          <w:szCs w:val="24"/>
          <w:lang w:val="ru-RU"/>
        </w:rPr>
        <w:t>,</w:t>
      </w:r>
      <w:r w:rsidRPr="00FD75AE">
        <w:rPr>
          <w:rFonts w:eastAsia="SchoolBookSanPin"/>
          <w:sz w:val="24"/>
          <w:szCs w:val="24"/>
          <w:lang w:val="ru-RU"/>
        </w:rPr>
        <w:t xml:space="preserve"> роды (лирика, эпос), жанры (рассказ, повесть, роман, басня, послание)</w:t>
      </w:r>
      <w:r w:rsidRPr="00FD75AE">
        <w:rPr>
          <w:rFonts w:eastAsia="SchoolBookSanPin"/>
          <w:sz w:val="24"/>
          <w:szCs w:val="24"/>
          <w:lang w:val="ru-RU"/>
        </w:rPr>
        <w:t xml:space="preserve">, </w:t>
      </w:r>
      <w:r w:rsidRPr="00FD75AE">
        <w:rPr>
          <w:rFonts w:eastAsia="SchoolBookSanPin"/>
          <w:sz w:val="24"/>
          <w:szCs w:val="24"/>
          <w:lang w:val="ru-RU"/>
        </w:rPr>
        <w:t>форма и содержание литературного произведения; тема, идея, проблематика</w:t>
      </w:r>
      <w:r w:rsidRPr="00FD75AE">
        <w:rPr>
          <w:rFonts w:eastAsia="SchoolBookSanPin"/>
          <w:sz w:val="24"/>
          <w:szCs w:val="24"/>
          <w:lang w:val="ru-RU"/>
        </w:rPr>
        <w:t>,</w:t>
      </w:r>
      <w:r w:rsidRPr="00FD75AE">
        <w:rPr>
          <w:rFonts w:eastAsia="SchoolBookSanPin"/>
          <w:sz w:val="24"/>
          <w:szCs w:val="24"/>
          <w:lang w:val="ru-RU"/>
        </w:rPr>
        <w:t xml:space="preserve"> сюж</w:t>
      </w:r>
      <w:r w:rsidRPr="00FD75AE">
        <w:rPr>
          <w:rFonts w:eastAsia="SchoolBookSanPin"/>
          <w:sz w:val="24"/>
          <w:szCs w:val="24"/>
          <w:lang w:val="ru-RU"/>
        </w:rPr>
        <w:t>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w:t>
      </w:r>
      <w:r w:rsidRPr="00FD75AE">
        <w:rPr>
          <w:rFonts w:eastAsia="SchoolBookSanPin"/>
          <w:sz w:val="24"/>
          <w:szCs w:val="24"/>
          <w:lang w:val="ru-RU"/>
        </w:rPr>
        <w:t>,</w:t>
      </w:r>
      <w:r w:rsidRPr="00FD75AE">
        <w:rPr>
          <w:rFonts w:eastAsia="SchoolBookSanPin"/>
          <w:sz w:val="24"/>
          <w:szCs w:val="24"/>
          <w:lang w:val="ru-RU"/>
        </w:rPr>
        <w:t xml:space="preserve"> портрет, пейзаж, художественная деталь</w:t>
      </w:r>
      <w:r w:rsidRPr="00FD75AE">
        <w:rPr>
          <w:rFonts w:eastAsia="SchoolBookSanPin"/>
          <w:sz w:val="24"/>
          <w:szCs w:val="24"/>
          <w:lang w:val="ru-RU"/>
        </w:rPr>
        <w:t>,</w:t>
      </w:r>
      <w:r w:rsidRPr="00FD75AE">
        <w:rPr>
          <w:rFonts w:eastAsia="SchoolBookSanPin"/>
          <w:sz w:val="24"/>
          <w:szCs w:val="24"/>
          <w:lang w:val="ru-RU"/>
        </w:rPr>
        <w:t xml:space="preserve"> юмор</w:t>
      </w:r>
      <w:r w:rsidRPr="00FD75AE">
        <w:rPr>
          <w:rFonts w:eastAsia="SchoolBookSanPin"/>
          <w:sz w:val="24"/>
          <w:szCs w:val="24"/>
          <w:lang w:val="ru-RU"/>
        </w:rPr>
        <w:t>, ирония</w:t>
      </w:r>
      <w:r w:rsidRPr="00FD75AE">
        <w:rPr>
          <w:rFonts w:eastAsia="SchoolBookSanPin"/>
          <w:sz w:val="24"/>
          <w:szCs w:val="24"/>
          <w:lang w:val="ru-RU"/>
        </w:rPr>
        <w:t>,</w:t>
      </w:r>
      <w:r w:rsidRPr="00FD75AE">
        <w:rPr>
          <w:rFonts w:eastAsia="SchoolBookSanPin"/>
          <w:sz w:val="24"/>
          <w:szCs w:val="24"/>
          <w:lang w:val="ru-RU"/>
        </w:rPr>
        <w:t xml:space="preserve"> эпитет, метафора, сравнение</w:t>
      </w:r>
      <w:r w:rsidRPr="00FD75AE">
        <w:rPr>
          <w:rFonts w:eastAsia="SchoolBookSanPin"/>
          <w:sz w:val="24"/>
          <w:szCs w:val="24"/>
          <w:lang w:val="ru-RU"/>
        </w:rPr>
        <w:t>,</w:t>
      </w:r>
      <w:r w:rsidRPr="00FD75AE">
        <w:rPr>
          <w:rFonts w:eastAsia="SchoolBookSanPin"/>
          <w:sz w:val="24"/>
          <w:szCs w:val="24"/>
          <w:lang w:val="ru-RU"/>
        </w:rPr>
        <w:t xml:space="preserve"> олицетворение, гипербола; антитеза, аллегория</w:t>
      </w:r>
      <w:r w:rsidRPr="00FD75AE">
        <w:rPr>
          <w:rFonts w:eastAsia="SchoolBookSanPin"/>
          <w:sz w:val="24"/>
          <w:szCs w:val="24"/>
          <w:lang w:val="ru-RU"/>
        </w:rPr>
        <w:t>,</w:t>
      </w:r>
      <w:r w:rsidRPr="00FD75AE">
        <w:rPr>
          <w:rFonts w:eastAsia="SchoolBookSanPin"/>
          <w:sz w:val="24"/>
          <w:szCs w:val="24"/>
          <w:lang w:val="ru-RU"/>
        </w:rPr>
        <w:t xml:space="preserve"> стихотворный метр (хорей, ямб), ритм, рифма, строфа;</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5</w:t>
      </w:r>
      <w:r w:rsidRPr="00FD75AE">
        <w:rPr>
          <w:rFonts w:eastAsia="SchoolBookSanPin"/>
          <w:sz w:val="24"/>
          <w:szCs w:val="24"/>
          <w:lang w:val="ru-RU"/>
        </w:rPr>
        <w:t>) </w:t>
      </w:r>
      <w:r w:rsidRPr="00FD75AE">
        <w:rPr>
          <w:rFonts w:eastAsia="SchoolBookSanPin"/>
          <w:sz w:val="24"/>
          <w:szCs w:val="24"/>
          <w:lang w:val="ru-RU"/>
        </w:rPr>
        <w:t>выделять в произведениях элементы художественной формы</w:t>
      </w:r>
      <w:r w:rsidRPr="00FD75AE">
        <w:rPr>
          <w:rFonts w:eastAsia="SchoolBookSanPin"/>
          <w:sz w:val="24"/>
          <w:szCs w:val="24"/>
          <w:lang w:val="ru-RU"/>
        </w:rPr>
        <w:t xml:space="preserve"> </w:t>
      </w:r>
      <w:r w:rsidRPr="00FD75AE">
        <w:rPr>
          <w:rFonts w:eastAsia="SchoolBookSanPin"/>
          <w:sz w:val="24"/>
          <w:szCs w:val="24"/>
          <w:lang w:val="ru-RU"/>
        </w:rPr>
        <w:t>и обнаруживать связи между ними;</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6</w:t>
      </w:r>
      <w:r w:rsidRPr="00FD75AE">
        <w:rPr>
          <w:rFonts w:eastAsia="SchoolBookSanPin"/>
          <w:sz w:val="24"/>
          <w:szCs w:val="24"/>
          <w:lang w:val="ru-RU"/>
        </w:rPr>
        <w:t>) </w:t>
      </w:r>
      <w:r w:rsidRPr="00FD75AE">
        <w:rPr>
          <w:rFonts w:eastAsia="SchoolBookSanPin"/>
          <w:sz w:val="24"/>
          <w:szCs w:val="24"/>
          <w:lang w:val="ru-RU"/>
        </w:rPr>
        <w:t>сопоставлять произведен</w:t>
      </w:r>
      <w:r w:rsidRPr="00FD75AE">
        <w:rPr>
          <w:rFonts w:eastAsia="SchoolBookSanPin"/>
          <w:sz w:val="24"/>
          <w:szCs w:val="24"/>
          <w:lang w:val="ru-RU"/>
        </w:rPr>
        <w:t>ия, их фрагменты, образы персонажей, сюжеты разных литературных произведений, темы, проблемы, жанры (с учётом возраста</w:t>
      </w:r>
      <w:r w:rsidRPr="00FD75AE">
        <w:rPr>
          <w:rFonts w:eastAsia="SchoolBookSanPin"/>
          <w:sz w:val="24"/>
          <w:szCs w:val="24"/>
          <w:lang w:val="ru-RU"/>
        </w:rPr>
        <w:t xml:space="preserve"> </w:t>
      </w:r>
      <w:r w:rsidRPr="00FD75AE">
        <w:rPr>
          <w:rFonts w:eastAsia="SchoolBookSanPin"/>
          <w:sz w:val="24"/>
          <w:szCs w:val="24"/>
          <w:lang w:val="ru-RU"/>
        </w:rPr>
        <w:t>и литературного развития обучающихся);</w:t>
      </w:r>
    </w:p>
    <w:p w:rsidR="00D67B9C"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7</w:t>
      </w:r>
      <w:r w:rsidRPr="00FD75AE">
        <w:rPr>
          <w:rFonts w:eastAsia="SchoolBookSanPin"/>
          <w:sz w:val="24"/>
          <w:szCs w:val="24"/>
          <w:lang w:val="ru-RU"/>
        </w:rPr>
        <w:t>) </w:t>
      </w:r>
      <w:r w:rsidRPr="00FD75AE">
        <w:rPr>
          <w:rFonts w:eastAsia="SchoolBookSanPin"/>
          <w:sz w:val="24"/>
          <w:szCs w:val="24"/>
          <w:lang w:val="ru-RU"/>
        </w:rPr>
        <w:t>сопоставлять с помощью учителя изученные и самостоятельно прочитанные произведения художественн</w:t>
      </w:r>
      <w:r w:rsidRPr="00FD75AE">
        <w:rPr>
          <w:rFonts w:eastAsia="SchoolBookSanPin"/>
          <w:sz w:val="24"/>
          <w:szCs w:val="24"/>
          <w:lang w:val="ru-RU"/>
        </w:rPr>
        <w:t>ой литературы с произведениями других видов искусства (живопись, музыка, театр, кино);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выразительно читать стихи и прозу, в том числе наизусть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7 поэтических произведений, не выученных ранее), передавая личное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произведению (с учётом</w:t>
      </w:r>
      <w:r w:rsidRPr="00FD75AE">
        <w:rPr>
          <w:rFonts w:ascii="Times New Roman" w:eastAsia="SchoolBookSanPin" w:hAnsi="Times New Roman"/>
          <w:sz w:val="24"/>
          <w:szCs w:val="24"/>
          <w:lang w:val="ru-RU"/>
        </w:rPr>
        <w:t xml:space="preserve"> литературного развития, индивидуальных особенностей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w:t>
      </w:r>
      <w:r w:rsidRPr="00FD75AE">
        <w:rPr>
          <w:rFonts w:ascii="Times New Roman" w:eastAsia="SchoolBookSanPin" w:hAnsi="Times New Roman"/>
          <w:sz w:val="24"/>
          <w:szCs w:val="24"/>
          <w:lang w:val="ru-RU"/>
        </w:rPr>
        <w:t>опросы к тексту;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0</w:t>
      </w:r>
      <w:r w:rsidRPr="00FD75AE">
        <w:rPr>
          <w:rFonts w:ascii="Times New Roman" w:eastAsia="SchoolBookSanPin" w:hAnsi="Times New Roman"/>
          <w:sz w:val="24"/>
          <w:szCs w:val="24"/>
          <w:lang w:val="ru-RU"/>
        </w:rPr>
        <w:t>) участвовать в беседе и диалоге о прочитанном произведении, давать аргументированную оценку прочитанному;</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создавать устные и письменные высказывания разных жанров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100 слов), писать сочинение-рассуждение по заданной</w:t>
      </w:r>
      <w:r w:rsidRPr="00FD75AE">
        <w:rPr>
          <w:rFonts w:ascii="Times New Roman" w:eastAsia="SchoolBookSanPin" w:hAnsi="Times New Roman"/>
          <w:sz w:val="24"/>
          <w:szCs w:val="24"/>
          <w:lang w:val="ru-RU"/>
        </w:rPr>
        <w:t xml:space="preserve"> теме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прочитанных произведений, аннотаций, отзывов;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владеть умениями интерпретации и оценки текстуально изученных произведений фольклора, древнерусской, русской и зарубежной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современных авторов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методов смы</w:t>
      </w:r>
      <w:r w:rsidRPr="00FD75AE">
        <w:rPr>
          <w:rFonts w:ascii="Times New Roman" w:eastAsia="SchoolBookSanPin" w:hAnsi="Times New Roman"/>
          <w:sz w:val="24"/>
          <w:szCs w:val="24"/>
          <w:lang w:val="ru-RU"/>
        </w:rPr>
        <w:t>слового чтения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эстетического анализа;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w:t>
      </w:r>
      <w:r w:rsidRPr="00FD75AE">
        <w:rPr>
          <w:rFonts w:ascii="Times New Roman" w:eastAsia="SchoolBookSanPin" w:hAnsi="Times New Roman"/>
          <w:sz w:val="24"/>
          <w:szCs w:val="24"/>
          <w:lang w:val="ru-RU"/>
        </w:rPr>
        <w:t>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xml:space="preserve">) планировать </w:t>
      </w:r>
      <w:r w:rsidRPr="00FD75AE">
        <w:rPr>
          <w:rFonts w:ascii="Times New Roman" w:eastAsia="SchoolBookSanPin" w:hAnsi="Times New Roman"/>
          <w:sz w:val="24"/>
          <w:szCs w:val="24"/>
          <w:lang w:val="ru-RU"/>
        </w:rPr>
        <w:t xml:space="preserve">собственное чтение, </w:t>
      </w:r>
      <w:r w:rsidRPr="00FD75AE">
        <w:rPr>
          <w:rFonts w:ascii="Times New Roman" w:eastAsia="SchoolBookSanPin" w:hAnsi="Times New Roman"/>
          <w:sz w:val="24"/>
          <w:szCs w:val="24"/>
          <w:lang w:val="ru-RU"/>
        </w:rPr>
        <w:t>обогащать свой круг чтения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рекомендациям учителя, в том числе за счёт произведений современной литературы для детей и подростков;</w:t>
      </w:r>
    </w:p>
    <w:p w:rsidR="005E3AF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развивать умения коллективной проектной или исследовательской деятельности под</w:t>
      </w:r>
      <w:r w:rsidRPr="00FD75AE">
        <w:rPr>
          <w:rFonts w:ascii="Times New Roman" w:eastAsia="SchoolBookSanPin" w:hAnsi="Times New Roman"/>
          <w:sz w:val="24"/>
          <w:szCs w:val="24"/>
          <w:lang w:val="ru-RU"/>
        </w:rPr>
        <w:t xml:space="preserve"> руководством учителя и учиться публично представлять полученные результаты;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развивать умение использовать словари и справочники, в том числе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электронной форме; пользоваться под руководством учителя электронными библиотеками и другими справочными мат</w:t>
      </w:r>
      <w:r w:rsidRPr="00FD75AE">
        <w:rPr>
          <w:rFonts w:ascii="Times New Roman" w:eastAsia="SchoolBookSanPin" w:hAnsi="Times New Roman"/>
          <w:sz w:val="24"/>
          <w:szCs w:val="24"/>
          <w:lang w:val="ru-RU"/>
        </w:rPr>
        <w:t xml:space="preserve">ериалами, в том числе из числа верифицированных электронных ресурсов, включённых в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перечень.</w:t>
      </w:r>
    </w:p>
    <w:p w:rsidR="00F9446D"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Предметные результаты изучения литературы. К</w:t>
      </w:r>
      <w:r w:rsidRPr="00FD75AE">
        <w:rPr>
          <w:rFonts w:ascii="Times New Roman" w:eastAsia="SchoolBookSanPin" w:hAnsi="Times New Roman"/>
          <w:sz w:val="24"/>
          <w:szCs w:val="24"/>
          <w:lang w:val="ru-RU"/>
        </w:rPr>
        <w:t xml:space="preserve"> концу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bCs/>
          <w:sz w:val="24"/>
          <w:szCs w:val="24"/>
          <w:lang w:val="ru-RU"/>
        </w:rPr>
        <w:t xml:space="preserve">7 классе </w:t>
      </w:r>
      <w:r w:rsidRPr="00FD75AE">
        <w:rPr>
          <w:rFonts w:ascii="Times New Roman" w:eastAsia="SchoolBookSanPin" w:hAnsi="Times New Roman"/>
          <w:sz w:val="24"/>
          <w:szCs w:val="24"/>
          <w:lang w:val="ru-RU"/>
        </w:rPr>
        <w:t>обучающийся научится: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w:t>
      </w:r>
      <w:r w:rsidRPr="00FD75AE">
        <w:rPr>
          <w:rFonts w:ascii="Times New Roman" w:eastAsia="SchoolBookSanPin" w:hAnsi="Times New Roman"/>
          <w:sz w:val="24"/>
          <w:szCs w:val="24"/>
          <w:lang w:val="ru-RU"/>
        </w:rPr>
        <w:t>п</w:t>
      </w:r>
      <w:r w:rsidRPr="00FD75AE">
        <w:rPr>
          <w:rFonts w:ascii="Times New Roman" w:eastAsia="SchoolBookSanPin" w:hAnsi="Times New Roman"/>
          <w:sz w:val="24"/>
          <w:szCs w:val="24"/>
          <w:lang w:val="ru-RU"/>
        </w:rPr>
        <w:t xml:space="preserve">онимать общечеловеческую и духовно-нравственную </w:t>
      </w:r>
      <w:r w:rsidRPr="00FD75AE">
        <w:rPr>
          <w:rFonts w:ascii="Times New Roman" w:eastAsia="SchoolBookSanPin" w:hAnsi="Times New Roman"/>
          <w:sz w:val="24"/>
          <w:szCs w:val="24"/>
          <w:lang w:val="ru-RU"/>
        </w:rPr>
        <w:t>ценность литературы, осознавать её роль в воспитании любви к Родине и укреплении единства многонационального народа Российской Федерации;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понимать специфику литературы как вида словесного искусства, выявлять отличия художественного текста от текста </w:t>
      </w:r>
      <w:r w:rsidRPr="00FD75AE">
        <w:rPr>
          <w:rFonts w:ascii="Times New Roman" w:eastAsia="SchoolBookSanPin" w:hAnsi="Times New Roman"/>
          <w:sz w:val="24"/>
          <w:szCs w:val="24"/>
          <w:lang w:val="ru-RU"/>
        </w:rPr>
        <w:t>научного, делового, публицистического;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проводить смысловой и эстетический анализ произведений фольклора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художественной литературы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воспринимать, анализировать, интерпретировать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оценивать прочитанное (с учётом литературного развития обучающихся), пон</w:t>
      </w:r>
      <w:r w:rsidRPr="00FD75AE">
        <w:rPr>
          <w:rFonts w:ascii="Times New Roman" w:eastAsia="SchoolBookSanPin" w:hAnsi="Times New Roman"/>
          <w:sz w:val="24"/>
          <w:szCs w:val="24"/>
          <w:lang w:val="ru-RU"/>
        </w:rPr>
        <w:t>имать, что в литературных произведениях отражена художественная картина мира</w:t>
      </w:r>
      <w:r w:rsidRPr="00FD75AE">
        <w:rPr>
          <w:rFonts w:ascii="Times New Roman" w:eastAsia="SchoolBookSanPin" w:hAnsi="Times New Roman"/>
          <w:sz w:val="24"/>
          <w:szCs w:val="24"/>
          <w:lang w:val="ru-RU"/>
        </w:rPr>
        <w:t>:</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анализировать произведение в единстве формы и содержания</w:t>
      </w:r>
      <w:r w:rsidRPr="00FD75AE">
        <w:rPr>
          <w:rFonts w:eastAsia="SchoolBookSanPin"/>
          <w:sz w:val="24"/>
          <w:szCs w:val="24"/>
          <w:lang w:val="ru-RU"/>
        </w:rPr>
        <w:t>;</w:t>
      </w:r>
      <w:r w:rsidRPr="00FD75AE">
        <w:rPr>
          <w:rFonts w:eastAsia="SchoolBookSanPin"/>
          <w:sz w:val="24"/>
          <w:szCs w:val="24"/>
          <w:lang w:val="ru-RU"/>
        </w:rPr>
        <w:t xml:space="preserve"> определять тему, главную мысль и проблематику произведения, его родовую и жанровую принадлежность</w:t>
      </w:r>
      <w:r w:rsidRPr="00FD75AE">
        <w:rPr>
          <w:rFonts w:eastAsia="SchoolBookSanPin"/>
          <w:sz w:val="24"/>
          <w:szCs w:val="24"/>
          <w:lang w:val="ru-RU"/>
        </w:rPr>
        <w:t>;</w:t>
      </w:r>
      <w:r w:rsidRPr="00FD75AE">
        <w:rPr>
          <w:rFonts w:eastAsia="SchoolBookSanPin"/>
          <w:sz w:val="24"/>
          <w:szCs w:val="24"/>
          <w:lang w:val="ru-RU"/>
        </w:rPr>
        <w:t xml:space="preserve"> выявлять позицию героя, рассказчика и авторскую позицию, учитывая художественные особенности произведения</w:t>
      </w:r>
      <w:r w:rsidRPr="00FD75AE">
        <w:rPr>
          <w:rFonts w:eastAsia="SchoolBookSanPin"/>
          <w:sz w:val="24"/>
          <w:szCs w:val="24"/>
          <w:lang w:val="ru-RU"/>
        </w:rPr>
        <w:t>;</w:t>
      </w:r>
      <w:r w:rsidRPr="00FD75AE">
        <w:rPr>
          <w:rFonts w:eastAsia="SchoolBookSanPin"/>
          <w:sz w:val="24"/>
          <w:szCs w:val="24"/>
          <w:lang w:val="ru-RU"/>
        </w:rPr>
        <w:t xml:space="preserve"> характеризовать героев-персонажей, давать их сравнительные характеристики, оценивать систему персонажей</w:t>
      </w:r>
      <w:r w:rsidRPr="00FD75AE">
        <w:rPr>
          <w:rFonts w:eastAsia="SchoolBookSanPin"/>
          <w:sz w:val="24"/>
          <w:szCs w:val="24"/>
          <w:lang w:val="ru-RU"/>
        </w:rPr>
        <w:t>;</w:t>
      </w:r>
      <w:r w:rsidRPr="00FD75AE">
        <w:rPr>
          <w:rFonts w:eastAsia="SchoolBookSanPin"/>
          <w:sz w:val="24"/>
          <w:szCs w:val="24"/>
          <w:lang w:val="ru-RU"/>
        </w:rPr>
        <w:t xml:space="preserve"> определять особенности композиции и основно</w:t>
      </w:r>
      <w:r w:rsidRPr="00FD75AE">
        <w:rPr>
          <w:rFonts w:eastAsia="SchoolBookSanPin"/>
          <w:sz w:val="24"/>
          <w:szCs w:val="24"/>
          <w:lang w:val="ru-RU"/>
        </w:rPr>
        <w:t>й конфликт произведения</w:t>
      </w:r>
      <w:r w:rsidRPr="00FD75AE">
        <w:rPr>
          <w:rFonts w:eastAsia="SchoolBookSanPin"/>
          <w:sz w:val="24"/>
          <w:szCs w:val="24"/>
          <w:lang w:val="ru-RU"/>
        </w:rPr>
        <w:t>;</w:t>
      </w:r>
      <w:r w:rsidRPr="00FD75AE">
        <w:rPr>
          <w:rFonts w:eastAsia="SchoolBookSanPin"/>
          <w:sz w:val="24"/>
          <w:szCs w:val="24"/>
          <w:lang w:val="ru-RU"/>
        </w:rPr>
        <w:t xml:space="preserve">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Pr="00FD75AE">
        <w:rPr>
          <w:rFonts w:eastAsia="SchoolBookSanPin"/>
          <w:sz w:val="24"/>
          <w:szCs w:val="24"/>
          <w:lang w:val="ru-RU"/>
        </w:rPr>
        <w:t>;</w:t>
      </w:r>
      <w:r w:rsidRPr="00FD75AE">
        <w:rPr>
          <w:rFonts w:eastAsia="SchoolBookSanPin"/>
          <w:sz w:val="24"/>
          <w:szCs w:val="24"/>
          <w:lang w:val="ru-RU"/>
        </w:rPr>
        <w:t xml:space="preserve"> выявлять основные особенности языка художественного произведения, поэт</w:t>
      </w:r>
      <w:r w:rsidRPr="00FD75AE">
        <w:rPr>
          <w:rFonts w:eastAsia="SchoolBookSanPin"/>
          <w:sz w:val="24"/>
          <w:szCs w:val="24"/>
          <w:lang w:val="ru-RU"/>
        </w:rPr>
        <w:t>ической и прозаической речи</w:t>
      </w:r>
      <w:r w:rsidRPr="00FD75AE">
        <w:rPr>
          <w:rFonts w:eastAsia="SchoolBookSanPin"/>
          <w:sz w:val="24"/>
          <w:szCs w:val="24"/>
          <w:lang w:val="ru-RU"/>
        </w:rPr>
        <w:t>,</w:t>
      </w:r>
      <w:r w:rsidRPr="00FD75AE">
        <w:rPr>
          <w:rFonts w:eastAsia="SchoolBookSanPin"/>
          <w:sz w:val="24"/>
          <w:szCs w:val="24"/>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понимать сущность и элементарные смысловые функции теоретико-литературных понятий и учит</w:t>
      </w:r>
      <w:r w:rsidRPr="00FD75AE">
        <w:rPr>
          <w:rFonts w:eastAsia="SchoolBookSanPin"/>
          <w:sz w:val="24"/>
          <w:szCs w:val="24"/>
          <w:lang w:val="ru-RU"/>
        </w:rPr>
        <w:t>ься самостоятельно использовать их в процессе анализа и интерпретации произведений, оформления собственных оценок</w:t>
      </w:r>
      <w:r w:rsidRPr="00FD75AE">
        <w:rPr>
          <w:rFonts w:eastAsia="SchoolBookSanPin"/>
          <w:sz w:val="24"/>
          <w:szCs w:val="24"/>
          <w:lang w:val="ru-RU"/>
        </w:rPr>
        <w:t xml:space="preserve"> </w:t>
      </w:r>
      <w:r w:rsidRPr="00FD75AE">
        <w:rPr>
          <w:rFonts w:eastAsia="SchoolBookSanPin"/>
          <w:sz w:val="24"/>
          <w:szCs w:val="24"/>
          <w:lang w:val="ru-RU"/>
        </w:rPr>
        <w:t>и наблюдений</w:t>
      </w:r>
      <w:r w:rsidRPr="00FD75AE">
        <w:rPr>
          <w:rFonts w:eastAsia="SchoolBookSanPin"/>
          <w:sz w:val="24"/>
          <w:szCs w:val="24"/>
          <w:lang w:val="ru-RU"/>
        </w:rPr>
        <w:t xml:space="preserve"> (</w:t>
      </w:r>
      <w:r w:rsidRPr="00FD75AE">
        <w:rPr>
          <w:rFonts w:eastAsia="SchoolBookSanPin"/>
          <w:sz w:val="24"/>
          <w:szCs w:val="24"/>
          <w:lang w:val="ru-RU"/>
        </w:rPr>
        <w:t>художественная литература и устное народное творчество</w:t>
      </w:r>
      <w:r w:rsidRPr="00FD75AE">
        <w:rPr>
          <w:rFonts w:eastAsia="SchoolBookSanPin"/>
          <w:sz w:val="24"/>
          <w:szCs w:val="24"/>
          <w:lang w:val="ru-RU"/>
        </w:rPr>
        <w:t>,</w:t>
      </w:r>
      <w:r w:rsidRPr="00FD75AE">
        <w:rPr>
          <w:rFonts w:eastAsia="SchoolBookSanPin"/>
          <w:sz w:val="24"/>
          <w:szCs w:val="24"/>
          <w:lang w:val="ru-RU"/>
        </w:rPr>
        <w:t xml:space="preserve"> проза</w:t>
      </w:r>
      <w:r w:rsidRPr="00FD75AE">
        <w:rPr>
          <w:rFonts w:eastAsia="SchoolBookSanPin"/>
          <w:sz w:val="24"/>
          <w:szCs w:val="24"/>
          <w:lang w:val="ru-RU"/>
        </w:rPr>
        <w:t xml:space="preserve"> </w:t>
      </w:r>
      <w:r w:rsidRPr="00FD75AE">
        <w:rPr>
          <w:rFonts w:eastAsia="SchoolBookSanPin"/>
          <w:sz w:val="24"/>
          <w:szCs w:val="24"/>
          <w:lang w:val="ru-RU"/>
        </w:rPr>
        <w:t>и поэзия</w:t>
      </w:r>
      <w:r w:rsidRPr="00FD75AE">
        <w:rPr>
          <w:rFonts w:eastAsia="SchoolBookSanPin"/>
          <w:sz w:val="24"/>
          <w:szCs w:val="24"/>
          <w:lang w:val="ru-RU"/>
        </w:rPr>
        <w:t>;</w:t>
      </w:r>
      <w:r w:rsidRPr="00FD75AE">
        <w:rPr>
          <w:rFonts w:eastAsia="SchoolBookSanPin"/>
          <w:sz w:val="24"/>
          <w:szCs w:val="24"/>
          <w:lang w:val="ru-RU"/>
        </w:rPr>
        <w:t xml:space="preserve"> художественный образ</w:t>
      </w:r>
      <w:r w:rsidRPr="00FD75AE">
        <w:rPr>
          <w:rFonts w:eastAsia="SchoolBookSanPin"/>
          <w:sz w:val="24"/>
          <w:szCs w:val="24"/>
          <w:lang w:val="ru-RU"/>
        </w:rPr>
        <w:t>;</w:t>
      </w:r>
      <w:r w:rsidRPr="00FD75AE">
        <w:rPr>
          <w:rFonts w:eastAsia="SchoolBookSanPin"/>
          <w:sz w:val="24"/>
          <w:szCs w:val="24"/>
          <w:lang w:val="ru-RU"/>
        </w:rPr>
        <w:t xml:space="preserve"> роды (лирика, эпос), жанры (расска</w:t>
      </w:r>
      <w:r w:rsidRPr="00FD75AE">
        <w:rPr>
          <w:rFonts w:eastAsia="SchoolBookSanPin"/>
          <w:sz w:val="24"/>
          <w:szCs w:val="24"/>
          <w:lang w:val="ru-RU"/>
        </w:rPr>
        <w:t>з, повесть, роман, послание, поэма, песня)</w:t>
      </w:r>
      <w:r w:rsidRPr="00FD75AE">
        <w:rPr>
          <w:rFonts w:eastAsia="SchoolBookSanPin"/>
          <w:sz w:val="24"/>
          <w:szCs w:val="24"/>
          <w:lang w:val="ru-RU"/>
        </w:rPr>
        <w:t>;</w:t>
      </w:r>
      <w:r w:rsidRPr="00FD75AE">
        <w:rPr>
          <w:rFonts w:eastAsia="SchoolBookSanPin"/>
          <w:sz w:val="24"/>
          <w:szCs w:val="24"/>
          <w:lang w:val="ru-RU"/>
        </w:rPr>
        <w:t xml:space="preserve"> форма и содержание литературного произведения; тема, идея, проблематика</w:t>
      </w:r>
      <w:r w:rsidRPr="00FD75AE">
        <w:rPr>
          <w:rFonts w:eastAsia="SchoolBookSanPin"/>
          <w:sz w:val="24"/>
          <w:szCs w:val="24"/>
          <w:lang w:val="ru-RU"/>
        </w:rPr>
        <w:t>;</w:t>
      </w:r>
      <w:r w:rsidRPr="00FD75AE">
        <w:rPr>
          <w:rFonts w:eastAsia="SchoolBookSanPin"/>
          <w:sz w:val="24"/>
          <w:szCs w:val="24"/>
          <w:lang w:val="ru-RU"/>
        </w:rPr>
        <w:t xml:space="preserve"> пафос (героический, патриотический, гражданский</w:t>
      </w:r>
      <w:r w:rsidRPr="00FD75AE">
        <w:rPr>
          <w:rFonts w:eastAsia="SchoolBookSanPin"/>
          <w:sz w:val="24"/>
          <w:szCs w:val="24"/>
          <w:lang w:val="ru-RU"/>
        </w:rPr>
        <w:t xml:space="preserve"> </w:t>
      </w:r>
      <w:r w:rsidRPr="00FD75AE">
        <w:rPr>
          <w:rFonts w:eastAsia="SchoolBookSanPin"/>
          <w:sz w:val="24"/>
          <w:szCs w:val="24"/>
          <w:lang w:val="ru-RU"/>
        </w:rPr>
        <w:t>и другие)</w:t>
      </w:r>
      <w:r w:rsidRPr="00FD75AE">
        <w:rPr>
          <w:rFonts w:eastAsia="SchoolBookSanPin"/>
          <w:sz w:val="24"/>
          <w:szCs w:val="24"/>
          <w:lang w:val="ru-RU"/>
        </w:rPr>
        <w:t>;</w:t>
      </w:r>
      <w:r w:rsidRPr="00FD75AE">
        <w:rPr>
          <w:rFonts w:eastAsia="SchoolBookSanPin"/>
          <w:sz w:val="24"/>
          <w:szCs w:val="24"/>
          <w:lang w:val="ru-RU"/>
        </w:rPr>
        <w:t xml:space="preserve"> сюжет, композиция, эпиграф</w:t>
      </w:r>
      <w:r w:rsidRPr="00FD75AE">
        <w:rPr>
          <w:rFonts w:eastAsia="SchoolBookSanPin"/>
          <w:sz w:val="24"/>
          <w:szCs w:val="24"/>
          <w:lang w:val="ru-RU"/>
        </w:rPr>
        <w:t>;</w:t>
      </w:r>
      <w:r w:rsidRPr="00FD75AE">
        <w:rPr>
          <w:rFonts w:eastAsia="SchoolBookSanPin"/>
          <w:sz w:val="24"/>
          <w:szCs w:val="24"/>
          <w:lang w:val="ru-RU"/>
        </w:rPr>
        <w:t xml:space="preserve"> стадии развития действия </w:t>
      </w:r>
      <w:r w:rsidRPr="00FD75AE">
        <w:rPr>
          <w:rFonts w:eastAsia="SchoolBookSanPin"/>
          <w:sz w:val="24"/>
          <w:szCs w:val="24"/>
          <w:lang w:val="ru-RU"/>
        </w:rPr>
        <w:t>(</w:t>
      </w:r>
      <w:r w:rsidRPr="00FD75AE">
        <w:rPr>
          <w:rFonts w:eastAsia="SchoolBookSanPin"/>
          <w:sz w:val="24"/>
          <w:szCs w:val="24"/>
          <w:lang w:val="ru-RU"/>
        </w:rPr>
        <w:t>экспозиция, завязка, разви</w:t>
      </w:r>
      <w:r w:rsidRPr="00FD75AE">
        <w:rPr>
          <w:rFonts w:eastAsia="SchoolBookSanPin"/>
          <w:sz w:val="24"/>
          <w:szCs w:val="24"/>
          <w:lang w:val="ru-RU"/>
        </w:rPr>
        <w:t>тие действия, кульминация, развязка</w:t>
      </w:r>
      <w:r w:rsidRPr="00FD75AE">
        <w:rPr>
          <w:rFonts w:eastAsia="SchoolBookSanPin"/>
          <w:sz w:val="24"/>
          <w:szCs w:val="24"/>
          <w:lang w:val="ru-RU"/>
        </w:rPr>
        <w:t>)</w:t>
      </w:r>
      <w:r w:rsidRPr="00FD75AE">
        <w:rPr>
          <w:rFonts w:eastAsia="SchoolBookSanPin"/>
          <w:sz w:val="24"/>
          <w:szCs w:val="24"/>
          <w:lang w:val="ru-RU"/>
        </w:rPr>
        <w:t>;</w:t>
      </w:r>
      <w:r w:rsidRPr="00FD75AE">
        <w:rPr>
          <w:rFonts w:eastAsia="SchoolBookSanPin"/>
          <w:sz w:val="24"/>
          <w:szCs w:val="24"/>
          <w:lang w:val="ru-RU"/>
        </w:rPr>
        <w:t xml:space="preserve"> автор, повествователь, рассказчик, литературный герой (персонаж), лирический герой, речевая характеристика героя</w:t>
      </w:r>
      <w:r w:rsidRPr="00FD75AE">
        <w:rPr>
          <w:rFonts w:eastAsia="SchoolBookSanPin"/>
          <w:sz w:val="24"/>
          <w:szCs w:val="24"/>
          <w:lang w:val="ru-RU"/>
        </w:rPr>
        <w:t>;</w:t>
      </w:r>
      <w:r w:rsidRPr="00FD75AE">
        <w:rPr>
          <w:rFonts w:eastAsia="SchoolBookSanPin"/>
          <w:sz w:val="24"/>
          <w:szCs w:val="24"/>
          <w:lang w:val="ru-RU"/>
        </w:rPr>
        <w:t xml:space="preserve"> портрет, пейзаж, интерьер, художественная деталь</w:t>
      </w:r>
      <w:r w:rsidRPr="00FD75AE">
        <w:rPr>
          <w:rFonts w:eastAsia="SchoolBookSanPin"/>
          <w:sz w:val="24"/>
          <w:szCs w:val="24"/>
          <w:lang w:val="ru-RU"/>
        </w:rPr>
        <w:t>;</w:t>
      </w:r>
      <w:r w:rsidRPr="00FD75AE">
        <w:rPr>
          <w:rFonts w:eastAsia="SchoolBookSanPin"/>
          <w:sz w:val="24"/>
          <w:szCs w:val="24"/>
          <w:lang w:val="ru-RU"/>
        </w:rPr>
        <w:t xml:space="preserve"> юмор, ирония, сатира</w:t>
      </w:r>
      <w:r w:rsidRPr="00FD75AE">
        <w:rPr>
          <w:rFonts w:eastAsia="SchoolBookSanPin"/>
          <w:sz w:val="24"/>
          <w:szCs w:val="24"/>
          <w:lang w:val="ru-RU"/>
        </w:rPr>
        <w:t>;</w:t>
      </w:r>
      <w:r w:rsidRPr="00FD75AE">
        <w:rPr>
          <w:rFonts w:eastAsia="SchoolBookSanPin"/>
          <w:sz w:val="24"/>
          <w:szCs w:val="24"/>
          <w:lang w:val="ru-RU"/>
        </w:rPr>
        <w:t xml:space="preserve"> эпитет, метафора, сравнение; оли</w:t>
      </w:r>
      <w:r w:rsidRPr="00FD75AE">
        <w:rPr>
          <w:rFonts w:eastAsia="SchoolBookSanPin"/>
          <w:sz w:val="24"/>
          <w:szCs w:val="24"/>
          <w:lang w:val="ru-RU"/>
        </w:rPr>
        <w:t>цетворение, гипербола</w:t>
      </w:r>
      <w:r w:rsidRPr="00FD75AE">
        <w:rPr>
          <w:rFonts w:eastAsia="SchoolBookSanPin"/>
          <w:sz w:val="24"/>
          <w:szCs w:val="24"/>
          <w:lang w:val="ru-RU"/>
        </w:rPr>
        <w:t>;</w:t>
      </w:r>
      <w:r w:rsidRPr="00FD75AE">
        <w:rPr>
          <w:rFonts w:eastAsia="SchoolBookSanPin"/>
          <w:sz w:val="24"/>
          <w:szCs w:val="24"/>
          <w:lang w:val="ru-RU"/>
        </w:rPr>
        <w:t xml:space="preserve"> антитеза, аллегория</w:t>
      </w:r>
      <w:r w:rsidRPr="00FD75AE">
        <w:rPr>
          <w:rFonts w:eastAsia="SchoolBookSanPin"/>
          <w:sz w:val="24"/>
          <w:szCs w:val="24"/>
          <w:lang w:val="ru-RU"/>
        </w:rPr>
        <w:t>;</w:t>
      </w:r>
      <w:r w:rsidRPr="00FD75AE">
        <w:rPr>
          <w:rFonts w:eastAsia="SchoolBookSanPin"/>
          <w:sz w:val="24"/>
          <w:szCs w:val="24"/>
          <w:lang w:val="ru-RU"/>
        </w:rPr>
        <w:t xml:space="preserve"> анафора; стихотворный метр (хорей, ямб, дактиль, амфибрахий, анапест), ритм, рифма, строфа</w:t>
      </w:r>
      <w:r w:rsidRPr="00FD75AE">
        <w:rPr>
          <w:rFonts w:eastAsia="SchoolBookSanPin"/>
          <w:sz w:val="24"/>
          <w:szCs w:val="24"/>
          <w:lang w:val="ru-RU"/>
        </w:rPr>
        <w:t>)</w:t>
      </w:r>
      <w:r w:rsidRPr="00FD75AE">
        <w:rPr>
          <w:rFonts w:eastAsia="SchoolBookSanPin"/>
          <w:sz w:val="24"/>
          <w:szCs w:val="24"/>
          <w:lang w:val="ru-RU"/>
        </w:rPr>
        <w:t>;</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выделять в произведениях элементы художественной формы и обнаруживать связи между ними;</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сопоставлять произведения, их </w:t>
      </w:r>
      <w:r w:rsidRPr="00FD75AE">
        <w:rPr>
          <w:rFonts w:eastAsia="SchoolBookSanPin"/>
          <w:sz w:val="24"/>
          <w:szCs w:val="24"/>
          <w:lang w:val="ru-RU"/>
        </w:rPr>
        <w:t>фрагменты, образы персонажей, сюжеты разных литературных произведений, темы, проблемы, жанры, художественные приёмы, особенности языка;</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w:t>
      </w:r>
      <w:r w:rsidRPr="00FD75AE">
        <w:rPr>
          <w:rFonts w:eastAsia="SchoolBookSanPin"/>
          <w:sz w:val="24"/>
          <w:szCs w:val="24"/>
          <w:lang w:val="ru-RU"/>
        </w:rPr>
        <w:t xml:space="preserve"> искусства (живопись, музыка, театр, кино);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выразительно читать стихи и прозу, в том числе наизусть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9 поэтических произведений, не выученных ранее), передавая личное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произведению (с учётом литературного развития, индивидуальных осо</w:t>
      </w:r>
      <w:r w:rsidRPr="00FD75AE">
        <w:rPr>
          <w:rFonts w:ascii="Times New Roman" w:eastAsia="SchoolBookSanPin" w:hAnsi="Times New Roman"/>
          <w:sz w:val="24"/>
          <w:szCs w:val="24"/>
          <w:lang w:val="ru-RU"/>
        </w:rPr>
        <w:t>бенностей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участвовать в беседе и диалоге</w:t>
      </w:r>
      <w:r w:rsidRPr="00FD75AE">
        <w:rPr>
          <w:rFonts w:ascii="Times New Roman" w:eastAsia="SchoolBookSanPin" w:hAnsi="Times New Roman"/>
          <w:sz w:val="24"/>
          <w:szCs w:val="24"/>
          <w:lang w:val="ru-RU"/>
        </w:rPr>
        <w:t xml:space="preserve"> о прочитанном произведении, соотносить собственную позицию с позицией автора, давать аргументированную оценку прочитанному;</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7) создавать устные и письменные высказывания разных жанров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не менее </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слов), писать сочинение-рассуждение по заданной т</w:t>
      </w:r>
      <w:r w:rsidRPr="00FD75AE">
        <w:rPr>
          <w:rFonts w:ascii="Times New Roman" w:eastAsia="SchoolBookSanPin" w:hAnsi="Times New Roman"/>
          <w:sz w:val="24"/>
          <w:szCs w:val="24"/>
          <w:lang w:val="ru-RU"/>
        </w:rPr>
        <w:t>еме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обрабатывать информацию, необходимую для составления плана, таблицы, схемы, доклада, конспекта, ан</w:t>
      </w:r>
      <w:r w:rsidRPr="00FD75AE">
        <w:rPr>
          <w:rFonts w:ascii="Times New Roman" w:eastAsia="SchoolBookSanPin" w:hAnsi="Times New Roman"/>
          <w:sz w:val="24"/>
          <w:szCs w:val="24"/>
          <w:lang w:val="ru-RU"/>
        </w:rPr>
        <w:t>нотации, эссе, литературно-творческой работы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самостоятельно или под руководством учителя выбранную литературную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публицистическую тему;</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самостоятельно интерпретировать и оценивать текстуально изученные художественные произведения древнерусской, ру</w:t>
      </w:r>
      <w:r w:rsidRPr="00FD75AE">
        <w:rPr>
          <w:rFonts w:ascii="Times New Roman" w:eastAsia="SchoolBookSanPin" w:hAnsi="Times New Roman"/>
          <w:sz w:val="24"/>
          <w:szCs w:val="24"/>
          <w:lang w:val="ru-RU"/>
        </w:rPr>
        <w:t>сской и зарубежной литературы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современных авторов с использованием методов смыслового чтения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эстетического анализа;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понимать важность чтения и изучения произведений фольклора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художественной литературы для самостоятельного познания мира, развития </w:t>
      </w:r>
      <w:r w:rsidRPr="00FD75AE">
        <w:rPr>
          <w:rFonts w:ascii="Times New Roman" w:eastAsia="SchoolBookSanPin" w:hAnsi="Times New Roman"/>
          <w:sz w:val="24"/>
          <w:szCs w:val="24"/>
          <w:lang w:val="ru-RU"/>
        </w:rPr>
        <w:t>собственных эмоциональных и эстетических впечатлений;</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10</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планировать своё чтение, обогащать свой круг чтения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по рекомендациям учителя и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в том числе за счёт произведений современной литературы для детей и подростков;</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участвовать в коллекти</w:t>
      </w:r>
      <w:r w:rsidRPr="00FD75AE">
        <w:rPr>
          <w:rFonts w:ascii="Times New Roman" w:eastAsia="SchoolBookSanPin" w:hAnsi="Times New Roman"/>
          <w:sz w:val="24"/>
          <w:szCs w:val="24"/>
          <w:lang w:val="ru-RU"/>
        </w:rPr>
        <w:t xml:space="preserve">вной и индивидуальной </w:t>
      </w:r>
      <w:r w:rsidRPr="00FD75AE">
        <w:rPr>
          <w:rFonts w:ascii="Times New Roman" w:eastAsia="SchoolBookSanPin" w:hAnsi="Times New Roman"/>
          <w:sz w:val="24"/>
          <w:szCs w:val="24"/>
          <w:lang w:val="ru-RU"/>
        </w:rPr>
        <w:t xml:space="preserve">учебно-исследовательской и </w:t>
      </w:r>
      <w:r w:rsidRPr="00FD75AE">
        <w:rPr>
          <w:rFonts w:ascii="Times New Roman" w:eastAsia="SchoolBookSanPin" w:hAnsi="Times New Roman"/>
          <w:sz w:val="24"/>
          <w:szCs w:val="24"/>
          <w:lang w:val="ru-RU"/>
        </w:rPr>
        <w:t>проектной деятельности и публично представлять полученные результаты;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развивать умение использовать энциклопедии, словари и справочники,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в электронной форме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самостоятельно пользоваться элект</w:t>
      </w:r>
      <w:r w:rsidRPr="00FD75AE">
        <w:rPr>
          <w:rFonts w:ascii="Times New Roman" w:eastAsia="SchoolBookSanPin" w:hAnsi="Times New Roman"/>
          <w:sz w:val="24"/>
          <w:szCs w:val="24"/>
          <w:lang w:val="ru-RU"/>
        </w:rPr>
        <w:t xml:space="preserve">ронными библиотеками и другими справочными материалами, в том числе из числа верифицированных электронных ресурсов, включённых в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перечень.</w:t>
      </w:r>
    </w:p>
    <w:p w:rsidR="00EB1380"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Предметные результаты изучения литературы. К</w:t>
      </w:r>
      <w:r w:rsidRPr="00FD75AE">
        <w:rPr>
          <w:rFonts w:ascii="Times New Roman" w:eastAsia="SchoolBookSanPin" w:hAnsi="Times New Roman"/>
          <w:sz w:val="24"/>
          <w:szCs w:val="24"/>
          <w:lang w:val="ru-RU"/>
        </w:rPr>
        <w:t xml:space="preserve"> концу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bCs/>
          <w:sz w:val="24"/>
          <w:szCs w:val="24"/>
          <w:lang w:val="ru-RU"/>
        </w:rPr>
        <w:t xml:space="preserve">8 классе </w:t>
      </w:r>
      <w:r w:rsidRPr="00FD75AE">
        <w:rPr>
          <w:rFonts w:ascii="Times New Roman" w:eastAsia="SchoolBookSanPin" w:hAnsi="Times New Roman"/>
          <w:sz w:val="24"/>
          <w:szCs w:val="24"/>
          <w:lang w:val="ru-RU"/>
        </w:rPr>
        <w:t>обучающийся научится: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w:t>
      </w:r>
      <w:r w:rsidRPr="00FD75AE">
        <w:rPr>
          <w:rFonts w:ascii="Times New Roman" w:eastAsia="SchoolBookSanPin" w:hAnsi="Times New Roman"/>
          <w:sz w:val="24"/>
          <w:szCs w:val="24"/>
          <w:lang w:val="ru-RU"/>
        </w:rPr>
        <w:t>п</w:t>
      </w:r>
      <w:r w:rsidRPr="00FD75AE">
        <w:rPr>
          <w:rFonts w:ascii="Times New Roman" w:eastAsia="SchoolBookSanPin" w:hAnsi="Times New Roman"/>
          <w:sz w:val="24"/>
          <w:szCs w:val="24"/>
          <w:lang w:val="ru-RU"/>
        </w:rPr>
        <w:t xml:space="preserve">онимать </w:t>
      </w:r>
      <w:r w:rsidRPr="00FD75AE">
        <w:rPr>
          <w:rFonts w:ascii="Times New Roman" w:eastAsia="SchoolBookSanPin" w:hAnsi="Times New Roman"/>
          <w:sz w:val="24"/>
          <w:szCs w:val="24"/>
          <w:lang w:val="ru-RU"/>
        </w:rPr>
        <w:t>духовно-нравственную ценность литературы, осознавать её роль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воспитании патриотизма и укреплении единства многонационального народа Российской Федерации;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 понимать специфику литературы как вида словесного искусства, выявлять отличия художественного тек</w:t>
      </w:r>
      <w:r w:rsidRPr="00FD75AE">
        <w:rPr>
          <w:rFonts w:ascii="Times New Roman" w:eastAsia="SchoolBookSanPin" w:hAnsi="Times New Roman"/>
          <w:sz w:val="24"/>
          <w:szCs w:val="24"/>
          <w:lang w:val="ru-RU"/>
        </w:rPr>
        <w:t>ста от текста научного, делового, публицистического;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проводить самостоятельный смысловой и эстетический анализ произведений художественной литературы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w:t>
      </w:r>
      <w:r w:rsidRPr="00FD75AE">
        <w:rPr>
          <w:rFonts w:ascii="Times New Roman" w:eastAsia="SchoolBookSanPin" w:hAnsi="Times New Roman"/>
          <w:sz w:val="24"/>
          <w:szCs w:val="24"/>
          <w:lang w:val="ru-RU"/>
        </w:rPr>
        <w:t xml:space="preserve"> обучающихся), понимать неоднозначность художественных смыслов, заложенных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литературных произведениях:</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анализировать произведение в единстве формы и содержания</w:t>
      </w:r>
      <w:r w:rsidRPr="00FD75AE">
        <w:rPr>
          <w:rFonts w:eastAsia="SchoolBookSanPin"/>
          <w:sz w:val="24"/>
          <w:szCs w:val="24"/>
          <w:lang w:val="ru-RU"/>
        </w:rPr>
        <w:t>,</w:t>
      </w:r>
      <w:r w:rsidRPr="00FD75AE">
        <w:rPr>
          <w:rFonts w:eastAsia="SchoolBookSanPin"/>
          <w:sz w:val="24"/>
          <w:szCs w:val="24"/>
          <w:lang w:val="ru-RU"/>
        </w:rPr>
        <w:t xml:space="preserve"> определять тематику и проблематику произведения, его родовую и жанровую принадлежность</w:t>
      </w:r>
      <w:r w:rsidRPr="00FD75AE">
        <w:rPr>
          <w:rFonts w:eastAsia="SchoolBookSanPin"/>
          <w:sz w:val="24"/>
          <w:szCs w:val="24"/>
          <w:lang w:val="ru-RU"/>
        </w:rPr>
        <w:t>,</w:t>
      </w:r>
      <w:r w:rsidRPr="00FD75AE">
        <w:rPr>
          <w:rFonts w:eastAsia="SchoolBookSanPin"/>
          <w:sz w:val="24"/>
          <w:szCs w:val="24"/>
          <w:lang w:val="ru-RU"/>
        </w:rPr>
        <w:t xml:space="preserve">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w:t>
      </w:r>
      <w:r w:rsidRPr="00FD75AE">
        <w:rPr>
          <w:rFonts w:eastAsia="SchoolBookSanPin"/>
          <w:sz w:val="24"/>
          <w:szCs w:val="24"/>
          <w:lang w:val="ru-RU"/>
        </w:rPr>
        <w:t>лять особенности композиции и основной конфликт произведения</w:t>
      </w:r>
      <w:r w:rsidRPr="00FD75AE">
        <w:rPr>
          <w:rFonts w:eastAsia="SchoolBookSanPin"/>
          <w:sz w:val="24"/>
          <w:szCs w:val="24"/>
          <w:lang w:val="ru-RU"/>
        </w:rPr>
        <w:t>;</w:t>
      </w:r>
      <w:r w:rsidRPr="00FD75AE">
        <w:rPr>
          <w:rFonts w:eastAsia="SchoolBookSanPin"/>
          <w:sz w:val="24"/>
          <w:szCs w:val="24"/>
          <w:lang w:val="ru-RU"/>
        </w:rPr>
        <w:t xml:space="preserve"> характеризовать авторский пафос; выявлять и осмыслять формы авторской оценки героев, событий, характер авторских взаимоотношений</w:t>
      </w:r>
      <w:r w:rsidRPr="00FD75AE">
        <w:rPr>
          <w:rFonts w:eastAsia="SchoolBookSanPin"/>
          <w:sz w:val="24"/>
          <w:szCs w:val="24"/>
          <w:lang w:val="ru-RU"/>
        </w:rPr>
        <w:t xml:space="preserve"> </w:t>
      </w:r>
      <w:r w:rsidRPr="00FD75AE">
        <w:rPr>
          <w:rFonts w:eastAsia="SchoolBookSanPin"/>
          <w:sz w:val="24"/>
          <w:szCs w:val="24"/>
          <w:lang w:val="ru-RU"/>
        </w:rPr>
        <w:t xml:space="preserve">с читателем как адресатом произведения; объяснять своё понимание </w:t>
      </w:r>
      <w:r w:rsidRPr="00FD75AE">
        <w:rPr>
          <w:rFonts w:eastAsia="SchoolBookSanPin"/>
          <w:sz w:val="24"/>
          <w:szCs w:val="24"/>
          <w:lang w:val="ru-RU"/>
        </w:rPr>
        <w:t>нравственно-философской, социально-исторической и эстетической проблематики произведений (с учётом возраста и литературного развития обучающихся)</w:t>
      </w:r>
      <w:r w:rsidRPr="00FD75AE">
        <w:rPr>
          <w:rFonts w:eastAsia="SchoolBookSanPin"/>
          <w:sz w:val="24"/>
          <w:szCs w:val="24"/>
          <w:lang w:val="ru-RU"/>
        </w:rPr>
        <w:t>;</w:t>
      </w:r>
      <w:r w:rsidRPr="00FD75AE">
        <w:rPr>
          <w:rFonts w:eastAsia="SchoolBookSanPin"/>
          <w:sz w:val="24"/>
          <w:szCs w:val="24"/>
          <w:lang w:val="ru-RU"/>
        </w:rPr>
        <w:t xml:space="preserve"> выявлять языковые особенности художественного произведения, поэтической и прозаической речи</w:t>
      </w:r>
      <w:r w:rsidRPr="00FD75AE">
        <w:rPr>
          <w:rFonts w:eastAsia="SchoolBookSanPin"/>
          <w:sz w:val="24"/>
          <w:szCs w:val="24"/>
          <w:lang w:val="ru-RU"/>
        </w:rPr>
        <w:t>,</w:t>
      </w:r>
      <w:r w:rsidRPr="00FD75AE">
        <w:rPr>
          <w:rFonts w:eastAsia="SchoolBookSanPin"/>
          <w:sz w:val="24"/>
          <w:szCs w:val="24"/>
          <w:lang w:val="ru-RU"/>
        </w:rPr>
        <w:t xml:space="preserve"> находить основны</w:t>
      </w:r>
      <w:r w:rsidRPr="00FD75AE">
        <w:rPr>
          <w:rFonts w:eastAsia="SchoolBookSanPin"/>
          <w:sz w:val="24"/>
          <w:szCs w:val="24"/>
          <w:lang w:val="ru-RU"/>
        </w:rPr>
        <w:t>е изобразительно-выразительные средства, характерные</w:t>
      </w:r>
      <w:r w:rsidRPr="00FD75AE">
        <w:rPr>
          <w:rFonts w:eastAsia="SchoolBookSanPin"/>
          <w:sz w:val="24"/>
          <w:szCs w:val="24"/>
          <w:lang w:val="ru-RU"/>
        </w:rPr>
        <w:t xml:space="preserve"> </w:t>
      </w:r>
      <w:r w:rsidRPr="00FD75AE">
        <w:rPr>
          <w:rFonts w:eastAsia="SchoolBookSanPin"/>
          <w:sz w:val="24"/>
          <w:szCs w:val="24"/>
          <w:lang w:val="ru-RU"/>
        </w:rPr>
        <w:t>для творческой манеры и стиля писателя, определять их художественные функции;</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владеть сущностью и пониманием смысловых функций теоретико-литературных понятий и самостоятельно использовать их в процессе а</w:t>
      </w:r>
      <w:r w:rsidRPr="00FD75AE">
        <w:rPr>
          <w:rFonts w:eastAsia="SchoolBookSanPin"/>
          <w:sz w:val="24"/>
          <w:szCs w:val="24"/>
          <w:lang w:val="ru-RU"/>
        </w:rPr>
        <w:t>нализа</w:t>
      </w:r>
      <w:r w:rsidRPr="00FD75AE">
        <w:rPr>
          <w:rFonts w:eastAsia="SchoolBookSanPin"/>
          <w:sz w:val="24"/>
          <w:szCs w:val="24"/>
          <w:lang w:val="ru-RU"/>
        </w:rPr>
        <w:t xml:space="preserve"> </w:t>
      </w:r>
      <w:r w:rsidRPr="00FD75AE">
        <w:rPr>
          <w:rFonts w:eastAsia="SchoolBookSanPin"/>
          <w:sz w:val="24"/>
          <w:szCs w:val="24"/>
          <w:lang w:val="ru-RU"/>
        </w:rPr>
        <w:t>и интерпретации произведений, оформления собственных оценок и наблюдений</w:t>
      </w:r>
      <w:r w:rsidRPr="00FD75AE">
        <w:rPr>
          <w:rFonts w:eastAsia="SchoolBookSanPin"/>
          <w:sz w:val="24"/>
          <w:szCs w:val="24"/>
          <w:lang w:val="ru-RU"/>
        </w:rPr>
        <w:t xml:space="preserve"> (</w:t>
      </w:r>
      <w:r w:rsidRPr="00FD75AE">
        <w:rPr>
          <w:rFonts w:eastAsia="SchoolBookSanPin"/>
          <w:sz w:val="24"/>
          <w:szCs w:val="24"/>
          <w:lang w:val="ru-RU"/>
        </w:rPr>
        <w:t>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w:t>
      </w:r>
      <w:r w:rsidRPr="00FD75AE">
        <w:rPr>
          <w:rFonts w:eastAsia="SchoolBookSanPin"/>
          <w:sz w:val="24"/>
          <w:szCs w:val="24"/>
          <w:lang w:val="ru-RU"/>
        </w:rPr>
        <w:t>а, послание, поэма, песня, сонет, лироэпические (поэма, баллада)</w:t>
      </w:r>
      <w:r w:rsidRPr="00FD75AE">
        <w:rPr>
          <w:rFonts w:eastAsia="SchoolBookSanPin"/>
          <w:sz w:val="24"/>
          <w:szCs w:val="24"/>
          <w:lang w:val="ru-RU"/>
        </w:rPr>
        <w:t>,</w:t>
      </w:r>
      <w:r w:rsidRPr="00FD75AE">
        <w:rPr>
          <w:rFonts w:eastAsia="SchoolBookSanPin"/>
          <w:sz w:val="24"/>
          <w:szCs w:val="24"/>
          <w:lang w:val="ru-RU"/>
        </w:rPr>
        <w:t xml:space="preserve"> форма и содержание литературного произведения</w:t>
      </w:r>
      <w:r w:rsidRPr="00FD75AE">
        <w:rPr>
          <w:rFonts w:eastAsia="SchoolBookSanPin"/>
          <w:sz w:val="24"/>
          <w:szCs w:val="24"/>
          <w:lang w:val="ru-RU"/>
        </w:rPr>
        <w:t>,</w:t>
      </w:r>
      <w:r w:rsidRPr="00FD75AE">
        <w:rPr>
          <w:rFonts w:eastAsia="SchoolBookSanPin"/>
          <w:sz w:val="24"/>
          <w:szCs w:val="24"/>
          <w:lang w:val="ru-RU"/>
        </w:rPr>
        <w:t xml:space="preserve"> тема, идея, проблематика; пафос (героический, патриотический, гражданский и другие)</w:t>
      </w:r>
      <w:r w:rsidRPr="00FD75AE">
        <w:rPr>
          <w:rFonts w:eastAsia="SchoolBookSanPin"/>
          <w:sz w:val="24"/>
          <w:szCs w:val="24"/>
          <w:lang w:val="ru-RU"/>
        </w:rPr>
        <w:t>,</w:t>
      </w:r>
      <w:r w:rsidRPr="00FD75AE">
        <w:rPr>
          <w:rFonts w:eastAsia="SchoolBookSanPin"/>
          <w:sz w:val="24"/>
          <w:szCs w:val="24"/>
          <w:lang w:val="ru-RU"/>
        </w:rPr>
        <w:t xml:space="preserve"> сюжет, композиция, эпиграф</w:t>
      </w:r>
      <w:r w:rsidRPr="00FD75AE">
        <w:rPr>
          <w:rFonts w:eastAsia="SchoolBookSanPin"/>
          <w:sz w:val="24"/>
          <w:szCs w:val="24"/>
          <w:lang w:val="ru-RU"/>
        </w:rPr>
        <w:t>,</w:t>
      </w:r>
      <w:r w:rsidRPr="00FD75AE">
        <w:rPr>
          <w:rFonts w:eastAsia="SchoolBookSanPin"/>
          <w:sz w:val="24"/>
          <w:szCs w:val="24"/>
          <w:lang w:val="ru-RU"/>
        </w:rPr>
        <w:t xml:space="preserve"> стадии развития действия</w:t>
      </w:r>
      <w:r w:rsidRPr="00FD75AE">
        <w:rPr>
          <w:rFonts w:eastAsia="SchoolBookSanPin"/>
          <w:sz w:val="24"/>
          <w:szCs w:val="24"/>
          <w:lang w:val="ru-RU"/>
        </w:rPr>
        <w:t xml:space="preserve"> (</w:t>
      </w:r>
      <w:r w:rsidRPr="00FD75AE">
        <w:rPr>
          <w:rFonts w:eastAsia="SchoolBookSanPin"/>
          <w:sz w:val="24"/>
          <w:szCs w:val="24"/>
          <w:lang w:val="ru-RU"/>
        </w:rPr>
        <w:t>эксп</w:t>
      </w:r>
      <w:r w:rsidRPr="00FD75AE">
        <w:rPr>
          <w:rFonts w:eastAsia="SchoolBookSanPin"/>
          <w:sz w:val="24"/>
          <w:szCs w:val="24"/>
          <w:lang w:val="ru-RU"/>
        </w:rPr>
        <w:t>озиция, завязка, развитие действия, кульминация, развязка</w:t>
      </w:r>
      <w:r w:rsidRPr="00FD75AE">
        <w:rPr>
          <w:rFonts w:eastAsia="SchoolBookSanPin"/>
          <w:sz w:val="24"/>
          <w:szCs w:val="24"/>
          <w:lang w:val="ru-RU"/>
        </w:rPr>
        <w:t>)</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конфликт</w:t>
      </w:r>
      <w:r w:rsidRPr="00FD75AE">
        <w:rPr>
          <w:rFonts w:eastAsia="SchoolBookSanPin"/>
          <w:sz w:val="24"/>
          <w:szCs w:val="24"/>
          <w:lang w:val="ru-RU"/>
        </w:rPr>
        <w:t>,</w:t>
      </w:r>
      <w:r w:rsidRPr="00FD75AE">
        <w:rPr>
          <w:rFonts w:eastAsia="SchoolBookSanPin"/>
          <w:sz w:val="24"/>
          <w:szCs w:val="24"/>
          <w:lang w:val="ru-RU"/>
        </w:rPr>
        <w:t xml:space="preserve"> система образов</w:t>
      </w:r>
      <w:r w:rsidRPr="00FD75AE">
        <w:rPr>
          <w:rFonts w:eastAsia="SchoolBookSanPin"/>
          <w:sz w:val="24"/>
          <w:szCs w:val="24"/>
          <w:lang w:val="ru-RU"/>
        </w:rPr>
        <w:t>,</w:t>
      </w:r>
      <w:r w:rsidRPr="00FD75AE">
        <w:rPr>
          <w:rFonts w:eastAsia="SchoolBookSanPin"/>
          <w:sz w:val="24"/>
          <w:szCs w:val="24"/>
          <w:lang w:val="ru-RU"/>
        </w:rPr>
        <w:t xml:space="preserve"> автор, повествователь, рассказчик, литературный герой (персонаж), лирический герой, речевая характеристика героя</w:t>
      </w:r>
      <w:r w:rsidRPr="00FD75AE">
        <w:rPr>
          <w:rFonts w:eastAsia="SchoolBookSanPin"/>
          <w:sz w:val="24"/>
          <w:szCs w:val="24"/>
          <w:lang w:val="ru-RU"/>
        </w:rPr>
        <w:t>;</w:t>
      </w:r>
      <w:r w:rsidRPr="00FD75AE">
        <w:rPr>
          <w:rFonts w:eastAsia="SchoolBookSanPin"/>
          <w:sz w:val="24"/>
          <w:szCs w:val="24"/>
          <w:lang w:val="ru-RU"/>
        </w:rPr>
        <w:t xml:space="preserve"> портрет, пейзаж, интерьер, художественная деталь</w:t>
      </w:r>
      <w:r w:rsidRPr="00FD75AE">
        <w:rPr>
          <w:rFonts w:eastAsia="SchoolBookSanPin"/>
          <w:sz w:val="24"/>
          <w:szCs w:val="24"/>
          <w:lang w:val="ru-RU"/>
        </w:rPr>
        <w:t>,</w:t>
      </w:r>
      <w:r w:rsidRPr="00FD75AE">
        <w:rPr>
          <w:rFonts w:eastAsia="SchoolBookSanPin"/>
          <w:sz w:val="24"/>
          <w:szCs w:val="24"/>
          <w:lang w:val="ru-RU"/>
        </w:rPr>
        <w:t xml:space="preserve"> симво</w:t>
      </w:r>
      <w:r w:rsidRPr="00FD75AE">
        <w:rPr>
          <w:rFonts w:eastAsia="SchoolBookSanPin"/>
          <w:sz w:val="24"/>
          <w:szCs w:val="24"/>
          <w:lang w:val="ru-RU"/>
        </w:rPr>
        <w:t>л</w:t>
      </w:r>
      <w:r w:rsidRPr="00FD75AE">
        <w:rPr>
          <w:rFonts w:eastAsia="SchoolBookSanPin"/>
          <w:sz w:val="24"/>
          <w:szCs w:val="24"/>
          <w:lang w:val="ru-RU"/>
        </w:rPr>
        <w:t>;</w:t>
      </w:r>
      <w:r w:rsidRPr="00FD75AE">
        <w:rPr>
          <w:rFonts w:eastAsia="SchoolBookSanPin"/>
          <w:sz w:val="24"/>
          <w:szCs w:val="24"/>
          <w:lang w:val="ru-RU"/>
        </w:rPr>
        <w:t xml:space="preserve"> юмор, ирония, сатира, сарказм, гротеск</w:t>
      </w:r>
      <w:r w:rsidRPr="00FD75AE">
        <w:rPr>
          <w:rFonts w:eastAsia="SchoolBookSanPin"/>
          <w:sz w:val="24"/>
          <w:szCs w:val="24"/>
          <w:lang w:val="ru-RU"/>
        </w:rPr>
        <w:t>,</w:t>
      </w:r>
      <w:r w:rsidRPr="00FD75AE">
        <w:rPr>
          <w:rFonts w:eastAsia="SchoolBookSanPin"/>
          <w:sz w:val="24"/>
          <w:szCs w:val="24"/>
          <w:lang w:val="ru-RU"/>
        </w:rPr>
        <w:t xml:space="preserve"> эпитет, метафора, сравнение</w:t>
      </w:r>
      <w:r w:rsidRPr="00FD75AE">
        <w:rPr>
          <w:rFonts w:eastAsia="SchoolBookSanPin"/>
          <w:sz w:val="24"/>
          <w:szCs w:val="24"/>
          <w:lang w:val="ru-RU"/>
        </w:rPr>
        <w:t>;</w:t>
      </w:r>
      <w:r w:rsidRPr="00FD75AE">
        <w:rPr>
          <w:rFonts w:eastAsia="SchoolBookSanPin"/>
          <w:sz w:val="24"/>
          <w:szCs w:val="24"/>
          <w:lang w:val="ru-RU"/>
        </w:rPr>
        <w:t xml:space="preserve"> олицетворение, гипербола</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антитеза, аллегория</w:t>
      </w:r>
      <w:r w:rsidRPr="00FD75AE">
        <w:rPr>
          <w:rFonts w:eastAsia="SchoolBookSanPin"/>
          <w:sz w:val="24"/>
          <w:szCs w:val="24"/>
          <w:lang w:val="ru-RU"/>
        </w:rPr>
        <w:t>,</w:t>
      </w:r>
      <w:r w:rsidRPr="00FD75AE">
        <w:rPr>
          <w:rFonts w:eastAsia="SchoolBookSanPin"/>
          <w:sz w:val="24"/>
          <w:szCs w:val="24"/>
          <w:lang w:val="ru-RU"/>
        </w:rPr>
        <w:t xml:space="preserve"> анафора</w:t>
      </w:r>
      <w:r w:rsidRPr="00FD75AE">
        <w:rPr>
          <w:rFonts w:eastAsia="SchoolBookSanPin"/>
          <w:sz w:val="24"/>
          <w:szCs w:val="24"/>
          <w:lang w:val="ru-RU"/>
        </w:rPr>
        <w:t>;</w:t>
      </w:r>
      <w:r w:rsidRPr="00FD75AE">
        <w:rPr>
          <w:rFonts w:eastAsia="SchoolBookSanPin"/>
          <w:sz w:val="24"/>
          <w:szCs w:val="24"/>
          <w:lang w:val="ru-RU"/>
        </w:rPr>
        <w:t xml:space="preserve"> звукопись (аллитерация, ассонанс)</w:t>
      </w:r>
      <w:r w:rsidRPr="00FD75AE">
        <w:rPr>
          <w:rFonts w:eastAsia="SchoolBookSanPin"/>
          <w:sz w:val="24"/>
          <w:szCs w:val="24"/>
          <w:lang w:val="ru-RU"/>
        </w:rPr>
        <w:t>;</w:t>
      </w:r>
      <w:r w:rsidRPr="00FD75AE">
        <w:rPr>
          <w:rFonts w:eastAsia="SchoolBookSanPin"/>
          <w:sz w:val="24"/>
          <w:szCs w:val="24"/>
          <w:lang w:val="ru-RU"/>
        </w:rPr>
        <w:t xml:space="preserve"> стихотворный метр (хорей, ямб, дактиль, амфибрахий, анапест), ритм, рифма, строфа</w:t>
      </w:r>
      <w:r w:rsidRPr="00FD75AE">
        <w:rPr>
          <w:rFonts w:eastAsia="SchoolBookSanPin"/>
          <w:sz w:val="24"/>
          <w:szCs w:val="24"/>
          <w:lang w:val="ru-RU"/>
        </w:rPr>
        <w:t xml:space="preserve">; </w:t>
      </w:r>
      <w:r w:rsidRPr="00FD75AE">
        <w:rPr>
          <w:rFonts w:eastAsia="SchoolBookSanPin"/>
          <w:sz w:val="24"/>
          <w:szCs w:val="24"/>
          <w:lang w:val="ru-RU"/>
        </w:rPr>
        <w:t>афоризм</w:t>
      </w:r>
      <w:r w:rsidRPr="00FD75AE">
        <w:rPr>
          <w:rFonts w:eastAsia="SchoolBookSanPin"/>
          <w:sz w:val="24"/>
          <w:szCs w:val="24"/>
          <w:lang w:val="ru-RU"/>
        </w:rPr>
        <w:t>)</w:t>
      </w:r>
      <w:r w:rsidRPr="00FD75AE">
        <w:rPr>
          <w:rFonts w:eastAsia="SchoolBookSanPin"/>
          <w:sz w:val="24"/>
          <w:szCs w:val="24"/>
          <w:lang w:val="ru-RU"/>
        </w:rPr>
        <w:t>;</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выделять в произведениях элементы </w:t>
      </w:r>
      <w:r w:rsidRPr="00FD75AE">
        <w:rPr>
          <w:rFonts w:eastAsia="SchoolBookSanPin"/>
          <w:sz w:val="24"/>
          <w:szCs w:val="24"/>
          <w:lang w:val="ru-RU"/>
        </w:rPr>
        <w:t>художественной формы и обнаруживать связи между ними</w:t>
      </w:r>
      <w:r w:rsidRPr="00FD75AE">
        <w:rPr>
          <w:rFonts w:eastAsia="SchoolBookSanPin"/>
          <w:sz w:val="24"/>
          <w:szCs w:val="24"/>
          <w:lang w:val="ru-RU"/>
        </w:rPr>
        <w:t>,</w:t>
      </w:r>
      <w:r w:rsidRPr="00FD75AE">
        <w:rPr>
          <w:rFonts w:eastAsia="SchoolBookSanPin"/>
          <w:sz w:val="24"/>
          <w:szCs w:val="24"/>
          <w:lang w:val="ru-RU"/>
        </w:rPr>
        <w:t xml:space="preserve"> определять родо</w:t>
      </w:r>
      <w:r w:rsidRPr="00FD75AE">
        <w:rPr>
          <w:rFonts w:eastAsia="SchoolBookSanPin"/>
          <w:sz w:val="24"/>
          <w:szCs w:val="24"/>
          <w:lang w:val="ru-RU"/>
        </w:rPr>
        <w:t>-</w:t>
      </w:r>
      <w:r w:rsidRPr="00FD75AE">
        <w:rPr>
          <w:rFonts w:eastAsia="SchoolBookSanPin"/>
          <w:sz w:val="24"/>
          <w:szCs w:val="24"/>
          <w:lang w:val="ru-RU"/>
        </w:rPr>
        <w:t>жанровую специфику изученного художественного произведения;</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 xml:space="preserve">сопоставлять произведения, их фрагменты, образы персонажей, литературные явления и факты, сюжеты разных литературных </w:t>
      </w:r>
      <w:r w:rsidRPr="00FD75AE">
        <w:rPr>
          <w:rFonts w:eastAsia="SchoolBookSanPin"/>
          <w:sz w:val="24"/>
          <w:szCs w:val="24"/>
          <w:lang w:val="ru-RU"/>
        </w:rPr>
        <w:t>произведений, темы, проблемы, жанры, художественные приёмы, эпизоды текста, особенности языка;</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4</w:t>
      </w:r>
      <w:r w:rsidRPr="00FD75AE">
        <w:rPr>
          <w:rFonts w:eastAsia="SchoolBookSanPin"/>
          <w:sz w:val="24"/>
          <w:szCs w:val="24"/>
          <w:lang w:val="ru-RU"/>
        </w:rPr>
        <w:t>) </w:t>
      </w:r>
      <w:r w:rsidRPr="00FD75AE">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w:t>
      </w:r>
      <w:r w:rsidRPr="00FD75AE">
        <w:rPr>
          <w:rFonts w:eastAsia="SchoolBookSanPin"/>
          <w:sz w:val="24"/>
          <w:szCs w:val="24"/>
          <w:lang w:val="ru-RU"/>
        </w:rPr>
        <w:t xml:space="preserve"> музыка, театр, балет, кино, фотоискусство, компьютерная графика);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выразительно читать стихи и прозу, в том числе наизусть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11 поэтических произведений, не выученных ранее), передавая личное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произведению (с учётом литературного разв</w:t>
      </w:r>
      <w:r w:rsidRPr="00FD75AE">
        <w:rPr>
          <w:rFonts w:ascii="Times New Roman" w:eastAsia="SchoolBookSanPin" w:hAnsi="Times New Roman"/>
          <w:sz w:val="24"/>
          <w:szCs w:val="24"/>
          <w:lang w:val="ru-RU"/>
        </w:rPr>
        <w:t>ития, индивидуальных особенностей обучающихся);</w:t>
      </w:r>
    </w:p>
    <w:p w:rsidR="00D67B9C" w:rsidRPr="00FD75AE" w:rsidRDefault="006A042C" w:rsidP="00F973DB">
      <w:pPr>
        <w:spacing w:after="0" w:line="353"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самостоятельно формулировать </w:t>
      </w:r>
      <w:r w:rsidRPr="00FD75AE">
        <w:rPr>
          <w:rFonts w:ascii="Times New Roman" w:eastAsia="SchoolBookSanPin" w:hAnsi="Times New Roman"/>
          <w:position w:val="1"/>
          <w:sz w:val="24"/>
          <w:szCs w:val="24"/>
          <w:lang w:val="ru-RU"/>
        </w:rPr>
        <w:t>вопрос</w:t>
      </w:r>
      <w:r w:rsidRPr="00FD75AE">
        <w:rPr>
          <w:rFonts w:ascii="Times New Roman" w:eastAsia="SchoolBookSanPin" w:hAnsi="Times New Roman"/>
          <w:position w:val="1"/>
          <w:sz w:val="24"/>
          <w:szCs w:val="24"/>
          <w:lang w:val="ru-RU"/>
        </w:rPr>
        <w:t>ы к тексту; пересказывать сюжет</w:t>
      </w:r>
      <w:r w:rsidRPr="00FD75AE">
        <w:rPr>
          <w:rFonts w:ascii="Times New Roman" w:eastAsia="SchoolBookSanPin" w:hAnsi="Times New Roman"/>
          <w:position w:val="1"/>
          <w:sz w:val="24"/>
          <w:szCs w:val="24"/>
          <w:lang w:val="ru-RU"/>
        </w:rPr>
        <w:t>;</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1F4F72" w:rsidRPr="00FD75AE" w:rsidRDefault="006A042C" w:rsidP="001F4F72">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8) создавать устные и письменные высказывания разных жанров </w:t>
      </w:r>
      <w:r w:rsidRPr="00FD75AE">
        <w:rPr>
          <w:rFonts w:ascii="Times New Roman" w:eastAsia="SchoolBookSanPin" w:hAnsi="Times New Roman"/>
          <w:sz w:val="24"/>
          <w:szCs w:val="24"/>
          <w:lang w:val="ru-RU"/>
        </w:rPr>
        <w:t>(объёмом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200 слов), писать сочинение-рассуждение по заданной теме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w:t>
      </w:r>
      <w:r w:rsidRPr="00FD75AE">
        <w:rPr>
          <w:rFonts w:ascii="Times New Roman" w:eastAsia="SchoolBookSanPin" w:hAnsi="Times New Roman"/>
          <w:sz w:val="24"/>
          <w:szCs w:val="24"/>
          <w:lang w:val="ru-RU"/>
        </w:rPr>
        <w:t>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интерпретировать и оценивать текстуально изученные и само</w:t>
      </w:r>
      <w:r w:rsidRPr="00FD75AE">
        <w:rPr>
          <w:rFonts w:ascii="Times New Roman" w:eastAsia="SchoolBookSanPin" w:hAnsi="Times New Roman"/>
          <w:sz w:val="24"/>
          <w:szCs w:val="24"/>
          <w:lang w:val="ru-RU"/>
        </w:rPr>
        <w:t>стоятельно прочитанные художественные произведения древнерусской, классической русской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зарубежной литературы и современных авторов с использованием методов смыслового чтения и эстетического анализа;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0</w:t>
      </w:r>
      <w:r w:rsidRPr="00FD75AE">
        <w:rPr>
          <w:rFonts w:ascii="Times New Roman" w:eastAsia="SchoolBookSanPin" w:hAnsi="Times New Roman"/>
          <w:sz w:val="24"/>
          <w:szCs w:val="24"/>
          <w:lang w:val="ru-RU"/>
        </w:rPr>
        <w:t>) понимать важность чтения и изучения произведений фо</w:t>
      </w:r>
      <w:r w:rsidRPr="00FD75AE">
        <w:rPr>
          <w:rFonts w:ascii="Times New Roman" w:eastAsia="SchoolBookSanPin" w:hAnsi="Times New Roman"/>
          <w:sz w:val="24"/>
          <w:szCs w:val="24"/>
          <w:lang w:val="ru-RU"/>
        </w:rPr>
        <w:t>льклора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самостоятельно планировать своё чтение, обогащать свой литературный</w:t>
      </w:r>
      <w:r w:rsidRPr="00FD75AE">
        <w:rPr>
          <w:rFonts w:ascii="Times New Roman" w:eastAsia="SchoolBookSanPin" w:hAnsi="Times New Roman"/>
          <w:sz w:val="24"/>
          <w:szCs w:val="24"/>
          <w:lang w:val="ru-RU"/>
        </w:rPr>
        <w:t xml:space="preserve"> кругозор по рекомендациям учителя и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а также проверенных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ресурсов, в том числе за счёт произведений современной литературы;</w:t>
      </w:r>
    </w:p>
    <w:p w:rsidR="00893ED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xml:space="preserve">) участвовать в коллективной и </w:t>
      </w:r>
      <w:r w:rsidRPr="00FD75AE">
        <w:rPr>
          <w:rFonts w:ascii="Times New Roman" w:eastAsia="SchoolBookSanPin" w:hAnsi="Times New Roman"/>
          <w:sz w:val="24"/>
          <w:szCs w:val="24"/>
          <w:lang w:val="ru-RU"/>
        </w:rPr>
        <w:t>индивидуальной учебно-исследовательской и проектной деятельности и</w:t>
      </w:r>
      <w:r w:rsidRPr="00FD75AE">
        <w:rPr>
          <w:rFonts w:ascii="Times New Roman" w:eastAsia="SchoolBookSanPin" w:hAnsi="Times New Roman"/>
          <w:sz w:val="24"/>
          <w:szCs w:val="24"/>
          <w:lang w:val="ru-RU"/>
        </w:rPr>
        <w:t xml:space="preserve"> публично представлять полученные результаты;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самостоятельно использовать энциклопедии, словари и справочники,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в электронной форме, пользоваться электронными библиотеками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другими справочными материалами, в том числе из числа верифицирован</w:t>
      </w:r>
      <w:r w:rsidRPr="00FD75AE">
        <w:rPr>
          <w:rFonts w:ascii="Times New Roman" w:eastAsia="SchoolBookSanPin" w:hAnsi="Times New Roman"/>
          <w:sz w:val="24"/>
          <w:szCs w:val="24"/>
          <w:lang w:val="ru-RU"/>
        </w:rPr>
        <w:t xml:space="preserve">ных электронных ресурсов, включённых в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перечень.</w:t>
      </w:r>
    </w:p>
    <w:p w:rsidR="00AD17C6"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20.8.</w:t>
      </w: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w:t>
      </w:r>
      <w:r w:rsidRPr="00FD75AE">
        <w:rPr>
          <w:rFonts w:ascii="Times New Roman" w:eastAsia="OfficinaSansBoldITC" w:hAnsi="Times New Roman"/>
          <w:sz w:val="24"/>
          <w:szCs w:val="24"/>
          <w:lang w:val="ru-RU"/>
        </w:rPr>
        <w:t>Предметные результаты изучения литературы. К</w:t>
      </w:r>
      <w:r w:rsidRPr="00FD75AE">
        <w:rPr>
          <w:rFonts w:ascii="Times New Roman" w:eastAsia="SchoolBookSanPin" w:hAnsi="Times New Roman"/>
          <w:sz w:val="24"/>
          <w:szCs w:val="24"/>
          <w:lang w:val="ru-RU"/>
        </w:rPr>
        <w:t xml:space="preserve"> концу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bCs/>
          <w:sz w:val="24"/>
          <w:szCs w:val="24"/>
          <w:lang w:val="ru-RU"/>
        </w:rPr>
        <w:t xml:space="preserve">9 классе </w:t>
      </w:r>
      <w:r w:rsidRPr="00FD75AE">
        <w:rPr>
          <w:rFonts w:ascii="Times New Roman" w:eastAsia="SchoolBookSanPin" w:hAnsi="Times New Roman"/>
          <w:sz w:val="24"/>
          <w:szCs w:val="24"/>
          <w:lang w:val="ru-RU"/>
        </w:rPr>
        <w:t>обучающийся научится: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w:t>
      </w:r>
      <w:r w:rsidRPr="00FD75AE">
        <w:rPr>
          <w:rFonts w:ascii="Times New Roman" w:eastAsia="SchoolBookSanPin" w:hAnsi="Times New Roman"/>
          <w:sz w:val="24"/>
          <w:szCs w:val="24"/>
          <w:lang w:val="ru-RU"/>
        </w:rPr>
        <w:t xml:space="preserve">онимать духовно-нравственную и культурно-эстетическую ценность литературы, осознавать её роль в </w:t>
      </w:r>
      <w:r w:rsidRPr="00FD75AE">
        <w:rPr>
          <w:rFonts w:ascii="Times New Roman" w:eastAsia="SchoolBookSanPin" w:hAnsi="Times New Roman"/>
          <w:sz w:val="24"/>
          <w:szCs w:val="24"/>
          <w:lang w:val="ru-RU"/>
        </w:rPr>
        <w:t>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понимать специфические черты литературы как вида словесного искусства, выявлять главные о</w:t>
      </w:r>
      <w:r w:rsidRPr="00FD75AE">
        <w:rPr>
          <w:rFonts w:ascii="Times New Roman" w:eastAsia="SchoolBookSanPin" w:hAnsi="Times New Roman"/>
          <w:sz w:val="24"/>
          <w:szCs w:val="24"/>
          <w:lang w:val="ru-RU"/>
        </w:rPr>
        <w:t>тличия художественного текста от текста научного, делового, публицистического;</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анализировать литературные произ</w:t>
      </w:r>
      <w:r w:rsidRPr="00FD75AE">
        <w:rPr>
          <w:rFonts w:ascii="Times New Roman" w:eastAsia="SchoolBookSanPin" w:hAnsi="Times New Roman"/>
          <w:sz w:val="24"/>
          <w:szCs w:val="24"/>
          <w:lang w:val="ru-RU"/>
        </w:rPr>
        <w:t>ведения разных жанров</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w:t>
      </w:r>
      <w:r w:rsidRPr="00FD75AE">
        <w:rPr>
          <w:rFonts w:ascii="Times New Roman" w:eastAsia="SchoolBookSanPin" w:hAnsi="Times New Roman"/>
          <w:sz w:val="24"/>
          <w:szCs w:val="24"/>
          <w:lang w:val="ru-RU"/>
        </w:rPr>
        <w:t>ложенных в них художественных смыслов</w:t>
      </w:r>
      <w:r w:rsidRPr="00FD75AE">
        <w:rPr>
          <w:rFonts w:ascii="Times New Roman" w:eastAsia="SchoolBookSanPin" w:hAnsi="Times New Roman"/>
          <w:sz w:val="24"/>
          <w:szCs w:val="24"/>
          <w:lang w:val="ru-RU"/>
        </w:rPr>
        <w:t>;</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4) анализировать произведение в единстве формы и содержания</w:t>
      </w:r>
      <w:r w:rsidRPr="00FD75AE">
        <w:rPr>
          <w:rFonts w:eastAsia="SchoolBookSanPin"/>
          <w:sz w:val="24"/>
          <w:szCs w:val="24"/>
          <w:lang w:val="ru-RU"/>
        </w:rPr>
        <w:t>,</w:t>
      </w:r>
      <w:r w:rsidRPr="00FD75AE">
        <w:rPr>
          <w:rFonts w:eastAsia="SchoolBookSanPin"/>
          <w:sz w:val="24"/>
          <w:szCs w:val="24"/>
          <w:lang w:val="ru-RU"/>
        </w:rPr>
        <w:t xml:space="preserve">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w:t>
      </w:r>
      <w:r w:rsidRPr="00FD75AE">
        <w:rPr>
          <w:rFonts w:eastAsia="SchoolBookSanPin"/>
          <w:sz w:val="24"/>
          <w:szCs w:val="24"/>
          <w:lang w:val="ru-RU"/>
        </w:rPr>
        <w:t>цию, учитывая художественные особенности произведения и отраженные в нём реалии</w:t>
      </w:r>
      <w:r w:rsidRPr="00FD75AE">
        <w:rPr>
          <w:rFonts w:eastAsia="SchoolBookSanPin"/>
          <w:sz w:val="24"/>
          <w:szCs w:val="24"/>
          <w:lang w:val="ru-RU"/>
        </w:rPr>
        <w:t xml:space="preserve">, </w:t>
      </w:r>
      <w:r w:rsidRPr="00FD75AE">
        <w:rPr>
          <w:rFonts w:eastAsia="SchoolBookSanPin"/>
          <w:sz w:val="24"/>
          <w:szCs w:val="24"/>
          <w:lang w:val="ru-RU"/>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характе</w:t>
      </w:r>
      <w:r w:rsidRPr="00FD75AE">
        <w:rPr>
          <w:rFonts w:eastAsia="SchoolBookSanPin"/>
          <w:sz w:val="24"/>
          <w:szCs w:val="24"/>
          <w:lang w:val="ru-RU"/>
        </w:rPr>
        <w:t>ризовать авторский пафос; выявлять и осмысливать формы авторской оценки героев, событий, характер авторских взаимоотношений</w:t>
      </w:r>
      <w:r w:rsidRPr="00FD75AE">
        <w:rPr>
          <w:rFonts w:eastAsia="SchoolBookSanPin"/>
          <w:sz w:val="24"/>
          <w:szCs w:val="24"/>
          <w:lang w:val="ru-RU"/>
        </w:rPr>
        <w:t xml:space="preserve"> </w:t>
      </w:r>
      <w:r w:rsidRPr="00FD75AE">
        <w:rPr>
          <w:rFonts w:eastAsia="SchoolBookSanPin"/>
          <w:sz w:val="24"/>
          <w:szCs w:val="24"/>
          <w:lang w:val="ru-RU"/>
        </w:rPr>
        <w:t>с читателем как адресатом произведения</w:t>
      </w:r>
      <w:r w:rsidRPr="00FD75AE">
        <w:rPr>
          <w:rFonts w:eastAsia="SchoolBookSanPin"/>
          <w:sz w:val="24"/>
          <w:szCs w:val="24"/>
          <w:lang w:val="ru-RU"/>
        </w:rPr>
        <w:t>;</w:t>
      </w:r>
      <w:r w:rsidRPr="00FD75AE">
        <w:rPr>
          <w:rFonts w:eastAsia="SchoolBookSanPin"/>
          <w:sz w:val="24"/>
          <w:szCs w:val="24"/>
          <w:lang w:val="ru-RU"/>
        </w:rPr>
        <w:t xml:space="preserve"> </w:t>
      </w:r>
      <w:r w:rsidRPr="00FD75AE">
        <w:rPr>
          <w:rFonts w:eastAsia="SchoolBookSanPin"/>
          <w:sz w:val="24"/>
          <w:szCs w:val="24"/>
          <w:lang w:val="ru-RU"/>
        </w:rPr>
        <w:t xml:space="preserve">объяснять своё понимание нравственно-философской, социально-исторической и эстетической </w:t>
      </w:r>
      <w:r w:rsidRPr="00FD75AE">
        <w:rPr>
          <w:rFonts w:eastAsia="SchoolBookSanPin"/>
          <w:sz w:val="24"/>
          <w:szCs w:val="24"/>
          <w:lang w:val="ru-RU"/>
        </w:rPr>
        <w:t>проблематики произведений (с учётом литературного развития обучающихся)</w:t>
      </w:r>
      <w:r w:rsidRPr="00FD75AE">
        <w:rPr>
          <w:rFonts w:eastAsia="SchoolBookSanPin"/>
          <w:sz w:val="24"/>
          <w:szCs w:val="24"/>
          <w:lang w:val="ru-RU"/>
        </w:rPr>
        <w:t>;</w:t>
      </w:r>
      <w:r w:rsidRPr="00FD75AE">
        <w:rPr>
          <w:rFonts w:eastAsia="SchoolBookSanPin"/>
          <w:sz w:val="24"/>
          <w:szCs w:val="24"/>
          <w:lang w:val="ru-RU"/>
        </w:rPr>
        <w:t xml:space="preserve"> выявлять языковые особенности художественного произведения, поэтической и прозаической речи</w:t>
      </w:r>
      <w:r w:rsidRPr="00FD75AE">
        <w:rPr>
          <w:rFonts w:eastAsia="SchoolBookSanPin"/>
          <w:sz w:val="24"/>
          <w:szCs w:val="24"/>
          <w:lang w:val="ru-RU"/>
        </w:rPr>
        <w:t>,</w:t>
      </w:r>
      <w:r w:rsidRPr="00FD75AE">
        <w:rPr>
          <w:rFonts w:eastAsia="SchoolBookSanPin"/>
          <w:sz w:val="24"/>
          <w:szCs w:val="24"/>
          <w:lang w:val="ru-RU"/>
        </w:rPr>
        <w:t xml:space="preserve"> находить основные изобразительно-выразительные средства, характерные для творческой манеры</w:t>
      </w:r>
      <w:r w:rsidRPr="00FD75AE">
        <w:rPr>
          <w:rFonts w:eastAsia="SchoolBookSanPin"/>
          <w:sz w:val="24"/>
          <w:szCs w:val="24"/>
          <w:lang w:val="ru-RU"/>
        </w:rPr>
        <w:t xml:space="preserve"> писателя, определять их художественные функции, выявляя особенности авторского языка и стиля;</w:t>
      </w:r>
    </w:p>
    <w:p w:rsidR="00D67B9C" w:rsidRPr="00FD75AE" w:rsidRDefault="006A042C" w:rsidP="00F973DB">
      <w:pPr>
        <w:pStyle w:val="affc"/>
        <w:spacing w:line="353" w:lineRule="auto"/>
        <w:ind w:left="0" w:firstLine="709"/>
        <w:rPr>
          <w:rFonts w:eastAsia="SchoolBookSanPin"/>
          <w:sz w:val="24"/>
          <w:szCs w:val="24"/>
          <w:lang w:val="ru-RU"/>
        </w:rPr>
      </w:pPr>
      <w:r w:rsidRPr="00FD75AE">
        <w:rPr>
          <w:rFonts w:eastAsia="SchoolBookSanPin"/>
          <w:sz w:val="24"/>
          <w:szCs w:val="24"/>
          <w:lang w:val="ru-RU"/>
        </w:rPr>
        <w:t>5) овладеть сущностью и пониманием смысловых функций теоретико-литературных понятий и самостоятельно использовать их в процессе анализа</w:t>
      </w:r>
      <w:r w:rsidRPr="00FD75AE">
        <w:rPr>
          <w:rFonts w:eastAsia="SchoolBookSanPin"/>
          <w:sz w:val="24"/>
          <w:szCs w:val="24"/>
          <w:lang w:val="ru-RU"/>
        </w:rPr>
        <w:t xml:space="preserve"> </w:t>
      </w:r>
      <w:r w:rsidRPr="00FD75AE">
        <w:rPr>
          <w:rFonts w:eastAsia="SchoolBookSanPin"/>
          <w:sz w:val="24"/>
          <w:szCs w:val="24"/>
          <w:lang w:val="ru-RU"/>
        </w:rPr>
        <w:t>и интерпретации произведе</w:t>
      </w:r>
      <w:r w:rsidRPr="00FD75AE">
        <w:rPr>
          <w:rFonts w:eastAsia="SchoolBookSanPin"/>
          <w:sz w:val="24"/>
          <w:szCs w:val="24"/>
          <w:lang w:val="ru-RU"/>
        </w:rPr>
        <w:t>ний, оформления собственных оценок и наблюдений</w:t>
      </w:r>
      <w:r w:rsidRPr="00FD75AE">
        <w:rPr>
          <w:rFonts w:eastAsia="SchoolBookSanPin"/>
          <w:sz w:val="24"/>
          <w:szCs w:val="24"/>
          <w:lang w:val="ru-RU"/>
        </w:rPr>
        <w:t xml:space="preserve"> (</w:t>
      </w:r>
      <w:r w:rsidRPr="00FD75AE">
        <w:rPr>
          <w:rFonts w:eastAsia="SchoolBookSanPin"/>
          <w:sz w:val="24"/>
          <w:szCs w:val="24"/>
          <w:lang w:val="ru-RU"/>
        </w:rPr>
        <w:t>художественная литература и устное народное творчество</w:t>
      </w:r>
      <w:r w:rsidRPr="00FD75AE">
        <w:rPr>
          <w:rFonts w:eastAsia="SchoolBookSanPin"/>
          <w:sz w:val="24"/>
          <w:szCs w:val="24"/>
          <w:lang w:val="ru-RU"/>
        </w:rPr>
        <w:t>;</w:t>
      </w:r>
      <w:r w:rsidRPr="00FD75AE">
        <w:rPr>
          <w:rFonts w:eastAsia="SchoolBookSanPin"/>
          <w:sz w:val="24"/>
          <w:szCs w:val="24"/>
          <w:lang w:val="ru-RU"/>
        </w:rPr>
        <w:t xml:space="preserve"> проза и поэзия; художественный образ, факт, вымысел</w:t>
      </w:r>
      <w:r w:rsidRPr="00FD75AE">
        <w:rPr>
          <w:rFonts w:eastAsia="SchoolBookSanPin"/>
          <w:sz w:val="24"/>
          <w:szCs w:val="24"/>
          <w:lang w:val="ru-RU"/>
        </w:rPr>
        <w:t>;</w:t>
      </w:r>
      <w:r w:rsidRPr="00FD75AE">
        <w:rPr>
          <w:rFonts w:eastAsia="SchoolBookSanPin"/>
          <w:sz w:val="24"/>
          <w:szCs w:val="24"/>
          <w:lang w:val="ru-RU"/>
        </w:rPr>
        <w:t xml:space="preserve"> литературные направления (классицизм, сентиментализм, романтизм, реализм)</w:t>
      </w:r>
      <w:r w:rsidRPr="00FD75AE">
        <w:rPr>
          <w:rFonts w:eastAsia="SchoolBookSanPin"/>
          <w:sz w:val="24"/>
          <w:szCs w:val="24"/>
          <w:lang w:val="ru-RU"/>
        </w:rPr>
        <w:t>;</w:t>
      </w:r>
      <w:r w:rsidRPr="00FD75AE">
        <w:rPr>
          <w:rFonts w:eastAsia="SchoolBookSanPin"/>
          <w:sz w:val="24"/>
          <w:szCs w:val="24"/>
          <w:lang w:val="ru-RU"/>
        </w:rPr>
        <w:t xml:space="preserve"> роды (лирика, эпос, дра</w:t>
      </w:r>
      <w:r w:rsidRPr="00FD75AE">
        <w:rPr>
          <w:rFonts w:eastAsia="SchoolBookSanPin"/>
          <w:sz w:val="24"/>
          <w:szCs w:val="24"/>
          <w:lang w:val="ru-RU"/>
        </w:rPr>
        <w:t>ма), жанры (рассказ, притча, повесть, роман, комедия, драма, трагедия, баллада, послание, поэма, ода, элегия, песня, отрывок, сонет,</w:t>
      </w:r>
      <w:r w:rsidRPr="00FD75AE">
        <w:rPr>
          <w:rFonts w:eastAsia="SchoolBookSanPin"/>
          <w:sz w:val="24"/>
          <w:szCs w:val="24"/>
          <w:lang w:val="ru-RU"/>
        </w:rPr>
        <w:t xml:space="preserve"> лироэпические (поэма, баллада)</w:t>
      </w:r>
      <w:r w:rsidRPr="00FD75AE">
        <w:rPr>
          <w:rFonts w:eastAsia="SchoolBookSanPin"/>
          <w:sz w:val="24"/>
          <w:szCs w:val="24"/>
          <w:lang w:val="ru-RU"/>
        </w:rPr>
        <w:t>;</w:t>
      </w:r>
      <w:r w:rsidRPr="00FD75AE">
        <w:rPr>
          <w:rFonts w:eastAsia="SchoolBookSanPin"/>
          <w:sz w:val="24"/>
          <w:szCs w:val="24"/>
          <w:lang w:val="ru-RU"/>
        </w:rPr>
        <w:t xml:space="preserve"> форма</w:t>
      </w:r>
      <w:r w:rsidRPr="00FD75AE">
        <w:rPr>
          <w:rFonts w:eastAsia="SchoolBookSanPin"/>
          <w:sz w:val="24"/>
          <w:szCs w:val="24"/>
          <w:lang w:val="ru-RU"/>
        </w:rPr>
        <w:t xml:space="preserve"> </w:t>
      </w:r>
      <w:r w:rsidRPr="00FD75AE">
        <w:rPr>
          <w:rFonts w:eastAsia="SchoolBookSanPin"/>
          <w:sz w:val="24"/>
          <w:szCs w:val="24"/>
          <w:lang w:val="ru-RU"/>
        </w:rPr>
        <w:t>и содержание литературного произведения</w:t>
      </w:r>
      <w:r w:rsidRPr="00FD75AE">
        <w:rPr>
          <w:rFonts w:eastAsia="SchoolBookSanPin"/>
          <w:sz w:val="24"/>
          <w:szCs w:val="24"/>
          <w:lang w:val="ru-RU"/>
        </w:rPr>
        <w:t>;</w:t>
      </w:r>
      <w:r w:rsidRPr="00FD75AE">
        <w:rPr>
          <w:rFonts w:eastAsia="SchoolBookSanPin"/>
          <w:sz w:val="24"/>
          <w:szCs w:val="24"/>
          <w:lang w:val="ru-RU"/>
        </w:rPr>
        <w:t xml:space="preserve"> тема, идея, проблематика</w:t>
      </w:r>
      <w:r w:rsidRPr="00FD75AE">
        <w:rPr>
          <w:rFonts w:eastAsia="SchoolBookSanPin"/>
          <w:sz w:val="24"/>
          <w:szCs w:val="24"/>
          <w:lang w:val="ru-RU"/>
        </w:rPr>
        <w:t>,</w:t>
      </w:r>
      <w:r w:rsidRPr="00FD75AE">
        <w:rPr>
          <w:rFonts w:eastAsia="SchoolBookSanPin"/>
          <w:sz w:val="24"/>
          <w:szCs w:val="24"/>
          <w:lang w:val="ru-RU"/>
        </w:rPr>
        <w:t xml:space="preserve"> пафос (героический</w:t>
      </w:r>
      <w:r w:rsidRPr="00FD75AE">
        <w:rPr>
          <w:rFonts w:eastAsia="SchoolBookSanPin"/>
          <w:sz w:val="24"/>
          <w:szCs w:val="24"/>
          <w:lang w:val="ru-RU"/>
        </w:rPr>
        <w:t>, патриотический, гражданский и другие)</w:t>
      </w:r>
      <w:r w:rsidRPr="00FD75AE">
        <w:rPr>
          <w:rFonts w:eastAsia="SchoolBookSanPin"/>
          <w:sz w:val="24"/>
          <w:szCs w:val="24"/>
          <w:lang w:val="ru-RU"/>
        </w:rPr>
        <w:t>;</w:t>
      </w:r>
      <w:r w:rsidRPr="00FD75AE">
        <w:rPr>
          <w:rFonts w:eastAsia="SchoolBookSanPin"/>
          <w:sz w:val="24"/>
          <w:szCs w:val="24"/>
          <w:lang w:val="ru-RU"/>
        </w:rPr>
        <w:t xml:space="preserve"> сюжет, композиция, эпиграф</w:t>
      </w:r>
      <w:r w:rsidRPr="00FD75AE">
        <w:rPr>
          <w:rFonts w:eastAsia="SchoolBookSanPin"/>
          <w:sz w:val="24"/>
          <w:szCs w:val="24"/>
          <w:lang w:val="ru-RU"/>
        </w:rPr>
        <w:t>;</w:t>
      </w:r>
      <w:r w:rsidRPr="00FD75AE">
        <w:rPr>
          <w:rFonts w:eastAsia="SchoolBookSanPin"/>
          <w:sz w:val="24"/>
          <w:szCs w:val="24"/>
          <w:lang w:val="ru-RU"/>
        </w:rPr>
        <w:t xml:space="preserve"> стадии развития действия: экспозиция, завязка, развитие действия, </w:t>
      </w:r>
      <w:r w:rsidRPr="00FD75AE">
        <w:rPr>
          <w:rFonts w:eastAsia="SchoolBookSanPin"/>
          <w:sz w:val="24"/>
          <w:szCs w:val="24"/>
          <w:lang w:val="ru-RU"/>
        </w:rPr>
        <w:t>(</w:t>
      </w:r>
      <w:r w:rsidRPr="00FD75AE">
        <w:rPr>
          <w:rFonts w:eastAsia="SchoolBookSanPin"/>
          <w:sz w:val="24"/>
          <w:szCs w:val="24"/>
          <w:lang w:val="ru-RU"/>
        </w:rPr>
        <w:t>кульминация, развязка, эпилог</w:t>
      </w:r>
      <w:r w:rsidRPr="00FD75AE">
        <w:rPr>
          <w:rFonts w:eastAsia="SchoolBookSanPin"/>
          <w:sz w:val="24"/>
          <w:szCs w:val="24"/>
          <w:lang w:val="ru-RU"/>
        </w:rPr>
        <w:t>,</w:t>
      </w:r>
      <w:r w:rsidRPr="00FD75AE">
        <w:rPr>
          <w:rFonts w:eastAsia="SchoolBookSanPin"/>
          <w:sz w:val="24"/>
          <w:szCs w:val="24"/>
          <w:lang w:val="ru-RU"/>
        </w:rPr>
        <w:t xml:space="preserve"> авторское</w:t>
      </w:r>
      <w:r w:rsidRPr="00FD75AE">
        <w:rPr>
          <w:rFonts w:eastAsia="SchoolBookSanPin"/>
          <w:sz w:val="24"/>
          <w:szCs w:val="24"/>
          <w:lang w:val="ru-RU"/>
        </w:rPr>
        <w:t xml:space="preserve"> (</w:t>
      </w:r>
      <w:r w:rsidRPr="00FD75AE">
        <w:rPr>
          <w:rFonts w:eastAsia="SchoolBookSanPin"/>
          <w:sz w:val="24"/>
          <w:szCs w:val="24"/>
          <w:lang w:val="ru-RU"/>
        </w:rPr>
        <w:t>лирическое</w:t>
      </w:r>
      <w:r w:rsidRPr="00FD75AE">
        <w:rPr>
          <w:rFonts w:eastAsia="SchoolBookSanPin"/>
          <w:sz w:val="24"/>
          <w:szCs w:val="24"/>
          <w:lang w:val="ru-RU"/>
        </w:rPr>
        <w:t>)</w:t>
      </w:r>
      <w:r w:rsidRPr="00FD75AE">
        <w:rPr>
          <w:rFonts w:eastAsia="SchoolBookSanPin"/>
          <w:sz w:val="24"/>
          <w:szCs w:val="24"/>
          <w:lang w:val="ru-RU"/>
        </w:rPr>
        <w:t xml:space="preserve"> отступление</w:t>
      </w:r>
      <w:r w:rsidRPr="00FD75AE">
        <w:rPr>
          <w:rFonts w:eastAsia="SchoolBookSanPin"/>
          <w:sz w:val="24"/>
          <w:szCs w:val="24"/>
          <w:lang w:val="ru-RU"/>
        </w:rPr>
        <w:t>)</w:t>
      </w:r>
      <w:r w:rsidRPr="00FD75AE">
        <w:rPr>
          <w:rFonts w:eastAsia="SchoolBookSanPin"/>
          <w:sz w:val="24"/>
          <w:szCs w:val="24"/>
          <w:lang w:val="ru-RU"/>
        </w:rPr>
        <w:t>;</w:t>
      </w:r>
      <w:r w:rsidRPr="00FD75AE">
        <w:rPr>
          <w:rFonts w:eastAsia="SchoolBookSanPin"/>
          <w:sz w:val="24"/>
          <w:szCs w:val="24"/>
          <w:lang w:val="ru-RU"/>
        </w:rPr>
        <w:t xml:space="preserve"> конфликт</w:t>
      </w:r>
      <w:r w:rsidRPr="00FD75AE">
        <w:rPr>
          <w:rFonts w:eastAsia="SchoolBookSanPin"/>
          <w:sz w:val="24"/>
          <w:szCs w:val="24"/>
          <w:lang w:val="ru-RU"/>
        </w:rPr>
        <w:t>,</w:t>
      </w:r>
      <w:r w:rsidRPr="00FD75AE">
        <w:rPr>
          <w:rFonts w:eastAsia="SchoolBookSanPin"/>
          <w:sz w:val="24"/>
          <w:szCs w:val="24"/>
          <w:lang w:val="ru-RU"/>
        </w:rPr>
        <w:t xml:space="preserve"> система образов</w:t>
      </w:r>
      <w:r w:rsidRPr="00FD75AE">
        <w:rPr>
          <w:rFonts w:eastAsia="SchoolBookSanPin"/>
          <w:sz w:val="24"/>
          <w:szCs w:val="24"/>
          <w:lang w:val="ru-RU"/>
        </w:rPr>
        <w:t>,</w:t>
      </w:r>
      <w:r w:rsidRPr="00FD75AE">
        <w:rPr>
          <w:rFonts w:eastAsia="SchoolBookSanPin"/>
          <w:sz w:val="24"/>
          <w:szCs w:val="24"/>
          <w:lang w:val="ru-RU"/>
        </w:rPr>
        <w:t xml:space="preserve"> образ автора, повествоват</w:t>
      </w:r>
      <w:r w:rsidRPr="00FD75AE">
        <w:rPr>
          <w:rFonts w:eastAsia="SchoolBookSanPin"/>
          <w:sz w:val="24"/>
          <w:szCs w:val="24"/>
          <w:lang w:val="ru-RU"/>
        </w:rPr>
        <w:t>ель, рассказчик, литературный герой (персонаж), лирический герой, лирический персонаж</w:t>
      </w:r>
      <w:r w:rsidRPr="00FD75AE">
        <w:rPr>
          <w:rFonts w:eastAsia="SchoolBookSanPin"/>
          <w:sz w:val="24"/>
          <w:szCs w:val="24"/>
          <w:lang w:val="ru-RU"/>
        </w:rPr>
        <w:t>;</w:t>
      </w:r>
      <w:r w:rsidRPr="00FD75AE">
        <w:rPr>
          <w:rFonts w:eastAsia="SchoolBookSanPin"/>
          <w:sz w:val="24"/>
          <w:szCs w:val="24"/>
          <w:lang w:val="ru-RU"/>
        </w:rPr>
        <w:t xml:space="preserve"> речевая характеристика героя</w:t>
      </w:r>
      <w:r w:rsidRPr="00FD75AE">
        <w:rPr>
          <w:rFonts w:eastAsia="SchoolBookSanPin"/>
          <w:sz w:val="24"/>
          <w:szCs w:val="24"/>
          <w:lang w:val="ru-RU"/>
        </w:rPr>
        <w:t>;</w:t>
      </w:r>
      <w:r w:rsidRPr="00FD75AE">
        <w:rPr>
          <w:rFonts w:eastAsia="SchoolBookSanPin"/>
          <w:sz w:val="24"/>
          <w:szCs w:val="24"/>
          <w:lang w:val="ru-RU"/>
        </w:rPr>
        <w:t xml:space="preserve"> портрет, пейзаж, интерьер, художественная деталь</w:t>
      </w:r>
      <w:r w:rsidRPr="00FD75AE">
        <w:rPr>
          <w:rFonts w:eastAsia="SchoolBookSanPin"/>
          <w:sz w:val="24"/>
          <w:szCs w:val="24"/>
          <w:lang w:val="ru-RU"/>
        </w:rPr>
        <w:t>;</w:t>
      </w:r>
      <w:r w:rsidRPr="00FD75AE">
        <w:rPr>
          <w:rFonts w:eastAsia="SchoolBookSanPin"/>
          <w:sz w:val="24"/>
          <w:szCs w:val="24"/>
          <w:lang w:val="ru-RU"/>
        </w:rPr>
        <w:t xml:space="preserve"> символ, подтекст, психологизм</w:t>
      </w:r>
      <w:r w:rsidRPr="00FD75AE">
        <w:rPr>
          <w:rFonts w:eastAsia="SchoolBookSanPin"/>
          <w:sz w:val="24"/>
          <w:szCs w:val="24"/>
          <w:lang w:val="ru-RU"/>
        </w:rPr>
        <w:t>;</w:t>
      </w:r>
      <w:r w:rsidRPr="00FD75AE">
        <w:rPr>
          <w:rFonts w:eastAsia="SchoolBookSanPin"/>
          <w:sz w:val="24"/>
          <w:szCs w:val="24"/>
          <w:lang w:val="ru-RU"/>
        </w:rPr>
        <w:t xml:space="preserve"> реплика</w:t>
      </w:r>
      <w:r w:rsidRPr="00FD75AE">
        <w:rPr>
          <w:rFonts w:eastAsia="SchoolBookSanPin"/>
          <w:sz w:val="24"/>
          <w:szCs w:val="24"/>
          <w:lang w:val="ru-RU"/>
        </w:rPr>
        <w:t>;</w:t>
      </w:r>
      <w:r w:rsidRPr="00FD75AE">
        <w:rPr>
          <w:rFonts w:eastAsia="SchoolBookSanPin"/>
          <w:sz w:val="24"/>
          <w:szCs w:val="24"/>
          <w:lang w:val="ru-RU"/>
        </w:rPr>
        <w:t xml:space="preserve"> диалог, монолог; ремарка</w:t>
      </w:r>
      <w:r w:rsidRPr="00FD75AE">
        <w:rPr>
          <w:rFonts w:eastAsia="SchoolBookSanPin"/>
          <w:sz w:val="24"/>
          <w:szCs w:val="24"/>
          <w:lang w:val="ru-RU"/>
        </w:rPr>
        <w:t>;</w:t>
      </w:r>
      <w:r w:rsidRPr="00FD75AE">
        <w:rPr>
          <w:rFonts w:eastAsia="SchoolBookSanPin"/>
          <w:sz w:val="24"/>
          <w:szCs w:val="24"/>
          <w:lang w:val="ru-RU"/>
        </w:rPr>
        <w:t xml:space="preserve"> юмор, ирония, сатира, сарказм, гротеск</w:t>
      </w:r>
      <w:r w:rsidRPr="00FD75AE">
        <w:rPr>
          <w:rFonts w:eastAsia="SchoolBookSanPin"/>
          <w:sz w:val="24"/>
          <w:szCs w:val="24"/>
          <w:lang w:val="ru-RU"/>
        </w:rPr>
        <w:t>;</w:t>
      </w:r>
      <w:r w:rsidRPr="00FD75AE">
        <w:rPr>
          <w:rFonts w:eastAsia="SchoolBookSanPin"/>
          <w:sz w:val="24"/>
          <w:szCs w:val="24"/>
          <w:lang w:val="ru-RU"/>
        </w:rPr>
        <w:t xml:space="preserve"> эпитет, метафора, метонимия, сравнение, олицетворение, гипербола, умолчание, параллелизм</w:t>
      </w:r>
      <w:r w:rsidRPr="00FD75AE">
        <w:rPr>
          <w:rFonts w:eastAsia="SchoolBookSanPin"/>
          <w:sz w:val="24"/>
          <w:szCs w:val="24"/>
          <w:lang w:val="ru-RU"/>
        </w:rPr>
        <w:t>;</w:t>
      </w:r>
      <w:r w:rsidRPr="00FD75AE">
        <w:rPr>
          <w:rFonts w:eastAsia="SchoolBookSanPin"/>
          <w:sz w:val="24"/>
          <w:szCs w:val="24"/>
          <w:lang w:val="ru-RU"/>
        </w:rPr>
        <w:t xml:space="preserve"> антитеза, аллегория; риторический вопрос, риторическое восклицание</w:t>
      </w:r>
      <w:r w:rsidRPr="00FD75AE">
        <w:rPr>
          <w:rFonts w:eastAsia="SchoolBookSanPin"/>
          <w:sz w:val="24"/>
          <w:szCs w:val="24"/>
          <w:lang w:val="ru-RU"/>
        </w:rPr>
        <w:t xml:space="preserve">; </w:t>
      </w:r>
      <w:r w:rsidRPr="00FD75AE">
        <w:rPr>
          <w:rFonts w:eastAsia="SchoolBookSanPin"/>
          <w:sz w:val="24"/>
          <w:szCs w:val="24"/>
          <w:lang w:val="ru-RU"/>
        </w:rPr>
        <w:t>инверсия, анафора, повтор</w:t>
      </w:r>
      <w:r w:rsidRPr="00FD75AE">
        <w:rPr>
          <w:rFonts w:eastAsia="SchoolBookSanPin"/>
          <w:sz w:val="24"/>
          <w:szCs w:val="24"/>
          <w:lang w:val="ru-RU"/>
        </w:rPr>
        <w:t>;</w:t>
      </w:r>
      <w:r w:rsidRPr="00FD75AE">
        <w:rPr>
          <w:rFonts w:eastAsia="SchoolBookSanPin"/>
          <w:sz w:val="24"/>
          <w:szCs w:val="24"/>
          <w:lang w:val="ru-RU"/>
        </w:rPr>
        <w:t xml:space="preserve"> художественное время и простра</w:t>
      </w:r>
      <w:r w:rsidRPr="00FD75AE">
        <w:rPr>
          <w:rFonts w:eastAsia="SchoolBookSanPin"/>
          <w:sz w:val="24"/>
          <w:szCs w:val="24"/>
          <w:lang w:val="ru-RU"/>
        </w:rPr>
        <w:t>нство</w:t>
      </w:r>
      <w:r w:rsidRPr="00FD75AE">
        <w:rPr>
          <w:rFonts w:eastAsia="SchoolBookSanPin"/>
          <w:sz w:val="24"/>
          <w:szCs w:val="24"/>
          <w:lang w:val="ru-RU"/>
        </w:rPr>
        <w:t>;</w:t>
      </w:r>
      <w:r w:rsidRPr="00FD75AE">
        <w:rPr>
          <w:rFonts w:eastAsia="SchoolBookSanPin"/>
          <w:sz w:val="24"/>
          <w:szCs w:val="24"/>
          <w:lang w:val="ru-RU"/>
        </w:rPr>
        <w:t xml:space="preserve"> звукопись (аллитерация, ассонанс)</w:t>
      </w:r>
      <w:r w:rsidRPr="00FD75AE">
        <w:rPr>
          <w:rFonts w:eastAsia="SchoolBookSanPin"/>
          <w:sz w:val="24"/>
          <w:szCs w:val="24"/>
          <w:lang w:val="ru-RU"/>
        </w:rPr>
        <w:t>;</w:t>
      </w:r>
      <w:r w:rsidRPr="00FD75AE">
        <w:rPr>
          <w:rFonts w:eastAsia="SchoolBookSanPin"/>
          <w:sz w:val="24"/>
          <w:szCs w:val="24"/>
          <w:lang w:val="ru-RU"/>
        </w:rPr>
        <w:t xml:space="preserve"> стиль; стихотворный метр (хорей, ямб, дактиль, амфибрахий, анапест), ритм, рифма, строфа</w:t>
      </w:r>
      <w:r w:rsidRPr="00FD75AE">
        <w:rPr>
          <w:rFonts w:eastAsia="SchoolBookSanPin"/>
          <w:sz w:val="24"/>
          <w:szCs w:val="24"/>
          <w:lang w:val="ru-RU"/>
        </w:rPr>
        <w:t>;</w:t>
      </w:r>
      <w:r w:rsidRPr="00FD75AE">
        <w:rPr>
          <w:rFonts w:eastAsia="SchoolBookSanPin"/>
          <w:sz w:val="24"/>
          <w:szCs w:val="24"/>
          <w:lang w:val="ru-RU"/>
        </w:rPr>
        <w:t xml:space="preserve"> афоризм;</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6) рассматривать изученные и самостоятельно прочитанные произведения</w:t>
      </w:r>
      <w:r w:rsidRPr="00FD75AE">
        <w:rPr>
          <w:rFonts w:eastAsia="SchoolBookSanPin"/>
          <w:sz w:val="24"/>
          <w:szCs w:val="24"/>
          <w:lang w:val="ru-RU"/>
        </w:rPr>
        <w:t xml:space="preserve"> </w:t>
      </w:r>
      <w:r w:rsidRPr="00FD75AE">
        <w:rPr>
          <w:rFonts w:eastAsia="SchoolBookSanPin"/>
          <w:sz w:val="24"/>
          <w:szCs w:val="24"/>
          <w:lang w:val="ru-RU"/>
        </w:rPr>
        <w:t>в рамках историко-литературного процесса (опре</w:t>
      </w:r>
      <w:r w:rsidRPr="00FD75AE">
        <w:rPr>
          <w:rFonts w:eastAsia="SchoolBookSanPin"/>
          <w:sz w:val="24"/>
          <w:szCs w:val="24"/>
          <w:lang w:val="ru-RU"/>
        </w:rPr>
        <w:t>делять и учитывать при анализе принадлежность произведения к историческому времени, определённому литературному направлению);</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7) выявлять связь между важнейшими фактами биографии писателей</w:t>
      </w:r>
      <w:r w:rsidRPr="00FD75AE">
        <w:rPr>
          <w:rFonts w:eastAsia="SchoolBookSanPin"/>
          <w:sz w:val="24"/>
          <w:szCs w:val="24"/>
          <w:lang w:val="ru-RU"/>
        </w:rPr>
        <w:t xml:space="preserve"> </w:t>
      </w:r>
      <w:r w:rsidRPr="00FD75AE">
        <w:rPr>
          <w:rFonts w:eastAsia="SchoolBookSanPin"/>
          <w:sz w:val="24"/>
          <w:szCs w:val="24"/>
          <w:lang w:val="ru-RU"/>
        </w:rPr>
        <w:t>(в том числе А.С. Грибоедова, А.С. Пушкина, М.Ю. Лермонтова, Н.В. Г</w:t>
      </w:r>
      <w:r w:rsidRPr="00FD75AE">
        <w:rPr>
          <w:rFonts w:eastAsia="SchoolBookSanPin"/>
          <w:sz w:val="24"/>
          <w:szCs w:val="24"/>
          <w:lang w:val="ru-RU"/>
        </w:rPr>
        <w:t>оголя)</w:t>
      </w:r>
      <w:r w:rsidRPr="00FD75AE">
        <w:rPr>
          <w:rFonts w:eastAsia="SchoolBookSanPin"/>
          <w:sz w:val="24"/>
          <w:szCs w:val="24"/>
          <w:lang w:val="ru-RU"/>
        </w:rPr>
        <w:t xml:space="preserve"> </w:t>
      </w:r>
      <w:r w:rsidRPr="00FD75AE">
        <w:rPr>
          <w:rFonts w:eastAsia="SchoolBookSanPin"/>
          <w:sz w:val="24"/>
          <w:szCs w:val="24"/>
          <w:lang w:val="ru-RU"/>
        </w:rPr>
        <w:t>и особенностями исторической эпохи, авторского мировоззрения, проблематики произведений;</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8) выделять в произведениях элементы художественной формы</w:t>
      </w:r>
      <w:r w:rsidRPr="00FD75AE">
        <w:rPr>
          <w:rFonts w:eastAsia="SchoolBookSanPin"/>
          <w:sz w:val="24"/>
          <w:szCs w:val="24"/>
          <w:lang w:val="ru-RU"/>
        </w:rPr>
        <w:t xml:space="preserve"> </w:t>
      </w:r>
      <w:r w:rsidRPr="00FD75AE">
        <w:rPr>
          <w:rFonts w:eastAsia="SchoolBookSanPin"/>
          <w:sz w:val="24"/>
          <w:szCs w:val="24"/>
          <w:lang w:val="ru-RU"/>
        </w:rPr>
        <w:t>и обнаруживать связи между ними; определять родо-жанровую специфику изученного и самостоятельно прочит</w:t>
      </w:r>
      <w:r w:rsidRPr="00FD75AE">
        <w:rPr>
          <w:rFonts w:eastAsia="SchoolBookSanPin"/>
          <w:sz w:val="24"/>
          <w:szCs w:val="24"/>
          <w:lang w:val="ru-RU"/>
        </w:rPr>
        <w:t>анного художественного произведения;</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9) сопоставлять произведения, их фрагменты (с учётом внутритекстовых</w:t>
      </w:r>
      <w:r w:rsidRPr="00FD75AE">
        <w:rPr>
          <w:rFonts w:eastAsia="SchoolBookSanPin"/>
          <w:sz w:val="24"/>
          <w:szCs w:val="24"/>
          <w:lang w:val="ru-RU"/>
        </w:rPr>
        <w:t xml:space="preserve"> </w:t>
      </w:r>
      <w:r w:rsidRPr="00FD75AE">
        <w:rPr>
          <w:rFonts w:eastAsia="SchoolBookSanPin"/>
          <w:sz w:val="24"/>
          <w:szCs w:val="24"/>
          <w:lang w:val="ru-RU"/>
        </w:rPr>
        <w:t>и межтекстовых связей), образы персонажей, литературные явления и факты, сюжеты разных литературных произведений, темы, проблемы, жанры, художественны</w:t>
      </w:r>
      <w:r w:rsidRPr="00FD75AE">
        <w:rPr>
          <w:rFonts w:eastAsia="SchoolBookSanPin"/>
          <w:sz w:val="24"/>
          <w:szCs w:val="24"/>
          <w:lang w:val="ru-RU"/>
        </w:rPr>
        <w:t>е приёмы, эпизоды текста, особенности языка;</w:t>
      </w:r>
    </w:p>
    <w:p w:rsidR="00D67B9C" w:rsidRPr="00FD75AE" w:rsidRDefault="006A042C" w:rsidP="00F973DB">
      <w:pPr>
        <w:pStyle w:val="affc"/>
        <w:spacing w:line="353" w:lineRule="auto"/>
        <w:ind w:left="0" w:firstLine="709"/>
        <w:rPr>
          <w:sz w:val="24"/>
          <w:szCs w:val="24"/>
          <w:lang w:val="ru-RU"/>
        </w:rPr>
      </w:pPr>
      <w:r w:rsidRPr="00FD75AE">
        <w:rPr>
          <w:rFonts w:eastAsia="SchoolBookSanPin"/>
          <w:sz w:val="24"/>
          <w:szCs w:val="24"/>
          <w:lang w:val="ru-RU"/>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w:t>
      </w:r>
      <w:r w:rsidRPr="00FD75AE">
        <w:rPr>
          <w:rFonts w:eastAsia="SchoolBookSanPin"/>
          <w:sz w:val="24"/>
          <w:szCs w:val="24"/>
          <w:lang w:val="ru-RU"/>
        </w:rPr>
        <w:t>ютерная графика);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выразительно читать стихи и прозу, в том числе наизусть (не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12 поэтических произведений, не выученных ранее), передавая личное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произведению (с учётом литературного развития, индивидуальных особенностей обучающихся);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w:t>
      </w:r>
      <w:r w:rsidRPr="00FD75AE">
        <w:rPr>
          <w:rFonts w:ascii="Times New Roman" w:eastAsia="SchoolBookSanPin" w:hAnsi="Times New Roman"/>
          <w:sz w:val="24"/>
          <w:szCs w:val="24"/>
          <w:lang w:val="ru-RU"/>
        </w:rPr>
        <w:t>ет;</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13</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w:t>
      </w:r>
      <w:r w:rsidRPr="00FD75AE">
        <w:rPr>
          <w:rFonts w:ascii="Times New Roman" w:eastAsia="SchoolBookSanPin" w:hAnsi="Times New Roman"/>
          <w:sz w:val="24"/>
          <w:szCs w:val="24"/>
          <w:lang w:val="ru-RU"/>
        </w:rPr>
        <w:t>чку зрения, используя литературные аргументы;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14</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создавать устные и письменные высказывания разных жанров (объёмом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не менее 250 слов), писать сочинение-рассуждение по заданной теме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прочитанных произведени</w:t>
      </w:r>
      <w:r w:rsidRPr="00FD75AE">
        <w:rPr>
          <w:rFonts w:ascii="Times New Roman" w:eastAsia="SchoolBookSanPin" w:hAnsi="Times New Roman"/>
          <w:sz w:val="24"/>
          <w:szCs w:val="24"/>
          <w:lang w:val="ru-RU"/>
        </w:rPr>
        <w:t>й</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представлять развёрнутый устный</w:t>
      </w:r>
      <w:r w:rsidRPr="00FD75AE">
        <w:rPr>
          <w:rFonts w:ascii="Times New Roman" w:eastAsia="SchoolBookSanPin" w:hAnsi="Times New Roman"/>
          <w:sz w:val="24"/>
          <w:szCs w:val="24"/>
          <w:lang w:val="ru-RU"/>
        </w:rPr>
        <w:t xml:space="preserve"> или письменный ответ на проблемный вопрос</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исправлять и редактировать собственные и чужие письменные тексты</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собирать материал и обрабатывать информацию, необходимую для составления плана, таблицы, схемы, доклада, конспекта, аннотации, эссе, отзыва, рецен</w:t>
      </w:r>
      <w:r w:rsidRPr="00FD75AE">
        <w:rPr>
          <w:rFonts w:ascii="Times New Roman" w:eastAsia="SchoolBookSanPin" w:hAnsi="Times New Roman"/>
          <w:sz w:val="24"/>
          <w:szCs w:val="24"/>
          <w:lang w:val="ru-RU"/>
        </w:rPr>
        <w:t>зии,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15</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самостоятельно интерпретировать и оценивать текстуально изученные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самостоятельно прочитанные художественные пр</w:t>
      </w:r>
      <w:r w:rsidRPr="00FD75AE">
        <w:rPr>
          <w:rFonts w:ascii="Times New Roman" w:eastAsia="SchoolBookSanPin" w:hAnsi="Times New Roman"/>
          <w:sz w:val="24"/>
          <w:szCs w:val="24"/>
          <w:lang w:val="ru-RU"/>
        </w:rPr>
        <w:t>оизведения древнерусской, классической русской и зарубежной литературы и современных авторов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методов смыслового чтения и эстетического анализа;</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понимать важность вдумчивого чтения и изучения произведений фольклора и художественной лите</w:t>
      </w:r>
      <w:r w:rsidRPr="00FD75AE">
        <w:rPr>
          <w:rFonts w:ascii="Times New Roman" w:eastAsia="SchoolBookSanPin" w:hAnsi="Times New Roman"/>
          <w:sz w:val="24"/>
          <w:szCs w:val="24"/>
          <w:lang w:val="ru-RU"/>
        </w:rPr>
        <w:t>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самостоятельно планировать своё чтение, обогащать свой литературный кругозор по рекомендациям учителя и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а также проверенных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ресурсов</w:t>
      </w:r>
      <w:r w:rsidRPr="00FD75AE">
        <w:rPr>
          <w:rFonts w:ascii="Times New Roman" w:eastAsia="SchoolBookSanPin" w:hAnsi="Times New Roman"/>
          <w:sz w:val="24"/>
          <w:szCs w:val="24"/>
          <w:lang w:val="ru-RU"/>
        </w:rPr>
        <w:t>, в том числе за счёт произведений современной литературы;</w:t>
      </w:r>
    </w:p>
    <w:p w:rsidR="00893ED5"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участвовать в коллективной и индивидуал</w:t>
      </w:r>
      <w:r w:rsidRPr="00FD75AE">
        <w:rPr>
          <w:rFonts w:ascii="Times New Roman" w:eastAsia="SchoolBookSanPin" w:hAnsi="Times New Roman"/>
          <w:sz w:val="24"/>
          <w:szCs w:val="24"/>
          <w:lang w:val="ru-RU"/>
        </w:rPr>
        <w:t xml:space="preserve">ьной </w:t>
      </w:r>
      <w:r w:rsidRPr="00FD75AE">
        <w:rPr>
          <w:rFonts w:ascii="Times New Roman" w:eastAsia="SchoolBookSanPin" w:hAnsi="Times New Roman"/>
          <w:sz w:val="24"/>
          <w:szCs w:val="24"/>
          <w:lang w:val="ru-RU"/>
        </w:rPr>
        <w:t xml:space="preserve">учебно-исследовательской и проектной деятельности и </w:t>
      </w:r>
      <w:r w:rsidRPr="00FD75AE">
        <w:rPr>
          <w:rFonts w:ascii="Times New Roman" w:eastAsia="SchoolBookSanPin" w:hAnsi="Times New Roman"/>
          <w:sz w:val="24"/>
          <w:szCs w:val="24"/>
          <w:lang w:val="ru-RU"/>
        </w:rPr>
        <w:t>публично презентовать полученные результаты;</w:t>
      </w:r>
    </w:p>
    <w:p w:rsidR="00D67B9C" w:rsidRPr="00FD75AE" w:rsidRDefault="006A042C" w:rsidP="00F973DB">
      <w:pPr>
        <w:spacing w:after="0" w:line="353"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9</w:t>
      </w:r>
      <w:r w:rsidRPr="00FD75AE">
        <w:rPr>
          <w:rFonts w:ascii="Times New Roman" w:eastAsia="SchoolBookSanPin" w:hAnsi="Times New Roman"/>
          <w:sz w:val="24"/>
          <w:szCs w:val="24"/>
          <w:lang w:val="ru-RU"/>
        </w:rPr>
        <w:t>) самостоятельно пользоваться энциклопедиями, словарями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справочной литературой, информационно-справочными системами, в том числе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электронной форме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пользоваться каталогами библиотек, библиографическими указателями, системой поиска </w:t>
      </w:r>
      <w:r w:rsidRPr="00FD75AE">
        <w:rPr>
          <w:rFonts w:ascii="Times New Roman" w:eastAsia="SchoolBookSanPin" w:hAnsi="Times New Roman"/>
          <w:sz w:val="24"/>
          <w:szCs w:val="24"/>
          <w:lang w:val="ru-RU"/>
        </w:rPr>
        <w:t>в Интернете</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работать с электронными библиотеками и другими справочными материалами, в том числе из числа верифицированных электронных ресурсов, включённых в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перечень.</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выявлять сложноподчинённые предложения с несколькими придаточным</w:t>
      </w:r>
      <w:r w:rsidRPr="00FD75AE">
        <w:rPr>
          <w:rFonts w:ascii="Times New Roman" w:hAnsi="Times New Roman"/>
          <w:sz w:val="24"/>
          <w:szCs w:val="24"/>
          <w:lang w:val="ru-RU"/>
        </w:rPr>
        <w:t>и, сложноподчинённые предложения с придаточной частью (определительной, изъяснительной и обстоятельственной);</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w:t>
      </w:r>
      <w:r w:rsidRPr="00FD75AE">
        <w:rPr>
          <w:rFonts w:ascii="Times New Roman" w:hAnsi="Times New Roman"/>
          <w:sz w:val="24"/>
          <w:szCs w:val="24"/>
          <w:lang w:val="ru-RU"/>
        </w:rPr>
        <w:t>е конструкции в речи;</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трансформировать сложноподчинённые предложения в простые и простые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сложные, сохраняя смысл;</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понимать основные нормы построения сложноподчинённого предложения, особенности употребления сложноподчинённых предложений в речи;</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проводить </w:t>
      </w:r>
      <w:r w:rsidRPr="00FD75AE">
        <w:rPr>
          <w:rFonts w:ascii="Times New Roman" w:hAnsi="Times New Roman"/>
          <w:sz w:val="24"/>
          <w:szCs w:val="24"/>
          <w:lang w:val="ru-RU"/>
        </w:rPr>
        <w:t>синтаксический и пунктуационный анализ сложноподчинённых предложений;</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применять нормы построения сложноподчинённых предложений и постановки знаков препинания в них;</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смысловые отношения между частями бессоюзного сложного предложения, интонац</w:t>
      </w:r>
      <w:r w:rsidRPr="00FD75AE">
        <w:rPr>
          <w:rFonts w:ascii="Times New Roman" w:hAnsi="Times New Roman"/>
          <w:sz w:val="24"/>
          <w:szCs w:val="24"/>
          <w:lang w:val="ru-RU"/>
        </w:rPr>
        <w:t>ионное и пунктуационное выражение этих отношений;</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различать виды бессоюзных сложных предложений;</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правильно употреблять бессоюзные сложные предложения в речи;</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понимать основные грамматические нормы построения бессоюзного сложного предложения, особенности уп</w:t>
      </w:r>
      <w:r w:rsidRPr="00FD75AE">
        <w:rPr>
          <w:rFonts w:ascii="Times New Roman" w:hAnsi="Times New Roman"/>
          <w:sz w:val="24"/>
          <w:szCs w:val="24"/>
          <w:lang w:val="ru-RU"/>
        </w:rPr>
        <w:t>отребления бессоюзных сложных предложений в речи;</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проводить синтаксический и пунктуационный анализ бессоюзных сложных предложений;</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выявлять грамматическую синонимию бессоюзных сложных предложений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союзных сложных предложений, использовать соответствующие </w:t>
      </w:r>
      <w:r w:rsidRPr="00FD75AE">
        <w:rPr>
          <w:rFonts w:ascii="Times New Roman" w:hAnsi="Times New Roman"/>
          <w:sz w:val="24"/>
          <w:szCs w:val="24"/>
          <w:lang w:val="ru-RU"/>
        </w:rPr>
        <w:t>конструкции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речи;</w:t>
      </w:r>
    </w:p>
    <w:p w:rsidR="009E1335" w:rsidRPr="00FD75AE" w:rsidRDefault="006A042C" w:rsidP="00672404">
      <w:pPr>
        <w:widowControl/>
        <w:tabs>
          <w:tab w:val="left" w:pos="993"/>
        </w:tabs>
        <w:spacing w:after="16" w:line="350" w:lineRule="auto"/>
        <w:ind w:right="5" w:firstLine="709"/>
        <w:jc w:val="both"/>
        <w:rPr>
          <w:rFonts w:ascii="Times New Roman" w:hAnsi="Times New Roman"/>
          <w:sz w:val="24"/>
          <w:szCs w:val="24"/>
          <w:lang w:val="ru-RU"/>
        </w:rPr>
      </w:pPr>
      <w:r w:rsidRPr="00FD75AE">
        <w:rPr>
          <w:rFonts w:ascii="Times New Roman" w:hAnsi="Times New Roman"/>
          <w:sz w:val="24"/>
          <w:szCs w:val="24"/>
          <w:lang w:val="ru-RU"/>
        </w:rPr>
        <w:t>применять нормы постановки знаков препинания в бессоюзных сложных предложениях.</w:t>
      </w:r>
    </w:p>
    <w:p w:rsidR="00771BD4" w:rsidRPr="00FD75AE" w:rsidRDefault="006A042C" w:rsidP="00672404">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21</w:t>
      </w:r>
      <w:r w:rsidRPr="00FD75AE">
        <w:rPr>
          <w:b w:val="0"/>
          <w:sz w:val="24"/>
          <w:szCs w:val="24"/>
          <w:lang w:val="ru-RU"/>
        </w:rPr>
        <w:t>.</w:t>
      </w:r>
      <w:r w:rsidRPr="00FD75AE">
        <w:rPr>
          <w:b w:val="0"/>
          <w:sz w:val="24"/>
          <w:szCs w:val="24"/>
          <w:lang w:val="ru-RU"/>
        </w:rPr>
        <w:t xml:space="preserve"> </w:t>
      </w:r>
      <w:r w:rsidRPr="00FD75AE">
        <w:rPr>
          <w:b w:val="0"/>
          <w:sz w:val="24"/>
          <w:szCs w:val="24"/>
          <w:lang w:val="ru-RU"/>
        </w:rPr>
        <w:t xml:space="preserve">  Рабочая программа  </w:t>
      </w:r>
      <w:r w:rsidRPr="00FD75AE">
        <w:rPr>
          <w:b w:val="0"/>
          <w:sz w:val="24"/>
          <w:szCs w:val="24"/>
          <w:lang w:val="ru-RU"/>
        </w:rPr>
        <w:t>по учебному предмету «Родной (чувашский) язык».</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1. </w:t>
      </w:r>
      <w:r w:rsidRPr="00FD75AE">
        <w:rPr>
          <w:rFonts w:ascii="Times New Roman" w:eastAsia="Times New Roman" w:hAnsi="Times New Roman"/>
          <w:sz w:val="24"/>
          <w:szCs w:val="24"/>
          <w:lang w:val="ru-RU"/>
        </w:rPr>
        <w:t xml:space="preserve">  Рабочая программа  </w:t>
      </w:r>
      <w:r w:rsidRPr="00FD75AE">
        <w:rPr>
          <w:rFonts w:ascii="Times New Roman" w:eastAsia="Times New Roman" w:hAnsi="Times New Roman"/>
          <w:sz w:val="24"/>
          <w:szCs w:val="24"/>
          <w:lang w:val="ru-RU"/>
        </w:rPr>
        <w:t xml:space="preserve">по учебному предмету «Родной (чувашский) язык» </w:t>
      </w:r>
      <w:r w:rsidRPr="00FD75AE">
        <w:rPr>
          <w:rFonts w:ascii="Times New Roman" w:eastAsia="Times New Roman" w:hAnsi="Times New Roman"/>
          <w:sz w:val="24"/>
          <w:szCs w:val="24"/>
          <w:lang w:val="ru-RU"/>
        </w:rPr>
        <w:t>(предметная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родным (чувашским) языком, и включает пояснительную запи</w:t>
      </w:r>
      <w:r w:rsidRPr="00FD75AE">
        <w:rPr>
          <w:rFonts w:ascii="Times New Roman" w:eastAsia="Times New Roman" w:hAnsi="Times New Roman"/>
          <w:sz w:val="24"/>
          <w:szCs w:val="24"/>
          <w:lang w:val="ru-RU"/>
        </w:rPr>
        <w:t>ску, содержание обучения, планируемые результаты освоения программы по родному (чувашскому) языку.</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2. Пояснительная записка отражает общие цели изучения родного (чувашского) языка, место в структуре учебного плана, а также подходы к отбору содержания, к</w:t>
      </w:r>
      <w:r w:rsidRPr="00FD75AE">
        <w:rPr>
          <w:rFonts w:ascii="Times New Roman" w:eastAsia="Times New Roman" w:hAnsi="Times New Roman"/>
          <w:sz w:val="24"/>
          <w:szCs w:val="24"/>
          <w:lang w:val="ru-RU"/>
        </w:rPr>
        <w:t xml:space="preserve"> определению планируемых результатов.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4. Планируемые результаты освоения программы по родн</w:t>
      </w:r>
      <w:r w:rsidRPr="00FD75AE">
        <w:rPr>
          <w:rFonts w:ascii="Times New Roman" w:eastAsia="Times New Roman" w:hAnsi="Times New Roman"/>
          <w:sz w:val="24"/>
          <w:szCs w:val="24"/>
          <w:lang w:val="ru-RU"/>
        </w:rPr>
        <w:t>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за каждый год обучения.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5. Пояснительная записка.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5.1. Программа по родному (чувашском</w:t>
      </w:r>
      <w:r w:rsidRPr="00FD75AE">
        <w:rPr>
          <w:rFonts w:ascii="Times New Roman" w:eastAsia="Times New Roman" w:hAnsi="Times New Roman"/>
          <w:sz w:val="24"/>
          <w:szCs w:val="24"/>
          <w:lang w:val="ru-RU"/>
        </w:rPr>
        <w:t>у) языку разработана с целью оказания методической помощи учителю в создании рабочей программы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по учебному предмету</w:t>
      </w:r>
      <w:r w:rsidRPr="00FD75AE">
        <w:rPr>
          <w:rFonts w:ascii="Times New Roman" w:eastAsia="Times New Roman" w:hAnsi="Times New Roman"/>
          <w:sz w:val="24"/>
          <w:szCs w:val="24"/>
          <w:lang w:val="ru-RU"/>
        </w:rPr>
        <w:t>.</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Содержание программы по родному (чувашскому) языку на уровне основного общего образования направлено на совершенствование нравственной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ко</w:t>
      </w:r>
      <w:r w:rsidRPr="00FD75AE">
        <w:rPr>
          <w:rFonts w:ascii="Times New Roman" w:eastAsia="Times New Roman" w:hAnsi="Times New Roman"/>
          <w:sz w:val="24"/>
          <w:szCs w:val="24"/>
          <w:lang w:val="ru-RU"/>
        </w:rPr>
        <w:t xml:space="preserve">ммуникативной культуры </w:t>
      </w:r>
      <w:r w:rsidRPr="00FD75AE">
        <w:rPr>
          <w:rFonts w:ascii="Times New Roman" w:hAnsi="Times New Roman"/>
          <w:sz w:val="24"/>
          <w:szCs w:val="24"/>
          <w:lang w:val="ru-RU" w:eastAsia="zh-CN"/>
        </w:rPr>
        <w:t>обучающегося</w:t>
      </w:r>
      <w:r w:rsidRPr="00FD75AE">
        <w:rPr>
          <w:rFonts w:ascii="Times New Roman" w:eastAsia="Times New Roman" w:hAnsi="Times New Roman"/>
          <w:sz w:val="24"/>
          <w:szCs w:val="24"/>
          <w:lang w:val="ru-RU"/>
        </w:rPr>
        <w:t>, развитие его интеллектуальных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творческих способностей, мышления, памяти и воображения, навыков самостоятельной учебной деятельности, самообразования.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Изучение родно</w:t>
      </w:r>
      <w:r w:rsidRPr="00FD75AE">
        <w:rPr>
          <w:rFonts w:ascii="Times New Roman" w:eastAsia="Times New Roman" w:hAnsi="Times New Roman"/>
          <w:sz w:val="24"/>
          <w:szCs w:val="24"/>
          <w:lang w:val="ru-RU"/>
        </w:rPr>
        <w:t>го</w:t>
      </w:r>
      <w:r w:rsidRPr="00FD75AE">
        <w:rPr>
          <w:rFonts w:ascii="Times New Roman" w:eastAsia="Times New Roman" w:hAnsi="Times New Roman"/>
          <w:sz w:val="24"/>
          <w:szCs w:val="24"/>
          <w:lang w:val="ru-RU"/>
        </w:rPr>
        <w:t xml:space="preserve"> (чувашско</w:t>
      </w:r>
      <w:r w:rsidRPr="00FD75AE">
        <w:rPr>
          <w:rFonts w:ascii="Times New Roman" w:eastAsia="Times New Roman" w:hAnsi="Times New Roman"/>
          <w:sz w:val="24"/>
          <w:szCs w:val="24"/>
          <w:lang w:val="ru-RU"/>
        </w:rPr>
        <w:t>го</w:t>
      </w:r>
      <w:r w:rsidRPr="00FD75AE">
        <w:rPr>
          <w:rFonts w:ascii="Times New Roman" w:eastAsia="Times New Roman" w:hAnsi="Times New Roman"/>
          <w:sz w:val="24"/>
          <w:szCs w:val="24"/>
          <w:lang w:val="ru-RU"/>
        </w:rPr>
        <w:t>) язык</w:t>
      </w:r>
      <w:r w:rsidRPr="00FD75AE">
        <w:rPr>
          <w:rFonts w:ascii="Times New Roman" w:eastAsia="Times New Roman" w:hAnsi="Times New Roman"/>
          <w:sz w:val="24"/>
          <w:szCs w:val="24"/>
          <w:lang w:val="ru-RU"/>
        </w:rPr>
        <w:t>а</w:t>
      </w:r>
      <w:r w:rsidRPr="00FD75AE">
        <w:rPr>
          <w:rFonts w:ascii="Times New Roman" w:eastAsia="Times New Roman" w:hAnsi="Times New Roman"/>
          <w:sz w:val="24"/>
          <w:szCs w:val="24"/>
          <w:lang w:val="ru-RU"/>
        </w:rPr>
        <w:t xml:space="preserve">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w:t>
      </w:r>
      <w:r w:rsidRPr="00FD75AE">
        <w:rPr>
          <w:rFonts w:ascii="Times New Roman" w:eastAsia="Times New Roman" w:hAnsi="Times New Roman"/>
          <w:sz w:val="24"/>
          <w:szCs w:val="24"/>
          <w:lang w:val="ru-RU"/>
        </w:rPr>
        <w:t>проводить</w:t>
      </w:r>
      <w:r w:rsidRPr="00FD75AE">
        <w:rPr>
          <w:rFonts w:ascii="Times New Roman" w:eastAsia="Times New Roman" w:hAnsi="Times New Roman"/>
          <w:sz w:val="24"/>
          <w:szCs w:val="24"/>
          <w:lang w:val="ru-RU"/>
        </w:rPr>
        <w:t xml:space="preserve"> выводы</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 обладает значительным воспитательным потенциалом: учит патриотизму, любви к родному </w:t>
      </w:r>
      <w:r w:rsidRPr="00FD75AE">
        <w:rPr>
          <w:rFonts w:ascii="Times New Roman" w:eastAsia="Times New Roman" w:hAnsi="Times New Roman"/>
          <w:sz w:val="24"/>
          <w:szCs w:val="24"/>
          <w:lang w:val="ru-RU"/>
        </w:rPr>
        <w:t>краю, уважительному отношению к родным языку и культуре, толерантности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представителям других наций и их традициям.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5.2. В содержании программы по родному (чувашскому) языку выделяются </w:t>
      </w:r>
      <w:r w:rsidRPr="00FD75AE">
        <w:rPr>
          <w:rFonts w:ascii="Times New Roman" w:eastAsia="Times New Roman" w:hAnsi="Times New Roman"/>
          <w:sz w:val="24"/>
          <w:szCs w:val="24"/>
          <w:lang w:val="ru-RU"/>
        </w:rPr>
        <w:t xml:space="preserve">следующие </w:t>
      </w:r>
      <w:r w:rsidRPr="00FD75AE">
        <w:rPr>
          <w:rFonts w:ascii="Times New Roman" w:eastAsia="Times New Roman" w:hAnsi="Times New Roman"/>
          <w:sz w:val="24"/>
          <w:szCs w:val="24"/>
          <w:lang w:val="ru-RU"/>
        </w:rPr>
        <w:t>содержательные линии: коммуникативная, лингвистическая (я</w:t>
      </w:r>
      <w:r w:rsidRPr="00FD75AE">
        <w:rPr>
          <w:rFonts w:ascii="Times New Roman" w:eastAsia="Times New Roman" w:hAnsi="Times New Roman"/>
          <w:sz w:val="24"/>
          <w:szCs w:val="24"/>
          <w:lang w:val="ru-RU"/>
        </w:rPr>
        <w:t>зыковедческая), культуроведческая.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5.3. Изучение родно</w:t>
      </w:r>
      <w:r w:rsidRPr="00FD75AE">
        <w:rPr>
          <w:rFonts w:ascii="Times New Roman" w:eastAsia="Times New Roman" w:hAnsi="Times New Roman"/>
          <w:sz w:val="24"/>
          <w:szCs w:val="24"/>
          <w:lang w:val="ru-RU"/>
        </w:rPr>
        <w:t>го</w:t>
      </w:r>
      <w:r w:rsidRPr="00FD75AE">
        <w:rPr>
          <w:rFonts w:ascii="Times New Roman" w:eastAsia="Times New Roman" w:hAnsi="Times New Roman"/>
          <w:sz w:val="24"/>
          <w:szCs w:val="24"/>
          <w:lang w:val="ru-RU"/>
        </w:rPr>
        <w:t xml:space="preserve"> (чувашско</w:t>
      </w:r>
      <w:r w:rsidRPr="00FD75AE">
        <w:rPr>
          <w:rFonts w:ascii="Times New Roman" w:eastAsia="Times New Roman" w:hAnsi="Times New Roman"/>
          <w:sz w:val="24"/>
          <w:szCs w:val="24"/>
          <w:lang w:val="ru-RU"/>
        </w:rPr>
        <w:t>го</w:t>
      </w:r>
      <w:r w:rsidRPr="00FD75AE">
        <w:rPr>
          <w:rFonts w:ascii="Times New Roman" w:eastAsia="Times New Roman" w:hAnsi="Times New Roman"/>
          <w:sz w:val="24"/>
          <w:szCs w:val="24"/>
          <w:lang w:val="ru-RU"/>
        </w:rPr>
        <w:t>) язык</w:t>
      </w:r>
      <w:r w:rsidRPr="00FD75AE">
        <w:rPr>
          <w:rFonts w:ascii="Times New Roman" w:eastAsia="Times New Roman" w:hAnsi="Times New Roman"/>
          <w:sz w:val="24"/>
          <w:szCs w:val="24"/>
          <w:lang w:val="ru-RU"/>
        </w:rPr>
        <w:t>а</w:t>
      </w:r>
      <w:r w:rsidRPr="00FD75AE">
        <w:rPr>
          <w:rFonts w:ascii="Times New Roman" w:eastAsia="Times New Roman" w:hAnsi="Times New Roman"/>
          <w:sz w:val="24"/>
          <w:szCs w:val="24"/>
          <w:lang w:val="ru-RU"/>
        </w:rPr>
        <w:t xml:space="preserve"> направлен</w:t>
      </w:r>
      <w:r w:rsidRPr="00FD75AE">
        <w:rPr>
          <w:rFonts w:ascii="Times New Roman" w:eastAsia="Times New Roman" w:hAnsi="Times New Roman"/>
          <w:sz w:val="24"/>
          <w:szCs w:val="24"/>
          <w:lang w:val="ru-RU"/>
        </w:rPr>
        <w:t>а</w:t>
      </w:r>
      <w:r w:rsidRPr="00FD75AE">
        <w:rPr>
          <w:rFonts w:ascii="Times New Roman" w:eastAsia="Times New Roman" w:hAnsi="Times New Roman"/>
          <w:sz w:val="24"/>
          <w:szCs w:val="24"/>
          <w:lang w:val="ru-RU"/>
        </w:rPr>
        <w:t xml:space="preserve"> на достижение следующих целей: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совершенствование всех видов речевой деятельности, коммуникативных умений и культуры речи на родном (чувашском)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освоение знаний </w:t>
      </w:r>
      <w:r w:rsidRPr="00FD75AE">
        <w:rPr>
          <w:rFonts w:ascii="Times New Roman" w:eastAsia="Times New Roman" w:hAnsi="Times New Roman"/>
          <w:sz w:val="24"/>
          <w:szCs w:val="24"/>
          <w:lang w:val="ru-RU"/>
        </w:rPr>
        <w:t>о чувашском языке, его устройстве и функционировании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различных сферах и ситуациях общения, стилистических ресурсах, основных нормах чувашского литературного языка, речевого этикета; обогащение словарного запаса и расширение круга используемых грамматичес</w:t>
      </w:r>
      <w:r w:rsidRPr="00FD75AE">
        <w:rPr>
          <w:rFonts w:ascii="Times New Roman" w:eastAsia="Times New Roman" w:hAnsi="Times New Roman"/>
          <w:sz w:val="24"/>
          <w:szCs w:val="24"/>
          <w:lang w:val="ru-RU"/>
        </w:rPr>
        <w:t>ких средств;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формирование умений </w:t>
      </w:r>
      <w:r w:rsidRPr="00FD75AE">
        <w:rPr>
          <w:rFonts w:ascii="Times New Roman" w:hAnsi="Times New Roman"/>
          <w:sz w:val="24"/>
          <w:szCs w:val="24"/>
          <w:lang w:val="ru-RU"/>
        </w:rPr>
        <w:t>распознавать</w:t>
      </w:r>
      <w:r w:rsidRPr="00FD75AE">
        <w:rPr>
          <w:rFonts w:ascii="Times New Roman" w:eastAsia="Times New Roman" w:hAnsi="Times New Roman"/>
          <w:sz w:val="24"/>
          <w:szCs w:val="24"/>
          <w:lang w:val="ru-RU"/>
        </w:rPr>
        <w:t>, анализировать, классифицировать языковые факты, оценивать их с точки зрения нормативности, соответствия сфере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ситуации общения; осуществлять информационный поиск, извлекать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 преобразовывать необходимую </w:t>
      </w:r>
      <w:r w:rsidRPr="00FD75AE">
        <w:rPr>
          <w:rFonts w:ascii="Times New Roman" w:eastAsia="Times New Roman" w:hAnsi="Times New Roman"/>
          <w:sz w:val="24"/>
          <w:szCs w:val="24"/>
          <w:lang w:val="ru-RU"/>
        </w:rPr>
        <w:t>информацию;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приобщение обучающихся к культуре, традициям чувашского народа в рамках тем, сфер и ситуаций общения;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 национального самосознания, формирование российской гражданской идентичности в поликультурном обществе.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5.4. Общее число часов, ре</w:t>
      </w:r>
      <w:r w:rsidRPr="00FD75AE">
        <w:rPr>
          <w:rFonts w:ascii="Times New Roman" w:eastAsia="Times New Roman" w:hAnsi="Times New Roman"/>
          <w:sz w:val="24"/>
          <w:szCs w:val="24"/>
          <w:lang w:val="ru-RU"/>
        </w:rPr>
        <w:t>комендованных для изучения родного (чувашского) языка,</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340 часов: в 5 классе</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68 часов (2 часа в неделю), в 6 классе</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68 часов (2 часа в неделю), в 7 классе</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68 часов (2 часа в неделю), в 8 классе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68 часов (2 часа в неделю), в 9 классе</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68 часов (2</w:t>
      </w:r>
      <w:r w:rsidRPr="00FD75AE">
        <w:rPr>
          <w:rFonts w:ascii="Times New Roman" w:eastAsia="Times New Roman" w:hAnsi="Times New Roman"/>
          <w:sz w:val="24"/>
          <w:szCs w:val="24"/>
          <w:lang w:val="ru-RU"/>
        </w:rPr>
        <w:t xml:space="preserve"> часа в неделю).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 Содержание обучения в 5 классе.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6.1. Общие сведения о языке, язык и культура.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Богатство и выразительность чувашского языка. Лингвистика как наука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 разделы лингвистики.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 и речь. Речь устная</w:t>
      </w:r>
      <w:r w:rsidRPr="00FD75AE">
        <w:rPr>
          <w:rFonts w:ascii="Times New Roman" w:eastAsia="Times New Roman" w:hAnsi="Times New Roman"/>
          <w:sz w:val="24"/>
          <w:szCs w:val="24"/>
          <w:lang w:val="ru-RU"/>
        </w:rPr>
        <w:t xml:space="preserve"> и письменная, монологическая и диалогическая, полилог.</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речевой деятельности (говорение, слушание, чтение, письмо),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их особенности.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Создание устных монологических высказываний на основе жизненных наблюдений, чтения научно-учебной, художественной и </w:t>
      </w:r>
      <w:r w:rsidRPr="00FD75AE">
        <w:rPr>
          <w:rFonts w:ascii="Times New Roman" w:eastAsia="Times New Roman" w:hAnsi="Times New Roman"/>
          <w:sz w:val="24"/>
          <w:szCs w:val="24"/>
          <w:lang w:val="ru-RU"/>
        </w:rPr>
        <w:t>научно-популярной литературы.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Устный пересказ прочитанного или прослушанного текста, в том числе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изменением лица рассказчика.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Участие в диалоге на лингвистические темы (в рамках изученного) и темы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на основе жизненных наблюдений.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Речевые формулы </w:t>
      </w:r>
      <w:r w:rsidRPr="00FD75AE">
        <w:rPr>
          <w:rFonts w:ascii="Times New Roman" w:eastAsia="Times New Roman" w:hAnsi="Times New Roman"/>
          <w:sz w:val="24"/>
          <w:szCs w:val="24"/>
          <w:lang w:val="ru-RU"/>
        </w:rPr>
        <w:t>приветствия, прощания, просьбы, благодарности.</w:t>
      </w:r>
    </w:p>
    <w:p w:rsidR="00736D0D" w:rsidRPr="00FD75AE" w:rsidRDefault="006A042C" w:rsidP="00736D0D">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аудирования: выборочное, ознакомительное, детальное. Виды чтения: изучающее</w:t>
      </w:r>
      <w:r w:rsidRPr="00FD75AE">
        <w:rPr>
          <w:rFonts w:ascii="Times New Roman" w:eastAsia="Times New Roman" w:hAnsi="Times New Roman"/>
          <w:sz w:val="24"/>
          <w:szCs w:val="24"/>
          <w:lang w:val="ru-RU"/>
        </w:rPr>
        <w:t>, ознакомительное, просмотровое, поисковое.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Текст и его основные признаки. Тема и главная мысль текста. Микротема текста. Ключевые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Функционально-смысловые типы речи: описание, повествование, рассуждение; их особенности.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Композиционная</w:t>
      </w:r>
      <w:r w:rsidRPr="00FD75AE">
        <w:rPr>
          <w:rFonts w:ascii="Times New Roman" w:eastAsia="Times New Roman" w:hAnsi="Times New Roman"/>
          <w:sz w:val="24"/>
          <w:szCs w:val="24"/>
          <w:lang w:val="ru-RU"/>
        </w:rPr>
        <w:t xml:space="preserve"> структура текста. Абзац как средство членения текста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на композиционно-смысловые части.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Повествование как тип речи. Рассказ.</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Смысловой анализ текста: его композиционных особенностей, микротем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Подробное, выборочное и сжатое изложение содержания прочитанн</w:t>
      </w:r>
      <w:r w:rsidRPr="00FD75AE">
        <w:rPr>
          <w:rFonts w:ascii="Times New Roman" w:eastAsia="Times New Roman" w:hAnsi="Times New Roman"/>
          <w:sz w:val="24"/>
          <w:szCs w:val="24"/>
          <w:lang w:val="ru-RU"/>
        </w:rPr>
        <w:t>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или прослушанного текста. Изложение содержания текста с изменением лица рассказчика.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 переработка текста: простой и сложный план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6.4. Функциональные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Общее представление о функциональных разновидностях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(о разговорной речи, функциональных стилях, языке художественной литературы).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6.5. Система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6.5.1. Фонетика. Графика. Орфоэпия. Орфография.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Фонетика как раздел лингвистики. Звук как единица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Система гласных звуков. Мягкие и твёрдые гласн</w:t>
      </w:r>
      <w:r w:rsidRPr="00FD75AE">
        <w:rPr>
          <w:rFonts w:ascii="Times New Roman" w:eastAsia="Times New Roman" w:hAnsi="Times New Roman"/>
          <w:sz w:val="24"/>
          <w:szCs w:val="24"/>
          <w:lang w:val="ru-RU"/>
        </w:rPr>
        <w:t>ые звуки. Заимствованный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из русского языка звук [о].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Закон сингармонизма, его виды. Причины нарушения гармонии гласных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чувашском языке: непарные аффиксы, заимствованные слова, сложные слова, разные фонетические процессы.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Система согласных звуков. </w:t>
      </w:r>
      <w:r w:rsidRPr="00FD75AE">
        <w:rPr>
          <w:rFonts w:ascii="Times New Roman" w:eastAsia="Times New Roman" w:hAnsi="Times New Roman"/>
          <w:sz w:val="24"/>
          <w:szCs w:val="24"/>
          <w:lang w:val="ru-RU"/>
        </w:rPr>
        <w:t>Сонорные и глухие согласные звуки. Согласные звуки [б], [г], [д], [ж], [з], [ф], [ц], [щ] в заимствованных из русского языка словах. Озвончение глухих согласных. Твёрдые и мягкие согласные.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Слог и ударение. Ударение в чувашском языке. Ударение в </w:t>
      </w:r>
      <w:r w:rsidRPr="00FD75AE">
        <w:rPr>
          <w:rFonts w:ascii="Times New Roman" w:eastAsia="Times New Roman" w:hAnsi="Times New Roman"/>
          <w:sz w:val="24"/>
          <w:szCs w:val="24"/>
          <w:lang w:val="ru-RU"/>
        </w:rPr>
        <w:t>собственных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 заимствованных словах чувашского языка.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Интонация, её функция. Основные элементы интонации.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 литературного языка. Понятие о нормах орфоэпии. Орфоэпический словарь.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Гласные и согласные звуки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Фонетический ана</w:t>
      </w:r>
      <w:r w:rsidRPr="00FD75AE">
        <w:rPr>
          <w:rFonts w:ascii="Times New Roman" w:eastAsia="Times New Roman" w:hAnsi="Times New Roman"/>
          <w:sz w:val="24"/>
          <w:szCs w:val="24"/>
          <w:lang w:val="ru-RU"/>
        </w:rPr>
        <w:t>лиз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Графика как раздел лингвистики. Исторические сведения о развитии чувашской письменности. Алфавит чувашского языка. Обозначение звуков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z w:val="24"/>
          <w:szCs w:val="24"/>
          <w:lang w:val="ru-RU"/>
        </w:rPr>
        <w:t xml:space="preserve"> письме.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Орфография. Правописание слов слитно, раздельно или через дефис. Основные правила правописания имён</w:t>
      </w:r>
      <w:r w:rsidRPr="00FD75AE">
        <w:rPr>
          <w:rFonts w:ascii="Times New Roman" w:eastAsia="Times New Roman" w:hAnsi="Times New Roman"/>
          <w:sz w:val="24"/>
          <w:szCs w:val="24"/>
          <w:lang w:val="ru-RU"/>
        </w:rPr>
        <w:t xml:space="preserve"> собственных. Правописание аббревиатур. Перенос слов из одной строчки на другую.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Орфографические словари.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6.5.2. Лексикология и фразеология.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Лексикология как раздел лингвистики. Лексика чувашского языка. Лексическое значение слова. Основные способы толк</w:t>
      </w:r>
      <w:r w:rsidRPr="00FD75AE">
        <w:rPr>
          <w:rFonts w:ascii="Times New Roman" w:eastAsia="Times New Roman" w:hAnsi="Times New Roman"/>
          <w:sz w:val="24"/>
          <w:szCs w:val="24"/>
          <w:lang w:val="ru-RU"/>
        </w:rPr>
        <w:t>ования лексического значения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 как основная единица языка. Однозначные и многозначные слова. Прямое и переносное значения слова. Антонимы, синонимы, паронимы, омонимы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их виды.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Лексика чувашского языка с точки зрения их происхождения: исконно ч</w:t>
      </w:r>
      <w:r w:rsidRPr="00FD75AE">
        <w:rPr>
          <w:rFonts w:ascii="Times New Roman" w:eastAsia="Times New Roman" w:hAnsi="Times New Roman"/>
          <w:sz w:val="24"/>
          <w:szCs w:val="24"/>
          <w:lang w:val="ru-RU"/>
        </w:rPr>
        <w:t>увашские и заимствованные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Лексика чувашского языка с точки зрения принадлежности к активному</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пассивному запасу: неологизмы, устаревшие слова (историзмы и архаизмы).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Лексика чувашского языка с точки зрения сферы употребления: общеупотребительная ле</w:t>
      </w:r>
      <w:r w:rsidRPr="00FD75AE">
        <w:rPr>
          <w:rFonts w:ascii="Times New Roman" w:eastAsia="Times New Roman" w:hAnsi="Times New Roman"/>
          <w:sz w:val="24"/>
          <w:szCs w:val="24"/>
          <w:lang w:val="ru-RU"/>
        </w:rPr>
        <w:t>ксика и лексика ограниченного употребления (диалектизмы, термины, профессионализмы, жаргонизмы).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Стилистические пласты лексики: стилистически нейтральная, высокая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сниженная лексика.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Лексический анализ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Фразеологизмы, их значения. Особенности употре</w:t>
      </w:r>
      <w:r w:rsidRPr="00FD75AE">
        <w:rPr>
          <w:rFonts w:ascii="Times New Roman" w:eastAsia="Times New Roman" w:hAnsi="Times New Roman"/>
          <w:sz w:val="24"/>
          <w:szCs w:val="24"/>
          <w:lang w:val="ru-RU"/>
        </w:rPr>
        <w:t>бления фразеологизмов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словарей, их использование в различных видах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6.5.3. Состав слова и словообразование.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Общие сведения о строении и образовании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Корень и основа слова. Словообразующие и словоизменительные аффиксы. Осно</w:t>
      </w:r>
      <w:r w:rsidRPr="00FD75AE">
        <w:rPr>
          <w:rFonts w:ascii="Times New Roman" w:eastAsia="Times New Roman" w:hAnsi="Times New Roman"/>
          <w:sz w:val="24"/>
          <w:szCs w:val="24"/>
          <w:lang w:val="ru-RU"/>
        </w:rPr>
        <w:t>вные различия в строении слов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 способы образования слов в чувашском языке. Образование новых слов при помощи аффиксов. Однокоренные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Парные, повторяющиеся и сложные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Морфемный и словообразовательный анализ </w:t>
      </w:r>
      <w:r w:rsidRPr="00FD75AE">
        <w:rPr>
          <w:rFonts w:ascii="Times New Roman" w:eastAsia="Times New Roman" w:hAnsi="Times New Roman"/>
          <w:sz w:val="24"/>
          <w:szCs w:val="24"/>
          <w:lang w:val="ru-RU"/>
        </w:rPr>
        <w:t>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6.5.4. Синтаксис и пунктуация.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Синтаксис как раздел грамматики. Словосочетание и предложение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как единицы синтаксиса.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Предложение и его признаки. Виды предложений по цели высказывания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эмоциональной окраске. Знаки препинания в конце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Предложения с обращением, особенности интонации. Пунктуационное оформление предложений с обращением.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Предложения с прямой речью. Пунктуационное оформление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прямой речью.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bookmarkStart w:id="5" w:name="_Toc115275054"/>
      <w:bookmarkStart w:id="6" w:name="_Toc120636760"/>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7. </w:t>
      </w:r>
      <w:bookmarkEnd w:id="5"/>
      <w:bookmarkEnd w:id="6"/>
      <w:r w:rsidRPr="00FD75AE">
        <w:rPr>
          <w:rFonts w:ascii="Times New Roman" w:eastAsia="Times New Roman" w:hAnsi="Times New Roman"/>
          <w:sz w:val="24"/>
          <w:szCs w:val="24"/>
          <w:lang w:val="ru-RU"/>
        </w:rPr>
        <w:t>Содержание обучения в 6 классе.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Чув</w:t>
      </w:r>
      <w:r w:rsidRPr="00FD75AE">
        <w:rPr>
          <w:rFonts w:ascii="Times New Roman" w:eastAsia="Times New Roman" w:hAnsi="Times New Roman"/>
          <w:sz w:val="24"/>
          <w:szCs w:val="24"/>
          <w:lang w:val="ru-RU"/>
        </w:rPr>
        <w:t>ашский язык</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государственный язык Чувашской Республики.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 о литературном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Монолог-описание, монолог-повествование, монолог-рассуждение; сообщение на лингвистическую тему.</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диалога: побуждение к действию, обмен мнениями</w:t>
      </w:r>
      <w:r w:rsidRPr="00FD75AE">
        <w:rPr>
          <w:rFonts w:ascii="Times New Roman" w:eastAsia="Times New Roman" w:hAnsi="Times New Roman"/>
          <w:sz w:val="24"/>
          <w:szCs w:val="24"/>
          <w:lang w:val="ru-RU"/>
        </w:rPr>
        <w:t>.</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Смысловой анализ текста: его композиционных особенностей, микротем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 переработка текста. План текс</w:t>
      </w:r>
      <w:r w:rsidRPr="00FD75AE">
        <w:rPr>
          <w:rFonts w:ascii="Times New Roman" w:eastAsia="Times New Roman" w:hAnsi="Times New Roman"/>
          <w:sz w:val="24"/>
          <w:szCs w:val="24"/>
          <w:lang w:val="ru-RU"/>
        </w:rPr>
        <w:t>та (простой, сложный; назывной, вопросный); главная и второстепенная информация текста; пересказ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Описание как тип речи. Описание внешности человека. Описание помещения. Описание природы. Описание местности. Описание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7.4. Функциональные</w:t>
      </w:r>
      <w:r w:rsidRPr="00FD75AE">
        <w:rPr>
          <w:rFonts w:ascii="Times New Roman" w:eastAsia="Times New Roman" w:hAnsi="Times New Roman"/>
          <w:sz w:val="24"/>
          <w:szCs w:val="24"/>
          <w:lang w:val="ru-RU"/>
        </w:rPr>
        <w:t xml:space="preserve">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Официально-деловой стиль. Заявление. Расписка. Научный стиль. Словарная статья. Научное сообщение.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7.5. Система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7.5.1. Морфология.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Морфология как раздел грамматики. Грамматическое значение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Части речи как </w:t>
      </w:r>
      <w:r w:rsidRPr="00FD75AE">
        <w:rPr>
          <w:rFonts w:ascii="Times New Roman" w:eastAsia="Times New Roman" w:hAnsi="Times New Roman"/>
          <w:sz w:val="24"/>
          <w:szCs w:val="24"/>
          <w:lang w:val="ru-RU"/>
        </w:rPr>
        <w:t>лексико-грамматические разряды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Система частей речи в чувашском языке. Самостоятельные и служебные части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7.5.2. Имя существительное.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Имя существительное как часть речи. Общее грамматическое значение, морфологические признаки и синтаксические</w:t>
      </w:r>
      <w:r w:rsidRPr="00FD75AE">
        <w:rPr>
          <w:rFonts w:ascii="Times New Roman" w:eastAsia="Times New Roman" w:hAnsi="Times New Roman"/>
          <w:sz w:val="24"/>
          <w:szCs w:val="24"/>
          <w:lang w:val="ru-RU"/>
        </w:rPr>
        <w:t xml:space="preserve"> функции имени существительного. Роль имени существительного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Особенности словообразования имён существительных.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Имена существительные собственные и нарицательные. Имена существительные одушевлённые и неодушевлённые.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Единственное и множественное число имён существительных. Склонение имён существительных. Значения падежей.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Категория принадлежности существительных.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 словоизменения имён существительных.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имён существительных.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имён существит</w:t>
      </w:r>
      <w:r w:rsidRPr="00FD75AE">
        <w:rPr>
          <w:rFonts w:ascii="Times New Roman" w:eastAsia="Times New Roman" w:hAnsi="Times New Roman"/>
          <w:sz w:val="24"/>
          <w:szCs w:val="24"/>
          <w:lang w:val="ru-RU"/>
        </w:rPr>
        <w:t>ельных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имени существительного.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7.5.3. Имя прилагательное.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Имя прилагательное как часть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 основные грамматические признаки, синтаксическая роль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Словообразование имён</w:t>
      </w:r>
      <w:r w:rsidRPr="00FD75AE">
        <w:rPr>
          <w:rFonts w:ascii="Times New Roman" w:eastAsia="Times New Roman" w:hAnsi="Times New Roman"/>
          <w:sz w:val="24"/>
          <w:szCs w:val="24"/>
          <w:lang w:val="ru-RU"/>
        </w:rPr>
        <w:t xml:space="preserve">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Степени сравнения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Категория выделения имён прилагательных.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имён прилагательных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имени прилагательного.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7.5.4. Имя </w:t>
      </w:r>
      <w:r w:rsidRPr="00FD75AE">
        <w:rPr>
          <w:rFonts w:ascii="Times New Roman" w:eastAsia="Times New Roman" w:hAnsi="Times New Roman"/>
          <w:sz w:val="24"/>
          <w:szCs w:val="24"/>
          <w:lang w:val="ru-RU"/>
        </w:rPr>
        <w:t>числительное.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Имя числительное как часть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 основные грамматические признаки, синтаксическая роль имён числительных.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 числительных по значению и строению.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Склонение имён числительных.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Полные и краткие количественные числительные.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w:t>
      </w:r>
      <w:r w:rsidRPr="00FD75AE">
        <w:rPr>
          <w:rFonts w:ascii="Times New Roman" w:eastAsia="Times New Roman" w:hAnsi="Times New Roman"/>
          <w:sz w:val="24"/>
          <w:szCs w:val="24"/>
          <w:lang w:val="ru-RU"/>
        </w:rPr>
        <w:t>писание имён числительных.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имён числительных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имени числительного.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7.5.5. Местоимение.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Местоимение как часть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Значение, основные грамматические признаки, синтаксическая роль </w:t>
      </w:r>
      <w:r w:rsidRPr="00FD75AE">
        <w:rPr>
          <w:rFonts w:ascii="Times New Roman" w:eastAsia="Times New Roman" w:hAnsi="Times New Roman"/>
          <w:sz w:val="24"/>
          <w:szCs w:val="24"/>
          <w:lang w:val="ru-RU"/>
        </w:rPr>
        <w:t>местоимений.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Разряды числительных по значению: личные, возвратные, указательные, вопросительные, отрицательные, неопределённые, определительные.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Склонение местоимений.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Местоимение как средство связи предложений и устранения тавтологии.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Правописание </w:t>
      </w:r>
      <w:r w:rsidRPr="00FD75AE">
        <w:rPr>
          <w:rFonts w:ascii="Times New Roman" w:eastAsia="Times New Roman" w:hAnsi="Times New Roman"/>
          <w:sz w:val="24"/>
          <w:szCs w:val="24"/>
          <w:lang w:val="ru-RU"/>
        </w:rPr>
        <w:t>местоимений.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местоимений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местоимения.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7.5.6. Подражательные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Подражательные слова как часть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 основные грамматические признаки, синтаксическая роль подражательных сл</w:t>
      </w:r>
      <w:r w:rsidRPr="00FD75AE">
        <w:rPr>
          <w:rFonts w:ascii="Times New Roman" w:eastAsia="Times New Roman" w:hAnsi="Times New Roman"/>
          <w:sz w:val="24"/>
          <w:szCs w:val="24"/>
          <w:lang w:val="ru-RU"/>
        </w:rPr>
        <w:t>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подражательных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Употребление подражательных слов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разбор подражательного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bookmarkStart w:id="7" w:name="_Toc120636761"/>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 Содержание обучения в 7 класс</w:t>
      </w:r>
      <w:bookmarkEnd w:id="7"/>
      <w:r w:rsidRPr="00FD75AE">
        <w:rPr>
          <w:rFonts w:ascii="Times New Roman" w:eastAsia="Times New Roman" w:hAnsi="Times New Roman"/>
          <w:sz w:val="24"/>
          <w:szCs w:val="24"/>
          <w:lang w:val="ru-RU"/>
        </w:rPr>
        <w:t>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Чувашский язык как развивающееся явление. Взаимосвязь языка,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истории народа.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Монолог-описание, монолог-рассуждение, монолог-повествование.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диалога: побуждение к действию, обмен мнениями, запрос информации, сообщение информации.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Текст как речевое произведение. Основ</w:t>
      </w:r>
      <w:r w:rsidRPr="00FD75AE">
        <w:rPr>
          <w:rFonts w:ascii="Times New Roman" w:eastAsia="Times New Roman" w:hAnsi="Times New Roman"/>
          <w:sz w:val="24"/>
          <w:szCs w:val="24"/>
          <w:lang w:val="ru-RU"/>
        </w:rPr>
        <w:t>ные признаки текста (обобщение).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Структура текста. Абзац.</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 с текстом: план текста (простой, сложный; назывной, вопросный, тезисный); главная и второстепенная информация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Способы и средства связи предложений в тексте (обобщение).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Языковые средс</w:t>
      </w:r>
      <w:r w:rsidRPr="00FD75AE">
        <w:rPr>
          <w:rFonts w:ascii="Times New Roman" w:eastAsia="Times New Roman" w:hAnsi="Times New Roman"/>
          <w:sz w:val="24"/>
          <w:szCs w:val="24"/>
          <w:lang w:val="ru-RU"/>
        </w:rPr>
        <w:t>тва выразительности в тексте: фонетические (звукопись), словообразовательные, лексические (обобщение).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Рассуждение как функционально-смысловой тип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Структурные особенности текста-рассуждения.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Смысловой анализ текста: его композиционных особенностей, </w:t>
      </w:r>
      <w:r w:rsidRPr="00FD75AE">
        <w:rPr>
          <w:rFonts w:ascii="Times New Roman" w:eastAsia="Times New Roman" w:hAnsi="Times New Roman"/>
          <w:sz w:val="24"/>
          <w:szCs w:val="24"/>
          <w:lang w:val="ru-RU"/>
        </w:rPr>
        <w:t>микротем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8.4. Функциональные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Понятие о функциональных разновидностях языка: разговорная речь, </w:t>
      </w:r>
      <w:r w:rsidRPr="00FD75AE">
        <w:rPr>
          <w:rFonts w:ascii="Times New Roman" w:eastAsia="Times New Roman" w:hAnsi="Times New Roman"/>
          <w:sz w:val="24"/>
          <w:szCs w:val="24"/>
          <w:lang w:val="ru-RU"/>
        </w:rPr>
        <w:t>функциональные стили (научный, публицистический, официально-деловой), язык художественной литературы.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Публицистический стиль. Сфера употребления, функции, языковые особенности.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Жанры публицистического стиля (репортаж, заметка, интервью).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Употребление языко</w:t>
      </w:r>
      <w:r w:rsidRPr="00FD75AE">
        <w:rPr>
          <w:rFonts w:ascii="Times New Roman" w:eastAsia="Times New Roman" w:hAnsi="Times New Roman"/>
          <w:sz w:val="24"/>
          <w:szCs w:val="24"/>
          <w:lang w:val="ru-RU"/>
        </w:rPr>
        <w:t>вых средств выразительности в текстах публицистического стиля.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Официально-деловой стиль. Сфера употребления, функции, языковые особенности. Инструкция.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 Система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8.5.1. Наречие.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Наречие как часть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 основные грамматические при</w:t>
      </w:r>
      <w:r w:rsidRPr="00FD75AE">
        <w:rPr>
          <w:rFonts w:ascii="Times New Roman" w:eastAsia="Times New Roman" w:hAnsi="Times New Roman"/>
          <w:sz w:val="24"/>
          <w:szCs w:val="24"/>
          <w:lang w:val="ru-RU"/>
        </w:rPr>
        <w:t>знаки, синтаксическая роль наречий.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 наречий: образа действия, времени, наречия места, меры, причины.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Степени сравнения наречий, способы их образования.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наречий.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наречий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w:t>
      </w:r>
      <w:r w:rsidRPr="00FD75AE">
        <w:rPr>
          <w:rFonts w:ascii="Times New Roman" w:eastAsia="Times New Roman" w:hAnsi="Times New Roman"/>
          <w:sz w:val="24"/>
          <w:szCs w:val="24"/>
          <w:lang w:val="ru-RU"/>
        </w:rPr>
        <w:t>з наречия.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8.5.2. Глагол.</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Глагол как часть речи. Значение, основные грамматические признаки, синтаксическая роль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Способы образования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Начальная (основная) форма глагола. Наклонения глагола: изъявительное, повелительное, сослагательное</w:t>
      </w:r>
      <w:r w:rsidRPr="00FD75AE">
        <w:rPr>
          <w:rFonts w:ascii="Times New Roman" w:eastAsia="Times New Roman" w:hAnsi="Times New Roman"/>
          <w:sz w:val="24"/>
          <w:szCs w:val="24"/>
          <w:lang w:val="ru-RU"/>
        </w:rPr>
        <w:t>. Времена глагола: настоящее, будущее и прошедшее. Спряжение глаголов. Утвердительная и отрицательная формы. Форма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возможности-невозможности действия разных времён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глаголов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w:t>
      </w:r>
      <w:r w:rsidRPr="00FD75AE">
        <w:rPr>
          <w:rFonts w:ascii="Times New Roman" w:eastAsia="Times New Roman" w:hAnsi="Times New Roman"/>
          <w:sz w:val="24"/>
          <w:szCs w:val="24"/>
          <w:lang w:val="ru-RU"/>
        </w:rPr>
        <w:t>огический анализ глагола.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8.5.3. Неспрягаемые формы глагола.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Неспрягаемые формы глагола, их значение, употребление в предложениях.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неспрягаемых форм глаголов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8.5.4. Причастие.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Значение и основные </w:t>
      </w:r>
      <w:r w:rsidRPr="00FD75AE">
        <w:rPr>
          <w:rFonts w:ascii="Times New Roman" w:eastAsia="Times New Roman" w:hAnsi="Times New Roman"/>
          <w:sz w:val="24"/>
          <w:szCs w:val="24"/>
          <w:lang w:val="ru-RU"/>
        </w:rPr>
        <w:t>грамматические признаки причастий. Признаки глагола и имени прилагательного в причастии. Синтаксическая роль причастия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предложении.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Причастия настоящего, прошедшего, будущего времени и долженствования. Утвердительная и отрицательная формы причастий.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w:t>
      </w:r>
      <w:r w:rsidRPr="00FD75AE">
        <w:rPr>
          <w:rFonts w:ascii="Times New Roman" w:eastAsia="Times New Roman" w:hAnsi="Times New Roman"/>
          <w:sz w:val="24"/>
          <w:szCs w:val="24"/>
          <w:lang w:val="ru-RU"/>
        </w:rPr>
        <w:t xml:space="preserve">лонение причастий.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причастий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8.5.5. Деепричастие.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Значение и основные грамматические признаки деепричастий. Синтаксическая роль деепричастия в </w:t>
      </w:r>
      <w:r w:rsidRPr="00FD75AE">
        <w:rPr>
          <w:rFonts w:ascii="Times New Roman" w:eastAsia="Times New Roman" w:hAnsi="Times New Roman"/>
          <w:sz w:val="24"/>
          <w:szCs w:val="24"/>
          <w:lang w:val="ru-RU"/>
        </w:rPr>
        <w:t>предложении.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Утвердительная и отрицательная формы деепричастий.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деепричастий.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причастий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деепричастий.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8.5.6. Инфинитив.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Инфинитив.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 и основные грамматические призна</w:t>
      </w:r>
      <w:r w:rsidRPr="00FD75AE">
        <w:rPr>
          <w:rFonts w:ascii="Times New Roman" w:eastAsia="Times New Roman" w:hAnsi="Times New Roman"/>
          <w:sz w:val="24"/>
          <w:szCs w:val="24"/>
          <w:lang w:val="ru-RU"/>
        </w:rPr>
        <w:t xml:space="preserve">ки инфинитивов.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инфинитивов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инфинитивов.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8.5.7. Служебные части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Общая характеристика служебных частей речи. Отличие самостоятельных частей речи от служебных.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8.5.8. Послелог.</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w:t>
      </w:r>
      <w:r w:rsidRPr="00FD75AE">
        <w:rPr>
          <w:rFonts w:ascii="Times New Roman" w:eastAsia="Times New Roman" w:hAnsi="Times New Roman"/>
          <w:sz w:val="24"/>
          <w:szCs w:val="24"/>
          <w:lang w:val="ru-RU"/>
        </w:rPr>
        <w:t>ослелог как служебная часть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 и роль послелогов в предложении.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чувашских послелогов с предлогами в русском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послелогов.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8.5.9. Союз.</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Союз как служебная часть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Значение и роль союзов в </w:t>
      </w:r>
      <w:r w:rsidRPr="00FD75AE">
        <w:rPr>
          <w:rFonts w:ascii="Times New Roman" w:eastAsia="Times New Roman" w:hAnsi="Times New Roman"/>
          <w:sz w:val="24"/>
          <w:szCs w:val="24"/>
          <w:lang w:val="ru-RU"/>
        </w:rPr>
        <w:t>предложении.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союзов: сочинительные, подчинительные.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 препинания в предложениях с союзами.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Интонация предложений с союзами.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союзов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союзов.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8.5.10. Частица.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Частица как служебная </w:t>
      </w:r>
      <w:r w:rsidRPr="00FD75AE">
        <w:rPr>
          <w:rFonts w:ascii="Times New Roman" w:eastAsia="Times New Roman" w:hAnsi="Times New Roman"/>
          <w:sz w:val="24"/>
          <w:szCs w:val="24"/>
          <w:lang w:val="ru-RU"/>
        </w:rPr>
        <w:t>часть речи. Значение и роль частиц в предложении.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 частиц по значению и употреблению: усилительные, выделительные, указательные, вопросительные, отрицательные, неопределённые, смягчения.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Правописание частиц.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Сопоставление частиц в чувашском и </w:t>
      </w:r>
      <w:r w:rsidRPr="00FD75AE">
        <w:rPr>
          <w:rFonts w:ascii="Times New Roman" w:eastAsia="Times New Roman" w:hAnsi="Times New Roman"/>
          <w:sz w:val="24"/>
          <w:szCs w:val="24"/>
          <w:lang w:val="ru-RU"/>
        </w:rPr>
        <w:t>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частиц.</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8.5.11. Междометие.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Междометие как особый разряд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Значение междометий в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 препинания при междометиях.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Сопоставление междометий в чувашском и русском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Морфологический анализ междометий.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bookmarkStart w:id="8" w:name="_Toc120636762"/>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 Содержание обучения в 8 классе.</w:t>
      </w:r>
    </w:p>
    <w:bookmarkEnd w:id="8"/>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Чувашский язык в кругу других тюркских языков.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Монолог-описание, монолог-рассуждение, монолог-повествование; выступление с научным сообщением.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Диалог.</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Текст и его основные признаки.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Особенности функционально-смысловых типов речи (повествование, описание, рассуждение).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w:t>
      </w:r>
      <w:r w:rsidRPr="00FD75AE">
        <w:rPr>
          <w:rFonts w:ascii="Times New Roman" w:eastAsia="Times New Roman" w:hAnsi="Times New Roman"/>
          <w:sz w:val="24"/>
          <w:szCs w:val="24"/>
          <w:lang w:val="ru-RU"/>
        </w:rPr>
        <w:t>сы, конспект.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9.4. Функциональные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Официально-деловой стиль. Сфера употребления, функции, языковые особенности.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Жанры официально-делового стиля (заявление, объяснительная записка, автобиография, характеристика).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Научный стиль. Сфера </w:t>
      </w:r>
      <w:r w:rsidRPr="00FD75AE">
        <w:rPr>
          <w:rFonts w:ascii="Times New Roman" w:eastAsia="Times New Roman" w:hAnsi="Times New Roman"/>
          <w:sz w:val="24"/>
          <w:szCs w:val="24"/>
          <w:lang w:val="ru-RU"/>
        </w:rPr>
        <w:t>употребления, функции, языковые особенности.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 Система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9.5.1. Синтаксис. Культура</w:t>
      </w:r>
      <w:r w:rsidRPr="00FD75AE">
        <w:rPr>
          <w:rFonts w:ascii="Times New Roman" w:eastAsia="Times New Roman" w:hAnsi="Times New Roman"/>
          <w:sz w:val="24"/>
          <w:szCs w:val="24"/>
          <w:lang w:val="ru-RU"/>
        </w:rPr>
        <w:t xml:space="preserve"> речи. Пунктуация.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Синтаксис как раздел лингвистики. Виды и средства синтаксической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Словосочетание и предложение как единицы синтаксиса.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Пунктуация. Функции знаков препинания.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9.5.2. Словосочетание.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 признаки словосочетания. Структура сло</w:t>
      </w:r>
      <w:r w:rsidRPr="00FD75AE">
        <w:rPr>
          <w:rFonts w:ascii="Times New Roman" w:eastAsia="Times New Roman" w:hAnsi="Times New Roman"/>
          <w:sz w:val="24"/>
          <w:szCs w:val="24"/>
          <w:lang w:val="ru-RU"/>
        </w:rPr>
        <w:t>восочетания.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словосочетаний: по составу (простые и сложные), по морфологическим свойствам главного слова (именные, глагольные, наречные).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 связи слов в словосочетании.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Синтаксический анализ словосочетания.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9.5.3. Простое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Предложение как единица языка и единица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Простые и сложные предложения.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Смысловая структура (тема и рема) предложения. Смысловое ядро предложения.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Порядок слов в предложении.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Предложения по цели высказывания и эмоциональной окраске.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Вопросительны</w:t>
      </w:r>
      <w:r w:rsidRPr="00FD75AE">
        <w:rPr>
          <w:rFonts w:ascii="Times New Roman" w:eastAsia="Times New Roman" w:hAnsi="Times New Roman"/>
          <w:sz w:val="24"/>
          <w:szCs w:val="24"/>
          <w:lang w:val="ru-RU"/>
        </w:rPr>
        <w:t xml:space="preserve">е и невопросительные предложения.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 выражения вопроса в чувашском языке: вопросительные слова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вопросительные частицы.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Утвердительные и отрицательные предложения.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 оформления предложения в устной (интонация, порядок слов)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 письменной </w:t>
      </w:r>
      <w:r w:rsidRPr="00FD75AE">
        <w:rPr>
          <w:rFonts w:ascii="Times New Roman" w:eastAsia="Times New Roman" w:hAnsi="Times New Roman"/>
          <w:sz w:val="24"/>
          <w:szCs w:val="24"/>
          <w:lang w:val="ru-RU"/>
        </w:rPr>
        <w:t>(знаки препинания, порядок слов)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9.5.4. Главные и второстепенные члены предложения.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Подлежащее и сказуемое как главные члены предложения, способы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их выражения.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Второстепенные члены предложения (определение, дополнение, обстоятельство), способы их</w:t>
      </w:r>
      <w:r w:rsidRPr="00FD75AE">
        <w:rPr>
          <w:rFonts w:ascii="Times New Roman" w:eastAsia="Times New Roman" w:hAnsi="Times New Roman"/>
          <w:sz w:val="24"/>
          <w:szCs w:val="24"/>
          <w:lang w:val="ru-RU"/>
        </w:rPr>
        <w:t xml:space="preserve"> выражения.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Типы предложений по наличию или отсутствию второстепенных членов: распространённые и нераспространённые.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Разбор по членам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9.5.5. Односоставные и двусоставные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Структурные типы простых предложений: двусоставные и одн</w:t>
      </w:r>
      <w:r w:rsidRPr="00FD75AE">
        <w:rPr>
          <w:rFonts w:ascii="Times New Roman" w:eastAsia="Times New Roman" w:hAnsi="Times New Roman"/>
          <w:sz w:val="24"/>
          <w:szCs w:val="24"/>
          <w:lang w:val="ru-RU"/>
        </w:rPr>
        <w:t>осоставные. Односоставные предложения, их грамматические признаки.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Полные и неполные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Употребление односоставных предложений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9.5.6. Простое осложнённое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9.5.7. Предложения с однородными членами.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Однородные члены предл</w:t>
      </w:r>
      <w:r w:rsidRPr="00FD75AE">
        <w:rPr>
          <w:rFonts w:ascii="Times New Roman" w:eastAsia="Times New Roman" w:hAnsi="Times New Roman"/>
          <w:sz w:val="24"/>
          <w:szCs w:val="24"/>
          <w:lang w:val="ru-RU"/>
        </w:rPr>
        <w:t>ожения, их признаки, средства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Союзная и бессоюзная связь однородных членов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Предложения с обобщающими словами при однородных членах. Нормы постановки знаков препинания в предложениях с однородными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 постановки знаков препина</w:t>
      </w:r>
      <w:r w:rsidRPr="00FD75AE">
        <w:rPr>
          <w:rFonts w:ascii="Times New Roman" w:eastAsia="Times New Roman" w:hAnsi="Times New Roman"/>
          <w:sz w:val="24"/>
          <w:szCs w:val="24"/>
          <w:lang w:val="ru-RU"/>
        </w:rPr>
        <w:t>ния в предложениях с обобщающими словами при однородных членах.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9.5.8. Предложения с обращениями.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Обращение. Основные функции обращения. Распространённое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нераспространённое обращение.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Интонация предложений с обращениями.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Нормы постановки знаков </w:t>
      </w:r>
      <w:r w:rsidRPr="00FD75AE">
        <w:rPr>
          <w:rFonts w:ascii="Times New Roman" w:eastAsia="Times New Roman" w:hAnsi="Times New Roman"/>
          <w:sz w:val="24"/>
          <w:szCs w:val="24"/>
          <w:lang w:val="ru-RU"/>
        </w:rPr>
        <w:t>препинания в предложениях обращениями.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9.5.9. Предложения с вводными словами и предложениями.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Вводные слова и предложения. Группы вводных слов по значению (вводные слова со значением различной степени уверенности, различных чувств, источника сообщения,</w:t>
      </w:r>
      <w:r w:rsidRPr="00FD75AE">
        <w:rPr>
          <w:rFonts w:ascii="Times New Roman" w:eastAsia="Times New Roman" w:hAnsi="Times New Roman"/>
          <w:sz w:val="24"/>
          <w:szCs w:val="24"/>
          <w:lang w:val="ru-RU"/>
        </w:rPr>
        <w:t xml:space="preserve"> порядка мыслей и их связи, способа оформления мыслей).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Омонимия членов предложения и вводных слов, словосочетаний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 построения предложений с вводными словами и предложениями.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Знаки препинания в предложениях с вводными словами и </w:t>
      </w:r>
      <w:r w:rsidRPr="00FD75AE">
        <w:rPr>
          <w:rFonts w:ascii="Times New Roman" w:eastAsia="Times New Roman" w:hAnsi="Times New Roman"/>
          <w:sz w:val="24"/>
          <w:szCs w:val="24"/>
          <w:lang w:val="ru-RU"/>
        </w:rPr>
        <w:t>предложениями.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9.5.10. Предложения с обособленными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Обособление. Интонация предложений с обособленными членами. Знаки препинания. Нормы постановки знаков препинания в предложениях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обособленными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Синтаксический и пунктуационный анализ п</w:t>
      </w:r>
      <w:r w:rsidRPr="00FD75AE">
        <w:rPr>
          <w:rFonts w:ascii="Times New Roman" w:eastAsia="Times New Roman" w:hAnsi="Times New Roman"/>
          <w:sz w:val="24"/>
          <w:szCs w:val="24"/>
          <w:lang w:val="ru-RU"/>
        </w:rPr>
        <w:t>ростых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9.5.11. Прямая и косвенная речь.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Способы передачи чужой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Прямая и косвенная речь. Синонимия предложений с прямой и косвенной речью.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Диалог, цитата.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Структура предложений с прямой и косвенной речью. Знаки препинания.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Цитирова</w:t>
      </w:r>
      <w:r w:rsidRPr="00FD75AE">
        <w:rPr>
          <w:rFonts w:ascii="Times New Roman" w:eastAsia="Times New Roman" w:hAnsi="Times New Roman"/>
          <w:sz w:val="24"/>
          <w:szCs w:val="24"/>
          <w:lang w:val="ru-RU"/>
        </w:rPr>
        <w:t>ние. Способы включения цитат в высказывание.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bookmarkStart w:id="9" w:name="_Toc120636763"/>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 Содержание обучения в 9 классе.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10.1. Общи</w:t>
      </w:r>
      <w:r w:rsidRPr="00FD75AE">
        <w:rPr>
          <w:rFonts w:ascii="Times New Roman" w:eastAsia="Times New Roman" w:hAnsi="Times New Roman"/>
          <w:sz w:val="24"/>
          <w:szCs w:val="24"/>
          <w:lang w:val="ru-RU"/>
        </w:rPr>
        <w:t>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Роль родного языка в жизни человека и общества. Выдающиеся чувашские лингвисты.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Речь устная и письменная, монологическая и диалогическая, полилог (повторение).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речевой деятельности: говорение, письмо, аудирова</w:t>
      </w:r>
      <w:r w:rsidRPr="00FD75AE">
        <w:rPr>
          <w:rFonts w:ascii="Times New Roman" w:eastAsia="Times New Roman" w:hAnsi="Times New Roman"/>
          <w:sz w:val="24"/>
          <w:szCs w:val="24"/>
          <w:lang w:val="ru-RU"/>
        </w:rPr>
        <w:t>ние, чтение (повторение).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аудирования: выборочное, ознакомительное, детальное.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чтения: изучающее, ознакомительное, просмотровое, поисковое.</w:t>
      </w:r>
    </w:p>
    <w:p w:rsidR="008C1CF0" w:rsidRPr="00FD75AE" w:rsidRDefault="006A042C" w:rsidP="008C1CF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Создание устных и письменных высказываний разной коммуникативной направленности в зависимости от темы и условий общения </w:t>
      </w:r>
      <w:r w:rsidRPr="00FD75AE">
        <w:rPr>
          <w:rFonts w:ascii="Times New Roman" w:eastAsia="SchoolBookSanPin" w:hAnsi="Times New Roman"/>
          <w:bCs/>
          <w:sz w:val="24"/>
          <w:szCs w:val="24"/>
          <w:lang w:val="ru-RU"/>
        </w:rPr>
        <w:t>с использованием собственного жизненного и читательского опыта</w:t>
      </w:r>
      <w:r w:rsidRPr="00FD75AE">
        <w:rPr>
          <w:rFonts w:ascii="Times New Roman" w:eastAsia="Times New Roman" w:hAnsi="Times New Roman"/>
          <w:sz w:val="24"/>
          <w:szCs w:val="24"/>
          <w:lang w:val="ru-RU"/>
        </w:rPr>
        <w:t>, иллюстраций, фотографий, сюжетной картины (в том числе сочинения-миниатю</w:t>
      </w:r>
      <w:r w:rsidRPr="00FD75AE">
        <w:rPr>
          <w:rFonts w:ascii="Times New Roman" w:eastAsia="Times New Roman" w:hAnsi="Times New Roman"/>
          <w:sz w:val="24"/>
          <w:szCs w:val="24"/>
          <w:lang w:val="ru-RU"/>
        </w:rPr>
        <w:t>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Подробное, сжатое, выборочное изложение прочитанного или прослушанного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Соблюдение языковых норм (орфоэпических, лексических, грамматических, стилистических, орфографических, пунктуационных) чувашского литературного языка в речевой практике при</w:t>
      </w:r>
      <w:r w:rsidRPr="00FD75AE">
        <w:rPr>
          <w:rFonts w:ascii="Times New Roman" w:eastAsia="Times New Roman" w:hAnsi="Times New Roman"/>
          <w:sz w:val="24"/>
          <w:szCs w:val="24"/>
          <w:lang w:val="ru-RU"/>
        </w:rPr>
        <w:t xml:space="preserve"> создании устных и письменных высказываний.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Приёмы работы с учебной книгой, лингвистическими словарями, справочной литературой.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Сочетание разных функционально-смысловых типов речи в тексте,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том числе сочетание элементов разных </w:t>
      </w:r>
      <w:r w:rsidRPr="00FD75AE">
        <w:rPr>
          <w:rFonts w:ascii="Times New Roman" w:eastAsia="Times New Roman" w:hAnsi="Times New Roman"/>
          <w:sz w:val="24"/>
          <w:szCs w:val="24"/>
          <w:lang w:val="ru-RU"/>
        </w:rPr>
        <w:t>функциональных разновидностей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художественном произведении.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 переработка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10.4. Функциональные</w:t>
      </w:r>
      <w:r w:rsidRPr="00FD75AE">
        <w:rPr>
          <w:rFonts w:ascii="Times New Roman" w:eastAsia="Times New Roman" w:hAnsi="Times New Roman"/>
          <w:sz w:val="24"/>
          <w:szCs w:val="24"/>
          <w:lang w:val="ru-RU"/>
        </w:rPr>
        <w:t xml:space="preserve">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Функциональные разновидности современного чувашского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Научный стиль.</w:t>
      </w:r>
      <w:r w:rsidRPr="00FD75AE">
        <w:rPr>
          <w:rFonts w:ascii="Times New Roman" w:eastAsia="Times New Roman" w:hAnsi="Times New Roman"/>
          <w:sz w:val="24"/>
          <w:szCs w:val="24"/>
          <w:lang w:val="ru-RU"/>
        </w:rPr>
        <w:t xml:space="preserve">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 художественной литературы и его отличие от других разновидностей современного чувашс</w:t>
      </w:r>
      <w:r w:rsidRPr="00FD75AE">
        <w:rPr>
          <w:rFonts w:ascii="Times New Roman" w:eastAsia="Times New Roman" w:hAnsi="Times New Roman"/>
          <w:sz w:val="24"/>
          <w:szCs w:val="24"/>
          <w:lang w:val="ru-RU"/>
        </w:rPr>
        <w:t>кого языка. Основные признаки художественной речи: образность, широкое использование изобразительно-выразительных средств,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а также языковых средств других функциональных разновидностей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 изобразительно-выразительные средства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их использование в речи (метафора, эпитет, сравнение, гипербола, олицетворение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другие).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10.5. Система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10.5.1. Сложное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 о сложном предложении (повторение).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Классификация сложных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Смысловое, структурное и </w:t>
      </w:r>
      <w:r w:rsidRPr="00FD75AE">
        <w:rPr>
          <w:rFonts w:ascii="Times New Roman" w:eastAsia="Times New Roman" w:hAnsi="Times New Roman"/>
          <w:sz w:val="24"/>
          <w:szCs w:val="24"/>
          <w:lang w:val="ru-RU"/>
        </w:rPr>
        <w:t>интонационное единство частей сложного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10.5.2. Сложные предложения без формальных показателей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 о сложном предложении без формальных показателей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Смысловые отношения между частями сложного предложения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без формальных показ</w:t>
      </w:r>
      <w:r w:rsidRPr="00FD75AE">
        <w:rPr>
          <w:rFonts w:ascii="Times New Roman" w:eastAsia="Times New Roman" w:hAnsi="Times New Roman"/>
          <w:sz w:val="24"/>
          <w:szCs w:val="24"/>
          <w:lang w:val="ru-RU"/>
        </w:rPr>
        <w:t xml:space="preserve">ателей связи. Виды сложных предложений без формальных показателей связи. Употребление сложных предложений без формальных показателей связи в речи.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Запятая и точка с запятой в сложных предложениях без формальных показателей связи со значением перечисления.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Двоеточие в сложных предложениях без формальных показателей связи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со значением причины, пояснения, дополнения.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Тире в сложных предложениях без формальных показателей связи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со значением противопоставления, времени, условия и следствия, сравнения.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Синтакси</w:t>
      </w:r>
      <w:r w:rsidRPr="00FD75AE">
        <w:rPr>
          <w:rFonts w:ascii="Times New Roman" w:eastAsia="Times New Roman" w:hAnsi="Times New Roman"/>
          <w:sz w:val="24"/>
          <w:szCs w:val="24"/>
          <w:lang w:val="ru-RU"/>
        </w:rPr>
        <w:t>ческий и пунктуационный анализ сложных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без формальных показателей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10.5.3. Сложносочинённое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 о сложносочинённом предложении, его строении.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 связи частей сложносочинённого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сложносочинённых п</w:t>
      </w:r>
      <w:r w:rsidRPr="00FD75AE">
        <w:rPr>
          <w:rFonts w:ascii="Times New Roman" w:eastAsia="Times New Roman" w:hAnsi="Times New Roman"/>
          <w:sz w:val="24"/>
          <w:szCs w:val="24"/>
          <w:lang w:val="ru-RU"/>
        </w:rPr>
        <w:t>редложений: сложносочинённые предложения с соединительными союзами, сложносочинённые предложения с противительными союзами, сложносочинённые предложения с разделительными союзами.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Интонационные особенности сложносочинённых предложений с разными смысловыми </w:t>
      </w:r>
      <w:r w:rsidRPr="00FD75AE">
        <w:rPr>
          <w:rFonts w:ascii="Times New Roman" w:eastAsia="Times New Roman" w:hAnsi="Times New Roman"/>
          <w:sz w:val="24"/>
          <w:szCs w:val="24"/>
          <w:lang w:val="ru-RU"/>
        </w:rPr>
        <w:t>отношениями между частями.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Употребление сложносочинённых предложений в речи. Грамматическая синонимия сложносочинённых предложений и простых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однородными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Нормы построения сложносочинённого предложения; нормы постановки знаков </w:t>
      </w:r>
      <w:r w:rsidRPr="00FD75AE">
        <w:rPr>
          <w:rFonts w:ascii="Times New Roman" w:eastAsia="Times New Roman" w:hAnsi="Times New Roman"/>
          <w:sz w:val="24"/>
          <w:szCs w:val="24"/>
          <w:lang w:val="ru-RU"/>
        </w:rPr>
        <w:t>препинания в сложносочинённых предложениях.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10.5.4. Сложноподчинённое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Понятие о сложноподчинённом предложении. Главная и придаточная части предложения. Место придаточной части по отношению к главной.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Смысловые отношения между частями сложн</w:t>
      </w:r>
      <w:r w:rsidRPr="00FD75AE">
        <w:rPr>
          <w:rFonts w:ascii="Times New Roman" w:eastAsia="Times New Roman" w:hAnsi="Times New Roman"/>
          <w:sz w:val="24"/>
          <w:szCs w:val="24"/>
          <w:lang w:val="ru-RU"/>
        </w:rPr>
        <w:t xml:space="preserve">оподчинённого предложения.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Средства связи частей сложноподчинённого предложения: послелоги, союзы, союзные слова, порядок слов, аффиксы.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 сложноподчинённых предложений по характеру смысловых отношений между главной и придаточной частями, структуре, с</w:t>
      </w:r>
      <w:r w:rsidRPr="00FD75AE">
        <w:rPr>
          <w:rFonts w:ascii="Times New Roman" w:eastAsia="Times New Roman" w:hAnsi="Times New Roman"/>
          <w:sz w:val="24"/>
          <w:szCs w:val="24"/>
          <w:lang w:val="ru-RU"/>
        </w:rPr>
        <w:t>интаксическим средствам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Структура сложноподчинённых предложений в чувашском и русском языках. Нормы построения сложноподчинённого предложения. Типичные грамматические ошибки при построении сложноподчинённых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 постановки знаков препи</w:t>
      </w:r>
      <w:r w:rsidRPr="00FD75AE">
        <w:rPr>
          <w:rFonts w:ascii="Times New Roman" w:eastAsia="Times New Roman" w:hAnsi="Times New Roman"/>
          <w:sz w:val="24"/>
          <w:szCs w:val="24"/>
          <w:lang w:val="ru-RU"/>
        </w:rPr>
        <w:t>нания в сложноподчинённых предложениях.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Синтаксический и пунктуационный анализ сложноподчинённых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10.5.5. Сложные предложения 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Типы сложных предложений 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 препинания в сложных предложениях с р</w:t>
      </w:r>
      <w:r w:rsidRPr="00FD75AE">
        <w:rPr>
          <w:rFonts w:ascii="Times New Roman" w:eastAsia="Times New Roman" w:hAnsi="Times New Roman"/>
          <w:sz w:val="24"/>
          <w:szCs w:val="24"/>
          <w:lang w:val="ru-RU"/>
        </w:rPr>
        <w:t>азными видами связи.</w:t>
      </w:r>
    </w:p>
    <w:bookmarkEnd w:id="9"/>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 Планируемые результаты освоения программы по родному (чувашскому) языку на уровне основного общего образования.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11.1. В результате изучения родного (чувашского) языка на уровне основного общего образования у обучающегося </w:t>
      </w:r>
      <w:r w:rsidRPr="00FD75AE">
        <w:rPr>
          <w:rFonts w:ascii="Times New Roman" w:eastAsia="Times New Roman" w:hAnsi="Times New Roman"/>
          <w:sz w:val="24"/>
          <w:szCs w:val="24"/>
          <w:lang w:val="ru-RU"/>
        </w:rPr>
        <w:t>будут сформированы следующие личностные результаты: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1) гражданского воспитания: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жизни семьи, </w:t>
      </w:r>
      <w:r w:rsidRPr="00FD75AE">
        <w:rPr>
          <w:rFonts w:ascii="Times New Roman" w:eastAsia="Times New Roman" w:hAnsi="Times New Roman"/>
          <w:sz w:val="24"/>
          <w:szCs w:val="24"/>
          <w:lang w:val="ru-RU"/>
        </w:rPr>
        <w:t>МБОУ «Большеатме</w:t>
      </w:r>
      <w:r w:rsidRPr="00FD75AE">
        <w:rPr>
          <w:rFonts w:ascii="Times New Roman" w:eastAsia="Times New Roman" w:hAnsi="Times New Roman"/>
          <w:sz w:val="24"/>
          <w:szCs w:val="24"/>
          <w:lang w:val="ru-RU"/>
        </w:rPr>
        <w:t>нская СОШ»</w:t>
      </w:r>
      <w:r w:rsidRPr="00FD75AE">
        <w:rPr>
          <w:rFonts w:ascii="Times New Roman" w:eastAsia="Times New Roman" w:hAnsi="Times New Roman"/>
          <w:sz w:val="24"/>
          <w:szCs w:val="24"/>
          <w:lang w:val="ru-RU"/>
        </w:rPr>
        <w:t>,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неприятие любых форм экстремизма, дискриминации;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 роли различных соц</w:t>
      </w:r>
      <w:r w:rsidRPr="00FD75AE">
        <w:rPr>
          <w:rFonts w:ascii="Times New Roman" w:eastAsia="Times New Roman" w:hAnsi="Times New Roman"/>
          <w:sz w:val="24"/>
          <w:szCs w:val="24"/>
          <w:lang w:val="ru-RU"/>
        </w:rPr>
        <w:t>иальных институтов в жизни человека;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многоконфессиональном обществе, формируемое в том числе на основе примеров из</w:t>
      </w:r>
      <w:r w:rsidRPr="00FD75AE">
        <w:rPr>
          <w:rFonts w:ascii="Times New Roman" w:eastAsia="Times New Roman" w:hAnsi="Times New Roman"/>
          <w:sz w:val="24"/>
          <w:szCs w:val="24"/>
          <w:lang w:val="ru-RU"/>
        </w:rPr>
        <w:t xml:space="preserve"> литературных произведений, написанных на родном (чувашском)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готовность к разнообразной совместной деятельности, стремление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к взаимопониманию и взаимопомощи, активное участие </w:t>
      </w:r>
      <w:r w:rsidRPr="00FD75AE">
        <w:rPr>
          <w:rFonts w:ascii="Times New Roman" w:eastAsia="Times New Roman" w:hAnsi="Times New Roman"/>
          <w:sz w:val="24"/>
          <w:szCs w:val="24"/>
          <w:lang w:val="ru-RU"/>
        </w:rPr>
        <w:t>в самоуправлении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w:t>
      </w:r>
      <w:r w:rsidRPr="00FD75AE">
        <w:rPr>
          <w:rFonts w:ascii="Times New Roman" w:eastAsia="Times New Roman" w:hAnsi="Times New Roman"/>
          <w:sz w:val="24"/>
          <w:szCs w:val="24"/>
          <w:lang w:val="ru-RU"/>
        </w:rPr>
        <w:t>МБОУ «Большеатменская СОШ»</w:t>
      </w:r>
      <w:r w:rsidRPr="00FD75AE">
        <w:rPr>
          <w:rFonts w:ascii="Times New Roman" w:eastAsia="Times New Roman" w:hAnsi="Times New Roman"/>
          <w:sz w:val="24"/>
          <w:szCs w:val="24"/>
          <w:lang w:val="ru-RU"/>
        </w:rPr>
        <w:t>;</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готовность к участию в гума</w:t>
      </w:r>
      <w:r w:rsidRPr="00FD75AE">
        <w:rPr>
          <w:rFonts w:ascii="Times New Roman" w:eastAsia="Times New Roman" w:hAnsi="Times New Roman"/>
          <w:sz w:val="24"/>
          <w:szCs w:val="24"/>
          <w:lang w:val="ru-RU"/>
        </w:rPr>
        <w:t>нитарной деятельности (помощь людям, нуждающимся в ней; волонтёрство);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 патриотического воспитания: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осознание российской гражданской идентичности в поликультурном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многоконфессиональном обществе, понимание роли 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жизни народа,</w:t>
      </w:r>
      <w:r w:rsidRPr="00FD75AE">
        <w:rPr>
          <w:rFonts w:ascii="Times New Roman" w:eastAsia="Times New Roman" w:hAnsi="Times New Roman"/>
          <w:sz w:val="24"/>
          <w:szCs w:val="24"/>
          <w:lang w:val="ru-RU"/>
        </w:rPr>
        <w:t xml:space="preserve"> проявление интереса к познанию 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истории и 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w:t>
      </w:r>
      <w:r w:rsidRPr="00FD75AE">
        <w:rPr>
          <w:rFonts w:ascii="Times New Roman" w:eastAsia="Times New Roman" w:hAnsi="Times New Roman"/>
          <w:sz w:val="24"/>
          <w:szCs w:val="24"/>
          <w:lang w:val="ru-RU"/>
        </w:rPr>
        <w:t xml:space="preserve">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природному наследию и памятникам, традициям разных народов, проживающих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родной </w:t>
      </w:r>
      <w:r w:rsidRPr="00FD75AE">
        <w:rPr>
          <w:rFonts w:ascii="Times New Roman" w:eastAsia="Times New Roman" w:hAnsi="Times New Roman"/>
          <w:sz w:val="24"/>
          <w:szCs w:val="24"/>
          <w:lang w:val="ru-RU"/>
        </w:rPr>
        <w:t>стране;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3) духовно-нравственного воспитания: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а также поведение и поступки других людей с позиции нравственных и</w:t>
      </w:r>
      <w:r w:rsidRPr="00FD75AE">
        <w:rPr>
          <w:rFonts w:ascii="Times New Roman" w:eastAsia="Times New Roman" w:hAnsi="Times New Roman"/>
          <w:sz w:val="24"/>
          <w:szCs w:val="24"/>
          <w:lang w:val="ru-RU"/>
        </w:rPr>
        <w:t xml:space="preserve">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общественного пространства;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4) эстетического воспитания: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восприимчивость к разным видам </w:t>
      </w:r>
      <w:r w:rsidRPr="00FD75AE">
        <w:rPr>
          <w:rFonts w:ascii="Times New Roman" w:eastAsia="Times New Roman" w:hAnsi="Times New Roman"/>
          <w:sz w:val="24"/>
          <w:szCs w:val="24"/>
          <w:lang w:val="ru-RU"/>
        </w:rPr>
        <w:t>искусства, традициям и творчеству своего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 ценности отечественного и мирового искусства, роли эт</w:t>
      </w:r>
      <w:r w:rsidRPr="00FD75AE">
        <w:rPr>
          <w:rFonts w:ascii="Times New Roman" w:eastAsia="Times New Roman" w:hAnsi="Times New Roman"/>
          <w:sz w:val="24"/>
          <w:szCs w:val="24"/>
          <w:lang w:val="ru-RU"/>
        </w:rPr>
        <w:t>нических культурных традиций и народного творчества, стремление к самовыражению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разных видах искусства;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5) физического воспитания, формирования культуры здоровья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эмоционального благополучия:</w:t>
      </w:r>
    </w:p>
    <w:p w:rsidR="008C1CF0" w:rsidRPr="00FD75AE" w:rsidRDefault="006A042C" w:rsidP="008C1CF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осознание ценности жизни </w:t>
      </w:r>
      <w:r w:rsidRPr="00FD75AE">
        <w:rPr>
          <w:rFonts w:ascii="Times New Roman" w:eastAsia="SchoolBookSanPin" w:hAnsi="Times New Roman"/>
          <w:bCs/>
          <w:sz w:val="24"/>
          <w:szCs w:val="24"/>
          <w:lang w:val="ru-RU"/>
        </w:rPr>
        <w:t>с использованием собственного жизнен</w:t>
      </w:r>
      <w:r w:rsidRPr="00FD75AE">
        <w:rPr>
          <w:rFonts w:ascii="Times New Roman" w:eastAsia="SchoolBookSanPin" w:hAnsi="Times New Roman"/>
          <w:bCs/>
          <w:sz w:val="24"/>
          <w:szCs w:val="24"/>
          <w:lang w:val="ru-RU"/>
        </w:rPr>
        <w:t>ного</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и читательского опыта</w:t>
      </w:r>
      <w:r w:rsidRPr="00FD75AE">
        <w:rPr>
          <w:rFonts w:ascii="Times New Roman" w:eastAsia="Times New Roman" w:hAnsi="Times New Roman"/>
          <w:sz w:val="24"/>
          <w:szCs w:val="24"/>
          <w:lang w:val="ru-RU"/>
        </w:rPr>
        <w:t>, ответственное отношение к своему здоровью и установка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осознание последствий и не</w:t>
      </w:r>
      <w:r w:rsidRPr="00FD75AE">
        <w:rPr>
          <w:rFonts w:ascii="Times New Roman" w:eastAsia="Times New Roman" w:hAnsi="Times New Roman"/>
          <w:sz w:val="24"/>
          <w:szCs w:val="24"/>
          <w:lang w:val="ru-RU"/>
        </w:rPr>
        <w:t xml:space="preserve">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w:t>
      </w:r>
      <w:r w:rsidRPr="00FD75AE">
        <w:rPr>
          <w:rFonts w:ascii="Times New Roman" w:eastAsia="Times New Roman" w:hAnsi="Times New Roman"/>
          <w:sz w:val="24"/>
          <w:szCs w:val="24"/>
          <w:lang w:val="ru-RU"/>
        </w:rPr>
        <w:t>Интернет-среде</w:t>
      </w:r>
      <w:r w:rsidRPr="00FD75AE">
        <w:rPr>
          <w:rFonts w:ascii="Times New Roman" w:eastAsia="Times New Roman" w:hAnsi="Times New Roman"/>
          <w:sz w:val="24"/>
          <w:szCs w:val="24"/>
          <w:lang w:val="ru-RU"/>
        </w:rPr>
        <w:t>;</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способность адаптироваться к стрессо</w:t>
      </w:r>
      <w:r w:rsidRPr="00FD75AE">
        <w:rPr>
          <w:rFonts w:ascii="Times New Roman" w:eastAsia="Times New Roman" w:hAnsi="Times New Roman"/>
          <w:sz w:val="24"/>
          <w:szCs w:val="24"/>
          <w:lang w:val="ru-RU"/>
        </w:rPr>
        <w:t>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 принимать себя и других, не осуждая;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 осознавать своё эмоциональное состояние и эмоциональное состо</w:t>
      </w:r>
      <w:r w:rsidRPr="00FD75AE">
        <w:rPr>
          <w:rFonts w:ascii="Times New Roman" w:eastAsia="Times New Roman" w:hAnsi="Times New Roman"/>
          <w:sz w:val="24"/>
          <w:szCs w:val="24"/>
          <w:lang w:val="ru-RU"/>
        </w:rPr>
        <w:t xml:space="preserve">яние других, </w:t>
      </w:r>
      <w:r w:rsidRPr="00FD75AE">
        <w:rPr>
          <w:rFonts w:ascii="Times New Roman" w:eastAsia="Times New Roman" w:hAnsi="Times New Roman"/>
          <w:sz w:val="24"/>
          <w:szCs w:val="24"/>
          <w:lang w:val="ru-RU"/>
        </w:rPr>
        <w:t xml:space="preserve">использовать языковые средства </w:t>
      </w:r>
      <w:r w:rsidRPr="00FD75AE">
        <w:rPr>
          <w:rFonts w:ascii="Times New Roman" w:eastAsia="Times New Roman" w:hAnsi="Times New Roman"/>
          <w:sz w:val="24"/>
          <w:szCs w:val="24"/>
          <w:lang w:val="ru-RU"/>
        </w:rPr>
        <w:t>для выражения своего состояния,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том числе опираясь на примеры из литературных произведений, написанных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на родном (чувашском) языке, сформированность навыков рефлексии, признание своего права на ошибку и такого </w:t>
      </w:r>
      <w:r w:rsidRPr="00FD75AE">
        <w:rPr>
          <w:rFonts w:ascii="Times New Roman" w:eastAsia="Times New Roman" w:hAnsi="Times New Roman"/>
          <w:sz w:val="24"/>
          <w:szCs w:val="24"/>
          <w:lang w:val="ru-RU"/>
        </w:rPr>
        <w:t>же права другого человека;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6) трудового воспитания: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установка на активное участие в решении практических задач (</w:t>
      </w:r>
      <w:r w:rsidRPr="00FD75AE">
        <w:rPr>
          <w:rFonts w:ascii="Times New Roman" w:eastAsia="Times New Roman" w:hAnsi="Times New Roman"/>
          <w:sz w:val="24"/>
          <w:szCs w:val="24"/>
          <w:lang w:val="ru-RU"/>
        </w:rPr>
        <w:t xml:space="preserve">в рамках семьи, </w:t>
      </w:r>
      <w:r w:rsidRPr="00FD75AE">
        <w:rPr>
          <w:rFonts w:ascii="Times New Roman" w:eastAsia="Times New Roman" w:hAnsi="Times New Roman"/>
          <w:sz w:val="24"/>
          <w:szCs w:val="24"/>
          <w:lang w:val="ru-RU"/>
        </w:rPr>
        <w:t>МБОУ «Большеатменская СОШ»</w:t>
      </w:r>
      <w:r w:rsidRPr="00FD75AE">
        <w:rPr>
          <w:rFonts w:ascii="Times New Roman" w:eastAsia="Times New Roman" w:hAnsi="Times New Roman"/>
          <w:sz w:val="24"/>
          <w:szCs w:val="24"/>
          <w:lang w:val="ru-RU"/>
        </w:rPr>
        <w:t xml:space="preserve">, </w:t>
      </w:r>
      <w:r w:rsidRPr="00FD75AE">
        <w:rPr>
          <w:rFonts w:ascii="Times New Roman" w:eastAsia="SchoolBookSanPin" w:hAnsi="Times New Roman"/>
          <w:sz w:val="24"/>
          <w:szCs w:val="24"/>
          <w:lang w:val="ru-RU"/>
        </w:rPr>
        <w:t>населенного пункта,</w:t>
      </w:r>
      <w:r w:rsidRPr="00FD75AE">
        <w:rPr>
          <w:rFonts w:ascii="Times New Roman" w:eastAsia="SchoolBookSanPin" w:hAnsi="Times New Roman"/>
          <w:sz w:val="24"/>
          <w:szCs w:val="24"/>
          <w:lang w:val="ru-RU"/>
        </w:rPr>
        <w:t xml:space="preserve"> родного</w:t>
      </w:r>
      <w:r w:rsidRPr="00FD75AE">
        <w:rPr>
          <w:rFonts w:ascii="Times New Roman" w:eastAsia="SchoolBookSanPin" w:hAnsi="Times New Roman"/>
          <w:sz w:val="24"/>
          <w:szCs w:val="24"/>
          <w:lang w:val="ru-RU"/>
        </w:rPr>
        <w:t xml:space="preserve"> края) </w:t>
      </w:r>
      <w:r w:rsidRPr="00FD75AE">
        <w:rPr>
          <w:rFonts w:ascii="Times New Roman" w:eastAsia="Times New Roman" w:hAnsi="Times New Roman"/>
          <w:sz w:val="24"/>
          <w:szCs w:val="24"/>
          <w:lang w:val="ru-RU"/>
        </w:rPr>
        <w:t xml:space="preserve">технологической и социальной направленности, способность </w:t>
      </w:r>
      <w:r w:rsidRPr="00FD75AE">
        <w:rPr>
          <w:rFonts w:ascii="Times New Roman" w:eastAsia="Times New Roman" w:hAnsi="Times New Roman"/>
          <w:sz w:val="24"/>
          <w:szCs w:val="24"/>
          <w:lang w:val="ru-RU"/>
        </w:rPr>
        <w:t>инициировать, планировать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самостоятельно выполнять такого рода деятельность;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деятельностью филологов, журн</w:t>
      </w:r>
      <w:r w:rsidRPr="00FD75AE">
        <w:rPr>
          <w:rFonts w:ascii="Times New Roman" w:eastAsia="Times New Roman" w:hAnsi="Times New Roman"/>
          <w:sz w:val="24"/>
          <w:szCs w:val="24"/>
          <w:lang w:val="ru-RU"/>
        </w:rPr>
        <w:t>алистов, писателей, уважение к труду</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результатам трудовой деятельности, осознанный выбор и построение индивидуальной траектории образования и жизненных планов с учётом личных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общественных интересов и потребностей;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 рассказать о своих планах на бу</w:t>
      </w:r>
      <w:r w:rsidRPr="00FD75AE">
        <w:rPr>
          <w:rFonts w:ascii="Times New Roman" w:eastAsia="Times New Roman" w:hAnsi="Times New Roman"/>
          <w:sz w:val="24"/>
          <w:szCs w:val="24"/>
          <w:lang w:val="ru-RU"/>
        </w:rPr>
        <w:t>дущее;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7) экологического воспитания: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оценки их возможных последствий для окружающей среды, умение точно, логичн</w:t>
      </w:r>
      <w:r w:rsidRPr="00FD75AE">
        <w:rPr>
          <w:rFonts w:ascii="Times New Roman" w:eastAsia="Times New Roman" w:hAnsi="Times New Roman"/>
          <w:sz w:val="24"/>
          <w:szCs w:val="24"/>
          <w:lang w:val="ru-RU"/>
        </w:rPr>
        <w:t>о выражать свою точку зрения на экологические проблемы;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w:t>
      </w:r>
      <w:r w:rsidRPr="00FD75AE">
        <w:rPr>
          <w:rFonts w:ascii="Times New Roman" w:eastAsia="Times New Roman" w:hAnsi="Times New Roman"/>
          <w:sz w:val="24"/>
          <w:szCs w:val="24"/>
          <w:lang w:val="ru-RU"/>
        </w:rPr>
        <w:t>нное при знакомстве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практической деятельности</w:t>
      </w:r>
      <w:r w:rsidRPr="00FD75AE">
        <w:rPr>
          <w:rFonts w:ascii="Times New Roman" w:eastAsia="Times New Roman" w:hAnsi="Times New Roman"/>
          <w:sz w:val="24"/>
          <w:szCs w:val="24"/>
          <w:lang w:val="ru-RU"/>
        </w:rPr>
        <w:t xml:space="preserve"> экологической направленности;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8) ценности научного познания: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w:t>
      </w:r>
      <w:r w:rsidRPr="00FD75AE">
        <w:rPr>
          <w:rFonts w:ascii="Times New Roman" w:eastAsia="Times New Roman" w:hAnsi="Times New Roman"/>
          <w:sz w:val="24"/>
          <w:szCs w:val="24"/>
          <w:lang w:val="ru-RU"/>
        </w:rPr>
        <w:t>акономерностях развития языка, овладение языковой и читательской культурой, навыками чтения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как средства познания мира, овладение основными навыками исследовательской деятельности, установка на осмысление опыта, наблюдений, поступков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стремление совершенс</w:t>
      </w:r>
      <w:r w:rsidRPr="00FD75AE">
        <w:rPr>
          <w:rFonts w:ascii="Times New Roman" w:eastAsia="Times New Roman" w:hAnsi="Times New Roman"/>
          <w:sz w:val="24"/>
          <w:szCs w:val="24"/>
          <w:lang w:val="ru-RU"/>
        </w:rPr>
        <w:t>твовать пути достижения индивидуального и коллективного благополучия.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9) адаптации обучающегося к изменяющимся условиям социальной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природной среды: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освоение обучающимися социального опыта, основных социальных ролей, норм и правил общественного поведения,</w:t>
      </w:r>
      <w:r w:rsidRPr="00FD75AE">
        <w:rPr>
          <w:rFonts w:ascii="Times New Roman" w:eastAsia="Times New Roman" w:hAnsi="Times New Roman"/>
          <w:sz w:val="24"/>
          <w:szCs w:val="24"/>
          <w:lang w:val="ru-RU"/>
        </w:rPr>
        <w:t xml:space="preserve"> форм социальной жизни в группах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способность обучающихся к взаимодействию в условиях </w:t>
      </w:r>
      <w:r w:rsidRPr="00FD75AE">
        <w:rPr>
          <w:rFonts w:ascii="Times New Roman" w:eastAsia="Times New Roman" w:hAnsi="Times New Roman"/>
          <w:sz w:val="24"/>
          <w:szCs w:val="24"/>
          <w:lang w:val="ru-RU"/>
        </w:rPr>
        <w:t>неопределённости, открытость опыту и знаниям других;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w:t>
      </w:r>
      <w:r w:rsidRPr="00FD75AE">
        <w:rPr>
          <w:rFonts w:ascii="Times New Roman" w:eastAsia="Times New Roman" w:hAnsi="Times New Roman"/>
          <w:sz w:val="24"/>
          <w:szCs w:val="24"/>
          <w:lang w:val="ru-RU"/>
        </w:rPr>
        <w:t>овые знания, навыки и компетенции из опыта других;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явлениях, в том числе ранее не известных, осознавать дефицит собс</w:t>
      </w:r>
      <w:r w:rsidRPr="00FD75AE">
        <w:rPr>
          <w:rFonts w:ascii="Times New Roman" w:eastAsia="Times New Roman" w:hAnsi="Times New Roman"/>
          <w:sz w:val="24"/>
          <w:szCs w:val="24"/>
          <w:lang w:val="ru-RU"/>
        </w:rPr>
        <w:t>твенных знаний и компетенций, планировать своё развитие;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 оперировать основными понятиями, терминами и представлениями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области концепции устойчивого развития, анализировать и выявлять взаимосвязь природы, общества и экономики, оценивать свои </w:t>
      </w:r>
      <w:r w:rsidRPr="00FD75AE">
        <w:rPr>
          <w:rFonts w:ascii="Times New Roman" w:eastAsia="Times New Roman" w:hAnsi="Times New Roman"/>
          <w:sz w:val="24"/>
          <w:szCs w:val="24"/>
          <w:lang w:val="ru-RU"/>
        </w:rPr>
        <w:t>действия с учётом влияния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на окружающую среду, достижения целей и преодоления вызовов, возможных глобальных последствий;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w:t>
      </w:r>
      <w:r w:rsidRPr="00FD75AE">
        <w:rPr>
          <w:rFonts w:ascii="Times New Roman" w:eastAsia="Times New Roman" w:hAnsi="Times New Roman"/>
          <w:sz w:val="24"/>
          <w:szCs w:val="24"/>
          <w:lang w:val="ru-RU"/>
        </w:rPr>
        <w:t>ьский опыт; воспринимать стрессовую ситуацию как вызов, требующий контрмер;</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 ситуацию стресса, корректировать принимаемые решения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действия; формулировать и оценивать риски и последствия, формировать опыт, находить позитивное в сложившейся ситуац</w:t>
      </w:r>
      <w:r w:rsidRPr="00FD75AE">
        <w:rPr>
          <w:rFonts w:ascii="Times New Roman" w:eastAsia="Times New Roman" w:hAnsi="Times New Roman"/>
          <w:sz w:val="24"/>
          <w:szCs w:val="24"/>
          <w:lang w:val="ru-RU"/>
        </w:rPr>
        <w:t>ии; быть готовым действовать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отсутствие гарантий успеха.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 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w:t>
      </w:r>
      <w:r w:rsidRPr="00FD75AE">
        <w:rPr>
          <w:rFonts w:ascii="Times New Roman" w:eastAsia="Times New Roman" w:hAnsi="Times New Roman"/>
          <w:sz w:val="24"/>
          <w:szCs w:val="24"/>
          <w:lang w:val="ru-RU"/>
        </w:rPr>
        <w:t>версальные учебные действия, регулятивные универсальные учебные действия, умения совместной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11.2.1. У обучающегося будут сформированы следующие базовые логические действия как часть познавательных универсальных учебных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и</w:t>
      </w:r>
      <w:r w:rsidRPr="00FD75AE">
        <w:rPr>
          <w:rFonts w:ascii="Times New Roman" w:eastAsia="Times New Roman" w:hAnsi="Times New Roman"/>
          <w:sz w:val="24"/>
          <w:szCs w:val="24"/>
          <w:lang w:val="ru-RU"/>
        </w:rPr>
        <w:t xml:space="preserve"> характеризовать существенные признаки языковых единиц, языковых явлений и процессов;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w:t>
      </w:r>
      <w:r w:rsidRPr="00FD75AE">
        <w:rPr>
          <w:rFonts w:ascii="Times New Roman" w:eastAsia="Times New Roman" w:hAnsi="Times New Roman"/>
          <w:sz w:val="24"/>
          <w:szCs w:val="24"/>
          <w:lang w:val="ru-RU"/>
        </w:rPr>
        <w:t>диницы по существенному признаку;</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противоречий;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в тексте дефициты информации, данных, необходимых для решени</w:t>
      </w:r>
      <w:r w:rsidRPr="00FD75AE">
        <w:rPr>
          <w:rFonts w:ascii="Times New Roman" w:eastAsia="Times New Roman" w:hAnsi="Times New Roman"/>
          <w:sz w:val="24"/>
          <w:szCs w:val="24"/>
          <w:lang w:val="ru-RU"/>
        </w:rPr>
        <w:t>я поставленной учебной задачи;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выявлять причинно-следственные связи при изучении языковых процессов, </w:t>
      </w:r>
      <w:r w:rsidRPr="00FD75AE">
        <w:rPr>
          <w:rFonts w:ascii="Times New Roman" w:eastAsia="Times New Roman" w:hAnsi="Times New Roman"/>
          <w:sz w:val="24"/>
          <w:szCs w:val="24"/>
          <w:lang w:val="ru-RU"/>
        </w:rPr>
        <w:t>проводить</w:t>
      </w:r>
      <w:r w:rsidRPr="00FD75AE">
        <w:rPr>
          <w:rFonts w:ascii="Times New Roman" w:eastAsia="Times New Roman" w:hAnsi="Times New Roman"/>
          <w:sz w:val="24"/>
          <w:szCs w:val="24"/>
          <w:lang w:val="ru-RU"/>
        </w:rPr>
        <w:t xml:space="preserve"> выводы с использованием дедуктивных и индуктивных умозаключений, умозаключений по аналогии, формулировать гипотезы о взаимосвязях;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w:t>
      </w:r>
      <w:r w:rsidRPr="00FD75AE">
        <w:rPr>
          <w:rFonts w:ascii="Times New Roman" w:eastAsia="Times New Roman" w:hAnsi="Times New Roman"/>
          <w:sz w:val="24"/>
          <w:szCs w:val="24"/>
          <w:lang w:val="ru-RU"/>
        </w:rPr>
        <w:t xml:space="preserve"> выбирать способ решения учебной задачи при работе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11.2.2. У обучающегося будут сформированы следую</w:t>
      </w:r>
      <w:r w:rsidRPr="00FD75AE">
        <w:rPr>
          <w:rFonts w:ascii="Times New Roman" w:eastAsia="Times New Roman" w:hAnsi="Times New Roman"/>
          <w:sz w:val="24"/>
          <w:szCs w:val="24"/>
          <w:lang w:val="ru-RU"/>
        </w:rPr>
        <w:t>щие базовые исследовательские действия как часть познавательных универсальных учебных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вопросы как исследовательский инструмент познания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языковом образовании;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формулировать вопросы, фиксирующие несоответствие между реальным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желате</w:t>
      </w:r>
      <w:r w:rsidRPr="00FD75AE">
        <w:rPr>
          <w:rFonts w:ascii="Times New Roman" w:eastAsia="Times New Roman" w:hAnsi="Times New Roman"/>
          <w:sz w:val="24"/>
          <w:szCs w:val="24"/>
          <w:lang w:val="ru-RU"/>
        </w:rPr>
        <w:t>льным состоянием ситуации, и самостоятельно устанавливать искомое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данное;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составлять алгоритм действий и использовать его для решения учебных</w:t>
      </w:r>
      <w:r w:rsidRPr="00FD75AE">
        <w:rPr>
          <w:rFonts w:ascii="Times New Roman" w:eastAsia="Times New Roman" w:hAnsi="Times New Roman"/>
          <w:sz w:val="24"/>
          <w:szCs w:val="24"/>
          <w:lang w:val="ru-RU"/>
        </w:rPr>
        <w:t xml:space="preserve"> задач;</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на применимость и достоверность информацию, </w:t>
      </w:r>
      <w:r w:rsidRPr="00FD75AE">
        <w:rPr>
          <w:rFonts w:ascii="Times New Roman" w:eastAsia="Times New Roman" w:hAnsi="Times New Roman"/>
          <w:sz w:val="24"/>
          <w:szCs w:val="24"/>
          <w:lang w:val="ru-RU"/>
        </w:rPr>
        <w:t>полученную в ходе лингвистического исследования (эксперимента);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прогнозировать </w:t>
      </w:r>
      <w:r w:rsidRPr="00FD75AE">
        <w:rPr>
          <w:rFonts w:ascii="Times New Roman" w:eastAsia="Times New Roman" w:hAnsi="Times New Roman"/>
          <w:sz w:val="24"/>
          <w:szCs w:val="24"/>
          <w:lang w:val="ru-RU"/>
        </w:rPr>
        <w:t>возможное дальнейшее развитие процессов, событий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их последствия в аналогичных или сходных ситуациях, а также выдвигать предположения об их развитии в новых условиях и контекстах.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11.2.3. У обучающегося будут сформированы умения работать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с информацией </w:t>
      </w:r>
      <w:r w:rsidRPr="00FD75AE">
        <w:rPr>
          <w:rFonts w:ascii="Times New Roman" w:eastAsia="Times New Roman" w:hAnsi="Times New Roman"/>
          <w:sz w:val="24"/>
          <w:szCs w:val="24"/>
          <w:lang w:val="ru-RU"/>
        </w:rPr>
        <w:t>как часть познавательных универсальных учебных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выбирать, анализировать, интерпретировать, обобщать и систе</w:t>
      </w:r>
      <w:r w:rsidRPr="00FD75AE">
        <w:rPr>
          <w:rFonts w:ascii="Times New Roman" w:eastAsia="Times New Roman" w:hAnsi="Times New Roman"/>
          <w:sz w:val="24"/>
          <w:szCs w:val="24"/>
          <w:lang w:val="ru-RU"/>
        </w:rPr>
        <w:t>матизировать информацию, представленную в текстах, таблицах, схемах;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w:t>
      </w:r>
      <w:r w:rsidRPr="00FD75AE">
        <w:rPr>
          <w:rFonts w:ascii="Times New Roman" w:eastAsia="Times New Roman" w:hAnsi="Times New Roman"/>
          <w:sz w:val="24"/>
          <w:szCs w:val="24"/>
          <w:lang w:val="ru-RU"/>
        </w:rPr>
        <w:t>ния учебных задач;</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находить сходные аргументы (подтверждающие или опровергающие одну</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 ту же идею, версию) </w:t>
      </w:r>
      <w:r w:rsidRPr="00FD75AE">
        <w:rPr>
          <w:rFonts w:ascii="Times New Roman" w:eastAsia="Times New Roman" w:hAnsi="Times New Roman"/>
          <w:sz w:val="24"/>
          <w:szCs w:val="24"/>
          <w:lang w:val="ru-RU"/>
        </w:rPr>
        <w:t>в различных информационных источниках;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зависимости о</w:t>
      </w:r>
      <w:r w:rsidRPr="00FD75AE">
        <w:rPr>
          <w:rFonts w:ascii="Times New Roman" w:eastAsia="Times New Roman" w:hAnsi="Times New Roman"/>
          <w:sz w:val="24"/>
          <w:szCs w:val="24"/>
          <w:lang w:val="ru-RU"/>
        </w:rPr>
        <w:t>т коммуникативной установки;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эффективно запоминать и систематизировать информацию.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11.2.4. У обучающегося будут сформированы умения общения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как </w:t>
      </w:r>
      <w:r w:rsidRPr="00FD75AE">
        <w:rPr>
          <w:rFonts w:ascii="Times New Roman" w:eastAsia="Times New Roman" w:hAnsi="Times New Roman"/>
          <w:sz w:val="24"/>
          <w:szCs w:val="24"/>
          <w:lang w:val="ru-RU"/>
        </w:rPr>
        <w:t>часть коммуникативных универсальных учебных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воспринимать и формулировать суждения, выражать эмоции в соответствии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условиями и целями общения; выражать себя (свою точку зрения) в диалогах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дискуссиях, в устной монологической речи и в письменных</w:t>
      </w:r>
      <w:r w:rsidRPr="00FD75AE">
        <w:rPr>
          <w:rFonts w:ascii="Times New Roman" w:eastAsia="Times New Roman" w:hAnsi="Times New Roman"/>
          <w:sz w:val="24"/>
          <w:szCs w:val="24"/>
          <w:lang w:val="ru-RU"/>
        </w:rPr>
        <w:t xml:space="preserve"> текстах на родном (чувашском)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невербальные средства общения, понимать значение социальных знаков;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предпосылки конфликтных ситуаций и смягчать конфликты, вести переговоры;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намерения других, проявлять уважительное о</w:t>
      </w:r>
      <w:r w:rsidRPr="00FD75AE">
        <w:rPr>
          <w:rFonts w:ascii="Times New Roman" w:eastAsia="Times New Roman" w:hAnsi="Times New Roman"/>
          <w:sz w:val="24"/>
          <w:szCs w:val="24"/>
          <w:lang w:val="ru-RU"/>
        </w:rPr>
        <w:t>тношение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собеседнику и в корректной форме формулировать свои возражения;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сопоставлять свои</w:t>
      </w:r>
      <w:r w:rsidRPr="00FD75AE">
        <w:rPr>
          <w:rFonts w:ascii="Times New Roman" w:eastAsia="Times New Roman" w:hAnsi="Times New Roman"/>
          <w:sz w:val="24"/>
          <w:szCs w:val="24"/>
          <w:lang w:val="ru-RU"/>
        </w:rPr>
        <w:t xml:space="preserve"> суждения с суждениями других участников диалога, обнаруживать различие и сходство позиций;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 выбирать формат в</w:t>
      </w:r>
      <w:r w:rsidRPr="00FD75AE">
        <w:rPr>
          <w:rFonts w:ascii="Times New Roman" w:eastAsia="Times New Roman" w:hAnsi="Times New Roman"/>
          <w:sz w:val="24"/>
          <w:szCs w:val="24"/>
          <w:lang w:val="ru-RU"/>
        </w:rPr>
        <w:t>ыступления с учётом цели презентации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особенностей аудитории и в соответствии с ним составлять устные и письменные тексты с использованием иллюстративного материала.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11.2.5. У обучающегося будут сформированы умения самоорганизации как части </w:t>
      </w:r>
      <w:r w:rsidRPr="00FD75AE">
        <w:rPr>
          <w:rFonts w:ascii="Times New Roman" w:eastAsia="Times New Roman" w:hAnsi="Times New Roman"/>
          <w:sz w:val="24"/>
          <w:szCs w:val="24"/>
          <w:lang w:val="ru-RU"/>
        </w:rPr>
        <w:t>регулятивных универсальных учебных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проблемы для решения в учебных и жизненных ситуациях;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 состав</w:t>
      </w:r>
      <w:r w:rsidRPr="00FD75AE">
        <w:rPr>
          <w:rFonts w:ascii="Times New Roman" w:eastAsia="Times New Roman" w:hAnsi="Times New Roman"/>
          <w:sz w:val="24"/>
          <w:szCs w:val="24"/>
          <w:lang w:val="ru-RU"/>
        </w:rPr>
        <w:t>лять алгоритм решения задачи (или его часть), выбирать способ решения учебной задачи с учётом имеющихся ресурсов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собственных возможностей, аргументировать предлагаемые варианты решений;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 составлять план действий, вносить необходимые коррект</w:t>
      </w:r>
      <w:r w:rsidRPr="00FD75AE">
        <w:rPr>
          <w:rFonts w:ascii="Times New Roman" w:eastAsia="Times New Roman" w:hAnsi="Times New Roman"/>
          <w:sz w:val="24"/>
          <w:szCs w:val="24"/>
          <w:lang w:val="ru-RU"/>
        </w:rPr>
        <w:t>ивы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ходе его реализации;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выбор и брать ответственность за решение.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w:t>
      </w:r>
      <w:r w:rsidRPr="00FD75AE">
        <w:rPr>
          <w:rFonts w:ascii="Times New Roman" w:eastAsia="Times New Roman" w:hAnsi="Times New Roman"/>
          <w:sz w:val="24"/>
          <w:szCs w:val="24"/>
          <w:lang w:val="ru-RU"/>
        </w:rPr>
        <w:t>ь разными способами самоконтроля (в том числе речевого), самомотивации и рефлексии;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давать оценку учебной ситуации и предлагать план её изменения;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предвидеть трудности, которые могут возникнуть при решении учебной задачи, и адаптировать решение к меняющимс</w:t>
      </w:r>
      <w:r w:rsidRPr="00FD75AE">
        <w:rPr>
          <w:rFonts w:ascii="Times New Roman" w:eastAsia="Times New Roman" w:hAnsi="Times New Roman"/>
          <w:sz w:val="24"/>
          <w:szCs w:val="24"/>
          <w:lang w:val="ru-RU"/>
        </w:rPr>
        <w:t>я обстоятельствам;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учётом целей и условий общен</w:t>
      </w:r>
      <w:r w:rsidRPr="00FD75AE">
        <w:rPr>
          <w:rFonts w:ascii="Times New Roman" w:eastAsia="Times New Roman" w:hAnsi="Times New Roman"/>
          <w:sz w:val="24"/>
          <w:szCs w:val="24"/>
          <w:lang w:val="ru-RU"/>
        </w:rPr>
        <w:t>ия; оценивать соответствие результата цели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условиям общения;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развивать способность управлять собственными эмоциями и эмоциями других;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регу</w:t>
      </w:r>
      <w:r w:rsidRPr="00FD75AE">
        <w:rPr>
          <w:rFonts w:ascii="Times New Roman" w:eastAsia="Times New Roman" w:hAnsi="Times New Roman"/>
          <w:sz w:val="24"/>
          <w:szCs w:val="24"/>
          <w:lang w:val="ru-RU"/>
        </w:rPr>
        <w:t>лировать способ выражения собственных эмоций;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осознанно относиться к другому человеку и его мнению;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признавать своё и чужое право на ошибку;</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принимать себя и других, не осуждая;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проявлять открытость;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осознавать невозможность контролировать всё вокруг.</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11.2.7. У обучающегося будут сформированы умения совместной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w:t>
      </w:r>
      <w:r w:rsidRPr="00FD75AE">
        <w:rPr>
          <w:rFonts w:ascii="Times New Roman" w:eastAsia="Times New Roman" w:hAnsi="Times New Roman"/>
          <w:sz w:val="24"/>
          <w:szCs w:val="24"/>
          <w:lang w:val="ru-RU"/>
        </w:rPr>
        <w:t>и поставленной задачи;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принимать цель совместной деятельности, коллективно строить действия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по её достижению: распределять роли, договариваться, обсуждать процесс</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результат совместной работы;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обобщать мнения нескольких </w:t>
      </w:r>
      <w:r w:rsidRPr="00FD75AE">
        <w:rPr>
          <w:rFonts w:ascii="Times New Roman" w:hAnsi="Times New Roman"/>
          <w:sz w:val="24"/>
          <w:szCs w:val="24"/>
          <w:lang w:val="ru-RU"/>
        </w:rPr>
        <w:t>человек</w:t>
      </w:r>
      <w:r w:rsidRPr="00FD75AE">
        <w:rPr>
          <w:rFonts w:ascii="Times New Roman" w:eastAsia="Times New Roman" w:hAnsi="Times New Roman"/>
          <w:sz w:val="24"/>
          <w:szCs w:val="24"/>
          <w:lang w:val="ru-RU"/>
        </w:rPr>
        <w:t>, проявлять готовность руков</w:t>
      </w:r>
      <w:r w:rsidRPr="00FD75AE">
        <w:rPr>
          <w:rFonts w:ascii="Times New Roman" w:eastAsia="Times New Roman" w:hAnsi="Times New Roman"/>
          <w:sz w:val="24"/>
          <w:szCs w:val="24"/>
          <w:lang w:val="ru-RU"/>
        </w:rPr>
        <w:t>одить, выполнять поручения, подчиняться;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r w:rsidRPr="00FD75AE">
        <w:rPr>
          <w:rFonts w:ascii="Times New Roman" w:eastAsia="Times New Roman" w:hAnsi="Times New Roman"/>
          <w:sz w:val="24"/>
          <w:szCs w:val="24"/>
          <w:lang w:val="ru-RU"/>
        </w:rPr>
        <w:t xml:space="preserve"> (обсуждения, обмен мнениями, «мозговой штурм» и другие);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 качество своего вклада в общий продук</w:t>
      </w:r>
      <w:r w:rsidRPr="00FD75AE">
        <w:rPr>
          <w:rFonts w:ascii="Times New Roman" w:eastAsia="Times New Roman" w:hAnsi="Times New Roman"/>
          <w:sz w:val="24"/>
          <w:szCs w:val="24"/>
          <w:lang w:val="ru-RU"/>
        </w:rPr>
        <w:t>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представлению отчёта перед</w:t>
      </w:r>
      <w:r w:rsidRPr="00FD75AE">
        <w:rPr>
          <w:rFonts w:ascii="Times New Roman" w:eastAsia="Times New Roman" w:hAnsi="Times New Roman"/>
          <w:sz w:val="24"/>
          <w:szCs w:val="24"/>
          <w:lang w:val="ru-RU"/>
        </w:rPr>
        <w:t xml:space="preserve"> группой.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 Предметные результаты изучения 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концу обучения в 5 классе обучающийся научится: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Осознавать богатство и выразительность чувашского языка, приводить примеры, свидетельствующие</w:t>
      </w:r>
      <w:r w:rsidRPr="00FD75AE">
        <w:rPr>
          <w:rFonts w:ascii="Times New Roman" w:eastAsia="Times New Roman" w:hAnsi="Times New Roman"/>
          <w:sz w:val="24"/>
          <w:szCs w:val="24"/>
          <w:lang w:val="ru-RU"/>
        </w:rPr>
        <w:t xml:space="preserve"> об этом.</w:t>
      </w:r>
    </w:p>
    <w:p w:rsidR="002565D9" w:rsidRPr="00FD75AE" w:rsidRDefault="006A042C" w:rsidP="002565D9">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представление об основных разделах лингвистики, основных единицах языка и речи (звук, морфема, слово, словосочетание,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различия между устной и письменной речью, диалогом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монологом, учит</w:t>
      </w:r>
      <w:r w:rsidRPr="00FD75AE">
        <w:rPr>
          <w:rFonts w:ascii="Times New Roman" w:eastAsia="Times New Roman" w:hAnsi="Times New Roman"/>
          <w:sz w:val="24"/>
          <w:szCs w:val="24"/>
          <w:lang w:val="ru-RU"/>
        </w:rPr>
        <w:t>ывать особенности видов речевой деятельности при решении практико-ориентированных учебных задач и в повседневной жизни.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устные монологические высказывания объёмом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5 предложений на основе жизненных наблюдений, чтения научно-учебной, худож</w:t>
      </w:r>
      <w:r w:rsidRPr="00FD75AE">
        <w:rPr>
          <w:rFonts w:ascii="Times New Roman" w:eastAsia="Times New Roman" w:hAnsi="Times New Roman"/>
          <w:sz w:val="24"/>
          <w:szCs w:val="24"/>
          <w:lang w:val="ru-RU"/>
        </w:rPr>
        <w:t>ественной и научно-популярной литературы.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 в диалоге на лингвистические темы (в рамках изученного)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в диалоге и (или) полилоге на основе жизненных наблюдений объёмом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3 реплик.</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аудирования: выборочным, ознакоми</w:t>
      </w:r>
      <w:r w:rsidRPr="00FD75AE">
        <w:rPr>
          <w:rFonts w:ascii="Times New Roman" w:eastAsia="Times New Roman" w:hAnsi="Times New Roman"/>
          <w:sz w:val="24"/>
          <w:szCs w:val="24"/>
          <w:lang w:val="ru-RU"/>
        </w:rPr>
        <w:t>тельным, детальным</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научно-учебных и художественных текстов различных функционально-смысловых типов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чтения: просмотровым, ознакомительным, изучающим, поисковым.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Устно пересказывать прочитанный или прослушанный текст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менее 100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содержание прослушанных и прочитанных научно-учебных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 художественных текстов различных функционально-смысловых типов речи объёмом не менее </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 xml:space="preserve">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исходного текста до</w:t>
      </w:r>
      <w:r w:rsidRPr="00FD75AE">
        <w:rPr>
          <w:rFonts w:ascii="Times New Roman" w:eastAsia="Times New Roman" w:hAnsi="Times New Roman"/>
          <w:sz w:val="24"/>
          <w:szCs w:val="24"/>
          <w:lang w:val="ru-RU"/>
        </w:rPr>
        <w:t>лжен составлять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100 слов; для сжатого изложения</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не менее 110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Осуществлять выбор языковых средств для создания высказывания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соответствии с целью, темой и коммуникативным замыслом.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Соблюдать </w:t>
      </w:r>
      <w:r w:rsidRPr="00FD75AE">
        <w:rPr>
          <w:rFonts w:ascii="Times New Roman" w:eastAsia="Times New Roman" w:hAnsi="Times New Roman"/>
          <w:sz w:val="24"/>
          <w:szCs w:val="24"/>
          <w:lang w:val="ru-RU"/>
        </w:rPr>
        <w:t>при</w:t>
      </w:r>
      <w:r w:rsidRPr="00FD75AE">
        <w:rPr>
          <w:rFonts w:ascii="Times New Roman" w:eastAsia="Times New Roman" w:hAnsi="Times New Roman"/>
          <w:sz w:val="24"/>
          <w:szCs w:val="24"/>
          <w:lang w:val="ru-RU"/>
        </w:rPr>
        <w:t xml:space="preserve"> письме нормы современного чувашского литературного языка, в том числе во время списывания текста объёмом </w:t>
      </w:r>
      <w:r w:rsidRPr="00FD75AE">
        <w:rPr>
          <w:rFonts w:ascii="Times New Roman" w:eastAsia="Times New Roman" w:hAnsi="Times New Roman"/>
          <w:sz w:val="24"/>
          <w:szCs w:val="24"/>
          <w:lang w:val="ru-RU"/>
        </w:rPr>
        <w:t>90–100</w:t>
      </w:r>
      <w:r w:rsidRPr="00FD75AE">
        <w:rPr>
          <w:rFonts w:ascii="Times New Roman" w:eastAsia="Times New Roman" w:hAnsi="Times New Roman"/>
          <w:sz w:val="24"/>
          <w:szCs w:val="24"/>
          <w:lang w:val="ru-RU"/>
        </w:rPr>
        <w:t xml:space="preserve"> слов, словарного диктанта объёмом </w:t>
      </w:r>
      <w:r w:rsidRPr="00FD75AE">
        <w:rPr>
          <w:rFonts w:ascii="Times New Roman" w:eastAsia="Times New Roman" w:hAnsi="Times New Roman"/>
          <w:sz w:val="24"/>
          <w:szCs w:val="24"/>
          <w:lang w:val="ru-RU"/>
        </w:rPr>
        <w:t>15–20</w:t>
      </w:r>
      <w:r w:rsidRPr="00FD75AE">
        <w:rPr>
          <w:rFonts w:ascii="Times New Roman" w:eastAsia="Times New Roman" w:hAnsi="Times New Roman"/>
          <w:sz w:val="24"/>
          <w:szCs w:val="24"/>
          <w:lang w:val="ru-RU"/>
        </w:rPr>
        <w:t xml:space="preserve"> слов; диктанта на основе связного текста объёмом </w:t>
      </w:r>
      <w:r w:rsidRPr="00FD75AE">
        <w:rPr>
          <w:rFonts w:ascii="Times New Roman" w:eastAsia="Times New Roman" w:hAnsi="Times New Roman"/>
          <w:sz w:val="24"/>
          <w:szCs w:val="24"/>
          <w:lang w:val="ru-RU"/>
        </w:rPr>
        <w:t>90–100</w:t>
      </w:r>
      <w:r w:rsidRPr="00FD75AE">
        <w:rPr>
          <w:rFonts w:ascii="Times New Roman" w:eastAsia="Times New Roman" w:hAnsi="Times New Roman"/>
          <w:sz w:val="24"/>
          <w:szCs w:val="24"/>
          <w:lang w:val="ru-RU"/>
        </w:rPr>
        <w:t xml:space="preserve"> слов, составленного с учётом ранее изученных пр</w:t>
      </w:r>
      <w:r w:rsidRPr="00FD75AE">
        <w:rPr>
          <w:rFonts w:ascii="Times New Roman" w:eastAsia="Times New Roman" w:hAnsi="Times New Roman"/>
          <w:sz w:val="24"/>
          <w:szCs w:val="24"/>
          <w:lang w:val="ru-RU"/>
        </w:rPr>
        <w:t xml:space="preserve">авил правописания (в том числе содержащего изученные в течение первого года обучения орфограммы, пунктограммы и слова с непроверяемыми </w:t>
      </w:r>
      <w:r w:rsidRPr="00FD75AE">
        <w:rPr>
          <w:rFonts w:ascii="Times New Roman" w:eastAsia="Times New Roman" w:hAnsi="Times New Roman"/>
          <w:sz w:val="24"/>
          <w:szCs w:val="24"/>
          <w:lang w:val="ru-RU"/>
        </w:rPr>
        <w:t xml:space="preserve">написаниями), пользоваться </w:t>
      </w:r>
      <w:r w:rsidRPr="00FD75AE">
        <w:rPr>
          <w:rFonts w:ascii="Times New Roman" w:eastAsia="Times New Roman" w:hAnsi="Times New Roman"/>
          <w:sz w:val="24"/>
          <w:szCs w:val="24"/>
          <w:lang w:val="ru-RU"/>
        </w:rPr>
        <w:t xml:space="preserve">разными видами лексических словарей; соблюдать в устной речи и </w:t>
      </w:r>
      <w:r w:rsidRPr="00FD75AE">
        <w:rPr>
          <w:rFonts w:ascii="Times New Roman" w:eastAsia="Times New Roman" w:hAnsi="Times New Roman"/>
          <w:sz w:val="24"/>
          <w:szCs w:val="24"/>
          <w:lang w:val="ru-RU"/>
        </w:rPr>
        <w:t xml:space="preserve">при письме </w:t>
      </w:r>
      <w:r w:rsidRPr="00FD75AE">
        <w:rPr>
          <w:rFonts w:ascii="Times New Roman" w:eastAsia="Times New Roman" w:hAnsi="Times New Roman"/>
          <w:sz w:val="24"/>
          <w:szCs w:val="24"/>
          <w:lang w:val="ru-RU"/>
        </w:rPr>
        <w:t>правила речевого эти</w:t>
      </w:r>
      <w:r w:rsidRPr="00FD75AE">
        <w:rPr>
          <w:rFonts w:ascii="Times New Roman" w:eastAsia="Times New Roman" w:hAnsi="Times New Roman"/>
          <w:sz w:val="24"/>
          <w:szCs w:val="24"/>
          <w:lang w:val="ru-RU"/>
        </w:rPr>
        <w:t>кета.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Распознавать основные признаки текста, </w:t>
      </w:r>
      <w:r w:rsidRPr="00FD75AE">
        <w:rPr>
          <w:rFonts w:ascii="Times New Roman" w:eastAsia="Times New Roman" w:hAnsi="Times New Roman"/>
          <w:sz w:val="24"/>
          <w:szCs w:val="24"/>
          <w:lang w:val="ru-RU"/>
        </w:rPr>
        <w:t>делить</w:t>
      </w:r>
      <w:r w:rsidRPr="00FD75AE">
        <w:rPr>
          <w:rFonts w:ascii="Times New Roman" w:eastAsia="Times New Roman" w:hAnsi="Times New Roman"/>
          <w:sz w:val="24"/>
          <w:szCs w:val="24"/>
          <w:lang w:val="ru-RU"/>
        </w:rPr>
        <w:t xml:space="preserve"> текст</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w:t>
      </w:r>
      <w:r w:rsidRPr="00FD75AE">
        <w:rPr>
          <w:rFonts w:ascii="Times New Roman" w:eastAsia="Times New Roman" w:hAnsi="Times New Roman"/>
          <w:sz w:val="24"/>
          <w:szCs w:val="24"/>
          <w:lang w:val="ru-RU"/>
        </w:rPr>
        <w:t>слова), применять эти знания при создании собственного текста (устного и письменного).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текст с точки зрения его соответствия основ</w:t>
      </w:r>
      <w:r w:rsidRPr="00FD75AE">
        <w:rPr>
          <w:rFonts w:ascii="Times New Roman" w:eastAsia="Times New Roman" w:hAnsi="Times New Roman"/>
          <w:sz w:val="24"/>
          <w:szCs w:val="24"/>
          <w:lang w:val="ru-RU"/>
        </w:rPr>
        <w:t>ным признакам (наличие темы, главной мысли, грамматической связи предложений, цельности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относительной законченности), с точки зрения его принадлежности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функционально-смысловому типу речи.</w:t>
      </w:r>
    </w:p>
    <w:p w:rsidR="002565D9" w:rsidRPr="00FD75AE" w:rsidRDefault="006A042C" w:rsidP="002565D9">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знания об основных признаках текста, особенностях ф</w:t>
      </w:r>
      <w:r w:rsidRPr="00FD75AE">
        <w:rPr>
          <w:rFonts w:ascii="Times New Roman" w:eastAsia="Times New Roman" w:hAnsi="Times New Roman"/>
          <w:sz w:val="24"/>
          <w:szCs w:val="24"/>
          <w:lang w:val="ru-RU"/>
        </w:rPr>
        <w:t>ункционально-смысловых типов речи, функциональных разновидностях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практике создания текста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знание основных признаков текста (повествование) в практике его создания.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тексты-повествования с использованием жиз</w:t>
      </w:r>
      <w:r w:rsidRPr="00FD75AE">
        <w:rPr>
          <w:rFonts w:ascii="Times New Roman" w:eastAsia="Times New Roman" w:hAnsi="Times New Roman"/>
          <w:sz w:val="24"/>
          <w:szCs w:val="24"/>
          <w:lang w:val="ru-RU"/>
        </w:rPr>
        <w:t>ненного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читательского опыта; тексты с использованием сюжетной картины (в том числе сочинения-миниатюры объёмом 3 и более предложений, сочинения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менее 70 слов).</w:t>
      </w:r>
    </w:p>
    <w:p w:rsidR="002565D9" w:rsidRPr="00FD75AE" w:rsidRDefault="006A042C" w:rsidP="002565D9">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Восстанавливать деформированный текст, осуществлять корректировку восстановленного </w:t>
      </w:r>
      <w:r w:rsidRPr="00FD75AE">
        <w:rPr>
          <w:rFonts w:ascii="Times New Roman" w:eastAsia="Times New Roman" w:hAnsi="Times New Roman"/>
          <w:sz w:val="24"/>
          <w:szCs w:val="24"/>
          <w:lang w:val="ru-RU"/>
        </w:rPr>
        <w:t>текста с использованием образца.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Работать с прослушанным и прочитанным научно-учебным, художественным и научно-популярным текстами: составлять план (простой, сложный) с целью дальнейшего воспроизведения содержания текста в устной и письменной форме, переда</w:t>
      </w:r>
      <w:r w:rsidRPr="00FD75AE">
        <w:rPr>
          <w:rFonts w:ascii="Times New Roman" w:eastAsia="Times New Roman" w:hAnsi="Times New Roman"/>
          <w:sz w:val="24"/>
          <w:szCs w:val="24"/>
          <w:lang w:val="ru-RU"/>
        </w:rPr>
        <w:t>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сообщение на заданную т</w:t>
      </w:r>
      <w:r w:rsidRPr="00FD75AE">
        <w:rPr>
          <w:rFonts w:ascii="Times New Roman" w:eastAsia="Times New Roman" w:hAnsi="Times New Roman"/>
          <w:sz w:val="24"/>
          <w:szCs w:val="24"/>
          <w:lang w:val="ru-RU"/>
        </w:rPr>
        <w:t>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11.3.4. Фу</w:t>
      </w:r>
      <w:r w:rsidRPr="00FD75AE">
        <w:rPr>
          <w:rFonts w:ascii="Times New Roman" w:eastAsia="Times New Roman" w:hAnsi="Times New Roman"/>
          <w:sz w:val="24"/>
          <w:szCs w:val="24"/>
          <w:lang w:val="ru-RU"/>
        </w:rPr>
        <w:t>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11.3.5. Фонетика. Графика. Орфоэпия. Орфография.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Характеризовать звуки; понимать различие между звуком </w:t>
      </w:r>
      <w:r w:rsidRPr="00FD75AE">
        <w:rPr>
          <w:rFonts w:ascii="Times New Roman" w:eastAsia="Times New Roman" w:hAnsi="Times New Roman"/>
          <w:sz w:val="24"/>
          <w:szCs w:val="24"/>
          <w:lang w:val="ru-RU"/>
        </w:rPr>
        <w:t>и буквой, характеризовать систему звуков.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фонетический анализ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знания по фонетике, графике, орфоэпии и орфографии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практике произношения и правописания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11.3.6. Лексикология.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 лексическое значение слова разными</w:t>
      </w:r>
      <w:r w:rsidRPr="00FD75AE">
        <w:rPr>
          <w:rFonts w:ascii="Times New Roman" w:eastAsia="Times New Roman" w:hAnsi="Times New Roman"/>
          <w:sz w:val="24"/>
          <w:szCs w:val="24"/>
          <w:lang w:val="ru-RU"/>
        </w:rPr>
        <w:t xml:space="preserve"> способами (подбор однокоренных слов; подбор синонимов и антонимов, определение значения слова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по контексту, с помощью толкового словаря).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однозначные и многозначные слова, различать прямое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переносное значения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Распознавать синонимы, </w:t>
      </w:r>
      <w:r w:rsidRPr="00FD75AE">
        <w:rPr>
          <w:rFonts w:ascii="Times New Roman" w:eastAsia="Times New Roman" w:hAnsi="Times New Roman"/>
          <w:sz w:val="24"/>
          <w:szCs w:val="24"/>
          <w:lang w:val="ru-RU"/>
        </w:rPr>
        <w:t>антонимы, омонимы; различать многозначные слова и омонимы.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тематические группы слов, родовые и видовые понятия.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лексический анализ слов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Пользоваться лексическими словарями (толковым словарём, словарями </w:t>
      </w:r>
      <w:r w:rsidRPr="00FD75AE">
        <w:rPr>
          <w:rFonts w:ascii="Times New Roman" w:eastAsia="Times New Roman" w:hAnsi="Times New Roman"/>
          <w:sz w:val="24"/>
          <w:szCs w:val="24"/>
          <w:lang w:val="ru-RU"/>
        </w:rPr>
        <w:t>синонимов, антонимов, омонимов).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11.3.7. Состав слова и словообразование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морфему как минимальную значимую единицу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морфемы в слове (корень, словообразовательные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словообразовательные аффиксы), выделять основу слова. О</w:t>
      </w:r>
      <w:r w:rsidRPr="00FD75AE">
        <w:rPr>
          <w:rFonts w:ascii="Times New Roman" w:eastAsia="Times New Roman" w:hAnsi="Times New Roman"/>
          <w:sz w:val="24"/>
          <w:szCs w:val="24"/>
          <w:lang w:val="ru-RU"/>
        </w:rPr>
        <w:t>пределять способы словообразования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Осознавать особенности словообразования в чувашском языке по сравнению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с русским.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морфемный и словообразовательный анализ слов (в рамках изученного).</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11.3.8. Синтаксис. Пунктуация.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w:t>
      </w:r>
      <w:r w:rsidRPr="00FD75AE">
        <w:rPr>
          <w:rFonts w:ascii="Times New Roman" w:eastAsia="Times New Roman" w:hAnsi="Times New Roman"/>
          <w:sz w:val="24"/>
          <w:szCs w:val="24"/>
          <w:lang w:val="ru-RU"/>
        </w:rPr>
        <w:t>спознавать единицы синтаксиса (словосочетание и предложение); проводить пунктуационный анализ простых осложнённых предложений (в рамках изученного), применять знания по синтаксису и пунктуации при выполнении языкового анализа различных видов и в речевой пр</w:t>
      </w:r>
      <w:r w:rsidRPr="00FD75AE">
        <w:rPr>
          <w:rFonts w:ascii="Times New Roman" w:eastAsia="Times New Roman" w:hAnsi="Times New Roman"/>
          <w:sz w:val="24"/>
          <w:szCs w:val="24"/>
          <w:lang w:val="ru-RU"/>
        </w:rPr>
        <w:t>актике.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простые неосложнённые предложения; простые предложения, осложнённые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w:t>
      </w:r>
      <w:r w:rsidRPr="00FD75AE">
        <w:rPr>
          <w:rFonts w:ascii="Times New Roman" w:eastAsia="Times New Roman" w:hAnsi="Times New Roman"/>
          <w:sz w:val="24"/>
          <w:szCs w:val="24"/>
          <w:lang w:val="ru-RU"/>
        </w:rPr>
        <w:t>е), количеству грамматических основ (простые и сложные), наличию второстепенных членов (распространённые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нераспространённые), определять главные (грамматическую основу)</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второстепенные члены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Соблюдать </w:t>
      </w:r>
      <w:r w:rsidRPr="00FD75AE">
        <w:rPr>
          <w:rFonts w:ascii="Times New Roman" w:eastAsia="Times New Roman" w:hAnsi="Times New Roman"/>
          <w:sz w:val="24"/>
          <w:szCs w:val="24"/>
          <w:lang w:val="ru-RU"/>
        </w:rPr>
        <w:t xml:space="preserve">при письме </w:t>
      </w:r>
      <w:r w:rsidRPr="00FD75AE">
        <w:rPr>
          <w:rFonts w:ascii="Times New Roman" w:eastAsia="Times New Roman" w:hAnsi="Times New Roman"/>
          <w:sz w:val="24"/>
          <w:szCs w:val="24"/>
          <w:lang w:val="ru-RU"/>
        </w:rPr>
        <w:t>пунктуационные нормы при выб</w:t>
      </w:r>
      <w:r w:rsidRPr="00FD75AE">
        <w:rPr>
          <w:rFonts w:ascii="Times New Roman" w:eastAsia="Times New Roman" w:hAnsi="Times New Roman"/>
          <w:sz w:val="24"/>
          <w:szCs w:val="24"/>
          <w:lang w:val="ru-RU"/>
        </w:rPr>
        <w:t>оре знаков препинания в предложениях с обращением, в предложениях с прямой речью.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 Предметные результаты изучения 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концу обучения в 6 классе обучающийся научится: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функц</w:t>
      </w:r>
      <w:r w:rsidRPr="00FD75AE">
        <w:rPr>
          <w:rFonts w:ascii="Times New Roman" w:eastAsia="Times New Roman" w:hAnsi="Times New Roman"/>
          <w:sz w:val="24"/>
          <w:szCs w:val="24"/>
          <w:lang w:val="ru-RU"/>
        </w:rPr>
        <w:t>ии чувашского языка как государственного языка Чувашской Республики.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представление о чувашском литературном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устные монологические высказывания объёмом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6 предложений на основе жизненных наблюдений, </w:t>
      </w:r>
      <w:r w:rsidRPr="00FD75AE">
        <w:rPr>
          <w:rFonts w:ascii="Times New Roman" w:eastAsia="Times New Roman" w:hAnsi="Times New Roman"/>
          <w:sz w:val="24"/>
          <w:szCs w:val="24"/>
          <w:lang w:val="ru-RU"/>
        </w:rPr>
        <w:t>чтения научно-учебной, художественной и научно-популярной литературы (монолог-описание, монолог-повествование, монолог-рассуждение), выступать с сообщением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на лингвистическую тему.</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 в диалоге (побуждение к действию, обмен мнениями)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w:t>
      </w:r>
      <w:r w:rsidRPr="00FD75AE">
        <w:rPr>
          <w:rFonts w:ascii="Times New Roman" w:eastAsia="Times New Roman" w:hAnsi="Times New Roman"/>
          <w:sz w:val="24"/>
          <w:szCs w:val="24"/>
          <w:lang w:val="ru-RU"/>
        </w:rPr>
        <w:t>нее 4 реплик.</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Владеть различными видами чтения: просмотровым, ознакомительным, изучающим, </w:t>
      </w:r>
      <w:r w:rsidRPr="00FD75AE">
        <w:rPr>
          <w:rFonts w:ascii="Times New Roman" w:eastAsia="Times New Roman" w:hAnsi="Times New Roman"/>
          <w:sz w:val="24"/>
          <w:szCs w:val="24"/>
          <w:lang w:val="ru-RU"/>
        </w:rPr>
        <w:t>поисковым.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Устно пересказывать прочитанный или прослушанный текст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менее 110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содержание прослушанных и прочитанных научно-учебных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художественных текстов различных функционально-смысловых типов речи объёмом не менее 180 слов: устн</w:t>
      </w:r>
      <w:r w:rsidRPr="00FD75AE">
        <w:rPr>
          <w:rFonts w:ascii="Times New Roman" w:eastAsia="Times New Roman" w:hAnsi="Times New Roman"/>
          <w:sz w:val="24"/>
          <w:szCs w:val="24"/>
          <w:lang w:val="ru-RU"/>
        </w:rPr>
        <w:t>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w:t>
      </w:r>
      <w:r w:rsidRPr="00FD75AE">
        <w:rPr>
          <w:rFonts w:ascii="Times New Roman" w:eastAsia="Times New Roman" w:hAnsi="Times New Roman"/>
          <w:sz w:val="24"/>
          <w:szCs w:val="24"/>
          <w:lang w:val="ru-RU"/>
        </w:rPr>
        <w:t>х типов речи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(для подробного изложения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исходного текста должен составлять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31 </w:t>
      </w:r>
      <w:r w:rsidRPr="00FD75AE">
        <w:rPr>
          <w:rFonts w:ascii="Times New Roman" w:eastAsia="Times New Roman" w:hAnsi="Times New Roman"/>
          <w:sz w:val="24"/>
          <w:szCs w:val="24"/>
          <w:lang w:val="ru-RU"/>
        </w:rPr>
        <w:t xml:space="preserve"> слов; для сжатого изложения</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 xml:space="preserve">не менее </w:t>
      </w:r>
      <w:r w:rsidRPr="00FD75AE">
        <w:rPr>
          <w:rFonts w:ascii="Times New Roman" w:eastAsia="Times New Roman" w:hAnsi="Times New Roman"/>
          <w:sz w:val="24"/>
          <w:szCs w:val="24"/>
          <w:lang w:val="ru-RU"/>
        </w:rPr>
        <w:t>35</w:t>
      </w:r>
      <w:r w:rsidRPr="00FD75AE">
        <w:rPr>
          <w:rFonts w:ascii="Times New Roman" w:eastAsia="Times New Roman" w:hAnsi="Times New Roman"/>
          <w:sz w:val="24"/>
          <w:szCs w:val="24"/>
          <w:lang w:val="ru-RU"/>
        </w:rPr>
        <w:t xml:space="preserve">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Осуществлять выбор лексических средств в соответствии с речевой ситуацией; пользоваться этимологическим словарём, </w:t>
      </w:r>
      <w:r w:rsidRPr="00FD75AE">
        <w:rPr>
          <w:rFonts w:ascii="Times New Roman" w:eastAsia="Times New Roman" w:hAnsi="Times New Roman"/>
          <w:sz w:val="24"/>
          <w:szCs w:val="24"/>
          <w:lang w:val="ru-RU"/>
        </w:rPr>
        <w:t>оценивать свою и чужую речь с точки зрения точного, уместного и выразительного словоупотребления; использовать толковые словари.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Соблюдать в устной речи и </w:t>
      </w:r>
      <w:r w:rsidRPr="00FD75AE">
        <w:rPr>
          <w:rFonts w:ascii="Times New Roman" w:eastAsia="Times New Roman" w:hAnsi="Times New Roman"/>
          <w:sz w:val="24"/>
          <w:szCs w:val="24"/>
          <w:lang w:val="ru-RU"/>
        </w:rPr>
        <w:t>при</w:t>
      </w:r>
      <w:r w:rsidRPr="00FD75AE">
        <w:rPr>
          <w:rFonts w:ascii="Times New Roman" w:eastAsia="Times New Roman" w:hAnsi="Times New Roman"/>
          <w:sz w:val="24"/>
          <w:szCs w:val="24"/>
          <w:lang w:val="ru-RU"/>
        </w:rPr>
        <w:t xml:space="preserve"> письме нормы современного чувашского литературного языка, в том числе во время списывания текста </w:t>
      </w:r>
      <w:r w:rsidRPr="00FD75AE">
        <w:rPr>
          <w:rFonts w:ascii="Times New Roman" w:eastAsia="Times New Roman" w:hAnsi="Times New Roman"/>
          <w:sz w:val="24"/>
          <w:szCs w:val="24"/>
          <w:lang w:val="ru-RU"/>
        </w:rPr>
        <w:t>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соблюдать в устной речи и </w:t>
      </w:r>
      <w:r w:rsidRPr="00FD75AE">
        <w:rPr>
          <w:rFonts w:ascii="Times New Roman" w:eastAsia="Times New Roman" w:hAnsi="Times New Roman"/>
          <w:sz w:val="24"/>
          <w:szCs w:val="24"/>
          <w:lang w:val="ru-RU"/>
        </w:rPr>
        <w:t>при</w:t>
      </w:r>
      <w:r w:rsidRPr="00FD75AE">
        <w:rPr>
          <w:rFonts w:ascii="Times New Roman" w:eastAsia="Times New Roman" w:hAnsi="Times New Roman"/>
          <w:sz w:val="24"/>
          <w:szCs w:val="24"/>
          <w:lang w:val="ru-RU"/>
        </w:rPr>
        <w:t xml:space="preserve"> письме правила речевого этикета.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Анализировать текст с точки зрения его соответствия основным признакам,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точки зрения его принадлежности к функционально-смысловому типу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Характеризовать тексты различных функционально-смысловых типов речи; характеризовать особенности </w:t>
      </w:r>
      <w:r w:rsidRPr="00FD75AE">
        <w:rPr>
          <w:rFonts w:ascii="Times New Roman" w:eastAsia="Times New Roman" w:hAnsi="Times New Roman"/>
          <w:sz w:val="24"/>
          <w:szCs w:val="24"/>
          <w:lang w:val="ru-RU"/>
        </w:rPr>
        <w:t>описания как типа речи (описание внешности человека, помещения, природы, местности, действий).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средства связи предложений в тексте.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Применять знания о функционально-смысловых типах речи при выполнении анализа различных видов и в речевой практике, </w:t>
      </w:r>
      <w:r w:rsidRPr="00FD75AE">
        <w:rPr>
          <w:rFonts w:ascii="Times New Roman" w:eastAsia="Times New Roman" w:hAnsi="Times New Roman"/>
          <w:sz w:val="24"/>
          <w:szCs w:val="24"/>
          <w:lang w:val="ru-RU"/>
        </w:rPr>
        <w:t>использовать знание основных признаков текста в практике создания собственного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 различных функционально-смысловых типов ре</w:t>
      </w:r>
      <w:r w:rsidRPr="00FD75AE">
        <w:rPr>
          <w:rFonts w:ascii="Times New Roman" w:eastAsia="Times New Roman" w:hAnsi="Times New Roman"/>
          <w:sz w:val="24"/>
          <w:szCs w:val="24"/>
          <w:lang w:val="ru-RU"/>
        </w:rPr>
        <w:t xml:space="preserve">чи (повествование, описание внешности человека, помещения, природы, местности, действий) </w:t>
      </w:r>
      <w:r w:rsidRPr="00FD75AE">
        <w:rPr>
          <w:rFonts w:ascii="Times New Roman" w:eastAsia="Times New Roman" w:hAnsi="Times New Roman"/>
          <w:sz w:val="24"/>
          <w:szCs w:val="24"/>
          <w:lang w:val="ru-RU"/>
        </w:rPr>
        <w:t xml:space="preserve">с использованием жизненного и читательского опыта, произведений искусства </w:t>
      </w:r>
      <w:r w:rsidRPr="00FD75AE">
        <w:rPr>
          <w:rFonts w:ascii="Times New Roman" w:eastAsia="Times New Roman" w:hAnsi="Times New Roman"/>
          <w:sz w:val="24"/>
          <w:szCs w:val="24"/>
          <w:lang w:val="ru-RU"/>
        </w:rPr>
        <w:t xml:space="preserve">(в том числе сочинения-миниатюры объёмом 5 и более предложений; </w:t>
      </w:r>
      <w:r w:rsidRPr="00FD75AE">
        <w:rPr>
          <w:rFonts w:ascii="Times New Roman" w:eastAsia="Times New Roman" w:hAnsi="Times New Roman"/>
          <w:sz w:val="24"/>
          <w:szCs w:val="24"/>
          <w:lang w:val="ru-RU"/>
        </w:rPr>
        <w:t xml:space="preserve">сочинения </w:t>
      </w:r>
      <w:r w:rsidRPr="00FD75AE">
        <w:rPr>
          <w:rFonts w:ascii="Times New Roman" w:eastAsia="Times New Roman" w:hAnsi="Times New Roman"/>
          <w:sz w:val="24"/>
          <w:szCs w:val="24"/>
          <w:lang w:val="ru-RU"/>
        </w:rPr>
        <w:t>объёмом не менее 10</w:t>
      </w:r>
      <w:r w:rsidRPr="00FD75AE">
        <w:rPr>
          <w:rFonts w:ascii="Times New Roman" w:eastAsia="Times New Roman" w:hAnsi="Times New Roman"/>
          <w:sz w:val="24"/>
          <w:szCs w:val="24"/>
          <w:lang w:val="ru-RU"/>
        </w:rPr>
        <w:t>0 слов с учёто</w:t>
      </w:r>
      <w:r w:rsidRPr="00FD75AE">
        <w:rPr>
          <w:rFonts w:ascii="Times New Roman" w:eastAsia="Times New Roman" w:hAnsi="Times New Roman"/>
          <w:sz w:val="24"/>
          <w:szCs w:val="24"/>
          <w:lang w:val="ru-RU"/>
        </w:rPr>
        <w:t xml:space="preserve">м функциональной разновидности </w:t>
      </w:r>
      <w:r w:rsidRPr="00FD75AE">
        <w:rPr>
          <w:rFonts w:ascii="Times New Roman" w:eastAsia="Times New Roman" w:hAnsi="Times New Roman"/>
          <w:sz w:val="24"/>
          <w:szCs w:val="24"/>
          <w:lang w:val="ru-RU"/>
        </w:rPr>
        <w:t>и жанра сочинения, характера темы).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устной и письменной фор</w:t>
      </w:r>
      <w:r w:rsidRPr="00FD75AE">
        <w:rPr>
          <w:rFonts w:ascii="Times New Roman" w:eastAsia="Times New Roman" w:hAnsi="Times New Roman"/>
          <w:sz w:val="24"/>
          <w:szCs w:val="24"/>
          <w:lang w:val="ru-RU"/>
        </w:rPr>
        <w:t>ме, выделять главную и второстепенную информацию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прослушанном и прочитанном тексте, извлекать информацию из различных источников, в том числе из лингвистических словарей и справочной литературы,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использовать её в учебной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сооб</w:t>
      </w:r>
      <w:r w:rsidRPr="00FD75AE">
        <w:rPr>
          <w:rFonts w:ascii="Times New Roman" w:eastAsia="Times New Roman" w:hAnsi="Times New Roman"/>
          <w:sz w:val="24"/>
          <w:szCs w:val="24"/>
          <w:lang w:val="ru-RU"/>
        </w:rPr>
        <w:t>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C1CF0" w:rsidRPr="00FD75AE" w:rsidRDefault="006A042C" w:rsidP="008C1CF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Редактировать собственные тексты с использованием знаний н</w:t>
      </w:r>
      <w:r w:rsidRPr="00FD75AE">
        <w:rPr>
          <w:rFonts w:ascii="Times New Roman" w:eastAsia="Times New Roman" w:hAnsi="Times New Roman"/>
          <w:sz w:val="24"/>
          <w:szCs w:val="24"/>
          <w:lang w:val="ru-RU"/>
        </w:rPr>
        <w:t>орм современного чувашского литературного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11.4.4. Функциональные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w:t>
      </w:r>
      <w:r w:rsidRPr="00FD75AE">
        <w:rPr>
          <w:rFonts w:ascii="Times New Roman" w:eastAsia="Times New Roman" w:hAnsi="Times New Roman"/>
          <w:sz w:val="24"/>
          <w:szCs w:val="24"/>
          <w:lang w:val="ru-RU"/>
        </w:rPr>
        <w:t>лизировать тексты разных функциональных разновидностей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жанров (рассказ; заявление, расписка; словарная статья, научное сообщение).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знания об официально-деловом и научном стиле при выполнении языкового анализа различных видов и в речевой п</w:t>
      </w:r>
      <w:r w:rsidRPr="00FD75AE">
        <w:rPr>
          <w:rFonts w:ascii="Times New Roman" w:eastAsia="Times New Roman" w:hAnsi="Times New Roman"/>
          <w:sz w:val="24"/>
          <w:szCs w:val="24"/>
          <w:lang w:val="ru-RU"/>
        </w:rPr>
        <w:t>рактике.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11.4.5. Морфология.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знания о частях речи как лексико-грамматических разрядах слов,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о грамматическом значении слова, о системе частей речи в чувашском языке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для решения практико-ориентированных учебных задач.</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Распознавать </w:t>
      </w:r>
      <w:r w:rsidRPr="00FD75AE">
        <w:rPr>
          <w:rFonts w:ascii="Times New Roman" w:eastAsia="Times New Roman" w:hAnsi="Times New Roman"/>
          <w:sz w:val="24"/>
          <w:szCs w:val="24"/>
          <w:lang w:val="ru-RU"/>
        </w:rPr>
        <w:t>самостоятельные и служебные части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11.4.6. Имя существительное.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общее грамматическое значение, морфологические признаки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синтаксические функции имени существительного, объяснять его роль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Уметь склонять имена существительные.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w:t>
      </w:r>
      <w:r w:rsidRPr="00FD75AE">
        <w:rPr>
          <w:rFonts w:ascii="Times New Roman" w:eastAsia="Times New Roman" w:hAnsi="Times New Roman"/>
          <w:sz w:val="24"/>
          <w:szCs w:val="24"/>
          <w:lang w:val="ru-RU"/>
        </w:rPr>
        <w:t>актеризовать особенности словообразования имён существительных.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имён существительных.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словоизменения, произношения и правописания имён существительных.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11.4.7. Имя прилагательное.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общее граммат</w:t>
      </w:r>
      <w:r w:rsidRPr="00FD75AE">
        <w:rPr>
          <w:rFonts w:ascii="Times New Roman" w:eastAsia="Times New Roman" w:hAnsi="Times New Roman"/>
          <w:sz w:val="24"/>
          <w:szCs w:val="24"/>
          <w:lang w:val="ru-RU"/>
        </w:rPr>
        <w:t>ическое значение, морфологические признаки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синтаксические функции имени прилагательного, объяснять его роль в речи; различать полную и краткую формы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особенности словообразования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Образовывать </w:t>
      </w:r>
      <w:r w:rsidRPr="00FD75AE">
        <w:rPr>
          <w:rFonts w:ascii="Times New Roman" w:eastAsia="Times New Roman" w:hAnsi="Times New Roman"/>
          <w:sz w:val="24"/>
          <w:szCs w:val="24"/>
          <w:lang w:val="ru-RU"/>
        </w:rPr>
        <w:t>степени сравнения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словоизменения, произношения и правописания имён прилагательных.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11.4.8. Имя числительное.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общее грамматическое значение, морфологиче</w:t>
      </w:r>
      <w:r w:rsidRPr="00FD75AE">
        <w:rPr>
          <w:rFonts w:ascii="Times New Roman" w:eastAsia="Times New Roman" w:hAnsi="Times New Roman"/>
          <w:sz w:val="24"/>
          <w:szCs w:val="24"/>
          <w:lang w:val="ru-RU"/>
        </w:rPr>
        <w:t>ские признаки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синтаксические функции имени числительного, объяснять его роль в речи; различать полную и краткую формы имён числительных.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Склонять имена числительные.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имён числительных.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словоизменения, прои</w:t>
      </w:r>
      <w:r w:rsidRPr="00FD75AE">
        <w:rPr>
          <w:rFonts w:ascii="Times New Roman" w:eastAsia="Times New Roman" w:hAnsi="Times New Roman"/>
          <w:sz w:val="24"/>
          <w:szCs w:val="24"/>
          <w:lang w:val="ru-RU"/>
        </w:rPr>
        <w:t>зношения и правописания имён числительных.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11.4.9. Местоимение.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общее грамматическое значение, морфологические признаки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синтаксические функции местоимения, объяснять его роль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Различать разряды местоимений, уметь склонять местоимения</w:t>
      </w:r>
      <w:r w:rsidRPr="00FD75AE">
        <w:rPr>
          <w:rFonts w:ascii="Times New Roman" w:eastAsia="Times New Roman" w:hAnsi="Times New Roman"/>
          <w:sz w:val="24"/>
          <w:szCs w:val="24"/>
          <w:lang w:val="ru-RU"/>
        </w:rPr>
        <w:t>.</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особенности словообразования местоимений.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местоимений.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словоизменения, произношения и правописания местоимений.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11.4.10. Подражательные слова.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Определять общее грамматическое значение, </w:t>
      </w:r>
      <w:r w:rsidRPr="00FD75AE">
        <w:rPr>
          <w:rFonts w:ascii="Times New Roman" w:eastAsia="Times New Roman" w:hAnsi="Times New Roman"/>
          <w:sz w:val="24"/>
          <w:szCs w:val="24"/>
          <w:lang w:val="ru-RU"/>
        </w:rPr>
        <w:t>морфологические признаки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синтаксические функции подражательных слов, объяснять их роль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подражательных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произношения и правописания подражательных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11.5. Предметные результаты изучения </w:t>
      </w:r>
      <w:r w:rsidRPr="00FD75AE">
        <w:rPr>
          <w:rFonts w:ascii="Times New Roman" w:eastAsia="Times New Roman" w:hAnsi="Times New Roman"/>
          <w:sz w:val="24"/>
          <w:szCs w:val="24"/>
          <w:lang w:val="ru-RU"/>
        </w:rPr>
        <w:t>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концу обучения в 7 классе обучающийся научится: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представление о языке как развивающемся явлении. Осознавать взаимосвязь языка, культуры и истории народа (приводить примеры).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11.5.2. </w:t>
      </w:r>
      <w:r w:rsidRPr="00FD75AE">
        <w:rPr>
          <w:rFonts w:ascii="Times New Roman" w:eastAsia="Times New Roman" w:hAnsi="Times New Roman"/>
          <w:sz w:val="24"/>
          <w:szCs w:val="24"/>
          <w:lang w:val="ru-RU"/>
        </w:rPr>
        <w:t>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устные монологические высказывания объёмом не менее 7</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w:t>
      </w:r>
      <w:r w:rsidRPr="00FD75AE">
        <w:rPr>
          <w:rFonts w:ascii="Times New Roman" w:eastAsia="Times New Roman" w:hAnsi="Times New Roman"/>
          <w:sz w:val="24"/>
          <w:szCs w:val="24"/>
          <w:lang w:val="ru-RU"/>
        </w:rPr>
        <w:t>вание), выступать с научным сообщением.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диалога: диалог</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запрос информации,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диалог</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сообщение и</w:t>
      </w:r>
      <w:r w:rsidRPr="00FD75AE">
        <w:rPr>
          <w:rFonts w:ascii="Times New Roman" w:eastAsia="Times New Roman" w:hAnsi="Times New Roman"/>
          <w:sz w:val="24"/>
          <w:szCs w:val="24"/>
          <w:lang w:val="ru-RU"/>
        </w:rPr>
        <w:t>нформации.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чтения: просмотровым, ознакомительным, изучающим, поисковым.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Устно </w:t>
      </w:r>
      <w:r w:rsidRPr="00FD75AE">
        <w:rPr>
          <w:rFonts w:ascii="Times New Roman" w:eastAsia="Times New Roman" w:hAnsi="Times New Roman"/>
          <w:sz w:val="24"/>
          <w:szCs w:val="24"/>
          <w:lang w:val="ru-RU"/>
        </w:rPr>
        <w:t>пересказывать прослушанный или прочитанный текст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менее 120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 xml:space="preserve"> слов: ус</w:t>
      </w:r>
      <w:r w:rsidRPr="00FD75AE">
        <w:rPr>
          <w:rFonts w:ascii="Times New Roman" w:eastAsia="Times New Roman" w:hAnsi="Times New Roman"/>
          <w:sz w:val="24"/>
          <w:szCs w:val="24"/>
          <w:lang w:val="ru-RU"/>
        </w:rPr>
        <w:t>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w:t>
      </w:r>
      <w:r w:rsidRPr="00FD75AE">
        <w:rPr>
          <w:rFonts w:ascii="Times New Roman" w:eastAsia="Times New Roman" w:hAnsi="Times New Roman"/>
          <w:sz w:val="24"/>
          <w:szCs w:val="24"/>
          <w:lang w:val="ru-RU"/>
        </w:rPr>
        <w:t xml:space="preserve">ожения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исходного текста должен составлять не менее 180 слов, для сжатого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выборочного изложения</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не менее 200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Осуществлять выбор языковых средств для создания высказывания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соответствии с целью, темой и коммуникативным замыслом.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Соблюдать в устной речи </w:t>
      </w:r>
      <w:r w:rsidRPr="00FD75AE">
        <w:rPr>
          <w:rFonts w:ascii="Times New Roman" w:eastAsia="Times New Roman" w:hAnsi="Times New Roman"/>
          <w:sz w:val="24"/>
          <w:szCs w:val="24"/>
          <w:lang w:val="ru-RU"/>
        </w:rPr>
        <w:t xml:space="preserve">и при письме </w:t>
      </w:r>
      <w:r w:rsidRPr="00FD75AE">
        <w:rPr>
          <w:rFonts w:ascii="Times New Roman" w:eastAsia="Times New Roman" w:hAnsi="Times New Roman"/>
          <w:sz w:val="24"/>
          <w:szCs w:val="24"/>
          <w:lang w:val="ru-RU"/>
        </w:rPr>
        <w:t>нормы современного чувашского литературного языка, в том числе во время списывания текста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1</w:t>
      </w:r>
      <w:r w:rsidRPr="00FD75AE">
        <w:rPr>
          <w:rFonts w:ascii="Times New Roman" w:eastAsia="Times New Roman" w:hAnsi="Times New Roman"/>
          <w:sz w:val="24"/>
          <w:szCs w:val="24"/>
          <w:lang w:val="ru-RU"/>
        </w:rPr>
        <w:t>10–12</w:t>
      </w:r>
      <w:r w:rsidRPr="00FD75AE">
        <w:rPr>
          <w:rFonts w:ascii="Times New Roman" w:eastAsia="Times New Roman" w:hAnsi="Times New Roman"/>
          <w:sz w:val="24"/>
          <w:szCs w:val="24"/>
          <w:lang w:val="ru-RU"/>
        </w:rPr>
        <w:t>0 слов, словарного диктанта объёмом 25-</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 xml:space="preserve"> слов, диктанта на основе связного текста объёмом 1</w:t>
      </w:r>
      <w:r w:rsidRPr="00FD75AE">
        <w:rPr>
          <w:rFonts w:ascii="Times New Roman" w:eastAsia="Times New Roman" w:hAnsi="Times New Roman"/>
          <w:sz w:val="24"/>
          <w:szCs w:val="24"/>
          <w:lang w:val="ru-RU"/>
        </w:rPr>
        <w:t>10–12</w:t>
      </w:r>
      <w:r w:rsidRPr="00FD75AE">
        <w:rPr>
          <w:rFonts w:ascii="Times New Roman" w:eastAsia="Times New Roman" w:hAnsi="Times New Roman"/>
          <w:sz w:val="24"/>
          <w:szCs w:val="24"/>
          <w:lang w:val="ru-RU"/>
        </w:rPr>
        <w:t>0 слов, составлен</w:t>
      </w:r>
      <w:r w:rsidRPr="00FD75AE">
        <w:rPr>
          <w:rFonts w:ascii="Times New Roman" w:eastAsia="Times New Roman" w:hAnsi="Times New Roman"/>
          <w:sz w:val="24"/>
          <w:szCs w:val="24"/>
          <w:lang w:val="ru-RU"/>
        </w:rPr>
        <w:t xml:space="preserve">ного с учётом ранее изученных правил правописания, соблюдать </w:t>
      </w:r>
      <w:r w:rsidRPr="00FD75AE">
        <w:rPr>
          <w:rFonts w:ascii="Times New Roman" w:eastAsia="Times New Roman" w:hAnsi="Times New Roman"/>
          <w:sz w:val="24"/>
          <w:szCs w:val="24"/>
          <w:lang w:val="ru-RU"/>
        </w:rPr>
        <w:t xml:space="preserve">при письме </w:t>
      </w:r>
      <w:r w:rsidRPr="00FD75AE">
        <w:rPr>
          <w:rFonts w:ascii="Times New Roman" w:eastAsia="Times New Roman" w:hAnsi="Times New Roman"/>
          <w:sz w:val="24"/>
          <w:szCs w:val="24"/>
          <w:lang w:val="ru-RU"/>
        </w:rPr>
        <w:t>правила речевого этикета.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w:t>
      </w:r>
      <w:r w:rsidRPr="00FD75AE">
        <w:rPr>
          <w:rFonts w:ascii="Times New Roman" w:eastAsia="Times New Roman" w:hAnsi="Times New Roman"/>
          <w:sz w:val="24"/>
          <w:szCs w:val="24"/>
          <w:lang w:val="ru-RU"/>
        </w:rPr>
        <w:t>дства выразительности в тексте: фонетические (звукопись), словообразовательные, лексические.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Выявлять лексические и грамматические средства связи </w:t>
      </w:r>
      <w:r w:rsidRPr="00FD75AE">
        <w:rPr>
          <w:rFonts w:ascii="Times New Roman" w:eastAsia="Times New Roman" w:hAnsi="Times New Roman"/>
          <w:sz w:val="24"/>
          <w:szCs w:val="24"/>
          <w:lang w:val="ru-RU"/>
        </w:rPr>
        <w:t>предложений и частей текста.</w:t>
      </w:r>
    </w:p>
    <w:p w:rsidR="006D16D0" w:rsidRPr="00FD75AE" w:rsidRDefault="006A042C" w:rsidP="006D16D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 различных функционально-смысловых типов речи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использованием жизненного и читательского опыта, произведений искусства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том числе сочинения-миниатюры объёмом 6 и более предложений, сочинения объёмом не менее </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 xml:space="preserve"> слов с учётом стиля и жанра сочинения, характера темы).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w:t>
      </w:r>
      <w:r w:rsidRPr="00FD75AE">
        <w:rPr>
          <w:rFonts w:ascii="Times New Roman" w:eastAsia="Times New Roman" w:hAnsi="Times New Roman"/>
          <w:sz w:val="24"/>
          <w:szCs w:val="24"/>
          <w:lang w:val="ru-RU"/>
        </w:rPr>
        <w:t>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спра</w:t>
      </w:r>
      <w:r w:rsidRPr="00FD75AE">
        <w:rPr>
          <w:rFonts w:ascii="Times New Roman" w:eastAsia="Times New Roman" w:hAnsi="Times New Roman"/>
          <w:sz w:val="24"/>
          <w:szCs w:val="24"/>
          <w:lang w:val="ru-RU"/>
        </w:rPr>
        <w:t>вочной литературы, и использовать её в учебной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сообщение на заданную тему в виде презентации.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Редактирова</w:t>
      </w:r>
      <w:r w:rsidRPr="00FD75AE">
        <w:rPr>
          <w:rFonts w:ascii="Times New Roman" w:eastAsia="Times New Roman" w:hAnsi="Times New Roman"/>
          <w:sz w:val="24"/>
          <w:szCs w:val="24"/>
          <w:lang w:val="ru-RU"/>
        </w:rPr>
        <w:t>ть тексты: сопоставлять исходный и отредактированный тексты, редактировать собственные тексты с целью совершенствования их содержания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 xml:space="preserve">формы с использованием знаний норм современного </w:t>
      </w:r>
      <w:r w:rsidRPr="00FD75AE">
        <w:rPr>
          <w:rFonts w:ascii="Times New Roman" w:eastAsia="Times New Roman" w:hAnsi="Times New Roman"/>
          <w:sz w:val="24"/>
          <w:szCs w:val="24"/>
          <w:lang w:val="ru-RU"/>
        </w:rPr>
        <w:t>чувашского литературного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11.5.4. Функциональные разновидности </w:t>
      </w:r>
      <w:r w:rsidRPr="00FD75AE">
        <w:rPr>
          <w:rFonts w:ascii="Times New Roman" w:eastAsia="Times New Roman" w:hAnsi="Times New Roman"/>
          <w:sz w:val="24"/>
          <w:szCs w:val="24"/>
          <w:lang w:val="ru-RU"/>
        </w:rPr>
        <w:t>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функциональные разновидности языка: разговорную речь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функциональные стили (научный, публицистический, официально-деловой), язык художественной литературы.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особенности публицистического стиля (в том числе сферу употр</w:t>
      </w:r>
      <w:r w:rsidRPr="00FD75AE">
        <w:rPr>
          <w:rFonts w:ascii="Times New Roman" w:eastAsia="Times New Roman" w:hAnsi="Times New Roman"/>
          <w:sz w:val="24"/>
          <w:szCs w:val="24"/>
          <w:lang w:val="ru-RU"/>
        </w:rPr>
        <w:t>ебления, функции), употребления языковых средств выразительности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текстах публицистического стиля, нормы построения текстов публицистического стиля, особенности жанров (интервью, репортаж, заметка).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 публицистического стиля в жанре репорта</w:t>
      </w:r>
      <w:r w:rsidRPr="00FD75AE">
        <w:rPr>
          <w:rFonts w:ascii="Times New Roman" w:eastAsia="Times New Roman" w:hAnsi="Times New Roman"/>
          <w:sz w:val="24"/>
          <w:szCs w:val="24"/>
          <w:lang w:val="ru-RU"/>
        </w:rPr>
        <w:t>жа, заметки, интервью; оформлять деловые бумаги (инструкция).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нормами построения текстов публицистического стиля.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w:t>
      </w:r>
      <w:r w:rsidRPr="00FD75AE">
        <w:rPr>
          <w:rFonts w:ascii="Times New Roman" w:eastAsia="Times New Roman" w:hAnsi="Times New Roman"/>
          <w:sz w:val="24"/>
          <w:szCs w:val="24"/>
          <w:lang w:val="ru-RU"/>
        </w:rPr>
        <w:t>ра инструкции.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знания о функциональных разновидностях языка при выполнении языкового анализа различных видов и в речевой практике.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11.5.5. Наречие.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наречия в речи, определять общее грамматическое значение наречий, различать разряд</w:t>
      </w:r>
      <w:r w:rsidRPr="00FD75AE">
        <w:rPr>
          <w:rFonts w:ascii="Times New Roman" w:eastAsia="Times New Roman" w:hAnsi="Times New Roman"/>
          <w:sz w:val="24"/>
          <w:szCs w:val="24"/>
          <w:lang w:val="ru-RU"/>
        </w:rPr>
        <w:t>ы наречий по значению; характеризовать особенности словообразования наречий, их синтаксических свойств, роли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наречий.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образования степеней сравнения наречий, произношения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правописания наречий.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11.5.6. Глаголы.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общее грамматическое значение, морфологические признаки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синтаксические функции глагола, объяснять его роль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особенности словообразования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наклонение и время глагола, уметь спрягать гл</w:t>
      </w:r>
      <w:r w:rsidRPr="00FD75AE">
        <w:rPr>
          <w:rFonts w:ascii="Times New Roman" w:eastAsia="Times New Roman" w:hAnsi="Times New Roman"/>
          <w:sz w:val="24"/>
          <w:szCs w:val="24"/>
          <w:lang w:val="ru-RU"/>
        </w:rPr>
        <w:t>аголы.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словоизменения, произношения и правописания глаголов.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11.5.7. Неспрягаемые формы глагола.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спрягаемые формы глагола.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Сопоставлять неспрягаемые формы глаголов в чувашском и ру</w:t>
      </w:r>
      <w:r w:rsidRPr="00FD75AE">
        <w:rPr>
          <w:rFonts w:ascii="Times New Roman" w:eastAsia="Times New Roman" w:hAnsi="Times New Roman"/>
          <w:sz w:val="24"/>
          <w:szCs w:val="24"/>
          <w:lang w:val="ru-RU"/>
        </w:rPr>
        <w:t>сском языках.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11.5.8. Причастие.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причастие как неспрягаемую форму глагола, определять признаки глагола и имени прилагательного в причастии.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Распознавать причастия настоящего, прошедшего и будущего времени, долженствования.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Склонять прич</w:t>
      </w:r>
      <w:r w:rsidRPr="00FD75AE">
        <w:rPr>
          <w:rFonts w:ascii="Times New Roman" w:eastAsia="Times New Roman" w:hAnsi="Times New Roman"/>
          <w:sz w:val="24"/>
          <w:szCs w:val="24"/>
          <w:lang w:val="ru-RU"/>
        </w:rPr>
        <w:t>астия.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произношения и правописания 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11.5.9. Деепричастие.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деепричастие как неспрягаемую форму глагола,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произношения и правописания деепричастий.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w:t>
      </w:r>
      <w:r w:rsidRPr="00FD75AE">
        <w:rPr>
          <w:rFonts w:ascii="Times New Roman" w:eastAsia="Times New Roman" w:hAnsi="Times New Roman"/>
          <w:sz w:val="24"/>
          <w:szCs w:val="24"/>
          <w:lang w:val="ru-RU"/>
        </w:rPr>
        <w:t>ить морфологический анализ деепричастий.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11.5.10. Инфинитив.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инфинитив как неспрягаемую форму глагола,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нормы произношения и правописания инфинитивов.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инфинитивов.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11.5.11. Служебные части реч</w:t>
      </w:r>
      <w:r w:rsidRPr="00FD75AE">
        <w:rPr>
          <w:rFonts w:ascii="Times New Roman" w:eastAsia="Times New Roman" w:hAnsi="Times New Roman"/>
          <w:sz w:val="24"/>
          <w:szCs w:val="24"/>
          <w:lang w:val="ru-RU"/>
        </w:rPr>
        <w:t>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Давать общую характеристику служебных частей речи, объяснять их отличия от самостоятельных частей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11.5.12. Послелог.</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послелог как служебную часть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Употреблять послелоги в речи в соответствии с их значением.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Проводить </w:t>
      </w:r>
      <w:r w:rsidRPr="00FD75AE">
        <w:rPr>
          <w:rFonts w:ascii="Times New Roman" w:eastAsia="Times New Roman" w:hAnsi="Times New Roman"/>
          <w:sz w:val="24"/>
          <w:szCs w:val="24"/>
          <w:lang w:val="ru-RU"/>
        </w:rPr>
        <w:t>морфологический анализ послелогов.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11.5.13. Союз.</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w:t>
      </w:r>
      <w:r w:rsidRPr="00FD75AE">
        <w:rPr>
          <w:rFonts w:ascii="Times New Roman" w:eastAsia="Times New Roman" w:hAnsi="Times New Roman"/>
          <w:sz w:val="24"/>
          <w:szCs w:val="24"/>
          <w:lang w:val="ru-RU"/>
        </w:rPr>
        <w:t>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союзов.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11.5.14.</w:t>
      </w:r>
      <w:r w:rsidRPr="00FD75AE">
        <w:rPr>
          <w:rFonts w:ascii="Times New Roman" w:eastAsia="Times New Roman" w:hAnsi="Times New Roman"/>
          <w:sz w:val="24"/>
          <w:szCs w:val="24"/>
          <w:lang w:val="ru-RU"/>
        </w:rPr>
        <w:t> Частица.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частицу как служебную часть речи, различать разряды частиц по значению, по составу, понимать интонационные особенности предложений с частицами.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Употреблять частицы в речи в соответствии с их значением и стилистической окраской; со</w:t>
      </w:r>
      <w:r w:rsidRPr="00FD75AE">
        <w:rPr>
          <w:rFonts w:ascii="Times New Roman" w:eastAsia="Times New Roman" w:hAnsi="Times New Roman"/>
          <w:sz w:val="24"/>
          <w:szCs w:val="24"/>
          <w:lang w:val="ru-RU"/>
        </w:rPr>
        <w:t>блюдать нормы правописания частиц.</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анализ частиц.</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11.5.15. Междометие.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междометия как особую группу слов, различать группы междометий по значению, объяснять роль междометий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морфологический анал</w:t>
      </w:r>
      <w:r w:rsidRPr="00FD75AE">
        <w:rPr>
          <w:rFonts w:ascii="Times New Roman" w:eastAsia="Times New Roman" w:hAnsi="Times New Roman"/>
          <w:sz w:val="24"/>
          <w:szCs w:val="24"/>
          <w:lang w:val="ru-RU"/>
        </w:rPr>
        <w:t>из междометий.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пунктуационные нормы оформления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междометиями.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 Предметные результаты изучения 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концу обучения в 8 классе обучающийся научится: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представлени</w:t>
      </w:r>
      <w:r w:rsidRPr="00FD75AE">
        <w:rPr>
          <w:rFonts w:ascii="Times New Roman" w:eastAsia="Times New Roman" w:hAnsi="Times New Roman"/>
          <w:sz w:val="24"/>
          <w:szCs w:val="24"/>
          <w:lang w:val="ru-RU"/>
        </w:rPr>
        <w:t>е о чувашском языке как одном из тюркских языков.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устные монологические высказывания объёмом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8 предложений на основе жизненных наблюдений, личных впечатлений, чтения научно-учебной, художественной, научно-популярн</w:t>
      </w:r>
      <w:r w:rsidRPr="00FD75AE">
        <w:rPr>
          <w:rFonts w:ascii="Times New Roman" w:eastAsia="Times New Roman" w:hAnsi="Times New Roman"/>
          <w:sz w:val="24"/>
          <w:szCs w:val="24"/>
          <w:lang w:val="ru-RU"/>
        </w:rPr>
        <w:t>ой и публицистической литературы (монолог-описание, монолог-рассуждение, монолог-повествование); выступать с научным сообщением.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 в диалоге на лингвистические темы (в рамках изученного) и темы на основе жизненных наблюдений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не менее 6 реплик).</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чтения: просмотровым, озна</w:t>
      </w:r>
      <w:r w:rsidRPr="00FD75AE">
        <w:rPr>
          <w:rFonts w:ascii="Times New Roman" w:eastAsia="Times New Roman" w:hAnsi="Times New Roman"/>
          <w:sz w:val="24"/>
          <w:szCs w:val="24"/>
          <w:lang w:val="ru-RU"/>
        </w:rPr>
        <w:t>комительным, изучающим, поисковым.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Устно пересказывать прочитанный или прослушанный текст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менее 140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Понимать содержание прослушанных и прочитанных научно-учебных, художественных, публицистических текстов различных функционально-смысловых </w:t>
      </w:r>
      <w:r w:rsidRPr="00FD75AE">
        <w:rPr>
          <w:rFonts w:ascii="Times New Roman" w:eastAsia="Times New Roman" w:hAnsi="Times New Roman"/>
          <w:sz w:val="24"/>
          <w:szCs w:val="24"/>
          <w:lang w:val="ru-RU"/>
        </w:rPr>
        <w:t>типов речи объёмом не менее 280 слов: подробно, сжато и выборочно передавать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w:t>
      </w:r>
      <w:r w:rsidRPr="00FD75AE">
        <w:rPr>
          <w:rFonts w:ascii="Times New Roman" w:eastAsia="Times New Roman" w:hAnsi="Times New Roman"/>
          <w:sz w:val="24"/>
          <w:szCs w:val="24"/>
          <w:lang w:val="ru-RU"/>
        </w:rPr>
        <w:t xml:space="preserve">ного изложения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исходного текста должен составлять не менее 2</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 xml:space="preserve"> слов, для сжатого и выборочного изложения</w:t>
      </w:r>
      <w:r w:rsidRPr="00FD75AE">
        <w:rPr>
          <w:rFonts w:ascii="Times New Roman" w:eastAsia="Times New Roman" w:hAnsi="Times New Roman"/>
          <w:sz w:val="24"/>
          <w:szCs w:val="24"/>
          <w:lang w:val="ru-RU"/>
        </w:rPr>
        <w:t xml:space="preserve"> – </w:t>
      </w:r>
      <w:r w:rsidRPr="00FD75AE">
        <w:rPr>
          <w:rFonts w:ascii="Times New Roman" w:eastAsia="Times New Roman" w:hAnsi="Times New Roman"/>
          <w:sz w:val="24"/>
          <w:szCs w:val="24"/>
          <w:lang w:val="ru-RU"/>
        </w:rPr>
        <w:t>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22</w:t>
      </w:r>
      <w:r w:rsidRPr="00FD75AE">
        <w:rPr>
          <w:rFonts w:ascii="Times New Roman" w:eastAsia="Times New Roman" w:hAnsi="Times New Roman"/>
          <w:sz w:val="24"/>
          <w:szCs w:val="24"/>
          <w:lang w:val="ru-RU"/>
        </w:rPr>
        <w:t>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Осуществлять выбор языковых средств для создания высказывания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соответствии с целью, темой и коммуникативным замыслом.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w:t>
      </w:r>
      <w:r w:rsidRPr="00FD75AE">
        <w:rPr>
          <w:rFonts w:ascii="Times New Roman" w:eastAsia="Times New Roman" w:hAnsi="Times New Roman"/>
          <w:sz w:val="24"/>
          <w:szCs w:val="24"/>
          <w:lang w:val="ru-RU"/>
        </w:rPr>
        <w:t xml:space="preserve">блюдать в устной речи </w:t>
      </w:r>
      <w:r w:rsidRPr="00FD75AE">
        <w:rPr>
          <w:rFonts w:ascii="Times New Roman" w:eastAsia="Times New Roman" w:hAnsi="Times New Roman"/>
          <w:sz w:val="24"/>
          <w:szCs w:val="24"/>
          <w:lang w:val="ru-RU"/>
        </w:rPr>
        <w:t xml:space="preserve">и при письме </w:t>
      </w:r>
      <w:r w:rsidRPr="00FD75AE">
        <w:rPr>
          <w:rFonts w:ascii="Times New Roman" w:eastAsia="Times New Roman" w:hAnsi="Times New Roman"/>
          <w:sz w:val="24"/>
          <w:szCs w:val="24"/>
          <w:lang w:val="ru-RU"/>
        </w:rPr>
        <w:t>нормы современного чувашского литературного языка, в том числе во время списывания текста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120-140 слов, словарного диктанта объёмом </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-35 слов, диктанта на основе связного текста объёмом 120-140 слов, составленно</w:t>
      </w:r>
      <w:r w:rsidRPr="00FD75AE">
        <w:rPr>
          <w:rFonts w:ascii="Times New Roman" w:eastAsia="Times New Roman" w:hAnsi="Times New Roman"/>
          <w:sz w:val="24"/>
          <w:szCs w:val="24"/>
          <w:lang w:val="ru-RU"/>
        </w:rPr>
        <w:t>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w:t>
      </w:r>
      <w:r w:rsidRPr="00FD75AE">
        <w:rPr>
          <w:rFonts w:ascii="Times New Roman" w:eastAsia="Times New Roman" w:hAnsi="Times New Roman"/>
          <w:sz w:val="24"/>
          <w:szCs w:val="24"/>
          <w:lang w:val="ru-RU"/>
        </w:rPr>
        <w:t>яснять национальную обусловленность норм речевого этикета, соблюдать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устной речи и </w:t>
      </w:r>
      <w:r w:rsidRPr="00FD75AE">
        <w:rPr>
          <w:rFonts w:ascii="Times New Roman" w:eastAsia="Times New Roman" w:hAnsi="Times New Roman"/>
          <w:sz w:val="24"/>
          <w:szCs w:val="24"/>
          <w:lang w:val="ru-RU"/>
        </w:rPr>
        <w:t xml:space="preserve">и при письме </w:t>
      </w:r>
      <w:r w:rsidRPr="00FD75AE">
        <w:rPr>
          <w:rFonts w:ascii="Times New Roman" w:eastAsia="Times New Roman" w:hAnsi="Times New Roman"/>
          <w:sz w:val="24"/>
          <w:szCs w:val="24"/>
          <w:lang w:val="ru-RU"/>
        </w:rPr>
        <w:t>правила чувашского речевого этикета.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Анализировать текст с точки зрения его соответствия основным признакам: наличия темы, главной мысли, </w:t>
      </w:r>
      <w:r w:rsidRPr="00FD75AE">
        <w:rPr>
          <w:rFonts w:ascii="Times New Roman" w:eastAsia="Times New Roman" w:hAnsi="Times New Roman"/>
          <w:sz w:val="24"/>
          <w:szCs w:val="24"/>
          <w:lang w:val="ru-RU"/>
        </w:rPr>
        <w:t>грамматической связи предложений, цельности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относительной законченности, указывать способы и средства связи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тексте, анализировать текст с точки зрения его принадлежности к функционально-смысловому типу речи, анализировать языковые средства </w:t>
      </w:r>
      <w:r w:rsidRPr="00FD75AE">
        <w:rPr>
          <w:rFonts w:ascii="Times New Roman" w:eastAsia="Times New Roman" w:hAnsi="Times New Roman"/>
          <w:sz w:val="24"/>
          <w:szCs w:val="24"/>
          <w:lang w:val="ru-RU"/>
        </w:rPr>
        <w:t>выразительности в тексте (фонетические, словообразовательные, лексические, морфологические).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w:t>
      </w:r>
      <w:r w:rsidRPr="00FD75AE">
        <w:rPr>
          <w:rFonts w:ascii="Times New Roman" w:eastAsia="Times New Roman" w:hAnsi="Times New Roman"/>
          <w:sz w:val="24"/>
          <w:szCs w:val="24"/>
          <w:lang w:val="ru-RU"/>
        </w:rPr>
        <w:t>ыполнении языкового анализа различных видов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в речевой практике.</w:t>
      </w:r>
    </w:p>
    <w:p w:rsidR="006D16D0" w:rsidRPr="00FD75AE" w:rsidRDefault="006A042C" w:rsidP="006D16D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 различных функционально-смысловых типов речи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использованием жизненного и читательского опыта, тексты с использованием произведений искусства (в том числе сочинения-миниатю</w:t>
      </w:r>
      <w:r w:rsidRPr="00FD75AE">
        <w:rPr>
          <w:rFonts w:ascii="Times New Roman" w:eastAsia="Times New Roman" w:hAnsi="Times New Roman"/>
          <w:sz w:val="24"/>
          <w:szCs w:val="24"/>
          <w:lang w:val="ru-RU"/>
        </w:rPr>
        <w:t>ры объёмом 7 и более предложений, сочинения объёмом не менее 200 слов с учётом стиля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жанра сочинения, характера темы).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Работать с текстом: создавать тезисы, конспект, извлекать информацию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из различных источников, в том числе из лингвистических словарей и</w:t>
      </w:r>
      <w:r w:rsidRPr="00FD75AE">
        <w:rPr>
          <w:rFonts w:ascii="Times New Roman" w:eastAsia="Times New Roman" w:hAnsi="Times New Roman"/>
          <w:sz w:val="24"/>
          <w:szCs w:val="24"/>
          <w:lang w:val="ru-RU"/>
        </w:rPr>
        <w:t xml:space="preserve"> справочной литературы, и использовать её в учебной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сообщение на заданную тему в виде презентации.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содержание прослушанного или прочитанного научно-учебного текста в виде таблицы, схемы, представлять содержание табли</w:t>
      </w:r>
      <w:r w:rsidRPr="00FD75AE">
        <w:rPr>
          <w:rFonts w:ascii="Times New Roman" w:eastAsia="Times New Roman" w:hAnsi="Times New Roman"/>
          <w:sz w:val="24"/>
          <w:szCs w:val="24"/>
          <w:lang w:val="ru-RU"/>
        </w:rPr>
        <w:t>цы, схемы в виде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11.6.4. Функциональные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w:t>
      </w:r>
      <w:r w:rsidRPr="00FD75AE">
        <w:rPr>
          <w:rFonts w:ascii="Times New Roman" w:eastAsia="Times New Roman" w:hAnsi="Times New Roman"/>
          <w:sz w:val="24"/>
          <w:szCs w:val="24"/>
          <w:lang w:val="ru-RU"/>
        </w:rPr>
        <w:t>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w:t>
      </w:r>
      <w:r w:rsidRPr="00FD75AE">
        <w:rPr>
          <w:rFonts w:ascii="Times New Roman" w:eastAsia="Times New Roman" w:hAnsi="Times New Roman"/>
          <w:sz w:val="24"/>
          <w:szCs w:val="24"/>
          <w:lang w:val="ru-RU"/>
        </w:rPr>
        <w:t>ей языка в тексте, средства связи предложений в тексте.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Осуществлять выбор языковых средств дл</w:t>
      </w:r>
      <w:r w:rsidRPr="00FD75AE">
        <w:rPr>
          <w:rFonts w:ascii="Times New Roman" w:eastAsia="Times New Roman" w:hAnsi="Times New Roman"/>
          <w:sz w:val="24"/>
          <w:szCs w:val="24"/>
          <w:lang w:val="ru-RU"/>
        </w:rPr>
        <w:t>я создания высказывания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соответствии с целью, темой и коммуникативным замыслом.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11.6.5. Синтаксис. Культура речи. Пунктуация.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представление о синтаксисе как разделе лингвистики, распознавать словосочетание и предложение как единицы синтаксиса.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w:t>
      </w:r>
      <w:r w:rsidRPr="00FD75AE">
        <w:rPr>
          <w:rFonts w:ascii="Times New Roman" w:eastAsia="Times New Roman" w:hAnsi="Times New Roman"/>
          <w:sz w:val="24"/>
          <w:szCs w:val="24"/>
          <w:lang w:val="ru-RU"/>
        </w:rPr>
        <w:t>азличать функции знаков препинания.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11.6.6. Словосочетание.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словосочетания по морфологическим свойствам главного слова: именные, глагольные, наречные; определять средства связи слов в словосочетании.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построения словосочетани</w:t>
      </w:r>
      <w:r w:rsidRPr="00FD75AE">
        <w:rPr>
          <w:rFonts w:ascii="Times New Roman" w:eastAsia="Times New Roman" w:hAnsi="Times New Roman"/>
          <w:sz w:val="24"/>
          <w:szCs w:val="24"/>
          <w:lang w:val="ru-RU"/>
        </w:rPr>
        <w:t>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11.6.7.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предложения по цели высказывания, эмоциональной окраске, характеризовать</w:t>
      </w:r>
      <w:r w:rsidRPr="00FD75AE">
        <w:rPr>
          <w:rFonts w:ascii="Times New Roman" w:eastAsia="Times New Roman" w:hAnsi="Times New Roman"/>
          <w:sz w:val="24"/>
          <w:szCs w:val="24"/>
          <w:lang w:val="ru-RU"/>
        </w:rPr>
        <w:t xml:space="preserve">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Различать средства выражения вопроса, </w:t>
      </w:r>
      <w:r w:rsidRPr="00FD75AE">
        <w:rPr>
          <w:rFonts w:ascii="Times New Roman" w:eastAsia="Times New Roman" w:hAnsi="Times New Roman"/>
          <w:sz w:val="24"/>
          <w:szCs w:val="24"/>
          <w:lang w:val="ru-RU"/>
        </w:rPr>
        <w:t>строить вопросительные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11.6.8. Главные и второстепенные члены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главные и второстепенные члены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Различать виды второстепенных членов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предложения распространённые и нераспространё</w:t>
      </w:r>
      <w:r w:rsidRPr="00FD75AE">
        <w:rPr>
          <w:rFonts w:ascii="Times New Roman" w:eastAsia="Times New Roman" w:hAnsi="Times New Roman"/>
          <w:sz w:val="24"/>
          <w:szCs w:val="24"/>
          <w:lang w:val="ru-RU"/>
        </w:rPr>
        <w:t>нные.</w:t>
      </w:r>
    </w:p>
    <w:p w:rsidR="006D16D0" w:rsidRPr="00FD75AE" w:rsidRDefault="006A042C" w:rsidP="006D16D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Разбирать предложение по членам.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11.6.9. Односоставные и двусоставные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хар</w:t>
      </w:r>
      <w:r w:rsidRPr="00FD75AE">
        <w:rPr>
          <w:rFonts w:ascii="Times New Roman" w:eastAsia="Times New Roman" w:hAnsi="Times New Roman"/>
          <w:sz w:val="24"/>
          <w:szCs w:val="24"/>
          <w:lang w:val="ru-RU"/>
        </w:rPr>
        <w:t>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11.6.10. </w:t>
      </w:r>
      <w:r w:rsidRPr="00FD75AE">
        <w:rPr>
          <w:rFonts w:ascii="Times New Roman" w:eastAsia="Times New Roman" w:hAnsi="Times New Roman"/>
          <w:sz w:val="24"/>
          <w:szCs w:val="24"/>
          <w:lang w:val="ru-RU"/>
        </w:rPr>
        <w:t xml:space="preserve">Предложения с однородными членами.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признаки однородных членов предложения, средства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w:t>
      </w:r>
      <w:r w:rsidRPr="00FD75AE">
        <w:rPr>
          <w:rFonts w:ascii="Times New Roman" w:eastAsia="Times New Roman" w:hAnsi="Times New Roman"/>
          <w:sz w:val="24"/>
          <w:szCs w:val="24"/>
          <w:lang w:val="ru-RU"/>
        </w:rPr>
        <w:t>ти употребления в речи сочетаний однородных членов разных типов.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простые предложения, осложнённые однородными членами, включая предложения с обобщающим словом при однородных членах.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построения предложений с однородными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постановки знаков препинания в предложениях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однородными членами, нормы постановки знаков препинания в предложениях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обобщающим словом при однородных членах.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11.6.11. Предложения с обращениями.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простые предложения, ослож</w:t>
      </w:r>
      <w:r w:rsidRPr="00FD75AE">
        <w:rPr>
          <w:rFonts w:ascii="Times New Roman" w:eastAsia="Times New Roman" w:hAnsi="Times New Roman"/>
          <w:sz w:val="24"/>
          <w:szCs w:val="24"/>
          <w:lang w:val="ru-RU"/>
        </w:rPr>
        <w:t>нённые обращением.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построения предложений с обращениями.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постановки знаков препинания в предложениях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обращениями.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11.6.12. Предложения с вводными словами и предложениями.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простые предложения, осложнённые в</w:t>
      </w:r>
      <w:r w:rsidRPr="00FD75AE">
        <w:rPr>
          <w:rFonts w:ascii="Times New Roman" w:eastAsia="Times New Roman" w:hAnsi="Times New Roman"/>
          <w:sz w:val="24"/>
          <w:szCs w:val="24"/>
          <w:lang w:val="ru-RU"/>
        </w:rPr>
        <w:t>водными словами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предложениями.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построения предложений с вводными словами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предложениями.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постановки знаков препинания в предложениях с вводными словами и предложениями.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11.6.13. Предложения с обособленными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простые предложения, осложнённые обособленными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построения предложений с обособленными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постановки знаков препинания в предложениях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обособленными членами.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11.6.14. Прямая и косвенная речь.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прямую и косвенную речь; выявлять синонимию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прямой и косвенной речью.</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Цитировать и применять разные способы включения цитат</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высказывание.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правила построения предложений с прямой и косвенной речью, при цитировании.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w:t>
      </w:r>
      <w:r w:rsidRPr="00FD75AE">
        <w:rPr>
          <w:rFonts w:ascii="Times New Roman" w:eastAsia="Times New Roman" w:hAnsi="Times New Roman"/>
          <w:sz w:val="24"/>
          <w:szCs w:val="24"/>
          <w:lang w:val="ru-RU"/>
        </w:rPr>
        <w:t>водить синтаксический и пунктуационный анализ сложных предложений без формальных показателей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 Предметные результаты изучения родного (чувашского) языка.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концу обучения в 9 классе обучающийся научится: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11.7.1. Общие сведения о языке.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w:t>
      </w:r>
      <w:r w:rsidRPr="00FD75AE">
        <w:rPr>
          <w:rFonts w:ascii="Times New Roman" w:eastAsia="Times New Roman" w:hAnsi="Times New Roman"/>
          <w:sz w:val="24"/>
          <w:szCs w:val="24"/>
          <w:lang w:val="ru-RU"/>
        </w:rPr>
        <w:t>знавать роль родного языка в жизни человека, государства, общества.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 представлять выдающихся чувашских лингвистов.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11.7.2. Язык и речь.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устные монологические высказывания объёмом не менее 80 слов</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на основе наблюдений, личных впечатлений, </w:t>
      </w:r>
      <w:r w:rsidRPr="00FD75AE">
        <w:rPr>
          <w:rFonts w:ascii="Times New Roman" w:eastAsia="Times New Roman" w:hAnsi="Times New Roman"/>
          <w:sz w:val="24"/>
          <w:szCs w:val="24"/>
          <w:lang w:val="ru-RU"/>
        </w:rPr>
        <w:t>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 в диалогическом и полилогическом общении (побуждение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действ</w:t>
      </w:r>
      <w:r w:rsidRPr="00FD75AE">
        <w:rPr>
          <w:rFonts w:ascii="Times New Roman" w:eastAsia="Times New Roman" w:hAnsi="Times New Roman"/>
          <w:sz w:val="24"/>
          <w:szCs w:val="24"/>
          <w:lang w:val="ru-RU"/>
        </w:rPr>
        <w:t>ию, обмен мнениями, запрос информации, сообщение информации)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на бытовые, научно-учебные (в том числе лингвистические) темы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не менее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6 реплик).</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аудирования: выборочным, ознакомительным, детальным – научно-учебных, художестве</w:t>
      </w:r>
      <w:r w:rsidRPr="00FD75AE">
        <w:rPr>
          <w:rFonts w:ascii="Times New Roman" w:eastAsia="Times New Roman" w:hAnsi="Times New Roman"/>
          <w:sz w:val="24"/>
          <w:szCs w:val="24"/>
          <w:lang w:val="ru-RU"/>
        </w:rPr>
        <w:t>нных, публицистических текстов различных функционально-смысловых типов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 различными видами чтения: просмотровым, ознакомительным, изучающим, поисковым.</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Устно пересказывать прочитанный или прослушанный текст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не менее </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 xml:space="preserve">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Осуществлять выбор языковых средств для создания высказывания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соответствии с целью, темой и коммуникативным замыслом.</w:t>
      </w:r>
    </w:p>
    <w:p w:rsidR="006D16D0" w:rsidRPr="00FD75AE" w:rsidRDefault="006A042C" w:rsidP="006D16D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 в устной речи и при письме нормы современного чувашского литературного языка, в том числе во время списывания текста объёмом 1</w:t>
      </w:r>
      <w:r w:rsidRPr="00FD75AE">
        <w:rPr>
          <w:rFonts w:ascii="Times New Roman" w:eastAsia="Times New Roman" w:hAnsi="Times New Roman"/>
          <w:sz w:val="24"/>
          <w:szCs w:val="24"/>
          <w:lang w:val="ru-RU"/>
        </w:rPr>
        <w:t>40-</w:t>
      </w:r>
      <w:r w:rsidRPr="00FD75AE">
        <w:rPr>
          <w:rFonts w:ascii="Times New Roman" w:eastAsia="Times New Roman" w:hAnsi="Times New Roman"/>
          <w:sz w:val="24"/>
          <w:szCs w:val="24"/>
          <w:lang w:val="ru-RU"/>
        </w:rPr>
        <w:t xml:space="preserve">31 </w:t>
      </w:r>
      <w:r w:rsidRPr="00FD75AE">
        <w:rPr>
          <w:rFonts w:ascii="Times New Roman" w:eastAsia="Times New Roman" w:hAnsi="Times New Roman"/>
          <w:sz w:val="24"/>
          <w:szCs w:val="24"/>
          <w:lang w:val="ru-RU"/>
        </w:rPr>
        <w:t xml:space="preserve"> слов, словарного диктанта объёмом 35-40 слов, диктанта на основе связного текста объёмом 140-</w:t>
      </w:r>
      <w:r w:rsidRPr="00FD75AE">
        <w:rPr>
          <w:rFonts w:ascii="Times New Roman" w:eastAsia="Times New Roman" w:hAnsi="Times New Roman"/>
          <w:sz w:val="24"/>
          <w:szCs w:val="24"/>
          <w:lang w:val="ru-RU"/>
        </w:rPr>
        <w:t xml:space="preserve">31 </w:t>
      </w:r>
      <w:r w:rsidRPr="00FD75AE">
        <w:rPr>
          <w:rFonts w:ascii="Times New Roman" w:eastAsia="Times New Roman" w:hAnsi="Times New Roman"/>
          <w:sz w:val="24"/>
          <w:szCs w:val="24"/>
          <w:lang w:val="ru-RU"/>
        </w:rPr>
        <w:t xml:space="preserve"> слов, составленного с учётом ранее изученных правил правописания.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11.7.3.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Анализировать текст: определять тему и главную мысль текста, подбира</w:t>
      </w:r>
      <w:r w:rsidRPr="00FD75AE">
        <w:rPr>
          <w:rFonts w:ascii="Times New Roman" w:eastAsia="Times New Roman" w:hAnsi="Times New Roman"/>
          <w:sz w:val="24"/>
          <w:szCs w:val="24"/>
          <w:lang w:val="ru-RU"/>
        </w:rPr>
        <w:t>ть заголовок, отражающий тему или главную мысль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Устанавливать принадлежность текста к функционально-смысловому типу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Находить в тексте типовые фрагменты – описание, повествование, рассуждение-доказательство, оценочные высказывания.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Прогнозировать содержание текста по заголовку, ключевым словам, зачину или концовке.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отличительные признаки текстов разных жанров.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высказывание на основе текста: выражать своё отношение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прочитанному или прослушанному в устной и письмен</w:t>
      </w:r>
      <w:r w:rsidRPr="00FD75AE">
        <w:rPr>
          <w:rFonts w:ascii="Times New Roman" w:eastAsia="Times New Roman" w:hAnsi="Times New Roman"/>
          <w:sz w:val="24"/>
          <w:szCs w:val="24"/>
          <w:lang w:val="ru-RU"/>
        </w:rPr>
        <w:t>ной форме.</w:t>
      </w:r>
    </w:p>
    <w:p w:rsidR="00771BD4" w:rsidRPr="00FD75AE" w:rsidRDefault="006A042C" w:rsidP="006D16D0">
      <w:pPr>
        <w:widowControl/>
        <w:tabs>
          <w:tab w:val="left" w:pos="993"/>
        </w:tabs>
        <w:spacing w:after="16" w:line="36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 тексты с использованием жизненного и читательского опыта,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произведений искусства (в том числе сочинения-миниатюры объёмом 8 и более предложений или объёмом не менее 6-7 предложений сложной структуры, если этот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позволяет раскрыть </w:t>
      </w:r>
      <w:r w:rsidRPr="00FD75AE">
        <w:rPr>
          <w:rFonts w:ascii="Times New Roman" w:eastAsia="Times New Roman" w:hAnsi="Times New Roman"/>
          <w:sz w:val="24"/>
          <w:szCs w:val="24"/>
          <w:lang w:val="ru-RU"/>
        </w:rPr>
        <w:t>тему, выразить главную, сочинения объёмом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не менее 250 слов с учётом стиля и жанра сочинения, характера темы).</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Работать с текстом: выделять главную и второстепенную информацию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тексте, извлекать информацию из различных источников, в том числе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из </w:t>
      </w:r>
      <w:r w:rsidRPr="00FD75AE">
        <w:rPr>
          <w:rFonts w:ascii="Times New Roman" w:eastAsia="Times New Roman" w:hAnsi="Times New Roman"/>
          <w:sz w:val="24"/>
          <w:szCs w:val="24"/>
          <w:lang w:val="ru-RU"/>
        </w:rPr>
        <w:t>лингвистических словарей и справочной литературы, и использовать её в учебной деятельности.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w:t>
      </w:r>
      <w:r w:rsidRPr="00FD75AE">
        <w:rPr>
          <w:rFonts w:ascii="Times New Roman" w:eastAsia="Times New Roman" w:hAnsi="Times New Roman"/>
          <w:sz w:val="24"/>
          <w:szCs w:val="24"/>
          <w:lang w:val="ru-RU"/>
        </w:rPr>
        <w:t>дставлять содержание таблицы, схемы в виде текста.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w:t>
      </w:r>
      <w:r w:rsidRPr="00FD75AE">
        <w:rPr>
          <w:rFonts w:ascii="Times New Roman" w:eastAsia="Times New Roman" w:hAnsi="Times New Roman"/>
          <w:sz w:val="24"/>
          <w:szCs w:val="24"/>
          <w:lang w:val="ru-RU"/>
        </w:rPr>
        <w:t>объём</w:t>
      </w:r>
      <w:r w:rsidRPr="00FD75AE">
        <w:rPr>
          <w:rFonts w:ascii="Times New Roman" w:eastAsia="Times New Roman" w:hAnsi="Times New Roman"/>
          <w:sz w:val="24"/>
          <w:szCs w:val="24"/>
          <w:lang w:val="ru-RU"/>
        </w:rPr>
        <w:t xml:space="preserve"> исходного текста должен со</w:t>
      </w:r>
      <w:r w:rsidRPr="00FD75AE">
        <w:rPr>
          <w:rFonts w:ascii="Times New Roman" w:eastAsia="Times New Roman" w:hAnsi="Times New Roman"/>
          <w:sz w:val="24"/>
          <w:szCs w:val="24"/>
          <w:lang w:val="ru-RU"/>
        </w:rPr>
        <w:t>ставлять</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не менее 280 слов; для сжатого и выборочного изложения – не менее </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0 слов).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w:t>
      </w:r>
      <w:r w:rsidRPr="00FD75AE">
        <w:rPr>
          <w:rFonts w:ascii="Times New Roman" w:eastAsia="Times New Roman" w:hAnsi="Times New Roman"/>
          <w:sz w:val="24"/>
          <w:szCs w:val="24"/>
          <w:lang w:val="ru-RU"/>
        </w:rPr>
        <w:t>ализ текста – целостность, связность, информативность).</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11.7.4. Функциональные разновидности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w:t>
      </w:r>
      <w:r w:rsidRPr="00FD75AE">
        <w:rPr>
          <w:rFonts w:ascii="Times New Roman" w:eastAsia="Times New Roman" w:hAnsi="Times New Roman"/>
          <w:sz w:val="24"/>
          <w:szCs w:val="24"/>
          <w:lang w:val="ru-RU"/>
        </w:rPr>
        <w:t xml:space="preserve">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разные функционально-смысловые типы речи, понимать особенности их сочетания в преде</w:t>
      </w:r>
      <w:r w:rsidRPr="00FD75AE">
        <w:rPr>
          <w:rFonts w:ascii="Times New Roman" w:eastAsia="Times New Roman" w:hAnsi="Times New Roman"/>
          <w:sz w:val="24"/>
          <w:szCs w:val="24"/>
          <w:lang w:val="ru-RU"/>
        </w:rPr>
        <w:t>лах одного текста, понимать особенности употребления языковых средств выразительности в текстах, принадлежащих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к различным функционально-смысловым типам речи, функциональным разновидностям языка.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при создании собственного текста нормы построен</w:t>
      </w:r>
      <w:r w:rsidRPr="00FD75AE">
        <w:rPr>
          <w:rFonts w:ascii="Times New Roman" w:eastAsia="Times New Roman" w:hAnsi="Times New Roman"/>
          <w:sz w:val="24"/>
          <w:szCs w:val="24"/>
          <w:lang w:val="ru-RU"/>
        </w:rPr>
        <w:t>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Составлять тезисы, конспект, писать рецензию, реферат, оценивать чужие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собственные ре</w:t>
      </w:r>
      <w:r w:rsidRPr="00FD75AE">
        <w:rPr>
          <w:rFonts w:ascii="Times New Roman" w:eastAsia="Times New Roman" w:hAnsi="Times New Roman"/>
          <w:sz w:val="24"/>
          <w:szCs w:val="24"/>
          <w:lang w:val="ru-RU"/>
        </w:rPr>
        <w:t>чевые высказывания разной функциональной направленности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точки зрения соответствия их коммуникативным требованиям и языковой правильности, исправлять речевые недостатки, редактировать текст.</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отличительные особенности языка художественной литерату</w:t>
      </w:r>
      <w:r w:rsidRPr="00FD75AE">
        <w:rPr>
          <w:rFonts w:ascii="Times New Roman" w:eastAsia="Times New Roman" w:hAnsi="Times New Roman"/>
          <w:sz w:val="24"/>
          <w:szCs w:val="24"/>
          <w:lang w:val="ru-RU"/>
        </w:rPr>
        <w:t>ры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в сравнении с другими функциональными разновидностями языка, распознавать метафору, олицетворение, эпитет, гиперболу, сравнение.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 xml:space="preserve">11.7.5. Сложное предложение. </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предложения по количеству грамматических основ.</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основные средства син</w:t>
      </w:r>
      <w:r w:rsidRPr="00FD75AE">
        <w:rPr>
          <w:rFonts w:ascii="Times New Roman" w:eastAsia="Times New Roman" w:hAnsi="Times New Roman"/>
          <w:sz w:val="24"/>
          <w:szCs w:val="24"/>
          <w:lang w:val="ru-RU"/>
        </w:rPr>
        <w:t>таксической связи между частями сложного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сложные предложения 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11.7.6. Сложные предложения без формальных показателей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смысловые отношения между частями сложного предложения без форма</w:t>
      </w:r>
      <w:r w:rsidRPr="00FD75AE">
        <w:rPr>
          <w:rFonts w:ascii="Times New Roman" w:eastAsia="Times New Roman" w:hAnsi="Times New Roman"/>
          <w:sz w:val="24"/>
          <w:szCs w:val="24"/>
          <w:lang w:val="ru-RU"/>
        </w:rPr>
        <w:t>льных показателей связи, интонационное и пунктуационное выражение этих отношений.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основные грамматические нормы построения сложного предложения без формальных показателей связи, особенности употребления сложных предложений без формальных показател</w:t>
      </w:r>
      <w:r w:rsidRPr="00FD75AE">
        <w:rPr>
          <w:rFonts w:ascii="Times New Roman" w:eastAsia="Times New Roman" w:hAnsi="Times New Roman"/>
          <w:sz w:val="24"/>
          <w:szCs w:val="24"/>
          <w:lang w:val="ru-RU"/>
        </w:rPr>
        <w:t>ей связи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синтаксический и пунктуационный анализ сложных предложений без формальных показателей связи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сложные предложения без формальных показателей связи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в речи, применять нормы постановки знаков препинания в сложных </w:t>
      </w:r>
      <w:r w:rsidRPr="00FD75AE">
        <w:rPr>
          <w:rFonts w:ascii="Times New Roman" w:eastAsia="Times New Roman" w:hAnsi="Times New Roman"/>
          <w:sz w:val="24"/>
          <w:szCs w:val="24"/>
          <w:lang w:val="ru-RU"/>
        </w:rPr>
        <w:t>предложениях без формальных показателей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11.7.7. Сложносочинённое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смысловые отношения ме</w:t>
      </w:r>
      <w:r w:rsidRPr="00FD75AE">
        <w:rPr>
          <w:rFonts w:ascii="Times New Roman" w:eastAsia="Times New Roman" w:hAnsi="Times New Roman"/>
          <w:sz w:val="24"/>
          <w:szCs w:val="24"/>
          <w:lang w:val="ru-RU"/>
        </w:rPr>
        <w:t>жду частями сложносочинённого предложения, интонационные особенности сложносочинённых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разными типами смысловых отношений между частями.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особенности употребления сложносочинённых предложений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Понимать основные нормы построения </w:t>
      </w:r>
      <w:r w:rsidRPr="00FD75AE">
        <w:rPr>
          <w:rFonts w:ascii="Times New Roman" w:eastAsia="Times New Roman" w:hAnsi="Times New Roman"/>
          <w:sz w:val="24"/>
          <w:szCs w:val="24"/>
          <w:lang w:val="ru-RU"/>
        </w:rPr>
        <w:t>сложносочинённого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постановки знаков препинания в сложносочинён</w:t>
      </w:r>
      <w:r w:rsidRPr="00FD75AE">
        <w:rPr>
          <w:rFonts w:ascii="Times New Roman" w:eastAsia="Times New Roman" w:hAnsi="Times New Roman"/>
          <w:sz w:val="24"/>
          <w:szCs w:val="24"/>
          <w:lang w:val="ru-RU"/>
        </w:rPr>
        <w:t>ных предложениях.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синтаксический и пунктуационный анализ сложносочинённых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11.7.8. Сложноподчинённое предложение.</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сложноподчинённые предложения, выделять главную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придаточную части предложения, средства связи частей с</w:t>
      </w:r>
      <w:r w:rsidRPr="00FD75AE">
        <w:rPr>
          <w:rFonts w:ascii="Times New Roman" w:eastAsia="Times New Roman" w:hAnsi="Times New Roman"/>
          <w:sz w:val="24"/>
          <w:szCs w:val="24"/>
          <w:lang w:val="ru-RU"/>
        </w:rPr>
        <w:t>ложноподчинённого предложения.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явления грамматической с</w:t>
      </w:r>
      <w:r w:rsidRPr="00FD75AE">
        <w:rPr>
          <w:rFonts w:ascii="Times New Roman" w:eastAsia="Times New Roman" w:hAnsi="Times New Roman"/>
          <w:sz w:val="24"/>
          <w:szCs w:val="24"/>
          <w:lang w:val="ru-RU"/>
        </w:rPr>
        <w:t>инонимии сложноподчинённых предложений и простых предложений с обособленными членами, использовать соответствующие конструкции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основные нормы построения сложноподчинённого предложения, особенности употребления сложноподчинённых предложений</w:t>
      </w:r>
      <w:r w:rsidRPr="00FD75AE">
        <w:rPr>
          <w:rFonts w:ascii="Times New Roman" w:eastAsia="Times New Roman" w:hAnsi="Times New Roman"/>
          <w:sz w:val="24"/>
          <w:szCs w:val="24"/>
          <w:lang w:val="ru-RU"/>
        </w:rPr>
        <w:t xml:space="preserve">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нормы построения сложноподчинённых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и постановки знаков препинания в них.</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синтаксический и пунктуационный анализ сложноподчинённых предложений.</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21</w:t>
      </w:r>
      <w:r w:rsidRPr="00FD75AE">
        <w:rPr>
          <w:rFonts w:ascii="Times New Roman" w:eastAsia="Times New Roman" w:hAnsi="Times New Roman"/>
          <w:sz w:val="24"/>
          <w:szCs w:val="24"/>
          <w:lang w:val="ru-RU"/>
        </w:rPr>
        <w:t>.</w:t>
      </w:r>
      <w:r w:rsidRPr="00FD75AE">
        <w:rPr>
          <w:rFonts w:ascii="Times New Roman" w:eastAsia="Times New Roman" w:hAnsi="Times New Roman"/>
          <w:sz w:val="24"/>
          <w:szCs w:val="24"/>
          <w:lang w:val="ru-RU"/>
        </w:rPr>
        <w:t>11.7.9. Сложные предложения 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типы</w:t>
      </w:r>
      <w:r w:rsidRPr="00FD75AE">
        <w:rPr>
          <w:rFonts w:ascii="Times New Roman" w:eastAsia="Times New Roman" w:hAnsi="Times New Roman"/>
          <w:sz w:val="24"/>
          <w:szCs w:val="24"/>
          <w:lang w:val="ru-RU"/>
        </w:rPr>
        <w:t xml:space="preserve"> сложных предложений 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основные нормы построения сложных предложений 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Употреблять сложные предложения с разными видами связи в речи.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правила постановки знаков препинания в сложных предложениях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разными видами связи.</w:t>
      </w:r>
    </w:p>
    <w:p w:rsidR="00771BD4" w:rsidRPr="00FD75AE" w:rsidRDefault="006A042C" w:rsidP="00672404">
      <w:pPr>
        <w:widowControl/>
        <w:tabs>
          <w:tab w:val="left" w:pos="993"/>
        </w:tabs>
        <w:spacing w:after="16" w:line="350" w:lineRule="auto"/>
        <w:ind w:right="5" w:firstLine="7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 синтаксический и пунктуационный анализ сложных предложений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с разными видами связи.</w:t>
      </w:r>
    </w:p>
    <w:p w:rsidR="00517973" w:rsidRPr="00FD75AE" w:rsidRDefault="006A042C" w:rsidP="00672404">
      <w:pPr>
        <w:widowControl/>
        <w:spacing w:after="0" w:line="350" w:lineRule="auto"/>
        <w:ind w:firstLine="709"/>
        <w:contextualSpacing/>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свои действия с другими членами команды; </w:t>
      </w:r>
    </w:p>
    <w:p w:rsidR="00517973" w:rsidRPr="00FD75AE" w:rsidRDefault="006A042C" w:rsidP="00672404">
      <w:pPr>
        <w:widowControl/>
        <w:spacing w:after="0" w:line="350" w:lineRule="auto"/>
        <w:ind w:firstLine="709"/>
        <w:contextualSpacing/>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оценивать качество своего вклада в общий продукт по критериям, самостоятельно сформулированным участниками взаимодействия; </w:t>
      </w:r>
    </w:p>
    <w:p w:rsidR="00EE74B1" w:rsidRPr="00FD75AE" w:rsidRDefault="006A042C" w:rsidP="00D16389">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22</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по учебному предмету «Иностранный (английский) язык».</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 xml:space="preserve">по учебному предмету </w:t>
      </w:r>
      <w:r w:rsidRPr="00FD75AE">
        <w:rPr>
          <w:rFonts w:ascii="Times New Roman" w:hAnsi="Times New Roman"/>
          <w:sz w:val="24"/>
          <w:szCs w:val="24"/>
          <w:lang w:val="ru-RU"/>
        </w:rPr>
        <w:t>«Иностранный (английский) язык» (предметная область «Иностранные языки»)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w:t>
      </w:r>
      <w:r w:rsidRPr="00FD75AE">
        <w:rPr>
          <w:rFonts w:ascii="Times New Roman" w:hAnsi="Times New Roman"/>
          <w:sz w:val="24"/>
          <w:szCs w:val="24"/>
          <w:lang w:val="ru-RU"/>
        </w:rPr>
        <w:t>ния программы по иностранному (английскому) языку.</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2.1.</w:t>
      </w:r>
      <w:r w:rsidRPr="00FD75AE">
        <w:rPr>
          <w:rFonts w:ascii="Times New Roman" w:hAnsi="Times New Roman"/>
          <w:sz w:val="24"/>
          <w:szCs w:val="24"/>
          <w:lang w:val="ru-RU"/>
        </w:rPr>
        <w:t> П</w:t>
      </w:r>
      <w:r w:rsidRPr="00FD75AE">
        <w:rPr>
          <w:rFonts w:ascii="Times New Roman" w:hAnsi="Times New Roman"/>
          <w:sz w:val="24"/>
          <w:szCs w:val="24"/>
        </w:rPr>
        <w:t xml:space="preserve">рограмма по </w:t>
      </w:r>
      <w:r w:rsidRPr="00FD75AE">
        <w:rPr>
          <w:rFonts w:ascii="Times New Roman" w:hAnsi="Times New Roman"/>
          <w:sz w:val="24"/>
          <w:szCs w:val="24"/>
          <w:lang w:val="ru-RU"/>
        </w:rPr>
        <w:t>иностранному (</w:t>
      </w:r>
      <w:r w:rsidRPr="00FD75AE">
        <w:rPr>
          <w:rFonts w:ascii="Times New Roman" w:hAnsi="Times New Roman"/>
          <w:sz w:val="24"/>
          <w:szCs w:val="24"/>
        </w:rPr>
        <w:t>английскому</w:t>
      </w:r>
      <w:r w:rsidRPr="00FD75AE">
        <w:rPr>
          <w:rFonts w:ascii="Times New Roman" w:hAnsi="Times New Roman"/>
          <w:sz w:val="24"/>
          <w:szCs w:val="24"/>
          <w:lang w:val="ru-RU"/>
        </w:rPr>
        <w:t>)</w:t>
      </w:r>
      <w:r w:rsidRPr="00FD75AE">
        <w:rPr>
          <w:rFonts w:ascii="Times New Roman" w:hAnsi="Times New Roman"/>
          <w:sz w:val="24"/>
          <w:szCs w:val="24"/>
        </w:rPr>
        <w:t xml:space="preserve"> языку на уровне основного общего образования составлена на основе требований к результатам освоения основной </w:t>
      </w:r>
      <w:r w:rsidRPr="00FD75AE">
        <w:rPr>
          <w:rFonts w:ascii="Times New Roman" w:hAnsi="Times New Roman"/>
          <w:sz w:val="24"/>
          <w:szCs w:val="24"/>
        </w:rPr>
        <w:t xml:space="preserve"> образовательной программы  </w:t>
      </w:r>
      <w:r w:rsidRPr="00FD75AE">
        <w:rPr>
          <w:rFonts w:ascii="Times New Roman" w:hAnsi="Times New Roman"/>
          <w:sz w:val="24"/>
          <w:szCs w:val="24"/>
        </w:rPr>
        <w:t xml:space="preserve">, представленных </w:t>
      </w:r>
      <w:r w:rsidRPr="00FD75AE">
        <w:rPr>
          <w:rFonts w:ascii="Times New Roman" w:hAnsi="Times New Roman"/>
          <w:sz w:val="24"/>
          <w:szCs w:val="24"/>
        </w:rPr>
        <w:t xml:space="preserve"> в ФГОС </w:t>
      </w:r>
      <w:r w:rsidRPr="00FD75AE">
        <w:rPr>
          <w:rFonts w:ascii="Times New Roman" w:hAnsi="Times New Roman"/>
          <w:sz w:val="24"/>
          <w:szCs w:val="24"/>
          <w:lang w:val="ru-RU"/>
        </w:rPr>
        <w:t>,</w:t>
      </w:r>
      <w:r w:rsidRPr="00FD75AE">
        <w:rPr>
          <w:rFonts w:ascii="Times New Roman" w:hAnsi="Times New Roman"/>
          <w:sz w:val="24"/>
          <w:szCs w:val="24"/>
        </w:rPr>
        <w:t xml:space="preserve"> </w:t>
      </w:r>
      <w:r w:rsidRPr="00FD75AE">
        <w:rPr>
          <w:rFonts w:ascii="Times New Roman" w:hAnsi="Times New Roman"/>
          <w:sz w:val="24"/>
          <w:szCs w:val="24"/>
          <w:lang w:val="ru-RU"/>
        </w:rPr>
        <w:t xml:space="preserve">а </w:t>
      </w:r>
      <w:r w:rsidRPr="00FD75AE">
        <w:rPr>
          <w:rFonts w:ascii="Times New Roman" w:hAnsi="Times New Roman"/>
          <w:sz w:val="24"/>
          <w:szCs w:val="24"/>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Pr="00FD75AE">
        <w:rPr>
          <w:rFonts w:ascii="Times New Roman" w:hAnsi="Times New Roman"/>
          <w:sz w:val="24"/>
          <w:szCs w:val="24"/>
          <w:lang w:val="ru-RU"/>
        </w:rPr>
        <w:t>федеральной</w:t>
      </w:r>
      <w:r w:rsidRPr="00FD75AE">
        <w:rPr>
          <w:rFonts w:ascii="Times New Roman" w:hAnsi="Times New Roman"/>
          <w:sz w:val="24"/>
          <w:szCs w:val="24"/>
        </w:rPr>
        <w:t xml:space="preserve"> </w:t>
      </w:r>
      <w:r w:rsidRPr="00FD75AE">
        <w:rPr>
          <w:rFonts w:ascii="Times New Roman" w:hAnsi="Times New Roman"/>
          <w:sz w:val="24"/>
          <w:szCs w:val="24"/>
          <w:lang w:val="ru-RU"/>
        </w:rPr>
        <w:t xml:space="preserve">рабочей </w:t>
      </w:r>
      <w:r w:rsidRPr="00FD75AE">
        <w:rPr>
          <w:rFonts w:ascii="Times New Roman" w:hAnsi="Times New Roman"/>
          <w:sz w:val="24"/>
          <w:szCs w:val="24"/>
        </w:rPr>
        <w:t>программе воспитания.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2.2.</w:t>
      </w:r>
      <w:r w:rsidRPr="00FD75AE">
        <w:rPr>
          <w:rFonts w:ascii="Times New Roman" w:hAnsi="Times New Roman"/>
          <w:sz w:val="24"/>
          <w:szCs w:val="24"/>
          <w:lang w:val="ru-RU"/>
        </w:rPr>
        <w:t> П</w:t>
      </w:r>
      <w:r w:rsidRPr="00FD75AE">
        <w:rPr>
          <w:rFonts w:ascii="Times New Roman" w:hAnsi="Times New Roman"/>
          <w:sz w:val="24"/>
          <w:szCs w:val="24"/>
        </w:rPr>
        <w:t>рогра</w:t>
      </w:r>
      <w:r w:rsidRPr="00FD75AE">
        <w:rPr>
          <w:rFonts w:ascii="Times New Roman" w:hAnsi="Times New Roman"/>
          <w:sz w:val="24"/>
          <w:szCs w:val="24"/>
        </w:rPr>
        <w:t xml:space="preserve">мма </w:t>
      </w:r>
      <w:r w:rsidRPr="00FD75AE">
        <w:rPr>
          <w:rFonts w:ascii="Times New Roman" w:hAnsi="Times New Roman"/>
          <w:sz w:val="24"/>
          <w:szCs w:val="24"/>
        </w:rPr>
        <w:t xml:space="preserve">по </w:t>
      </w:r>
      <w:r w:rsidRPr="00FD75AE">
        <w:rPr>
          <w:rFonts w:ascii="Times New Roman" w:hAnsi="Times New Roman"/>
          <w:sz w:val="24"/>
          <w:szCs w:val="24"/>
          <w:lang w:val="ru-RU"/>
        </w:rPr>
        <w:t>иностранному (</w:t>
      </w:r>
      <w:r w:rsidRPr="00FD75AE">
        <w:rPr>
          <w:rFonts w:ascii="Times New Roman" w:hAnsi="Times New Roman"/>
          <w:sz w:val="24"/>
          <w:szCs w:val="24"/>
        </w:rPr>
        <w:t>английскому</w:t>
      </w:r>
      <w:r w:rsidRPr="00FD75AE">
        <w:rPr>
          <w:rFonts w:ascii="Times New Roman" w:hAnsi="Times New Roman"/>
          <w:sz w:val="24"/>
          <w:szCs w:val="24"/>
          <w:lang w:val="ru-RU"/>
        </w:rPr>
        <w:t>)</w:t>
      </w:r>
      <w:r w:rsidRPr="00FD75AE">
        <w:rPr>
          <w:rFonts w:ascii="Times New Roman" w:hAnsi="Times New Roman"/>
          <w:sz w:val="24"/>
          <w:szCs w:val="24"/>
        </w:rPr>
        <w:t xml:space="preserve"> языку </w:t>
      </w:r>
      <w:r w:rsidRPr="00FD75AE">
        <w:rPr>
          <w:rFonts w:ascii="Times New Roman" w:hAnsi="Times New Roman"/>
          <w:sz w:val="24"/>
          <w:szCs w:val="24"/>
        </w:rPr>
        <w:t>разработана</w:t>
      </w:r>
      <w:r w:rsidRPr="00FD75AE">
        <w:rPr>
          <w:rFonts w:ascii="Times New Roman" w:hAnsi="Times New Roman"/>
          <w:sz w:val="24"/>
          <w:szCs w:val="24"/>
        </w:rPr>
        <w:t xml:space="preserve"> </w:t>
      </w:r>
      <w:r w:rsidRPr="00FD75AE">
        <w:rPr>
          <w:rFonts w:ascii="Times New Roman" w:hAnsi="Times New Roman"/>
          <w:sz w:val="24"/>
          <w:szCs w:val="24"/>
        </w:rPr>
        <w:t>с целью оказания методической помощи учителю в создании рабочей программы</w:t>
      </w:r>
      <w:r w:rsidRPr="00FD75AE">
        <w:rPr>
          <w:rFonts w:ascii="Times New Roman" w:hAnsi="Times New Roman"/>
          <w:sz w:val="24"/>
          <w:szCs w:val="24"/>
        </w:rPr>
        <w:t xml:space="preserve"> </w:t>
      </w:r>
      <w:r w:rsidRPr="00FD75AE">
        <w:rPr>
          <w:rFonts w:ascii="Times New Roman" w:hAnsi="Times New Roman"/>
          <w:sz w:val="24"/>
          <w:szCs w:val="24"/>
        </w:rPr>
        <w:t>по учебному предмету</w:t>
      </w:r>
      <w:r w:rsidRPr="00FD75AE">
        <w:rPr>
          <w:rFonts w:ascii="Times New Roman" w:hAnsi="Times New Roman"/>
          <w:sz w:val="24"/>
          <w:szCs w:val="24"/>
          <w:lang w:val="ru-RU"/>
        </w:rPr>
        <w:t xml:space="preserve">, </w:t>
      </w:r>
      <w:r w:rsidRPr="00FD75AE">
        <w:rPr>
          <w:rFonts w:ascii="Times New Roman" w:hAnsi="Times New Roman"/>
          <w:sz w:val="24"/>
          <w:szCs w:val="24"/>
        </w:rPr>
        <w:t>даёт представление о целях образования, развития</w:t>
      </w:r>
      <w:r w:rsidRPr="00FD75AE">
        <w:rPr>
          <w:rFonts w:ascii="Times New Roman" w:hAnsi="Times New Roman"/>
          <w:sz w:val="24"/>
          <w:szCs w:val="24"/>
        </w:rPr>
        <w:t xml:space="preserve"> </w:t>
      </w:r>
      <w:r w:rsidRPr="00FD75AE">
        <w:rPr>
          <w:rFonts w:ascii="Times New Roman" w:hAnsi="Times New Roman"/>
          <w:sz w:val="24"/>
          <w:szCs w:val="24"/>
        </w:rPr>
        <w:t xml:space="preserve">и воспитания обучающихся на </w:t>
      </w:r>
      <w:r w:rsidRPr="00FD75AE">
        <w:rPr>
          <w:rFonts w:ascii="Times New Roman" w:hAnsi="Times New Roman"/>
          <w:sz w:val="24"/>
          <w:szCs w:val="24"/>
          <w:lang w:val="ru-RU"/>
        </w:rPr>
        <w:t xml:space="preserve">уровне основного общего образования </w:t>
      </w:r>
      <w:r w:rsidRPr="00FD75AE">
        <w:rPr>
          <w:rFonts w:ascii="Times New Roman" w:hAnsi="Times New Roman"/>
          <w:sz w:val="24"/>
          <w:szCs w:val="24"/>
        </w:rPr>
        <w:t xml:space="preserve">средствами учебного предмета, </w:t>
      </w:r>
      <w:r w:rsidRPr="00FD75AE">
        <w:rPr>
          <w:rFonts w:ascii="Times New Roman" w:hAnsi="Times New Roman"/>
          <w:sz w:val="24"/>
          <w:szCs w:val="24"/>
          <w:lang w:val="ru-RU"/>
        </w:rPr>
        <w:t>определяет обязательную (инвариантную) часть содержания программы по иностранному (английскому) языку</w:t>
      </w:r>
      <w:r w:rsidRPr="00FD75AE">
        <w:rPr>
          <w:rFonts w:ascii="Times New Roman" w:hAnsi="Times New Roman"/>
          <w:sz w:val="24"/>
          <w:szCs w:val="24"/>
          <w:lang w:val="ru-RU"/>
        </w:rPr>
        <w:t>.</w:t>
      </w:r>
      <w:r w:rsidRPr="00FD75AE">
        <w:rPr>
          <w:rFonts w:ascii="Times New Roman" w:hAnsi="Times New Roman"/>
          <w:sz w:val="24"/>
          <w:szCs w:val="24"/>
        </w:rPr>
        <w:t xml:space="preserve"> </w:t>
      </w:r>
      <w:r w:rsidRPr="00FD75AE">
        <w:rPr>
          <w:rFonts w:ascii="Times New Roman" w:hAnsi="Times New Roman"/>
          <w:sz w:val="24"/>
          <w:szCs w:val="24"/>
          <w:lang w:val="ru-RU"/>
        </w:rPr>
        <w:t>П</w:t>
      </w:r>
      <w:r w:rsidRPr="00FD75AE">
        <w:rPr>
          <w:rFonts w:ascii="Times New Roman" w:hAnsi="Times New Roman"/>
          <w:sz w:val="24"/>
          <w:szCs w:val="24"/>
        </w:rPr>
        <w:t xml:space="preserve">рограмма </w:t>
      </w:r>
      <w:r w:rsidRPr="00FD75AE">
        <w:rPr>
          <w:rFonts w:ascii="Times New Roman" w:hAnsi="Times New Roman"/>
          <w:sz w:val="24"/>
          <w:szCs w:val="24"/>
        </w:rPr>
        <w:t xml:space="preserve">по </w:t>
      </w:r>
      <w:r w:rsidRPr="00FD75AE">
        <w:rPr>
          <w:rFonts w:ascii="Times New Roman" w:hAnsi="Times New Roman"/>
          <w:sz w:val="24"/>
          <w:szCs w:val="24"/>
          <w:lang w:val="ru-RU"/>
        </w:rPr>
        <w:t>иностранному (</w:t>
      </w:r>
      <w:r w:rsidRPr="00FD75AE">
        <w:rPr>
          <w:rFonts w:ascii="Times New Roman" w:hAnsi="Times New Roman"/>
          <w:sz w:val="24"/>
          <w:szCs w:val="24"/>
        </w:rPr>
        <w:t>английскому</w:t>
      </w:r>
      <w:r w:rsidRPr="00FD75AE">
        <w:rPr>
          <w:rFonts w:ascii="Times New Roman" w:hAnsi="Times New Roman"/>
          <w:sz w:val="24"/>
          <w:szCs w:val="24"/>
          <w:lang w:val="ru-RU"/>
        </w:rPr>
        <w:t>)</w:t>
      </w:r>
      <w:r w:rsidRPr="00FD75AE">
        <w:rPr>
          <w:rFonts w:ascii="Times New Roman" w:hAnsi="Times New Roman"/>
          <w:sz w:val="24"/>
          <w:szCs w:val="24"/>
        </w:rPr>
        <w:t xml:space="preserve"> языку </w:t>
      </w:r>
      <w:r w:rsidRPr="00FD75AE">
        <w:rPr>
          <w:rFonts w:ascii="Times New Roman" w:hAnsi="Times New Roman"/>
          <w:sz w:val="24"/>
          <w:szCs w:val="24"/>
        </w:rPr>
        <w:t>устанавливает распределение обязательного</w:t>
      </w:r>
      <w:r w:rsidRPr="00FD75AE">
        <w:rPr>
          <w:rFonts w:ascii="Times New Roman" w:hAnsi="Times New Roman"/>
          <w:sz w:val="24"/>
          <w:szCs w:val="24"/>
        </w:rPr>
        <w:t xml:space="preserve"> предметного содержания по годам обучения, последовательность их изучения с учётом особенностей структуры </w:t>
      </w:r>
      <w:r w:rsidRPr="00FD75AE">
        <w:rPr>
          <w:rFonts w:ascii="Times New Roman" w:hAnsi="Times New Roman"/>
          <w:sz w:val="24"/>
          <w:szCs w:val="24"/>
          <w:lang w:val="ru-RU"/>
        </w:rPr>
        <w:t>иностранного (</w:t>
      </w:r>
      <w:r w:rsidRPr="00FD75AE">
        <w:rPr>
          <w:rFonts w:ascii="Times New Roman" w:hAnsi="Times New Roman"/>
          <w:sz w:val="24"/>
          <w:szCs w:val="24"/>
        </w:rPr>
        <w:t>английского</w:t>
      </w:r>
      <w:r w:rsidRPr="00FD75AE">
        <w:rPr>
          <w:rFonts w:ascii="Times New Roman" w:hAnsi="Times New Roman"/>
          <w:sz w:val="24"/>
          <w:szCs w:val="24"/>
          <w:lang w:val="ru-RU"/>
        </w:rPr>
        <w:t>)</w:t>
      </w:r>
      <w:r w:rsidRPr="00FD75AE">
        <w:rPr>
          <w:rFonts w:ascii="Times New Roman" w:hAnsi="Times New Roman"/>
          <w:sz w:val="24"/>
          <w:szCs w:val="24"/>
        </w:rPr>
        <w:t xml:space="preserve"> языка, межпредметных связей </w:t>
      </w:r>
      <w:r w:rsidRPr="00FD75AE">
        <w:rPr>
          <w:rFonts w:ascii="Times New Roman" w:hAnsi="Times New Roman"/>
          <w:sz w:val="24"/>
          <w:szCs w:val="24"/>
          <w:lang w:val="ru-RU"/>
        </w:rPr>
        <w:t>иностранного (</w:t>
      </w:r>
      <w:r w:rsidRPr="00FD75AE">
        <w:rPr>
          <w:rFonts w:ascii="Times New Roman" w:hAnsi="Times New Roman"/>
          <w:sz w:val="24"/>
          <w:szCs w:val="24"/>
        </w:rPr>
        <w:t>английского</w:t>
      </w:r>
      <w:r w:rsidRPr="00FD75AE">
        <w:rPr>
          <w:rFonts w:ascii="Times New Roman" w:hAnsi="Times New Roman"/>
          <w:sz w:val="24"/>
          <w:szCs w:val="24"/>
          <w:lang w:val="ru-RU"/>
        </w:rPr>
        <w:t>)</w:t>
      </w:r>
      <w:r w:rsidRPr="00FD75AE">
        <w:rPr>
          <w:rFonts w:ascii="Times New Roman" w:hAnsi="Times New Roman"/>
          <w:sz w:val="24"/>
          <w:szCs w:val="24"/>
        </w:rPr>
        <w:t xml:space="preserve"> языка с содержанием </w:t>
      </w:r>
      <w:r w:rsidRPr="00FD75AE">
        <w:rPr>
          <w:rFonts w:ascii="Times New Roman" w:hAnsi="Times New Roman"/>
          <w:sz w:val="24"/>
          <w:szCs w:val="24"/>
          <w:lang w:val="ru-RU"/>
        </w:rPr>
        <w:t xml:space="preserve">учебных </w:t>
      </w:r>
      <w:r w:rsidRPr="00FD75AE">
        <w:rPr>
          <w:rFonts w:ascii="Times New Roman" w:hAnsi="Times New Roman"/>
          <w:sz w:val="24"/>
          <w:szCs w:val="24"/>
        </w:rPr>
        <w:t>предметов, изучаемых</w:t>
      </w:r>
      <w:r w:rsidRPr="00FD75AE">
        <w:rPr>
          <w:rFonts w:ascii="Times New Roman" w:hAnsi="Times New Roman"/>
          <w:sz w:val="24"/>
          <w:szCs w:val="24"/>
        </w:rPr>
        <w:t xml:space="preserve"> </w:t>
      </w:r>
      <w:r w:rsidRPr="00FD75AE">
        <w:rPr>
          <w:rFonts w:ascii="Times New Roman" w:hAnsi="Times New Roman"/>
          <w:sz w:val="24"/>
          <w:szCs w:val="24"/>
          <w:lang w:val="ru-RU"/>
        </w:rPr>
        <w:t>на уровне основного</w:t>
      </w:r>
      <w:r w:rsidRPr="00FD75AE">
        <w:rPr>
          <w:rFonts w:ascii="Times New Roman" w:hAnsi="Times New Roman"/>
          <w:sz w:val="24"/>
          <w:szCs w:val="24"/>
          <w:lang w:val="ru-RU"/>
        </w:rPr>
        <w:t xml:space="preserve"> общего образования, </w:t>
      </w:r>
      <w:r w:rsidRPr="00FD75AE">
        <w:rPr>
          <w:rFonts w:ascii="Times New Roman" w:hAnsi="Times New Roman"/>
          <w:sz w:val="24"/>
          <w:szCs w:val="24"/>
        </w:rPr>
        <w:t xml:space="preserve">с учётом возрастных особенностей обучающихся. В программе </w:t>
      </w:r>
      <w:r w:rsidRPr="00FD75AE">
        <w:rPr>
          <w:rFonts w:ascii="Times New Roman" w:hAnsi="Times New Roman"/>
          <w:sz w:val="24"/>
          <w:szCs w:val="24"/>
          <w:lang w:val="ru-RU"/>
        </w:rPr>
        <w:t>по иностранному (английскому) языку</w:t>
      </w:r>
      <w:r w:rsidRPr="00FD75AE">
        <w:rPr>
          <w:rFonts w:ascii="Times New Roman" w:hAnsi="Times New Roman"/>
          <w:sz w:val="24"/>
          <w:szCs w:val="24"/>
        </w:rPr>
        <w:t xml:space="preserve"> </w:t>
      </w:r>
      <w:r w:rsidRPr="00FD75AE">
        <w:rPr>
          <w:rFonts w:ascii="Times New Roman" w:hAnsi="Times New Roman"/>
          <w:sz w:val="24"/>
          <w:szCs w:val="24"/>
        </w:rPr>
        <w:t xml:space="preserve">для </w:t>
      </w:r>
      <w:r w:rsidRPr="00FD75AE">
        <w:rPr>
          <w:rFonts w:ascii="Times New Roman" w:hAnsi="Times New Roman"/>
          <w:sz w:val="24"/>
          <w:szCs w:val="24"/>
          <w:lang w:val="ru-RU"/>
        </w:rPr>
        <w:t>основного общего образования</w:t>
      </w:r>
      <w:r w:rsidRPr="00FD75AE">
        <w:rPr>
          <w:rFonts w:ascii="Times New Roman" w:hAnsi="Times New Roman"/>
          <w:sz w:val="24"/>
          <w:szCs w:val="24"/>
        </w:rPr>
        <w:t xml:space="preserve"> предусмотрено развитие речевых умений и </w:t>
      </w:r>
      <w:r w:rsidRPr="00FD75AE">
        <w:rPr>
          <w:rFonts w:ascii="Times New Roman" w:eastAsia="Times New Roman" w:hAnsi="Times New Roman"/>
          <w:sz w:val="24"/>
          <w:szCs w:val="24"/>
          <w:lang w:val="ru-RU" w:eastAsia="ru-RU"/>
        </w:rPr>
        <w:t>языковых навыков</w:t>
      </w:r>
      <w:r w:rsidRPr="00FD75AE">
        <w:rPr>
          <w:rFonts w:ascii="Times New Roman" w:hAnsi="Times New Roman"/>
          <w:sz w:val="24"/>
          <w:szCs w:val="24"/>
        </w:rPr>
        <w:t>, представленны</w:t>
      </w:r>
      <w:r w:rsidRPr="00FD75AE">
        <w:rPr>
          <w:rFonts w:ascii="Times New Roman" w:hAnsi="Times New Roman"/>
          <w:sz w:val="24"/>
          <w:szCs w:val="24"/>
          <w:lang w:val="ru-RU"/>
        </w:rPr>
        <w:t>х</w:t>
      </w:r>
      <w:r w:rsidRPr="00FD75AE">
        <w:rPr>
          <w:rFonts w:ascii="Times New Roman" w:hAnsi="Times New Roman"/>
          <w:sz w:val="24"/>
          <w:szCs w:val="24"/>
        </w:rPr>
        <w:t xml:space="preserve"> в </w:t>
      </w:r>
      <w:r w:rsidRPr="00FD75AE">
        <w:rPr>
          <w:rFonts w:ascii="Times New Roman" w:hAnsi="Times New Roman"/>
          <w:sz w:val="24"/>
          <w:szCs w:val="24"/>
          <w:lang w:val="ru-RU"/>
        </w:rPr>
        <w:t>федеральн</w:t>
      </w:r>
      <w:r w:rsidRPr="00FD75AE">
        <w:rPr>
          <w:rFonts w:ascii="Times New Roman" w:hAnsi="Times New Roman"/>
          <w:sz w:val="24"/>
          <w:szCs w:val="24"/>
          <w:lang w:val="ru-RU"/>
        </w:rPr>
        <w:t>ой</w:t>
      </w:r>
      <w:r w:rsidRPr="00FD75AE">
        <w:rPr>
          <w:rFonts w:ascii="Times New Roman" w:hAnsi="Times New Roman"/>
          <w:sz w:val="24"/>
          <w:szCs w:val="24"/>
        </w:rPr>
        <w:t xml:space="preserve"> рабоч</w:t>
      </w:r>
      <w:r w:rsidRPr="00FD75AE">
        <w:rPr>
          <w:rFonts w:ascii="Times New Roman" w:hAnsi="Times New Roman"/>
          <w:sz w:val="24"/>
          <w:szCs w:val="24"/>
          <w:lang w:val="ru-RU"/>
        </w:rPr>
        <w:t>ей</w:t>
      </w:r>
      <w:r w:rsidRPr="00FD75AE">
        <w:rPr>
          <w:rFonts w:ascii="Times New Roman" w:hAnsi="Times New Roman"/>
          <w:sz w:val="24"/>
          <w:szCs w:val="24"/>
        </w:rPr>
        <w:t xml:space="preserve"> программ</w:t>
      </w:r>
      <w:r w:rsidRPr="00FD75AE">
        <w:rPr>
          <w:rFonts w:ascii="Times New Roman" w:hAnsi="Times New Roman"/>
          <w:sz w:val="24"/>
          <w:szCs w:val="24"/>
          <w:lang w:val="ru-RU"/>
        </w:rPr>
        <w:t xml:space="preserve">е </w:t>
      </w:r>
      <w:r w:rsidRPr="00FD75AE">
        <w:rPr>
          <w:rFonts w:ascii="Times New Roman" w:hAnsi="Times New Roman"/>
          <w:sz w:val="24"/>
          <w:szCs w:val="24"/>
          <w:lang w:val="ru-RU"/>
        </w:rPr>
        <w:t xml:space="preserve">по </w:t>
      </w:r>
      <w:r w:rsidRPr="00FD75AE">
        <w:rPr>
          <w:rFonts w:ascii="Times New Roman" w:hAnsi="Times New Roman"/>
          <w:sz w:val="24"/>
          <w:szCs w:val="24"/>
          <w:lang w:val="ru-RU"/>
        </w:rPr>
        <w:t>иностранному (английскому) языку</w:t>
      </w:r>
      <w:r w:rsidRPr="00FD75AE">
        <w:rPr>
          <w:rFonts w:ascii="Times New Roman" w:hAnsi="Times New Roman"/>
          <w:sz w:val="24"/>
          <w:szCs w:val="24"/>
        </w:rPr>
        <w:t xml:space="preserve"> </w:t>
      </w:r>
      <w:r w:rsidRPr="00FD75AE">
        <w:rPr>
          <w:rFonts w:ascii="Times New Roman" w:hAnsi="Times New Roman"/>
          <w:sz w:val="24"/>
          <w:szCs w:val="24"/>
        </w:rPr>
        <w:t xml:space="preserve">начального общего образования, что обеспечивает преемственность между </w:t>
      </w:r>
      <w:r w:rsidRPr="00FD75AE">
        <w:rPr>
          <w:rFonts w:ascii="Times New Roman" w:hAnsi="Times New Roman"/>
          <w:sz w:val="24"/>
          <w:szCs w:val="24"/>
          <w:lang w:val="ru-RU"/>
        </w:rPr>
        <w:t>уровнями</w:t>
      </w:r>
      <w:r w:rsidRPr="00FD75AE">
        <w:rPr>
          <w:rFonts w:ascii="Times New Roman" w:hAnsi="Times New Roman"/>
          <w:sz w:val="24"/>
          <w:szCs w:val="24"/>
        </w:rPr>
        <w:t xml:space="preserve"> </w:t>
      </w:r>
      <w:r w:rsidRPr="00FD75AE">
        <w:rPr>
          <w:rFonts w:ascii="Times New Roman" w:hAnsi="Times New Roman"/>
          <w:sz w:val="24"/>
          <w:szCs w:val="24"/>
          <w:lang w:val="ru-RU"/>
        </w:rPr>
        <w:t>общего</w:t>
      </w:r>
      <w:r w:rsidRPr="00FD75AE">
        <w:rPr>
          <w:rFonts w:ascii="Times New Roman" w:hAnsi="Times New Roman"/>
          <w:sz w:val="24"/>
          <w:szCs w:val="24"/>
        </w:rPr>
        <w:t xml:space="preserve"> образования.</w:t>
      </w:r>
    </w:p>
    <w:p w:rsidR="006C5559"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2.3.</w:t>
      </w:r>
      <w:r w:rsidRPr="00FD75AE">
        <w:rPr>
          <w:rFonts w:ascii="Times New Roman" w:hAnsi="Times New Roman"/>
          <w:sz w:val="24"/>
          <w:szCs w:val="24"/>
          <w:lang w:val="ru-RU"/>
        </w:rPr>
        <w:t> </w:t>
      </w:r>
      <w:r w:rsidRPr="00FD75AE">
        <w:rPr>
          <w:rFonts w:ascii="Times New Roman" w:hAnsi="Times New Roman"/>
          <w:sz w:val="24"/>
          <w:szCs w:val="24"/>
        </w:rPr>
        <w:t xml:space="preserve">Изучение иностранного </w:t>
      </w:r>
      <w:r w:rsidRPr="00FD75AE">
        <w:rPr>
          <w:rFonts w:ascii="Times New Roman" w:hAnsi="Times New Roman"/>
          <w:sz w:val="24"/>
          <w:szCs w:val="24"/>
          <w:lang w:val="ru-RU"/>
        </w:rPr>
        <w:t xml:space="preserve">(английского) </w:t>
      </w:r>
      <w:r w:rsidRPr="00FD75AE">
        <w:rPr>
          <w:rFonts w:ascii="Times New Roman" w:hAnsi="Times New Roman"/>
          <w:sz w:val="24"/>
          <w:szCs w:val="24"/>
        </w:rPr>
        <w:t>языка направлено</w:t>
      </w:r>
      <w:r w:rsidRPr="00FD75AE">
        <w:rPr>
          <w:rFonts w:ascii="Times New Roman" w:hAnsi="Times New Roman"/>
          <w:sz w:val="24"/>
          <w:szCs w:val="24"/>
        </w:rPr>
        <w:t xml:space="preserve"> </w:t>
      </w:r>
      <w:r w:rsidRPr="00FD75AE">
        <w:rPr>
          <w:rFonts w:ascii="Times New Roman" w:hAnsi="Times New Roman"/>
          <w:sz w:val="24"/>
          <w:szCs w:val="24"/>
        </w:rPr>
        <w:t>на формирование коммуникативной культуры обучающихся, осознание</w:t>
      </w:r>
      <w:r w:rsidRPr="00FD75AE">
        <w:rPr>
          <w:rFonts w:ascii="Times New Roman" w:hAnsi="Times New Roman"/>
          <w:sz w:val="24"/>
          <w:szCs w:val="24"/>
        </w:rPr>
        <w:t xml:space="preserve"> роли </w:t>
      </w:r>
      <w:r w:rsidRPr="00FD75AE">
        <w:rPr>
          <w:rFonts w:ascii="Times New Roman" w:hAnsi="Times New Roman"/>
          <w:sz w:val="24"/>
          <w:szCs w:val="24"/>
          <w:lang w:val="ru-RU"/>
        </w:rPr>
        <w:t xml:space="preserve">иностранного </w:t>
      </w:r>
      <w:r w:rsidRPr="00FD75AE">
        <w:rPr>
          <w:rFonts w:ascii="Times New Roman" w:hAnsi="Times New Roman"/>
          <w:sz w:val="24"/>
          <w:szCs w:val="24"/>
        </w:rPr>
        <w:t>язык</w:t>
      </w:r>
      <w:r w:rsidRPr="00FD75AE">
        <w:rPr>
          <w:rFonts w:ascii="Times New Roman" w:hAnsi="Times New Roman"/>
          <w:sz w:val="24"/>
          <w:szCs w:val="24"/>
          <w:lang w:val="ru-RU"/>
        </w:rPr>
        <w:t>а</w:t>
      </w:r>
      <w:r w:rsidRPr="00FD75AE">
        <w:rPr>
          <w:rFonts w:ascii="Times New Roman" w:hAnsi="Times New Roman"/>
          <w:sz w:val="24"/>
          <w:szCs w:val="24"/>
        </w:rPr>
        <w:t xml:space="preserve"> как инструмента межличностного и межкультурного взаимодействия, способствует общему речевому развитию</w:t>
      </w:r>
      <w:r w:rsidRPr="00FD75AE">
        <w:rPr>
          <w:rFonts w:ascii="Times New Roman" w:hAnsi="Times New Roman"/>
          <w:sz w:val="24"/>
          <w:szCs w:val="24"/>
          <w:lang w:val="ru-RU"/>
        </w:rPr>
        <w:t xml:space="preserve"> обучающихся</w:t>
      </w:r>
      <w:r w:rsidRPr="00FD75AE">
        <w:rPr>
          <w:rFonts w:ascii="Times New Roman" w:hAnsi="Times New Roman"/>
          <w:sz w:val="24"/>
          <w:szCs w:val="24"/>
        </w:rPr>
        <w:t xml:space="preserve">, воспитанию гражданской идентичности, расширению кругозора, воспитанию чувств и эмоций. </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2.4.</w:t>
      </w:r>
      <w:r w:rsidRPr="00FD75AE">
        <w:rPr>
          <w:rFonts w:ascii="Times New Roman" w:hAnsi="Times New Roman"/>
          <w:sz w:val="24"/>
          <w:szCs w:val="24"/>
          <w:lang w:val="ru-RU"/>
        </w:rPr>
        <w:t> </w:t>
      </w:r>
      <w:r w:rsidRPr="00FD75AE">
        <w:rPr>
          <w:rFonts w:ascii="Times New Roman" w:hAnsi="Times New Roman"/>
          <w:sz w:val="24"/>
          <w:szCs w:val="24"/>
        </w:rPr>
        <w:t xml:space="preserve">Построение программы </w:t>
      </w:r>
      <w:r w:rsidRPr="00FD75AE">
        <w:rPr>
          <w:rFonts w:ascii="Times New Roman" w:hAnsi="Times New Roman"/>
          <w:sz w:val="24"/>
          <w:szCs w:val="24"/>
          <w:lang w:val="ru-RU"/>
        </w:rPr>
        <w:t>по иностранному (английскому) языку</w:t>
      </w:r>
      <w:r w:rsidRPr="00FD75AE">
        <w:rPr>
          <w:rFonts w:ascii="Times New Roman" w:hAnsi="Times New Roman"/>
          <w:sz w:val="24"/>
          <w:szCs w:val="24"/>
        </w:rPr>
        <w:t xml:space="preserve"> </w:t>
      </w:r>
      <w:r w:rsidRPr="00FD75AE">
        <w:rPr>
          <w:rFonts w:ascii="Times New Roman" w:hAnsi="Times New Roman"/>
          <w:sz w:val="24"/>
          <w:szCs w:val="24"/>
        </w:rPr>
        <w:t xml:space="preserve">имеет нелинейный характер и основано на концентрическом принципе. В каждом классе даются новые элементы содержания и </w:t>
      </w:r>
      <w:r w:rsidRPr="00FD75AE">
        <w:rPr>
          <w:rFonts w:ascii="Times New Roman" w:hAnsi="Times New Roman"/>
          <w:sz w:val="24"/>
          <w:szCs w:val="24"/>
          <w:lang w:val="ru-RU"/>
        </w:rPr>
        <w:t xml:space="preserve">определяются </w:t>
      </w:r>
      <w:r w:rsidRPr="00FD75AE">
        <w:rPr>
          <w:rFonts w:ascii="Times New Roman" w:hAnsi="Times New Roman"/>
          <w:sz w:val="24"/>
          <w:szCs w:val="24"/>
        </w:rPr>
        <w:t>новые требования. В процессе обучения освоенные на определённом этапе</w:t>
      </w:r>
      <w:r w:rsidRPr="00FD75AE">
        <w:rPr>
          <w:rFonts w:ascii="Times New Roman" w:hAnsi="Times New Roman"/>
          <w:sz w:val="24"/>
          <w:szCs w:val="24"/>
        </w:rPr>
        <w:t xml:space="preserve">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w:t>
      </w:r>
      <w:r w:rsidRPr="00FD75AE">
        <w:rPr>
          <w:rFonts w:ascii="Times New Roman" w:hAnsi="Times New Roman"/>
          <w:sz w:val="24"/>
          <w:szCs w:val="24"/>
          <w:lang w:val="ru-RU"/>
        </w:rPr>
        <w:t>5</w:t>
      </w:r>
      <w:r w:rsidRPr="00FD75AE">
        <w:rPr>
          <w:rFonts w:ascii="Times New Roman" w:hAnsi="Times New Roman"/>
          <w:sz w:val="24"/>
          <w:szCs w:val="24"/>
        </w:rPr>
        <w:t>.</w:t>
      </w:r>
      <w:r w:rsidRPr="00FD75AE">
        <w:rPr>
          <w:rFonts w:ascii="Times New Roman" w:hAnsi="Times New Roman"/>
          <w:sz w:val="24"/>
          <w:szCs w:val="24"/>
          <w:lang w:val="ru-RU"/>
        </w:rPr>
        <w:t> </w:t>
      </w:r>
      <w:r w:rsidRPr="00FD75AE">
        <w:rPr>
          <w:rFonts w:ascii="Times New Roman" w:hAnsi="Times New Roman"/>
          <w:sz w:val="24"/>
          <w:szCs w:val="24"/>
          <w:lang w:val="ru-RU"/>
        </w:rPr>
        <w:t>В</w:t>
      </w:r>
      <w:r w:rsidRPr="00FD75AE">
        <w:rPr>
          <w:rFonts w:ascii="Times New Roman" w:hAnsi="Times New Roman"/>
          <w:sz w:val="24"/>
          <w:szCs w:val="24"/>
        </w:rPr>
        <w:t>озрастание значимости владения иностранными языками приводит</w:t>
      </w:r>
      <w:r w:rsidRPr="00FD75AE">
        <w:rPr>
          <w:rFonts w:ascii="Times New Roman" w:hAnsi="Times New Roman"/>
          <w:sz w:val="24"/>
          <w:szCs w:val="24"/>
        </w:rPr>
        <w:t xml:space="preserve"> </w:t>
      </w:r>
      <w:r w:rsidRPr="00FD75AE">
        <w:rPr>
          <w:rFonts w:ascii="Times New Roman" w:hAnsi="Times New Roman"/>
          <w:sz w:val="24"/>
          <w:szCs w:val="24"/>
        </w:rPr>
        <w:t xml:space="preserve">к переосмыслению целей и содержания обучения </w:t>
      </w:r>
      <w:r w:rsidRPr="00FD75AE">
        <w:rPr>
          <w:rFonts w:ascii="Times New Roman" w:hAnsi="Times New Roman"/>
          <w:sz w:val="24"/>
          <w:szCs w:val="24"/>
          <w:lang w:val="ru-RU"/>
        </w:rPr>
        <w:t>и</w:t>
      </w:r>
      <w:r w:rsidRPr="00FD75AE">
        <w:rPr>
          <w:rFonts w:ascii="Times New Roman" w:hAnsi="Times New Roman"/>
          <w:sz w:val="24"/>
          <w:szCs w:val="24"/>
          <w:lang w:val="ru-RU"/>
        </w:rPr>
        <w:t>ностранному (английскому) языку</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Ц</w:t>
      </w:r>
      <w:r w:rsidRPr="00FD75AE">
        <w:rPr>
          <w:rFonts w:ascii="Times New Roman" w:hAnsi="Times New Roman"/>
          <w:sz w:val="24"/>
          <w:szCs w:val="24"/>
        </w:rPr>
        <w:t>ели иноязычного образования формулируются на ценностном, когнитивном и прагматическом уровнях и</w:t>
      </w:r>
      <w:r w:rsidRPr="00FD75AE">
        <w:rPr>
          <w:rFonts w:ascii="Times New Roman" w:hAnsi="Times New Roman"/>
          <w:sz w:val="24"/>
          <w:szCs w:val="24"/>
          <w:lang w:val="ru-RU"/>
        </w:rPr>
        <w:t xml:space="preserve"> </w:t>
      </w:r>
      <w:r w:rsidRPr="00FD75AE">
        <w:rPr>
          <w:rFonts w:ascii="Times New Roman" w:hAnsi="Times New Roman"/>
          <w:sz w:val="24"/>
          <w:szCs w:val="24"/>
        </w:rPr>
        <w:t>воплощаются в личностных, метапредметных</w:t>
      </w:r>
      <w:r w:rsidRPr="00FD75AE">
        <w:rPr>
          <w:rFonts w:ascii="Times New Roman" w:hAnsi="Times New Roman"/>
          <w:sz w:val="24"/>
          <w:szCs w:val="24"/>
        </w:rPr>
        <w:t xml:space="preserve"> </w:t>
      </w:r>
      <w:r w:rsidRPr="00FD75AE">
        <w:rPr>
          <w:rFonts w:ascii="Times New Roman" w:hAnsi="Times New Roman"/>
          <w:sz w:val="24"/>
          <w:szCs w:val="24"/>
        </w:rPr>
        <w:t>и пред</w:t>
      </w:r>
      <w:r w:rsidRPr="00FD75AE">
        <w:rPr>
          <w:rFonts w:ascii="Times New Roman" w:hAnsi="Times New Roman"/>
          <w:sz w:val="24"/>
          <w:szCs w:val="24"/>
        </w:rPr>
        <w:t xml:space="preserve">метных результатах обучения. </w:t>
      </w:r>
      <w:r w:rsidRPr="00FD75AE">
        <w:rPr>
          <w:rFonts w:ascii="Times New Roman" w:hAnsi="Times New Roman"/>
          <w:sz w:val="24"/>
          <w:szCs w:val="24"/>
          <w:lang w:val="ru-RU"/>
        </w:rPr>
        <w:t>И</w:t>
      </w:r>
      <w:r w:rsidRPr="00FD75AE">
        <w:rPr>
          <w:rFonts w:ascii="Times New Roman" w:hAnsi="Times New Roman"/>
          <w:sz w:val="24"/>
          <w:szCs w:val="24"/>
        </w:rPr>
        <w:t xml:space="preserve">ностранные языки </w:t>
      </w:r>
      <w:r w:rsidRPr="00FD75AE">
        <w:rPr>
          <w:rFonts w:ascii="Times New Roman" w:hAnsi="Times New Roman"/>
          <w:sz w:val="24"/>
          <w:szCs w:val="24"/>
          <w:lang w:val="ru-RU"/>
        </w:rPr>
        <w:t xml:space="preserve">являются </w:t>
      </w:r>
      <w:r w:rsidRPr="00FD75AE">
        <w:rPr>
          <w:rFonts w:ascii="Times New Roman" w:hAnsi="Times New Roman"/>
          <w:sz w:val="24"/>
          <w:szCs w:val="24"/>
        </w:rPr>
        <w:t xml:space="preserve">средством общения и </w:t>
      </w:r>
      <w:r w:rsidRPr="00FD75AE">
        <w:rPr>
          <w:rFonts w:ascii="Times New Roman" w:hAnsi="Times New Roman"/>
          <w:sz w:val="24"/>
          <w:szCs w:val="24"/>
        </w:rPr>
        <w:t>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w:t>
      </w:r>
      <w:r w:rsidRPr="00FD75AE">
        <w:rPr>
          <w:rFonts w:ascii="Times New Roman" w:hAnsi="Times New Roman"/>
          <w:sz w:val="24"/>
          <w:szCs w:val="24"/>
        </w:rPr>
        <w:t>ционального самосознания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w:t>
      </w:r>
      <w:r w:rsidRPr="00FD75AE">
        <w:rPr>
          <w:rFonts w:ascii="Times New Roman" w:hAnsi="Times New Roman"/>
          <w:sz w:val="24"/>
          <w:szCs w:val="24"/>
          <w:lang w:val="ru-RU"/>
        </w:rPr>
        <w:t>6</w:t>
      </w:r>
      <w:r w:rsidRPr="00FD75AE">
        <w:rPr>
          <w:rFonts w:ascii="Times New Roman" w:hAnsi="Times New Roman"/>
          <w:sz w:val="24"/>
          <w:szCs w:val="24"/>
        </w:rPr>
        <w:t>.</w:t>
      </w:r>
      <w:r w:rsidRPr="00FD75AE">
        <w:rPr>
          <w:rFonts w:ascii="Times New Roman" w:hAnsi="Times New Roman"/>
          <w:sz w:val="24"/>
          <w:szCs w:val="24"/>
          <w:lang w:val="ru-RU"/>
        </w:rPr>
        <w:t> </w:t>
      </w:r>
      <w:r w:rsidRPr="00FD75AE">
        <w:rPr>
          <w:rFonts w:ascii="Times New Roman" w:hAnsi="Times New Roman"/>
          <w:sz w:val="24"/>
          <w:szCs w:val="24"/>
          <w:lang w:val="ru-RU"/>
        </w:rPr>
        <w:t>Ц</w:t>
      </w:r>
      <w:r w:rsidRPr="00FD75AE">
        <w:rPr>
          <w:rFonts w:ascii="Times New Roman" w:hAnsi="Times New Roman"/>
          <w:sz w:val="24"/>
          <w:szCs w:val="24"/>
        </w:rPr>
        <w:t xml:space="preserve">елью иноязычного образования </w:t>
      </w:r>
      <w:r w:rsidRPr="00FD75AE">
        <w:rPr>
          <w:rFonts w:ascii="Times New Roman" w:hAnsi="Times New Roman"/>
          <w:sz w:val="24"/>
          <w:szCs w:val="24"/>
          <w:lang w:val="ru-RU"/>
        </w:rPr>
        <w:t>являетс</w:t>
      </w:r>
      <w:r w:rsidRPr="00FD75AE">
        <w:rPr>
          <w:rFonts w:ascii="Times New Roman" w:hAnsi="Times New Roman"/>
          <w:sz w:val="24"/>
          <w:szCs w:val="24"/>
          <w:lang w:val="ru-RU"/>
        </w:rPr>
        <w:t xml:space="preserve">я </w:t>
      </w:r>
      <w:r w:rsidRPr="00FD75AE">
        <w:rPr>
          <w:rFonts w:ascii="Times New Roman" w:hAnsi="Times New Roman"/>
          <w:sz w:val="24"/>
          <w:szCs w:val="24"/>
        </w:rPr>
        <w:t>формирование коммуникативной компетенции обучающихся в единстве таких её составляющих, как</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языковая компетенция</w:t>
      </w:r>
      <w:r w:rsidRPr="00FD75AE">
        <w:rPr>
          <w:rFonts w:ascii="Times New Roman" w:hAnsi="Times New Roman"/>
          <w:sz w:val="24"/>
          <w:szCs w:val="24"/>
        </w:rPr>
        <w:t xml:space="preserve"> – овладение новыми языковыми средствами (фонетическими, орфографическими, лексическими, грамматическими)</w:t>
      </w:r>
      <w:r w:rsidRPr="00FD75AE">
        <w:rPr>
          <w:rFonts w:ascii="Times New Roman" w:hAnsi="Times New Roman"/>
          <w:sz w:val="24"/>
          <w:szCs w:val="24"/>
        </w:rPr>
        <w:t xml:space="preserve"> </w:t>
      </w:r>
      <w:r w:rsidRPr="00FD75AE">
        <w:rPr>
          <w:rFonts w:ascii="Times New Roman" w:hAnsi="Times New Roman"/>
          <w:sz w:val="24"/>
          <w:szCs w:val="24"/>
        </w:rPr>
        <w:t>в соответствии c отобранными темами общения; освоение знаний о языковых явлениях изучаемого языка, разных способах выражения мысли в родном</w:t>
      </w:r>
      <w:r w:rsidRPr="00FD75AE">
        <w:rPr>
          <w:rFonts w:ascii="Times New Roman" w:hAnsi="Times New Roman"/>
          <w:sz w:val="24"/>
          <w:szCs w:val="24"/>
        </w:rPr>
        <w:t xml:space="preserve"> </w:t>
      </w:r>
      <w:r w:rsidRPr="00FD75AE">
        <w:rPr>
          <w:rFonts w:ascii="Times New Roman" w:hAnsi="Times New Roman"/>
          <w:sz w:val="24"/>
          <w:szCs w:val="24"/>
        </w:rPr>
        <w:t>и иностран</w:t>
      </w:r>
      <w:r w:rsidRPr="00FD75AE">
        <w:rPr>
          <w:rFonts w:ascii="Times New Roman" w:hAnsi="Times New Roman"/>
          <w:sz w:val="24"/>
          <w:szCs w:val="24"/>
        </w:rPr>
        <w:t>ном языках;</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социокультурная (межкультурная</w:t>
      </w:r>
      <w:r w:rsidRPr="00FD75AE">
        <w:rPr>
          <w:rFonts w:ascii="Times New Roman" w:hAnsi="Times New Roman"/>
          <w:sz w:val="24"/>
          <w:szCs w:val="24"/>
          <w:lang w:val="ru-RU"/>
        </w:rPr>
        <w:t>)</w:t>
      </w:r>
      <w:r w:rsidRPr="00FD75AE">
        <w:rPr>
          <w:rFonts w:ascii="Times New Roman" w:hAnsi="Times New Roman"/>
          <w:sz w:val="24"/>
          <w:szCs w:val="24"/>
        </w:rPr>
        <w:t xml:space="preserve"> компетенция – приобщение к культуре, традициям</w:t>
      </w:r>
      <w:r w:rsidRPr="00FD75AE">
        <w:rPr>
          <w:rFonts w:ascii="Times New Roman" w:hAnsi="Times New Roman"/>
          <w:sz w:val="24"/>
          <w:szCs w:val="24"/>
          <w:lang w:val="ru-RU"/>
        </w:rPr>
        <w:t xml:space="preserve"> </w:t>
      </w:r>
      <w:r w:rsidRPr="00FD75AE">
        <w:rPr>
          <w:rFonts w:ascii="Times New Roman" w:hAnsi="Times New Roman"/>
          <w:sz w:val="24"/>
          <w:szCs w:val="24"/>
        </w:rPr>
        <w:t xml:space="preserve">стран (страны) изучаемого языка в рамках тем и ситуаций общения, отвечающих опыту, интересам, психологическим особенностям </w:t>
      </w:r>
      <w:r w:rsidRPr="00FD75AE">
        <w:rPr>
          <w:rFonts w:ascii="Times New Roman" w:hAnsi="Times New Roman"/>
          <w:sz w:val="24"/>
          <w:szCs w:val="24"/>
          <w:lang w:val="ru-RU"/>
        </w:rPr>
        <w:t>об</w:t>
      </w:r>
      <w:r w:rsidRPr="00FD75AE">
        <w:rPr>
          <w:rFonts w:ascii="Times New Roman" w:hAnsi="Times New Roman"/>
          <w:sz w:val="24"/>
          <w:szCs w:val="24"/>
        </w:rPr>
        <w:t>уча</w:t>
      </w:r>
      <w:r w:rsidRPr="00FD75AE">
        <w:rPr>
          <w:rFonts w:ascii="Times New Roman" w:hAnsi="Times New Roman"/>
          <w:sz w:val="24"/>
          <w:szCs w:val="24"/>
          <w:lang w:val="ru-RU"/>
        </w:rPr>
        <w:t>ю</w:t>
      </w:r>
      <w:r w:rsidRPr="00FD75AE">
        <w:rPr>
          <w:rFonts w:ascii="Times New Roman" w:hAnsi="Times New Roman"/>
          <w:sz w:val="24"/>
          <w:szCs w:val="24"/>
        </w:rPr>
        <w:t>щихся</w:t>
      </w:r>
      <w:r w:rsidRPr="00FD75AE">
        <w:rPr>
          <w:rFonts w:ascii="Times New Roman" w:hAnsi="Times New Roman"/>
          <w:sz w:val="24"/>
          <w:szCs w:val="24"/>
        </w:rPr>
        <w:t xml:space="preserve"> </w:t>
      </w:r>
      <w:r w:rsidRPr="00FD75AE">
        <w:rPr>
          <w:rFonts w:ascii="Times New Roman" w:hAnsi="Times New Roman"/>
          <w:sz w:val="24"/>
          <w:szCs w:val="24"/>
          <w:lang w:val="ru-RU"/>
        </w:rPr>
        <w:t xml:space="preserve">5–9 классов на разных этапах </w:t>
      </w:r>
      <w:r w:rsidRPr="00FD75AE">
        <w:rPr>
          <w:rFonts w:ascii="Times New Roman" w:hAnsi="Times New Roman"/>
          <w:sz w:val="24"/>
          <w:szCs w:val="24"/>
          <w:lang w:val="ru-RU"/>
        </w:rPr>
        <w:t>(5–7 и 8–9 классы)</w:t>
      </w:r>
      <w:r w:rsidRPr="00FD75AE">
        <w:rPr>
          <w:rFonts w:ascii="Times New Roman" w:hAnsi="Times New Roman"/>
          <w:sz w:val="24"/>
          <w:szCs w:val="24"/>
        </w:rPr>
        <w:t>, формирование умения представлять свою страну, её культуру в условиях межкультурного общения;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свою страну, её культуру в условиях межкультурного общения;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компенсаторная компетенция – развитие умений выходить из положения</w:t>
      </w:r>
      <w:r w:rsidRPr="00FD75AE">
        <w:rPr>
          <w:rFonts w:ascii="Times New Roman" w:hAnsi="Times New Roman"/>
          <w:sz w:val="24"/>
          <w:szCs w:val="24"/>
        </w:rPr>
        <w:t xml:space="preserve"> </w:t>
      </w:r>
      <w:r w:rsidRPr="00FD75AE">
        <w:rPr>
          <w:rFonts w:ascii="Times New Roman" w:hAnsi="Times New Roman"/>
          <w:sz w:val="24"/>
          <w:szCs w:val="24"/>
        </w:rPr>
        <w:t>в условиях дефиц</w:t>
      </w:r>
      <w:r w:rsidRPr="00FD75AE">
        <w:rPr>
          <w:rFonts w:ascii="Times New Roman" w:hAnsi="Times New Roman"/>
          <w:sz w:val="24"/>
          <w:szCs w:val="24"/>
        </w:rPr>
        <w:t>ита языковых средств при получении и передаче инф</w:t>
      </w:r>
      <w:r w:rsidRPr="00FD75AE">
        <w:rPr>
          <w:rFonts w:ascii="Times New Roman" w:hAnsi="Times New Roman"/>
          <w:sz w:val="24"/>
          <w:szCs w:val="24"/>
          <w:lang w:val="ru-RU"/>
        </w:rPr>
        <w:t>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w:t>
      </w:r>
      <w:r w:rsidRPr="00FD75AE">
        <w:rPr>
          <w:rFonts w:ascii="Times New Roman" w:hAnsi="Times New Roman"/>
          <w:sz w:val="24"/>
          <w:szCs w:val="24"/>
          <w:lang w:val="ru-RU"/>
        </w:rPr>
        <w:t>7</w:t>
      </w:r>
      <w:r w:rsidRPr="00FD75AE">
        <w:rPr>
          <w:rFonts w:ascii="Times New Roman" w:hAnsi="Times New Roman"/>
          <w:sz w:val="24"/>
          <w:szCs w:val="24"/>
        </w:rPr>
        <w:t>.</w:t>
      </w:r>
      <w:r w:rsidRPr="00FD75AE">
        <w:rPr>
          <w:rFonts w:ascii="Times New Roman" w:hAnsi="Times New Roman"/>
          <w:sz w:val="24"/>
          <w:szCs w:val="24"/>
          <w:lang w:val="ru-RU"/>
        </w:rPr>
        <w:t> </w:t>
      </w:r>
      <w:r w:rsidRPr="00FD75AE">
        <w:rPr>
          <w:rFonts w:ascii="Times New Roman" w:hAnsi="Times New Roman"/>
          <w:sz w:val="24"/>
          <w:szCs w:val="24"/>
        </w:rPr>
        <w:t xml:space="preserve">Наряду с иноязычной коммуникативной компетенцией средствами иностранного </w:t>
      </w:r>
      <w:r w:rsidRPr="00FD75AE">
        <w:rPr>
          <w:rFonts w:ascii="Times New Roman" w:hAnsi="Times New Roman"/>
          <w:sz w:val="24"/>
          <w:szCs w:val="24"/>
          <w:lang w:val="ru-RU"/>
        </w:rPr>
        <w:t xml:space="preserve">(английского) </w:t>
      </w:r>
      <w:r w:rsidRPr="00FD75AE">
        <w:rPr>
          <w:rFonts w:ascii="Times New Roman" w:hAnsi="Times New Roman"/>
          <w:sz w:val="24"/>
          <w:szCs w:val="24"/>
        </w:rPr>
        <w:t>языка формируются компетенции</w:t>
      </w:r>
      <w:r w:rsidRPr="00FD75AE">
        <w:rPr>
          <w:rFonts w:ascii="Times New Roman" w:hAnsi="Times New Roman"/>
          <w:sz w:val="24"/>
          <w:szCs w:val="24"/>
          <w:lang w:val="ru-RU"/>
        </w:rPr>
        <w:t>:</w:t>
      </w:r>
      <w:r w:rsidRPr="00FD75AE">
        <w:rPr>
          <w:rFonts w:ascii="Times New Roman" w:hAnsi="Times New Roman"/>
          <w:sz w:val="24"/>
          <w:szCs w:val="24"/>
        </w:rPr>
        <w:t xml:space="preserve"> образовательн</w:t>
      </w:r>
      <w:r w:rsidRPr="00FD75AE">
        <w:rPr>
          <w:rFonts w:ascii="Times New Roman" w:hAnsi="Times New Roman"/>
          <w:sz w:val="24"/>
          <w:szCs w:val="24"/>
          <w:lang w:val="ru-RU"/>
        </w:rPr>
        <w:t>ая</w:t>
      </w:r>
      <w:r w:rsidRPr="00FD75AE">
        <w:rPr>
          <w:rFonts w:ascii="Times New Roman" w:hAnsi="Times New Roman"/>
          <w:sz w:val="24"/>
          <w:szCs w:val="24"/>
        </w:rPr>
        <w:t>, ценностно-ориентационн</w:t>
      </w:r>
      <w:r w:rsidRPr="00FD75AE">
        <w:rPr>
          <w:rFonts w:ascii="Times New Roman" w:hAnsi="Times New Roman"/>
          <w:sz w:val="24"/>
          <w:szCs w:val="24"/>
          <w:lang w:val="ru-RU"/>
        </w:rPr>
        <w:t>ая</w:t>
      </w:r>
      <w:r w:rsidRPr="00FD75AE">
        <w:rPr>
          <w:rFonts w:ascii="Times New Roman" w:hAnsi="Times New Roman"/>
          <w:sz w:val="24"/>
          <w:szCs w:val="24"/>
        </w:rPr>
        <w:t>, общекультурн</w:t>
      </w:r>
      <w:r w:rsidRPr="00FD75AE">
        <w:rPr>
          <w:rFonts w:ascii="Times New Roman" w:hAnsi="Times New Roman"/>
          <w:sz w:val="24"/>
          <w:szCs w:val="24"/>
          <w:lang w:val="ru-RU"/>
        </w:rPr>
        <w:t>ая</w:t>
      </w:r>
      <w:r w:rsidRPr="00FD75AE">
        <w:rPr>
          <w:rFonts w:ascii="Times New Roman" w:hAnsi="Times New Roman"/>
          <w:sz w:val="24"/>
          <w:szCs w:val="24"/>
        </w:rPr>
        <w:t>, учебно-познав</w:t>
      </w:r>
      <w:r w:rsidRPr="00FD75AE">
        <w:rPr>
          <w:rFonts w:ascii="Times New Roman" w:hAnsi="Times New Roman"/>
          <w:sz w:val="24"/>
          <w:szCs w:val="24"/>
        </w:rPr>
        <w:t>ательн</w:t>
      </w:r>
      <w:r w:rsidRPr="00FD75AE">
        <w:rPr>
          <w:rFonts w:ascii="Times New Roman" w:hAnsi="Times New Roman"/>
          <w:sz w:val="24"/>
          <w:szCs w:val="24"/>
          <w:lang w:val="ru-RU"/>
        </w:rPr>
        <w:t>ая</w:t>
      </w:r>
      <w:r w:rsidRPr="00FD75AE">
        <w:rPr>
          <w:rFonts w:ascii="Times New Roman" w:hAnsi="Times New Roman"/>
          <w:sz w:val="24"/>
          <w:szCs w:val="24"/>
        </w:rPr>
        <w:t>, информационн</w:t>
      </w:r>
      <w:r w:rsidRPr="00FD75AE">
        <w:rPr>
          <w:rFonts w:ascii="Times New Roman" w:hAnsi="Times New Roman"/>
          <w:sz w:val="24"/>
          <w:szCs w:val="24"/>
          <w:lang w:val="ru-RU"/>
        </w:rPr>
        <w:t>ая</w:t>
      </w:r>
      <w:r w:rsidRPr="00FD75AE">
        <w:rPr>
          <w:rFonts w:ascii="Times New Roman" w:hAnsi="Times New Roman"/>
          <w:sz w:val="24"/>
          <w:szCs w:val="24"/>
        </w:rPr>
        <w:t>, социально-трудов</w:t>
      </w:r>
      <w:r w:rsidRPr="00FD75AE">
        <w:rPr>
          <w:rFonts w:ascii="Times New Roman" w:hAnsi="Times New Roman"/>
          <w:sz w:val="24"/>
          <w:szCs w:val="24"/>
          <w:lang w:val="ru-RU"/>
        </w:rPr>
        <w:t>ая</w:t>
      </w:r>
      <w:r w:rsidRPr="00FD75AE">
        <w:rPr>
          <w:rFonts w:ascii="Times New Roman" w:hAnsi="Times New Roman"/>
          <w:sz w:val="24"/>
          <w:szCs w:val="24"/>
        </w:rPr>
        <w:t xml:space="preserve"> и компетенци</w:t>
      </w:r>
      <w:r w:rsidRPr="00FD75AE">
        <w:rPr>
          <w:rFonts w:ascii="Times New Roman" w:hAnsi="Times New Roman"/>
          <w:sz w:val="24"/>
          <w:szCs w:val="24"/>
          <w:lang w:val="ru-RU"/>
        </w:rPr>
        <w:t>я</w:t>
      </w:r>
      <w:r w:rsidRPr="00FD75AE">
        <w:rPr>
          <w:rFonts w:ascii="Times New Roman" w:hAnsi="Times New Roman"/>
          <w:sz w:val="24"/>
          <w:szCs w:val="24"/>
        </w:rPr>
        <w:t xml:space="preserve"> личностного самосовершенствования.</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w:t>
      </w:r>
      <w:r w:rsidRPr="00FD75AE">
        <w:rPr>
          <w:rFonts w:ascii="Times New Roman" w:hAnsi="Times New Roman"/>
          <w:sz w:val="24"/>
          <w:szCs w:val="24"/>
          <w:lang w:val="ru-RU"/>
        </w:rPr>
        <w:t>8</w:t>
      </w:r>
      <w:r w:rsidRPr="00FD75AE">
        <w:rPr>
          <w:rFonts w:ascii="Times New Roman" w:hAnsi="Times New Roman"/>
          <w:sz w:val="24"/>
          <w:szCs w:val="24"/>
        </w:rPr>
        <w:t>.</w:t>
      </w:r>
      <w:r w:rsidRPr="00FD75AE">
        <w:rPr>
          <w:rFonts w:ascii="Times New Roman" w:hAnsi="Times New Roman"/>
          <w:sz w:val="24"/>
          <w:szCs w:val="24"/>
          <w:lang w:val="ru-RU"/>
        </w:rPr>
        <w:t> </w:t>
      </w:r>
      <w:r w:rsidRPr="00FD75AE">
        <w:rPr>
          <w:rFonts w:ascii="Times New Roman" w:hAnsi="Times New Roman"/>
          <w:sz w:val="24"/>
          <w:szCs w:val="24"/>
          <w:lang w:val="ru-RU"/>
        </w:rPr>
        <w:t>О</w:t>
      </w:r>
      <w:r w:rsidRPr="00FD75AE">
        <w:rPr>
          <w:rFonts w:ascii="Times New Roman" w:hAnsi="Times New Roman"/>
          <w:sz w:val="24"/>
          <w:szCs w:val="24"/>
        </w:rPr>
        <w:t>сновными подходами к обучению иностранн</w:t>
      </w:r>
      <w:r w:rsidRPr="00FD75AE">
        <w:rPr>
          <w:rFonts w:ascii="Times New Roman" w:hAnsi="Times New Roman"/>
          <w:sz w:val="24"/>
          <w:szCs w:val="24"/>
          <w:lang w:val="ru-RU"/>
        </w:rPr>
        <w:t>ому</w:t>
      </w:r>
      <w:r w:rsidRPr="00FD75AE">
        <w:rPr>
          <w:rFonts w:ascii="Times New Roman" w:hAnsi="Times New Roman"/>
          <w:sz w:val="24"/>
          <w:szCs w:val="24"/>
        </w:rPr>
        <w:t xml:space="preserve"> </w:t>
      </w:r>
      <w:r w:rsidRPr="00FD75AE">
        <w:rPr>
          <w:rFonts w:ascii="Times New Roman" w:hAnsi="Times New Roman"/>
          <w:sz w:val="24"/>
          <w:szCs w:val="24"/>
          <w:lang w:val="ru-RU"/>
        </w:rPr>
        <w:t xml:space="preserve">(английскому) </w:t>
      </w:r>
      <w:r w:rsidRPr="00FD75AE">
        <w:rPr>
          <w:rFonts w:ascii="Times New Roman" w:hAnsi="Times New Roman"/>
          <w:sz w:val="24"/>
          <w:szCs w:val="24"/>
        </w:rPr>
        <w:t>язык</w:t>
      </w:r>
      <w:r w:rsidRPr="00FD75AE">
        <w:rPr>
          <w:rFonts w:ascii="Times New Roman" w:hAnsi="Times New Roman"/>
          <w:sz w:val="24"/>
          <w:szCs w:val="24"/>
          <w:lang w:val="ru-RU"/>
        </w:rPr>
        <w:t xml:space="preserve">у </w:t>
      </w:r>
      <w:r w:rsidRPr="00FD75AE">
        <w:rPr>
          <w:rFonts w:ascii="Times New Roman" w:hAnsi="Times New Roman"/>
          <w:sz w:val="24"/>
          <w:szCs w:val="24"/>
        </w:rPr>
        <w:t>признаются компетентностный, системно-деятельностный, межкультурный</w:t>
      </w:r>
      <w:r w:rsidRPr="00FD75AE">
        <w:rPr>
          <w:rFonts w:ascii="Times New Roman" w:hAnsi="Times New Roman"/>
          <w:sz w:val="24"/>
          <w:szCs w:val="24"/>
        </w:rPr>
        <w:t xml:space="preserve"> </w:t>
      </w:r>
      <w:r w:rsidRPr="00FD75AE">
        <w:rPr>
          <w:rFonts w:ascii="Times New Roman" w:hAnsi="Times New Roman"/>
          <w:sz w:val="24"/>
          <w:szCs w:val="24"/>
        </w:rPr>
        <w:t xml:space="preserve">и </w:t>
      </w:r>
      <w:r w:rsidRPr="00FD75AE">
        <w:rPr>
          <w:rFonts w:ascii="Times New Roman" w:hAnsi="Times New Roman"/>
          <w:sz w:val="24"/>
          <w:szCs w:val="24"/>
        </w:rPr>
        <w:t>коммуникативно-когнитивный</w:t>
      </w:r>
      <w:r w:rsidRPr="00FD75AE">
        <w:rPr>
          <w:rFonts w:ascii="Times New Roman" w:hAnsi="Times New Roman"/>
          <w:sz w:val="24"/>
          <w:szCs w:val="24"/>
          <w:lang w:val="ru-RU"/>
        </w:rPr>
        <w:t>,</w:t>
      </w:r>
      <w:r w:rsidRPr="00FD75AE">
        <w:rPr>
          <w:rFonts w:ascii="Times New Roman" w:hAnsi="Times New Roman"/>
          <w:sz w:val="24"/>
          <w:szCs w:val="24"/>
        </w:rPr>
        <w:t xml:space="preserve"> </w:t>
      </w:r>
      <w:r w:rsidRPr="00FD75AE">
        <w:rPr>
          <w:rFonts w:ascii="Times New Roman" w:hAnsi="Times New Roman"/>
          <w:sz w:val="24"/>
          <w:szCs w:val="24"/>
          <w:lang w:val="ru-RU"/>
        </w:rPr>
        <w:t xml:space="preserve">что </w:t>
      </w:r>
      <w:r w:rsidRPr="00FD75AE">
        <w:rPr>
          <w:rFonts w:ascii="Times New Roman" w:hAnsi="Times New Roman"/>
          <w:sz w:val="24"/>
          <w:szCs w:val="24"/>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sidRPr="00FD75AE">
        <w:rPr>
          <w:rFonts w:ascii="Times New Roman" w:hAnsi="Times New Roman"/>
          <w:sz w:val="24"/>
          <w:szCs w:val="24"/>
          <w:lang w:val="ru-RU"/>
        </w:rPr>
        <w:t>основного общего образования</w:t>
      </w:r>
      <w:r w:rsidRPr="00FD75AE">
        <w:rPr>
          <w:rFonts w:ascii="Times New Roman" w:hAnsi="Times New Roman"/>
          <w:sz w:val="24"/>
          <w:szCs w:val="24"/>
        </w:rPr>
        <w:t>, использования новых педагогических технологий (дифференци</w:t>
      </w:r>
      <w:r w:rsidRPr="00FD75AE">
        <w:rPr>
          <w:rFonts w:ascii="Times New Roman" w:hAnsi="Times New Roman"/>
          <w:sz w:val="24"/>
          <w:szCs w:val="24"/>
        </w:rPr>
        <w:t>ация, индивидуализация, проектная деятельность и други</w:t>
      </w:r>
      <w:r w:rsidRPr="00FD75AE">
        <w:rPr>
          <w:rFonts w:ascii="Times New Roman" w:hAnsi="Times New Roman"/>
          <w:sz w:val="24"/>
          <w:szCs w:val="24"/>
          <w:lang w:val="ru-RU"/>
        </w:rPr>
        <w:t>е</w:t>
      </w:r>
      <w:r w:rsidRPr="00FD75AE">
        <w:rPr>
          <w:rFonts w:ascii="Times New Roman" w:hAnsi="Times New Roman"/>
          <w:sz w:val="24"/>
          <w:szCs w:val="24"/>
        </w:rPr>
        <w:t>) и использования современных средств обучения.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w:t>
      </w:r>
      <w:r w:rsidRPr="00FD75AE">
        <w:rPr>
          <w:rFonts w:ascii="Times New Roman" w:hAnsi="Times New Roman"/>
          <w:sz w:val="24"/>
          <w:szCs w:val="24"/>
          <w:lang w:val="ru-RU"/>
        </w:rPr>
        <w:t>9</w:t>
      </w:r>
      <w:r w:rsidRPr="00FD75AE">
        <w:rPr>
          <w:rFonts w:ascii="Times New Roman" w:hAnsi="Times New Roman"/>
          <w:sz w:val="24"/>
          <w:szCs w:val="24"/>
        </w:rPr>
        <w:t>.</w:t>
      </w:r>
      <w:r w:rsidRPr="00FD75AE">
        <w:rPr>
          <w:rFonts w:ascii="Times New Roman" w:hAnsi="Times New Roman"/>
          <w:sz w:val="24"/>
          <w:szCs w:val="24"/>
          <w:lang w:val="ru-RU"/>
        </w:rPr>
        <w:t> Общее число часов, рекомендованных для изучения иностранного (английского) языка, – 510 часов: в 5 классе – 102 час (3 часа в неделю),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6 классе</w:t>
      </w:r>
      <w:r w:rsidRPr="00FD75AE">
        <w:rPr>
          <w:rFonts w:ascii="Times New Roman" w:hAnsi="Times New Roman"/>
          <w:sz w:val="24"/>
          <w:szCs w:val="24"/>
          <w:lang w:val="ru-RU"/>
        </w:rPr>
        <w:t xml:space="preserve"> – 102 часа (3 часа в неделю), в 7 классе – 102 часа (3 часа в неделю),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8 классе –102 часа (3 часа в неделю), в 9 классе – 102 часа (3 часа в неделю).</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2.1</w:t>
      </w:r>
      <w:r w:rsidRPr="00FD75AE">
        <w:rPr>
          <w:rFonts w:ascii="Times New Roman" w:hAnsi="Times New Roman"/>
          <w:sz w:val="24"/>
          <w:szCs w:val="24"/>
          <w:lang w:val="ru-RU"/>
        </w:rPr>
        <w:t>0</w:t>
      </w:r>
      <w:r w:rsidRPr="00FD75AE">
        <w:rPr>
          <w:rFonts w:ascii="Times New Roman" w:hAnsi="Times New Roman"/>
          <w:sz w:val="24"/>
          <w:szCs w:val="24"/>
        </w:rPr>
        <w:t>.</w:t>
      </w:r>
      <w:r w:rsidRPr="00FD75AE">
        <w:rPr>
          <w:rFonts w:ascii="Times New Roman" w:hAnsi="Times New Roman"/>
          <w:sz w:val="24"/>
          <w:szCs w:val="24"/>
          <w:lang w:val="ru-RU"/>
        </w:rPr>
        <w:t> </w:t>
      </w:r>
      <w:r w:rsidRPr="00FD75AE">
        <w:rPr>
          <w:rFonts w:ascii="Times New Roman" w:hAnsi="Times New Roman"/>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w:t>
      </w:r>
      <w:r w:rsidRPr="00FD75AE">
        <w:rPr>
          <w:rFonts w:ascii="Times New Roman" w:hAnsi="Times New Roman"/>
          <w:sz w:val="24"/>
          <w:szCs w:val="24"/>
        </w:rPr>
        <w:t xml:space="preserve">е через </w:t>
      </w:r>
      <w:r w:rsidRPr="00FD75AE">
        <w:rPr>
          <w:rFonts w:ascii="Times New Roman" w:hAnsi="Times New Roman"/>
          <w:sz w:val="24"/>
          <w:szCs w:val="24"/>
        </w:rPr>
        <w:t>Интернет</w:t>
      </w:r>
      <w:r w:rsidRPr="00FD75AE">
        <w:rPr>
          <w:rFonts w:ascii="Times New Roman" w:hAnsi="Times New Roman"/>
          <w:sz w:val="24"/>
          <w:szCs w:val="24"/>
        </w:rPr>
        <w:t>) на допороговом уровне (уровне А2 в соответствии с Общеевропейскими компетенциями владения иностранным языком)</w:t>
      </w:r>
      <w:r w:rsidRPr="00FD75AE">
        <w:rPr>
          <w:rFonts w:ascii="Times New Roman" w:hAnsi="Times New Roman"/>
          <w:sz w:val="24"/>
          <w:szCs w:val="24"/>
          <w:lang w:val="ru-RU"/>
        </w:rPr>
        <w:t>, что</w:t>
      </w:r>
      <w:r w:rsidRPr="00FD75AE">
        <w:rPr>
          <w:rFonts w:ascii="Times New Roman" w:hAnsi="Times New Roman"/>
          <w:sz w:val="24"/>
          <w:szCs w:val="24"/>
          <w:lang w:val="ru-RU"/>
        </w:rPr>
        <w:t xml:space="preserve"> </w:t>
      </w:r>
      <w:r w:rsidRPr="00FD75AE">
        <w:rPr>
          <w:rFonts w:ascii="Times New Roman" w:hAnsi="Times New Roman"/>
          <w:sz w:val="24"/>
          <w:szCs w:val="24"/>
        </w:rPr>
        <w:t xml:space="preserve">позволит выпускникам </w:t>
      </w:r>
      <w:r w:rsidRPr="00FD75AE">
        <w:rPr>
          <w:rFonts w:ascii="Times New Roman" w:hAnsi="Times New Roman"/>
          <w:sz w:val="24"/>
          <w:szCs w:val="24"/>
          <w:lang w:val="ru-RU"/>
        </w:rPr>
        <w:t>9 классов</w:t>
      </w:r>
      <w:r w:rsidRPr="00FD75AE">
        <w:rPr>
          <w:rFonts w:ascii="Times New Roman" w:hAnsi="Times New Roman"/>
          <w:sz w:val="24"/>
          <w:szCs w:val="24"/>
        </w:rPr>
        <w:t xml:space="preserve"> использовать иностранный </w:t>
      </w:r>
      <w:r w:rsidRPr="00FD75AE">
        <w:rPr>
          <w:rFonts w:ascii="Times New Roman" w:hAnsi="Times New Roman"/>
          <w:sz w:val="24"/>
          <w:szCs w:val="24"/>
          <w:lang w:val="ru-RU"/>
        </w:rPr>
        <w:t xml:space="preserve">(английский) </w:t>
      </w:r>
      <w:r w:rsidRPr="00FD75AE">
        <w:rPr>
          <w:rFonts w:ascii="Times New Roman" w:hAnsi="Times New Roman"/>
          <w:sz w:val="24"/>
          <w:szCs w:val="24"/>
        </w:rPr>
        <w:t xml:space="preserve">язык для продолжения образования на </w:t>
      </w:r>
      <w:r w:rsidRPr="00FD75AE">
        <w:rPr>
          <w:rFonts w:ascii="Times New Roman" w:hAnsi="Times New Roman"/>
          <w:sz w:val="24"/>
          <w:szCs w:val="24"/>
          <w:lang w:val="ru-RU"/>
        </w:rPr>
        <w:t>уровне среднего об</w:t>
      </w:r>
      <w:r w:rsidRPr="00FD75AE">
        <w:rPr>
          <w:rFonts w:ascii="Times New Roman" w:hAnsi="Times New Roman"/>
          <w:sz w:val="24"/>
          <w:szCs w:val="24"/>
          <w:lang w:val="ru-RU"/>
        </w:rPr>
        <w:t>щего образования</w:t>
      </w:r>
      <w:r w:rsidRPr="00FD75AE">
        <w:rPr>
          <w:rFonts w:ascii="Times New Roman" w:hAnsi="Times New Roman"/>
          <w:sz w:val="24"/>
          <w:szCs w:val="24"/>
        </w:rPr>
        <w:t xml:space="preserve"> и для дальнейшего самообразования.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 Содержание обучения в 5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3.1. </w:t>
      </w:r>
      <w:r w:rsidRPr="00FD75AE">
        <w:rPr>
          <w:rFonts w:ascii="Times New Roman" w:hAnsi="Times New Roman"/>
          <w:sz w:val="24"/>
          <w:szCs w:val="24"/>
        </w:rPr>
        <w:t>Коммуникативные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w:t>
      </w:r>
      <w:r w:rsidRPr="00FD75AE">
        <w:rPr>
          <w:rFonts w:ascii="Times New Roman" w:hAnsi="Times New Roman"/>
          <w:sz w:val="24"/>
          <w:szCs w:val="24"/>
        </w:rPr>
        <w:t>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Моя семья. Мои друзья. Семейные праздники: день рождения, Новый год.</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Внешность и характер человека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Досуг и увлечения (хобби) современного подростка (чтение,</w:t>
      </w:r>
      <w:r w:rsidRPr="00FD75AE">
        <w:rPr>
          <w:rFonts w:ascii="Times New Roman" w:hAnsi="Times New Roman"/>
          <w:sz w:val="24"/>
          <w:szCs w:val="24"/>
          <w:lang w:val="ru-RU"/>
        </w:rPr>
        <w:t xml:space="preserve"> </w:t>
      </w:r>
      <w:r w:rsidRPr="00FD75AE">
        <w:rPr>
          <w:rFonts w:ascii="Times New Roman" w:hAnsi="Times New Roman"/>
          <w:sz w:val="24"/>
          <w:szCs w:val="24"/>
        </w:rPr>
        <w:t>кино, 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Здоровый образ жизни: режим </w:t>
      </w:r>
      <w:r w:rsidRPr="00FD75AE">
        <w:rPr>
          <w:rFonts w:ascii="Times New Roman" w:hAnsi="Times New Roman"/>
          <w:sz w:val="24"/>
          <w:szCs w:val="24"/>
        </w:rPr>
        <w:t>труда и отдыха, здоровое питание.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Покупки: одежда, обувь и продукты питания.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Школа, школьная жизнь, школьная форма, изучаемые предметы. Переписка</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rPr>
        <w:t>иностранным</w:t>
      </w:r>
      <w:r w:rsidRPr="00FD75AE">
        <w:rPr>
          <w:rFonts w:ascii="Times New Roman" w:hAnsi="Times New Roman"/>
          <w:sz w:val="24"/>
          <w:szCs w:val="24"/>
        </w:rPr>
        <w:t>и сверстниками.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Каникулы в различное время года. Виды отдыха.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Природа: дикие и домашние животные.</w:t>
      </w:r>
      <w:r w:rsidRPr="00FD75AE">
        <w:rPr>
          <w:rFonts w:ascii="Times New Roman" w:hAnsi="Times New Roman"/>
          <w:sz w:val="24"/>
          <w:szCs w:val="24"/>
        </w:rPr>
        <w:t xml:space="preserve"> Погода.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Родной город (село). Транспорт.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Выдающиеся люди родной страны и стран</w:t>
      </w:r>
      <w:r w:rsidRPr="00FD75AE">
        <w:rPr>
          <w:rFonts w:ascii="Times New Roman" w:hAnsi="Times New Roman"/>
          <w:sz w:val="24"/>
          <w:szCs w:val="24"/>
        </w:rPr>
        <w:t>ы (стран) изучаемого языка: писатели, поэты.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3.1.1. Говорение.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3.1.1.1. Развитие коммуникативных умений диалогической речи на базе умений, сформированных на уровне начального общего 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 этикетного характера: начинать, поддерживать и з</w:t>
      </w:r>
      <w:r w:rsidRPr="00FD75AE">
        <w:rPr>
          <w:rFonts w:ascii="Times New Roman" w:hAnsi="Times New Roman"/>
          <w:sz w:val="24"/>
          <w:szCs w:val="24"/>
        </w:rPr>
        <w:t>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w:t>
      </w:r>
      <w:r w:rsidRPr="00FD75AE">
        <w:rPr>
          <w:rFonts w:ascii="Times New Roman" w:hAnsi="Times New Roman"/>
          <w:sz w:val="24"/>
          <w:szCs w:val="24"/>
        </w:rPr>
        <w:t xml:space="preserve"> </w:t>
      </w:r>
      <w:r w:rsidRPr="00FD75AE">
        <w:rPr>
          <w:rFonts w:ascii="Times New Roman" w:hAnsi="Times New Roman"/>
          <w:sz w:val="24"/>
          <w:szCs w:val="24"/>
        </w:rPr>
        <w:t>на предложение и отказываться от предложения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диалог-побуждение к действию: обра</w:t>
      </w:r>
      <w:r w:rsidRPr="00FD75AE">
        <w:rPr>
          <w:rFonts w:ascii="Times New Roman" w:hAnsi="Times New Roman"/>
          <w:sz w:val="24"/>
          <w:szCs w:val="24"/>
        </w:rPr>
        <w:t>щаться с просьбой, вежливо соглашаться (не соглашаться) выполнить просьбу, приглашать собеседника</w:t>
      </w:r>
      <w:r w:rsidRPr="00FD75AE">
        <w:rPr>
          <w:rFonts w:ascii="Times New Roman" w:hAnsi="Times New Roman"/>
          <w:sz w:val="24"/>
          <w:szCs w:val="24"/>
        </w:rPr>
        <w:t xml:space="preserve"> </w:t>
      </w:r>
      <w:r w:rsidRPr="00FD75AE">
        <w:rPr>
          <w:rFonts w:ascii="Times New Roman" w:hAnsi="Times New Roman"/>
          <w:sz w:val="24"/>
          <w:szCs w:val="24"/>
        </w:rPr>
        <w:t>к совместной деятельности, вежливо соглашаться (не соглашаться) на предложение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диалог-расспрос: сообщать фактическую информацию, отвечая на вопро</w:t>
      </w:r>
      <w:r w:rsidRPr="00FD75AE">
        <w:rPr>
          <w:rFonts w:ascii="Times New Roman" w:hAnsi="Times New Roman"/>
          <w:sz w:val="24"/>
          <w:szCs w:val="24"/>
        </w:rPr>
        <w:t>сы разных видов; запрашивать интересующую информацию.</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Вышеперечисленные умения диалогической речи развиваются в стандартных ситуациях неофициального общения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речевы</w:t>
      </w:r>
      <w:r w:rsidRPr="00FD75AE">
        <w:rPr>
          <w:rFonts w:ascii="Times New Roman" w:hAnsi="Times New Roman"/>
          <w:sz w:val="24"/>
          <w:szCs w:val="24"/>
          <w:lang w:val="ru-RU"/>
        </w:rPr>
        <w:t>х</w:t>
      </w:r>
      <w:r w:rsidRPr="00FD75AE">
        <w:rPr>
          <w:rFonts w:ascii="Times New Roman" w:hAnsi="Times New Roman"/>
          <w:sz w:val="24"/>
          <w:szCs w:val="24"/>
        </w:rPr>
        <w:t xml:space="preserve"> ситуаци</w:t>
      </w:r>
      <w:r w:rsidRPr="00FD75AE">
        <w:rPr>
          <w:rFonts w:ascii="Times New Roman" w:hAnsi="Times New Roman"/>
          <w:sz w:val="24"/>
          <w:szCs w:val="24"/>
          <w:lang w:val="ru-RU"/>
        </w:rPr>
        <w:t>й</w:t>
      </w:r>
      <w:r w:rsidRPr="00FD75AE">
        <w:rPr>
          <w:rFonts w:ascii="Times New Roman" w:hAnsi="Times New Roman"/>
          <w:sz w:val="24"/>
          <w:szCs w:val="24"/>
        </w:rPr>
        <w:t>,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й</w:t>
      </w:r>
      <w:r w:rsidRPr="00FD75AE">
        <w:rPr>
          <w:rFonts w:ascii="Times New Roman" w:hAnsi="Times New Roman"/>
          <w:sz w:val="24"/>
          <w:szCs w:val="24"/>
        </w:rPr>
        <w:t xml:space="preserve"> с соблюдением норм речевого этикета, принятых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диалога – до 5 реплик со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3.1.1.2. Развитие коммуникативных умений монологической речи на базе умений, сформированных на уровне начальн</w:t>
      </w:r>
      <w:r w:rsidRPr="00FD75AE">
        <w:rPr>
          <w:rFonts w:ascii="Times New Roman" w:hAnsi="Times New Roman"/>
          <w:sz w:val="24"/>
          <w:szCs w:val="24"/>
          <w:lang w:val="ru-RU"/>
        </w:rPr>
        <w:t>ого общего 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создание устных связных монологических высказываний с использованием основных коммуникативных типов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описание (предмета, внешности и одежды человека),</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(черты характера реального человека или литератур</w:t>
      </w:r>
      <w:r w:rsidRPr="00FD75AE">
        <w:rPr>
          <w:rFonts w:ascii="Times New Roman" w:hAnsi="Times New Roman"/>
          <w:sz w:val="24"/>
          <w:szCs w:val="24"/>
        </w:rPr>
        <w:t>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повествование (сообщение);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изложение (пересказ) основного содержания прочитанного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краткое изложение результатов выполненной проектной работы.</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Данные умения монологической речи развиваются в стандартных ситуациях неофициального обще</w:t>
      </w:r>
      <w:r w:rsidRPr="00FD75AE">
        <w:rPr>
          <w:rFonts w:ascii="Times New Roman" w:hAnsi="Times New Roman"/>
          <w:sz w:val="24"/>
          <w:szCs w:val="24"/>
        </w:rPr>
        <w:t xml:space="preserve">ния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вопрос</w:t>
      </w:r>
      <w:r w:rsidRPr="00FD75AE">
        <w:rPr>
          <w:rFonts w:ascii="Times New Roman" w:hAnsi="Times New Roman"/>
          <w:sz w:val="24"/>
          <w:szCs w:val="24"/>
          <w:lang w:val="ru-RU"/>
        </w:rPr>
        <w:t>ов</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xml:space="preserve">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й</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монологического высказывания – 5–6 фраз.</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3.1.2. Аудирование.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Развитие коммуникативных умений аудирования на базе умений, сформированных </w:t>
      </w:r>
      <w:r w:rsidRPr="00FD75AE">
        <w:rPr>
          <w:rFonts w:ascii="Times New Roman" w:hAnsi="Times New Roman"/>
          <w:sz w:val="24"/>
          <w:szCs w:val="24"/>
          <w:lang w:val="ru-RU"/>
        </w:rPr>
        <w:t xml:space="preserve">на уровне начального </w:t>
      </w:r>
      <w:r w:rsidRPr="00FD75AE">
        <w:rPr>
          <w:rFonts w:ascii="Times New Roman" w:hAnsi="Times New Roman"/>
          <w:sz w:val="24"/>
          <w:szCs w:val="24"/>
          <w:lang w:val="ru-RU"/>
        </w:rPr>
        <w:t>общего образования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непосредственном общении: понимание на слух речи учителя</w:t>
      </w:r>
      <w:r w:rsidRPr="00FD75AE">
        <w:rPr>
          <w:rFonts w:ascii="Times New Roman" w:hAnsi="Times New Roman"/>
          <w:sz w:val="24"/>
          <w:szCs w:val="24"/>
        </w:rPr>
        <w:t xml:space="preserve"> </w:t>
      </w:r>
      <w:r w:rsidRPr="00FD75AE">
        <w:rPr>
          <w:rFonts w:ascii="Times New Roman" w:hAnsi="Times New Roman"/>
          <w:sz w:val="24"/>
          <w:szCs w:val="24"/>
        </w:rPr>
        <w:t>и одноклассников и вербальная (невербальная) реакция на услышанное;</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при опосредованном общении: дальнейшее развитие умений восприятия</w:t>
      </w:r>
      <w:r w:rsidRPr="00FD75AE">
        <w:rPr>
          <w:rFonts w:ascii="Times New Roman" w:hAnsi="Times New Roman"/>
          <w:sz w:val="24"/>
          <w:szCs w:val="24"/>
        </w:rPr>
        <w:t xml:space="preserve"> </w:t>
      </w:r>
      <w:r w:rsidRPr="00FD75AE">
        <w:rPr>
          <w:rFonts w:ascii="Times New Roman" w:hAnsi="Times New Roman"/>
          <w:sz w:val="24"/>
          <w:szCs w:val="24"/>
        </w:rPr>
        <w:t>и понимания на слух несложных адаптирован</w:t>
      </w:r>
      <w:r w:rsidRPr="00FD75AE">
        <w:rPr>
          <w:rFonts w:ascii="Times New Roman" w:hAnsi="Times New Roman"/>
          <w:sz w:val="24"/>
          <w:szCs w:val="24"/>
        </w:rPr>
        <w:t>ных аутентичных текстов, содержащих отдельные незнакомые слова, с разной глубиной проникновения в их содержание</w:t>
      </w:r>
      <w:r w:rsidRPr="00FD75AE">
        <w:rPr>
          <w:rFonts w:ascii="Times New Roman" w:hAnsi="Times New Roman"/>
          <w:sz w:val="24"/>
          <w:szCs w:val="24"/>
        </w:rPr>
        <w:t xml:space="preserve"> </w:t>
      </w:r>
      <w:r w:rsidRPr="00FD75AE">
        <w:rPr>
          <w:rFonts w:ascii="Times New Roman" w:hAnsi="Times New Roman"/>
          <w:sz w:val="24"/>
          <w:szCs w:val="24"/>
        </w:rPr>
        <w:t xml:space="preserve">в зависимости от поставленной коммуникативной задачи: с пониманием основного содержания, с пониманием запрашиваемой информации с </w:t>
      </w:r>
      <w:r w:rsidRPr="00FD75AE">
        <w:rPr>
          <w:rFonts w:ascii="Times New Roman" w:hAnsi="Times New Roman"/>
          <w:sz w:val="24"/>
          <w:szCs w:val="24"/>
          <w:lang w:val="ru-RU"/>
        </w:rPr>
        <w:t>использованием</w:t>
      </w:r>
      <w:r w:rsidRPr="00FD75AE">
        <w:rPr>
          <w:rFonts w:ascii="Times New Roman" w:hAnsi="Times New Roman"/>
          <w:sz w:val="24"/>
          <w:szCs w:val="24"/>
          <w:lang w:val="ru-RU"/>
        </w:rPr>
        <w:t xml:space="preserve"> </w:t>
      </w:r>
      <w:r w:rsidRPr="00FD75AE">
        <w:rPr>
          <w:rFonts w:ascii="Times New Roman" w:hAnsi="Times New Roman"/>
          <w:sz w:val="24"/>
          <w:szCs w:val="24"/>
        </w:rPr>
        <w:t xml:space="preserve">и без </w:t>
      </w:r>
      <w:r w:rsidRPr="00FD75AE">
        <w:rPr>
          <w:rFonts w:ascii="Times New Roman" w:hAnsi="Times New Roman"/>
          <w:sz w:val="24"/>
          <w:szCs w:val="24"/>
          <w:lang w:val="ru-RU"/>
        </w:rPr>
        <w:t>использования</w:t>
      </w:r>
      <w:r w:rsidRPr="00FD75AE">
        <w:rPr>
          <w:rFonts w:ascii="Times New Roman" w:hAnsi="Times New Roman"/>
          <w:sz w:val="24"/>
          <w:szCs w:val="24"/>
        </w:rPr>
        <w:t xml:space="preserve"> иллюстраци</w:t>
      </w:r>
      <w:r w:rsidRPr="00FD75AE">
        <w:rPr>
          <w:rFonts w:ascii="Times New Roman" w:hAnsi="Times New Roman"/>
          <w:sz w:val="24"/>
          <w:szCs w:val="24"/>
          <w:lang w:val="ru-RU"/>
        </w:rPr>
        <w:t>й</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w:t>
      </w:r>
      <w:r w:rsidRPr="00FD75AE">
        <w:rPr>
          <w:rFonts w:ascii="Times New Roman" w:hAnsi="Times New Roman"/>
          <w:sz w:val="24"/>
          <w:szCs w:val="24"/>
        </w:rPr>
        <w:t xml:space="preserve"> </w:t>
      </w:r>
      <w:r w:rsidRPr="00FD75AE">
        <w:rPr>
          <w:rFonts w:ascii="Times New Roman" w:hAnsi="Times New Roman"/>
          <w:sz w:val="24"/>
          <w:szCs w:val="24"/>
        </w:rPr>
        <w:t>на слух тексте, игнорировать незнакомые слова, несущественные для понимания основн</w:t>
      </w:r>
      <w:r w:rsidRPr="00FD75AE">
        <w:rPr>
          <w:rFonts w:ascii="Times New Roman" w:hAnsi="Times New Roman"/>
          <w:sz w:val="24"/>
          <w:szCs w:val="24"/>
        </w:rPr>
        <w:t>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аудирования: диалог (беседа), высказывания соб</w:t>
      </w:r>
      <w:r w:rsidRPr="00FD75AE">
        <w:rPr>
          <w:rFonts w:ascii="Times New Roman" w:hAnsi="Times New Roman"/>
          <w:sz w:val="24"/>
          <w:szCs w:val="24"/>
        </w:rPr>
        <w:t>еседников</w:t>
      </w:r>
      <w:r w:rsidRPr="00FD75AE">
        <w:rPr>
          <w:rFonts w:ascii="Times New Roman" w:hAnsi="Times New Roman"/>
          <w:sz w:val="24"/>
          <w:szCs w:val="24"/>
        </w:rPr>
        <w:t xml:space="preserve"> </w:t>
      </w:r>
      <w:r w:rsidRPr="00FD75AE">
        <w:rPr>
          <w:rFonts w:ascii="Times New Roman" w:hAnsi="Times New Roman"/>
          <w:sz w:val="24"/>
          <w:szCs w:val="24"/>
        </w:rPr>
        <w:t>в ситуациях повседневного общения, рассказ, сообщение информационного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Время звучания текста (текстов) для аудирования – до 1 минуты.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3.1.3. Смысловое чтение.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Развитие сформированных </w:t>
      </w:r>
      <w:r w:rsidRPr="00FD75AE">
        <w:rPr>
          <w:rFonts w:ascii="Times New Roman" w:hAnsi="Times New Roman"/>
          <w:sz w:val="24"/>
          <w:szCs w:val="24"/>
          <w:lang w:val="ru-RU"/>
        </w:rPr>
        <w:t>на уровне начального общего образования</w:t>
      </w:r>
      <w:r w:rsidRPr="00FD75AE">
        <w:rPr>
          <w:rFonts w:ascii="Times New Roman" w:hAnsi="Times New Roman"/>
          <w:sz w:val="24"/>
          <w:szCs w:val="24"/>
        </w:rPr>
        <w:t xml:space="preserve"> </w:t>
      </w:r>
      <w:r w:rsidRPr="00FD75AE">
        <w:rPr>
          <w:rFonts w:ascii="Times New Roman" w:hAnsi="Times New Roman"/>
          <w:sz w:val="24"/>
          <w:szCs w:val="24"/>
        </w:rPr>
        <w:t>умений чит</w:t>
      </w:r>
      <w:r w:rsidRPr="00FD75AE">
        <w:rPr>
          <w:rFonts w:ascii="Times New Roman" w:hAnsi="Times New Roman"/>
          <w:sz w:val="24"/>
          <w:szCs w:val="24"/>
        </w:rPr>
        <w:t>ать про себя и понимать учебные и несложные адаптированные аутентичные тексты разных жанров и стилей, содержащие отдельные незнакомые слова,</w:t>
      </w:r>
      <w:r w:rsidRPr="00FD75AE">
        <w:rPr>
          <w:rFonts w:ascii="Times New Roman" w:hAnsi="Times New Roman"/>
          <w:sz w:val="24"/>
          <w:szCs w:val="24"/>
        </w:rPr>
        <w:t xml:space="preserve"> </w:t>
      </w:r>
      <w:r w:rsidRPr="00FD75AE">
        <w:rPr>
          <w:rFonts w:ascii="Times New Roman" w:hAnsi="Times New Roman"/>
          <w:sz w:val="24"/>
          <w:szCs w:val="24"/>
        </w:rPr>
        <w:t>с различной глубиной проникновения в их содержание в зависимости</w:t>
      </w:r>
      <w:r w:rsidRPr="00FD75AE">
        <w:rPr>
          <w:rFonts w:ascii="Times New Roman" w:hAnsi="Times New Roman"/>
          <w:sz w:val="24"/>
          <w:szCs w:val="24"/>
        </w:rPr>
        <w:t xml:space="preserve"> </w:t>
      </w:r>
      <w:r w:rsidRPr="00FD75AE">
        <w:rPr>
          <w:rFonts w:ascii="Times New Roman" w:hAnsi="Times New Roman"/>
          <w:sz w:val="24"/>
          <w:szCs w:val="24"/>
        </w:rPr>
        <w:t>от поставленной коммуникативной задачи: с понимани</w:t>
      </w:r>
      <w:r w:rsidRPr="00FD75AE">
        <w:rPr>
          <w:rFonts w:ascii="Times New Roman" w:hAnsi="Times New Roman"/>
          <w:sz w:val="24"/>
          <w:szCs w:val="24"/>
        </w:rPr>
        <w:t>ем основного содержания,</w:t>
      </w:r>
      <w:r w:rsidRPr="00FD75AE">
        <w:rPr>
          <w:rFonts w:ascii="Times New Roman" w:hAnsi="Times New Roman"/>
          <w:sz w:val="24"/>
          <w:szCs w:val="24"/>
        </w:rPr>
        <w:t xml:space="preserve"> </w:t>
      </w:r>
      <w:r w:rsidRPr="00FD75AE">
        <w:rPr>
          <w:rFonts w:ascii="Times New Roman" w:hAnsi="Times New Roman"/>
          <w:sz w:val="24"/>
          <w:szCs w:val="24"/>
        </w:rPr>
        <w:t>с пониманием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w:t>
      </w:r>
      <w:r w:rsidRPr="00FD75AE">
        <w:rPr>
          <w:rFonts w:ascii="Times New Roman" w:hAnsi="Times New Roman"/>
          <w:sz w:val="24"/>
          <w:szCs w:val="24"/>
        </w:rPr>
        <w:t>онимания основного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несплошных текстов (таблиц) и понимание п</w:t>
      </w:r>
      <w:r w:rsidRPr="00FD75AE">
        <w:rPr>
          <w:rFonts w:ascii="Times New Roman" w:hAnsi="Times New Roman"/>
          <w:sz w:val="24"/>
          <w:szCs w:val="24"/>
        </w:rPr>
        <w:t>редставленной</w:t>
      </w:r>
      <w:r w:rsidRPr="00FD75AE">
        <w:rPr>
          <w:rFonts w:ascii="Times New Roman" w:hAnsi="Times New Roman"/>
          <w:sz w:val="24"/>
          <w:szCs w:val="24"/>
        </w:rPr>
        <w:t xml:space="preserve"> </w:t>
      </w:r>
      <w:r w:rsidRPr="00FD75AE">
        <w:rPr>
          <w:rFonts w:ascii="Times New Roman" w:hAnsi="Times New Roman"/>
          <w:sz w:val="24"/>
          <w:szCs w:val="24"/>
        </w:rPr>
        <w:t>в них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w:t>
      </w:r>
      <w:r w:rsidRPr="00FD75AE">
        <w:rPr>
          <w:rFonts w:ascii="Times New Roman" w:hAnsi="Times New Roman"/>
          <w:sz w:val="24"/>
          <w:szCs w:val="24"/>
        </w:rPr>
        <w:t>текстов) для чтения – 180–200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3.1.4. Письменная речь.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умений письменной речи на базе умений, сформированных</w:t>
      </w:r>
      <w:r w:rsidRPr="00FD75AE">
        <w:rPr>
          <w:rFonts w:ascii="Times New Roman" w:hAnsi="Times New Roman"/>
          <w:sz w:val="24"/>
          <w:szCs w:val="24"/>
        </w:rPr>
        <w:t xml:space="preserve"> </w:t>
      </w:r>
      <w:r w:rsidRPr="00FD75AE">
        <w:rPr>
          <w:rFonts w:ascii="Times New Roman" w:hAnsi="Times New Roman"/>
          <w:sz w:val="24"/>
          <w:szCs w:val="24"/>
          <w:lang w:val="ru-RU"/>
        </w:rPr>
        <w:t>на уровне начального общего образования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списывание текста и выписывание из него слов, словосочетаний, предложений в соответствии </w:t>
      </w:r>
      <w:r w:rsidRPr="00FD75AE">
        <w:rPr>
          <w:rFonts w:ascii="Times New Roman" w:hAnsi="Times New Roman"/>
          <w:sz w:val="24"/>
          <w:szCs w:val="24"/>
        </w:rPr>
        <w:t>с решаемой коммуникативной задачей;</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написание коротких поздравлений с праздниками (с Новым годом, Рождеством, </w:t>
      </w:r>
      <w:r w:rsidRPr="00FD75AE">
        <w:rPr>
          <w:rFonts w:ascii="Times New Roman" w:hAnsi="Times New Roman"/>
          <w:sz w:val="24"/>
          <w:szCs w:val="24"/>
          <w:lang w:val="ru-RU"/>
        </w:rPr>
        <w:t>д</w:t>
      </w:r>
      <w:r w:rsidRPr="00FD75AE">
        <w:rPr>
          <w:rFonts w:ascii="Times New Roman" w:hAnsi="Times New Roman"/>
          <w:sz w:val="24"/>
          <w:szCs w:val="24"/>
        </w:rPr>
        <w:t>нём рождения);</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заполнение анкет и формуляров: сообщение о себе основных сведений</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нормами, принятыми в стране (странах) изучаемог</w:t>
      </w:r>
      <w:r w:rsidRPr="00FD75AE">
        <w:rPr>
          <w:rFonts w:ascii="Times New Roman" w:hAnsi="Times New Roman"/>
          <w:sz w:val="24"/>
          <w:szCs w:val="24"/>
        </w:rPr>
        <w:t>о языка;</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написание электронного сообщения личного характера в соответствии</w:t>
      </w:r>
      <w:r w:rsidRPr="00FD75AE">
        <w:rPr>
          <w:rFonts w:ascii="Times New Roman" w:hAnsi="Times New Roman"/>
          <w:sz w:val="24"/>
          <w:szCs w:val="24"/>
        </w:rPr>
        <w:t xml:space="preserve"> </w:t>
      </w:r>
      <w:r w:rsidRPr="00FD75AE">
        <w:rPr>
          <w:rFonts w:ascii="Times New Roman" w:hAnsi="Times New Roman"/>
          <w:sz w:val="24"/>
          <w:szCs w:val="24"/>
        </w:rPr>
        <w:t>с нормами неофициального общения, принятыми в стране (странах) изучаемого языка. Объём сообщения – до 60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3.2. </w:t>
      </w:r>
      <w:r w:rsidRPr="00FD75AE">
        <w:rPr>
          <w:rFonts w:ascii="Times New Roman" w:hAnsi="Times New Roman"/>
          <w:sz w:val="24"/>
          <w:szCs w:val="24"/>
        </w:rPr>
        <w:t>Языковые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3.2.1. Фонетическая сторона речи.</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Различение на слух, без ошибок, ведущих к сбою в коммуникации, произнесение слов с соблюдением правильного ударения и фраз</w:t>
      </w:r>
      <w:r w:rsidRPr="00FD75AE">
        <w:rPr>
          <w:rFonts w:ascii="Times New Roman" w:hAnsi="Times New Roman"/>
          <w:sz w:val="24"/>
          <w:szCs w:val="24"/>
        </w:rPr>
        <w:t xml:space="preserve"> </w:t>
      </w:r>
      <w:r w:rsidRPr="00FD75AE">
        <w:rPr>
          <w:rFonts w:ascii="Times New Roman" w:hAnsi="Times New Roman"/>
          <w:sz w:val="24"/>
          <w:szCs w:val="24"/>
        </w:rPr>
        <w:t>с соблюдением их ритмико-интонационных особенностей, в том числе отсутствия фразового ударения на служебных словах, чтение новых сло</w:t>
      </w:r>
      <w:r w:rsidRPr="00FD75AE">
        <w:rPr>
          <w:rFonts w:ascii="Times New Roman" w:hAnsi="Times New Roman"/>
          <w:sz w:val="24"/>
          <w:szCs w:val="24"/>
        </w:rPr>
        <w:t>в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w:t>
      </w:r>
      <w:r w:rsidRPr="00FD75AE">
        <w:rPr>
          <w:rFonts w:ascii="Times New Roman" w:hAnsi="Times New Roman"/>
          <w:sz w:val="24"/>
          <w:szCs w:val="24"/>
        </w:rPr>
        <w:t xml:space="preserve"> </w:t>
      </w:r>
      <w:r w:rsidRPr="00FD75AE">
        <w:rPr>
          <w:rFonts w:ascii="Times New Roman" w:hAnsi="Times New Roman"/>
          <w:sz w:val="24"/>
          <w:szCs w:val="24"/>
        </w:rPr>
        <w:t>и соответствующей интонации, демонстрирующее понимание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вслух:</w:t>
      </w:r>
      <w:r w:rsidRPr="00FD75AE">
        <w:rPr>
          <w:rFonts w:ascii="Times New Roman" w:hAnsi="Times New Roman"/>
          <w:sz w:val="24"/>
          <w:szCs w:val="24"/>
        </w:rPr>
        <w:t xml:space="preserve"> беседа (диалог), рассказ, отрывок из статьи</w:t>
      </w:r>
      <w:r w:rsidRPr="00FD75AE">
        <w:rPr>
          <w:rFonts w:ascii="Times New Roman" w:hAnsi="Times New Roman"/>
          <w:sz w:val="24"/>
          <w:szCs w:val="24"/>
        </w:rPr>
        <w:t xml:space="preserve"> </w:t>
      </w:r>
      <w:r w:rsidRPr="00FD75AE">
        <w:rPr>
          <w:rFonts w:ascii="Times New Roman" w:hAnsi="Times New Roman"/>
          <w:sz w:val="24"/>
          <w:szCs w:val="24"/>
        </w:rPr>
        <w:t>научно-популярного характера, сообщение информационного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для чтения вслух – до 90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3.2.2. Графика, орфография и пунктуация.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написание изученных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Правильное </w:t>
      </w:r>
      <w:r w:rsidRPr="00FD75AE">
        <w:rPr>
          <w:rFonts w:ascii="Times New Roman" w:hAnsi="Times New Roman"/>
          <w:sz w:val="24"/>
          <w:szCs w:val="24"/>
        </w:rPr>
        <w:t>использование знаков препинания: точки, вопросительного</w:t>
      </w:r>
      <w:r w:rsidRPr="00FD75AE">
        <w:rPr>
          <w:rFonts w:ascii="Times New Roman" w:hAnsi="Times New Roman"/>
          <w:sz w:val="24"/>
          <w:szCs w:val="24"/>
        </w:rPr>
        <w:t xml:space="preserve"> </w:t>
      </w:r>
      <w:r w:rsidRPr="00FD75AE">
        <w:rPr>
          <w:rFonts w:ascii="Times New Roman" w:hAnsi="Times New Roman"/>
          <w:sz w:val="24"/>
          <w:szCs w:val="24"/>
        </w:rPr>
        <w:t>и восклицательного знаков в конце предложения, запятой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апострофа.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Пунктуационно правильное, в соответствии с нормами речевого этикета, принятыми в стране (странах) изучае</w:t>
      </w:r>
      <w:r w:rsidRPr="00FD75AE">
        <w:rPr>
          <w:rFonts w:ascii="Times New Roman" w:hAnsi="Times New Roman"/>
          <w:sz w:val="24"/>
          <w:szCs w:val="24"/>
        </w:rPr>
        <w:t>мого языка, оформление электронного сообщения 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3.2.3. Лексическая сторона речи.</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w:t>
      </w:r>
      <w:r w:rsidRPr="00FD75AE">
        <w:rPr>
          <w:rFonts w:ascii="Times New Roman" w:hAnsi="Times New Roman"/>
          <w:sz w:val="24"/>
          <w:szCs w:val="24"/>
        </w:rPr>
        <w:t>ематического содержания речи, с соблюдением существующей</w:t>
      </w:r>
      <w:r w:rsidRPr="00FD75AE">
        <w:rPr>
          <w:rFonts w:ascii="Times New Roman" w:hAnsi="Times New Roman"/>
          <w:sz w:val="24"/>
          <w:szCs w:val="24"/>
        </w:rPr>
        <w:t xml:space="preserve"> </w:t>
      </w:r>
      <w:r w:rsidRPr="00FD75AE">
        <w:rPr>
          <w:rFonts w:ascii="Times New Roman" w:hAnsi="Times New Roman"/>
          <w:sz w:val="24"/>
          <w:szCs w:val="24"/>
        </w:rPr>
        <w:t>в английском языке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Объём изучаемой лексики: 625 лексических единиц для продуктивного использования (включая 500 лексических единиц, изученных в </w:t>
      </w:r>
      <w:r w:rsidRPr="00FD75AE">
        <w:rPr>
          <w:rFonts w:ascii="Times New Roman" w:hAnsi="Times New Roman"/>
          <w:sz w:val="24"/>
          <w:szCs w:val="24"/>
          <w:lang w:val="ru-RU"/>
        </w:rPr>
        <w:t>2–4 классах</w:t>
      </w:r>
      <w:r w:rsidRPr="00FD75AE">
        <w:rPr>
          <w:rFonts w:ascii="Times New Roman" w:hAnsi="Times New Roman"/>
          <w:sz w:val="24"/>
          <w:szCs w:val="24"/>
        </w:rPr>
        <w:t>)</w:t>
      </w:r>
      <w:r w:rsidRPr="00FD75AE">
        <w:rPr>
          <w:rFonts w:ascii="Times New Roman" w:hAnsi="Times New Roman"/>
          <w:sz w:val="24"/>
          <w:szCs w:val="24"/>
        </w:rPr>
        <w:t xml:space="preserve"> </w:t>
      </w:r>
      <w:r w:rsidRPr="00FD75AE">
        <w:rPr>
          <w:rFonts w:ascii="Times New Roman" w:hAnsi="Times New Roman"/>
          <w:sz w:val="24"/>
          <w:szCs w:val="24"/>
        </w:rPr>
        <w:t>и 675 лекс</w:t>
      </w:r>
      <w:r w:rsidRPr="00FD75AE">
        <w:rPr>
          <w:rFonts w:ascii="Times New Roman" w:hAnsi="Times New Roman"/>
          <w:sz w:val="24"/>
          <w:szCs w:val="24"/>
        </w:rPr>
        <w:t>ических единиц для рецептивного усвоения (включая 625 лексических единиц продуктивного минимума).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Основные способы словообразования: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аффиксация: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имён существительных при помощи суффиксов</w:t>
      </w:r>
      <w:r w:rsidRPr="00FD75AE">
        <w:rPr>
          <w:rFonts w:ascii="Times New Roman" w:hAnsi="Times New Roman"/>
          <w:sz w:val="24"/>
          <w:szCs w:val="24"/>
        </w:rPr>
        <w:t xml:space="preserve"> </w:t>
      </w:r>
      <w:r w:rsidRPr="00FD75AE">
        <w:rPr>
          <w:rFonts w:ascii="Times New Roman" w:hAnsi="Times New Roman"/>
          <w:sz w:val="24"/>
          <w:szCs w:val="24"/>
        </w:rPr>
        <w:t>-er/-or (teacher/visitor), -ist (scientist, tourist), -si</w:t>
      </w:r>
      <w:r w:rsidRPr="00FD75AE">
        <w:rPr>
          <w:rFonts w:ascii="Times New Roman" w:hAnsi="Times New Roman"/>
          <w:sz w:val="24"/>
          <w:szCs w:val="24"/>
        </w:rPr>
        <w:t>on/-tion (discussion/invitation);</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имён прилагательных при помощи суффиксов -ful (wonderful),</w:t>
      </w:r>
      <w:r w:rsidRPr="00FD75AE">
        <w:rPr>
          <w:rFonts w:ascii="Times New Roman" w:hAnsi="Times New Roman"/>
          <w:sz w:val="24"/>
          <w:szCs w:val="24"/>
        </w:rPr>
        <w:t xml:space="preserve"> </w:t>
      </w:r>
      <w:r w:rsidRPr="00FD75AE">
        <w:rPr>
          <w:rFonts w:ascii="Times New Roman" w:hAnsi="Times New Roman"/>
          <w:sz w:val="24"/>
          <w:szCs w:val="24"/>
        </w:rPr>
        <w:t>-ian/-an (Russian/American);</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наречий при помощи суффикса -ly (recently);</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имён прилагательных, имён существительных и наречий</w:t>
      </w:r>
      <w:r w:rsidRPr="00FD75AE">
        <w:rPr>
          <w:rFonts w:ascii="Times New Roman" w:hAnsi="Times New Roman"/>
          <w:sz w:val="24"/>
          <w:szCs w:val="24"/>
        </w:rPr>
        <w:t xml:space="preserve"> </w:t>
      </w:r>
      <w:r w:rsidRPr="00FD75AE">
        <w:rPr>
          <w:rFonts w:ascii="Times New Roman" w:hAnsi="Times New Roman"/>
          <w:sz w:val="24"/>
          <w:szCs w:val="24"/>
        </w:rPr>
        <w:t>пр</w:t>
      </w:r>
      <w:r w:rsidRPr="00FD75AE">
        <w:rPr>
          <w:rFonts w:ascii="Times New Roman" w:hAnsi="Times New Roman"/>
          <w:sz w:val="24"/>
          <w:szCs w:val="24"/>
        </w:rPr>
        <w:t>и помощи отрицательного префикса un</w:t>
      </w:r>
      <w:r w:rsidRPr="00FD75AE">
        <w:rPr>
          <w:rFonts w:ascii="Times New Roman" w:hAnsi="Times New Roman"/>
          <w:sz w:val="24"/>
          <w:szCs w:val="24"/>
          <w:lang w:val="ru-RU"/>
        </w:rPr>
        <w:t xml:space="preserve"> </w:t>
      </w:r>
      <w:r w:rsidRPr="00FD75AE">
        <w:rPr>
          <w:rFonts w:ascii="Times New Roman" w:hAnsi="Times New Roman"/>
          <w:sz w:val="24"/>
          <w:szCs w:val="24"/>
        </w:rPr>
        <w:t>(unhappy, unreality, unusually).</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3.2.4. </w:t>
      </w:r>
      <w:r w:rsidRPr="00FD75AE">
        <w:rPr>
          <w:rFonts w:ascii="Times New Roman" w:hAnsi="Times New Roman"/>
          <w:sz w:val="24"/>
          <w:szCs w:val="24"/>
        </w:rPr>
        <w:t>Грамматическая сторона речи</w:t>
      </w:r>
      <w:r w:rsidRPr="00FD75AE">
        <w:rPr>
          <w:rFonts w:ascii="Times New Roman" w:hAnsi="Times New Roman"/>
          <w:sz w:val="24"/>
          <w:szCs w:val="24"/>
          <w:lang w:val="ru-RU"/>
        </w:rPr>
        <w:t>.</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w:t>
      </w:r>
      <w:r w:rsidRPr="00FD75AE">
        <w:rPr>
          <w:rFonts w:ascii="Times New Roman" w:hAnsi="Times New Roman"/>
          <w:sz w:val="24"/>
          <w:szCs w:val="24"/>
        </w:rPr>
        <w:t xml:space="preserve"> несколькими обстоятельствами, следующими в определённом порядке.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Вопросительные предложения (альтернативный и разделительный вопросы</w:t>
      </w:r>
      <w:r w:rsidRPr="00FD75AE">
        <w:rPr>
          <w:rFonts w:ascii="Times New Roman" w:hAnsi="Times New Roman"/>
          <w:sz w:val="24"/>
          <w:szCs w:val="24"/>
        </w:rPr>
        <w:t xml:space="preserve"> </w:t>
      </w:r>
      <w:r w:rsidRPr="00FD75AE">
        <w:rPr>
          <w:rFonts w:ascii="Times New Roman" w:hAnsi="Times New Roman"/>
          <w:sz w:val="24"/>
          <w:szCs w:val="24"/>
        </w:rPr>
        <w:t>в Present/Past/Future Simple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видовременных формах действительного залога в изъявительном наклонении в Pr</w:t>
      </w:r>
      <w:r w:rsidRPr="00FD75AE">
        <w:rPr>
          <w:rFonts w:ascii="Times New Roman" w:hAnsi="Times New Roman"/>
          <w:sz w:val="24"/>
          <w:szCs w:val="24"/>
        </w:rPr>
        <w:t>esent Perfect Tense в повествовательных (утвердительных</w:t>
      </w:r>
      <w:r w:rsidRPr="00FD75AE">
        <w:rPr>
          <w:rFonts w:ascii="Times New Roman" w:hAnsi="Times New Roman"/>
          <w:sz w:val="24"/>
          <w:szCs w:val="24"/>
        </w:rPr>
        <w:t xml:space="preserve"> </w:t>
      </w:r>
      <w:r w:rsidRPr="00FD75AE">
        <w:rPr>
          <w:rFonts w:ascii="Times New Roman" w:hAnsi="Times New Roman"/>
          <w:sz w:val="24"/>
          <w:szCs w:val="24"/>
        </w:rPr>
        <w:t>и отрицательных) и вопросительных предложениях.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Имена существительные с </w:t>
      </w:r>
      <w:r w:rsidRPr="00FD75AE">
        <w:rPr>
          <w:rFonts w:ascii="Times New Roman" w:hAnsi="Times New Roman"/>
          <w:sz w:val="24"/>
          <w:szCs w:val="24"/>
        </w:rPr>
        <w:t>причастиями настоящего и прошедшего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Наречия в положительной, сравнительной и превосходной степенях, образованные по правилу, и исключения.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3.3. </w:t>
      </w:r>
      <w:r w:rsidRPr="00FD75AE">
        <w:rPr>
          <w:rFonts w:ascii="Times New Roman" w:hAnsi="Times New Roman"/>
          <w:sz w:val="24"/>
          <w:szCs w:val="24"/>
        </w:rPr>
        <w:t>Социокультурные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Знание и использование социокультурных элементов речевого </w:t>
      </w:r>
      <w:r w:rsidRPr="00FD75AE">
        <w:rPr>
          <w:rFonts w:ascii="Times New Roman" w:hAnsi="Times New Roman"/>
          <w:sz w:val="24"/>
          <w:szCs w:val="24"/>
        </w:rPr>
        <w:t>поведенческого этикета в стране (странах) изучаемого языка в рамках тематического содержания</w:t>
      </w:r>
      <w:r w:rsidRPr="00FD75AE">
        <w:rPr>
          <w:rFonts w:ascii="Times New Roman" w:hAnsi="Times New Roman"/>
          <w:sz w:val="24"/>
          <w:szCs w:val="24"/>
        </w:rPr>
        <w:t xml:space="preserve"> </w:t>
      </w:r>
      <w:r w:rsidRPr="00FD75AE">
        <w:rPr>
          <w:rFonts w:ascii="Times New Roman" w:hAnsi="Times New Roman"/>
          <w:sz w:val="24"/>
          <w:szCs w:val="24"/>
        </w:rPr>
        <w:t>(в ситуациях общения, в том числе «В семье», «В школе», «На улице»).</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Знание и использование в устной и письменной речи наиболее употребительной тематической фоново</w:t>
      </w:r>
      <w:r w:rsidRPr="00FD75AE">
        <w:rPr>
          <w:rFonts w:ascii="Times New Roman" w:hAnsi="Times New Roman"/>
          <w:sz w:val="24"/>
          <w:szCs w:val="24"/>
        </w:rPr>
        <w:t>й лексики в рамках отобранного тематического содержания (некоторые национальные праздники, традиции</w:t>
      </w:r>
      <w:r w:rsidRPr="00FD75AE">
        <w:rPr>
          <w:rFonts w:ascii="Times New Roman" w:hAnsi="Times New Roman"/>
          <w:sz w:val="24"/>
          <w:szCs w:val="24"/>
        </w:rPr>
        <w:t xml:space="preserve"> </w:t>
      </w:r>
      <w:r w:rsidRPr="00FD75AE">
        <w:rPr>
          <w:rFonts w:ascii="Times New Roman" w:hAnsi="Times New Roman"/>
          <w:sz w:val="24"/>
          <w:szCs w:val="24"/>
        </w:rPr>
        <w:t>в проведении досуга и питании).</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Знание социокультурного портрета родной страны и страны </w:t>
      </w:r>
      <w:r w:rsidRPr="00FD75AE">
        <w:rPr>
          <w:rFonts w:ascii="Times New Roman" w:hAnsi="Times New Roman"/>
          <w:sz w:val="24"/>
          <w:szCs w:val="24"/>
          <w:lang w:val="ru-RU"/>
        </w:rPr>
        <w:t>(</w:t>
      </w:r>
      <w:r w:rsidRPr="00FD75AE">
        <w:rPr>
          <w:rFonts w:ascii="Times New Roman" w:hAnsi="Times New Roman"/>
          <w:sz w:val="24"/>
          <w:szCs w:val="24"/>
        </w:rPr>
        <w:t>стран</w:t>
      </w:r>
      <w:r w:rsidRPr="00FD75AE">
        <w:rPr>
          <w:rFonts w:ascii="Times New Roman" w:hAnsi="Times New Roman"/>
          <w:sz w:val="24"/>
          <w:szCs w:val="24"/>
          <w:lang w:val="ru-RU"/>
        </w:rPr>
        <w:t>)</w:t>
      </w:r>
      <w:r w:rsidRPr="00FD75AE">
        <w:rPr>
          <w:rFonts w:ascii="Times New Roman" w:hAnsi="Times New Roman"/>
          <w:sz w:val="24"/>
          <w:szCs w:val="24"/>
        </w:rPr>
        <w:t xml:space="preserve"> изучаемого языка: знакомство с традициями проведения основны</w:t>
      </w:r>
      <w:r w:rsidRPr="00FD75AE">
        <w:rPr>
          <w:rFonts w:ascii="Times New Roman" w:hAnsi="Times New Roman"/>
          <w:sz w:val="24"/>
          <w:szCs w:val="24"/>
        </w:rPr>
        <w:t xml:space="preserve">х национальных праздников (Рождества, Нового года и </w:t>
      </w:r>
      <w:r w:rsidRPr="00FD75AE">
        <w:rPr>
          <w:rFonts w:ascii="Times New Roman" w:hAnsi="Times New Roman"/>
          <w:sz w:val="24"/>
          <w:szCs w:val="24"/>
          <w:lang w:val="ru-RU"/>
        </w:rPr>
        <w:t>других праздников</w:t>
      </w:r>
      <w:r w:rsidRPr="00FD75AE">
        <w:rPr>
          <w:rFonts w:ascii="Times New Roman" w:hAnsi="Times New Roman"/>
          <w:sz w:val="24"/>
          <w:szCs w:val="24"/>
        </w:rPr>
        <w:t>), с особенностями образа жизни и культуры страны (стран) изучаемого языка (достопримечательностя</w:t>
      </w:r>
      <w:r w:rsidRPr="00FD75AE">
        <w:rPr>
          <w:rFonts w:ascii="Times New Roman" w:hAnsi="Times New Roman"/>
          <w:sz w:val="24"/>
          <w:szCs w:val="24"/>
          <w:lang w:val="ru-RU"/>
        </w:rPr>
        <w:t>ми</w:t>
      </w:r>
      <w:r w:rsidRPr="00FD75AE">
        <w:rPr>
          <w:rFonts w:ascii="Times New Roman" w:hAnsi="Times New Roman"/>
          <w:sz w:val="24"/>
          <w:szCs w:val="24"/>
        </w:rPr>
        <w:t>, выдающи</w:t>
      </w:r>
      <w:r w:rsidRPr="00FD75AE">
        <w:rPr>
          <w:rFonts w:ascii="Times New Roman" w:hAnsi="Times New Roman"/>
          <w:sz w:val="24"/>
          <w:szCs w:val="24"/>
          <w:lang w:val="ru-RU"/>
        </w:rPr>
        <w:t>ми</w:t>
      </w:r>
      <w:r w:rsidRPr="00FD75AE">
        <w:rPr>
          <w:rFonts w:ascii="Times New Roman" w:hAnsi="Times New Roman"/>
          <w:sz w:val="24"/>
          <w:szCs w:val="24"/>
        </w:rPr>
        <w:t>ся люд</w:t>
      </w:r>
      <w:r w:rsidRPr="00FD75AE">
        <w:rPr>
          <w:rFonts w:ascii="Times New Roman" w:hAnsi="Times New Roman"/>
          <w:sz w:val="24"/>
          <w:szCs w:val="24"/>
          <w:lang w:val="ru-RU"/>
        </w:rPr>
        <w:t>ьми и другое</w:t>
      </w:r>
      <w:r w:rsidRPr="00FD75AE">
        <w:rPr>
          <w:rFonts w:ascii="Times New Roman" w:hAnsi="Times New Roman"/>
          <w:sz w:val="24"/>
          <w:szCs w:val="24"/>
        </w:rPr>
        <w:t>), с доступными в языковом отношении образцами детской поэз</w:t>
      </w:r>
      <w:r w:rsidRPr="00FD75AE">
        <w:rPr>
          <w:rFonts w:ascii="Times New Roman" w:hAnsi="Times New Roman"/>
          <w:sz w:val="24"/>
          <w:szCs w:val="24"/>
        </w:rPr>
        <w:t>ии и прозы 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Формирование умений: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писать свои имя и фамилию, а также имена и фамилии своих родственников</w:t>
      </w:r>
      <w:r w:rsidRPr="00FD75AE">
        <w:rPr>
          <w:rFonts w:ascii="Times New Roman" w:hAnsi="Times New Roman"/>
          <w:sz w:val="24"/>
          <w:szCs w:val="24"/>
        </w:rPr>
        <w:t xml:space="preserve"> </w:t>
      </w:r>
      <w:r w:rsidRPr="00FD75AE">
        <w:rPr>
          <w:rFonts w:ascii="Times New Roman" w:hAnsi="Times New Roman"/>
          <w:sz w:val="24"/>
          <w:szCs w:val="24"/>
        </w:rPr>
        <w:t>и друзей 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 оформлять свой адрес на английском языке (в анкете, формуляре);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Россию и</w:t>
      </w:r>
      <w:r w:rsidRPr="00FD75AE">
        <w:rPr>
          <w:rFonts w:ascii="Times New Roman" w:hAnsi="Times New Roman"/>
          <w:sz w:val="24"/>
          <w:szCs w:val="24"/>
        </w:rPr>
        <w:t xml:space="preserve"> страну (страны)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некоторые культурные явления родной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 (основные национальные праздники, традиции</w:t>
      </w:r>
      <w:r w:rsidRPr="00FD75AE">
        <w:rPr>
          <w:rFonts w:ascii="Times New Roman" w:hAnsi="Times New Roman"/>
          <w:sz w:val="24"/>
          <w:szCs w:val="24"/>
        </w:rPr>
        <w:t xml:space="preserve"> </w:t>
      </w:r>
      <w:r w:rsidRPr="00FD75AE">
        <w:rPr>
          <w:rFonts w:ascii="Times New Roman" w:hAnsi="Times New Roman"/>
          <w:sz w:val="24"/>
          <w:szCs w:val="24"/>
        </w:rPr>
        <w:t>в проведении досуга и питании).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3.4. </w:t>
      </w:r>
      <w:r w:rsidRPr="00FD75AE">
        <w:rPr>
          <w:rFonts w:ascii="Times New Roman" w:hAnsi="Times New Roman"/>
          <w:sz w:val="24"/>
          <w:szCs w:val="24"/>
        </w:rPr>
        <w:t>Компенсаторные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Использование при </w:t>
      </w:r>
      <w:r w:rsidRPr="00FD75AE">
        <w:rPr>
          <w:rFonts w:ascii="Times New Roman" w:hAnsi="Times New Roman"/>
          <w:sz w:val="24"/>
          <w:szCs w:val="24"/>
        </w:rPr>
        <w:t>чтении и аудировании языковой,</w:t>
      </w:r>
      <w:r w:rsidRPr="00FD75AE">
        <w:rPr>
          <w:rFonts w:ascii="Times New Roman" w:hAnsi="Times New Roman"/>
          <w:sz w:val="24"/>
          <w:szCs w:val="24"/>
        </w:rPr>
        <w:t xml:space="preserve"> </w:t>
      </w:r>
      <w:r w:rsidRPr="00FD75AE">
        <w:rPr>
          <w:rFonts w:ascii="Times New Roman" w:hAnsi="Times New Roman"/>
          <w:sz w:val="24"/>
          <w:szCs w:val="24"/>
        </w:rPr>
        <w:t>в том числе контекстуальной, догадки.</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Использование при </w:t>
      </w:r>
      <w:r w:rsidRPr="00FD75AE">
        <w:rPr>
          <w:rFonts w:ascii="Times New Roman" w:hAnsi="Times New Roman"/>
          <w:sz w:val="24"/>
          <w:szCs w:val="24"/>
          <w:lang w:val="ru-RU"/>
        </w:rPr>
        <w:t>формулировании</w:t>
      </w:r>
      <w:r w:rsidRPr="00FD75AE">
        <w:rPr>
          <w:rFonts w:ascii="Times New Roman" w:hAnsi="Times New Roman"/>
          <w:sz w:val="24"/>
          <w:szCs w:val="24"/>
        </w:rPr>
        <w:t xml:space="preserve"> собственных высказываний</w:t>
      </w:r>
      <w:r w:rsidRPr="00FD75AE">
        <w:rPr>
          <w:rFonts w:ascii="Times New Roman" w:hAnsi="Times New Roman"/>
          <w:sz w:val="24"/>
          <w:szCs w:val="24"/>
          <w:lang w:val="ru-RU"/>
        </w:rPr>
        <w:t>,</w:t>
      </w:r>
      <w:r w:rsidRPr="00FD75AE">
        <w:rPr>
          <w:rFonts w:ascii="Times New Roman" w:hAnsi="Times New Roman"/>
          <w:sz w:val="24"/>
          <w:szCs w:val="24"/>
        </w:rPr>
        <w:t xml:space="preserve"> ключевых слов, плана.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Игнорирование информации, не являющейся необходимой для понимания основного содержания, прочитанного (прос</w:t>
      </w:r>
      <w:r w:rsidRPr="00FD75AE">
        <w:rPr>
          <w:rFonts w:ascii="Times New Roman" w:hAnsi="Times New Roman"/>
          <w:sz w:val="24"/>
          <w:szCs w:val="24"/>
        </w:rPr>
        <w:t>лушанного) текста или для нахождения</w:t>
      </w:r>
      <w:r w:rsidRPr="00FD75AE">
        <w:rPr>
          <w:rFonts w:ascii="Times New Roman" w:hAnsi="Times New Roman"/>
          <w:sz w:val="24"/>
          <w:szCs w:val="24"/>
        </w:rPr>
        <w:t xml:space="preserve"> </w:t>
      </w:r>
      <w:r w:rsidRPr="00FD75AE">
        <w:rPr>
          <w:rFonts w:ascii="Times New Roman" w:hAnsi="Times New Roman"/>
          <w:sz w:val="24"/>
          <w:szCs w:val="24"/>
        </w:rPr>
        <w:t>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 Содержание обучения в 6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4.1. </w:t>
      </w:r>
      <w:r w:rsidRPr="00FD75AE">
        <w:rPr>
          <w:rFonts w:ascii="Times New Roman" w:hAnsi="Times New Roman"/>
          <w:sz w:val="24"/>
          <w:szCs w:val="24"/>
        </w:rPr>
        <w:t>Коммуникативные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Формирование умения общаться в устной и письменной форме, используя рецептивные и продуктивные виды речевой деятел</w:t>
      </w:r>
      <w:r w:rsidRPr="00FD75AE">
        <w:rPr>
          <w:rFonts w:ascii="Times New Roman" w:hAnsi="Times New Roman"/>
          <w:sz w:val="24"/>
          <w:szCs w:val="24"/>
        </w:rPr>
        <w:t>ьности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Взаимоотношения в семье и с друзьями. Семейные праздники.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Внешность и характер человека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Досуг и увлечения (хобби) современного подростка (чтение,</w:t>
      </w:r>
      <w:r w:rsidRPr="00FD75AE">
        <w:rPr>
          <w:rFonts w:ascii="Times New Roman" w:hAnsi="Times New Roman"/>
          <w:sz w:val="24"/>
          <w:szCs w:val="24"/>
          <w:lang w:val="ru-RU"/>
        </w:rPr>
        <w:t xml:space="preserve"> </w:t>
      </w:r>
      <w:r w:rsidRPr="00FD75AE">
        <w:rPr>
          <w:rFonts w:ascii="Times New Roman" w:hAnsi="Times New Roman"/>
          <w:sz w:val="24"/>
          <w:szCs w:val="24"/>
        </w:rPr>
        <w:t>кино, театр, 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Здоровый образ </w:t>
      </w:r>
      <w:r w:rsidRPr="00FD75AE">
        <w:rPr>
          <w:rFonts w:ascii="Times New Roman" w:hAnsi="Times New Roman"/>
          <w:sz w:val="24"/>
          <w:szCs w:val="24"/>
        </w:rPr>
        <w:t>жизни: режим труда и отдыха, фитнес, сбалансированное питание.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Покупки: одежда, обувь и продукты питания.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Школа, школьная жизнь, школьная форма, изучаемые предметы, любимый предмет, правила поведения в школе. Переписка с </w:t>
      </w:r>
      <w:r w:rsidRPr="00FD75AE">
        <w:rPr>
          <w:rFonts w:ascii="Times New Roman" w:hAnsi="Times New Roman"/>
          <w:sz w:val="24"/>
          <w:szCs w:val="24"/>
        </w:rPr>
        <w:t>иностранным</w:t>
      </w:r>
      <w:r w:rsidRPr="00FD75AE">
        <w:rPr>
          <w:rFonts w:ascii="Times New Roman" w:hAnsi="Times New Roman"/>
          <w:sz w:val="24"/>
          <w:szCs w:val="24"/>
        </w:rPr>
        <w:t>и сверстниками.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Переписк</w:t>
      </w:r>
      <w:r w:rsidRPr="00FD75AE">
        <w:rPr>
          <w:rFonts w:ascii="Times New Roman" w:hAnsi="Times New Roman"/>
          <w:sz w:val="24"/>
          <w:szCs w:val="24"/>
        </w:rPr>
        <w:t xml:space="preserve">а с </w:t>
      </w:r>
      <w:r w:rsidRPr="00FD75AE">
        <w:rPr>
          <w:rFonts w:ascii="Times New Roman" w:hAnsi="Times New Roman"/>
          <w:sz w:val="24"/>
          <w:szCs w:val="24"/>
        </w:rPr>
        <w:t>иностранным</w:t>
      </w:r>
      <w:r w:rsidRPr="00FD75AE">
        <w:rPr>
          <w:rFonts w:ascii="Times New Roman" w:hAnsi="Times New Roman"/>
          <w:sz w:val="24"/>
          <w:szCs w:val="24"/>
        </w:rPr>
        <w:t>и сверстниками.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Каникулы в различное время года. Виды отдыха.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Путешествия по России и </w:t>
      </w:r>
      <w:r w:rsidRPr="00FD75AE">
        <w:rPr>
          <w:rFonts w:ascii="Times New Roman" w:hAnsi="Times New Roman"/>
          <w:sz w:val="24"/>
          <w:szCs w:val="24"/>
        </w:rPr>
        <w:t>иностранным</w:t>
      </w:r>
      <w:r w:rsidRPr="00FD75AE">
        <w:rPr>
          <w:rFonts w:ascii="Times New Roman" w:hAnsi="Times New Roman"/>
          <w:sz w:val="24"/>
          <w:szCs w:val="24"/>
        </w:rPr>
        <w:t xml:space="preserve"> странам.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Природа: дикие и домашние животные. Климат, погода.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Жизнь в городе и сельской местности. Описание родного города (села</w:t>
      </w:r>
      <w:r w:rsidRPr="00FD75AE">
        <w:rPr>
          <w:rFonts w:ascii="Times New Roman" w:hAnsi="Times New Roman"/>
          <w:sz w:val="24"/>
          <w:szCs w:val="24"/>
          <w:lang w:val="ru-RU"/>
        </w:rPr>
        <w:t>)</w:t>
      </w:r>
      <w:r w:rsidRPr="00FD75AE">
        <w:rPr>
          <w:rFonts w:ascii="Times New Roman" w:hAnsi="Times New Roman"/>
          <w:sz w:val="24"/>
          <w:szCs w:val="24"/>
        </w:rPr>
        <w:t>. Транспорт.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Выдающиеся люди родной страны и страны (стран) и</w:t>
      </w:r>
      <w:r w:rsidRPr="00FD75AE">
        <w:rPr>
          <w:rFonts w:ascii="Times New Roman" w:hAnsi="Times New Roman"/>
          <w:sz w:val="24"/>
          <w:szCs w:val="24"/>
        </w:rPr>
        <w:t>зучаемого языка: писатели, поэты, учёные.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4.1.1. Говорение.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4.1.1.1. Развитие коммуникативных умений диалогической речи,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а именно умений вести: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 этикетного характера: начинать, поддерживать и заканчивать разговор, вежливо переспрашивать, поздра</w:t>
      </w:r>
      <w:r w:rsidRPr="00FD75AE">
        <w:rPr>
          <w:rFonts w:ascii="Times New Roman" w:hAnsi="Times New Roman"/>
          <w:sz w:val="24"/>
          <w:szCs w:val="24"/>
        </w:rPr>
        <w:t>влять с праздником, выражать пожелания</w:t>
      </w:r>
      <w:r w:rsidRPr="00FD75AE">
        <w:rPr>
          <w:rFonts w:ascii="Times New Roman" w:hAnsi="Times New Roman"/>
          <w:sz w:val="24"/>
          <w:szCs w:val="24"/>
        </w:rPr>
        <w:t xml:space="preserve"> </w:t>
      </w:r>
      <w:r w:rsidRPr="00FD75AE">
        <w:rPr>
          <w:rFonts w:ascii="Times New Roman" w:hAnsi="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диалог-побуждение к действию: обращаться с просьбой, вежливо соглашаться (не</w:t>
      </w:r>
      <w:r w:rsidRPr="00FD75AE">
        <w:rPr>
          <w:rFonts w:ascii="Times New Roman" w:hAnsi="Times New Roman"/>
          <w:sz w:val="24"/>
          <w:szCs w:val="24"/>
        </w:rPr>
        <w:t xml:space="preserve">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диалог-расспрос: сообщать фактическую информацию, отвечая на вопросы разных</w:t>
      </w:r>
      <w:r w:rsidRPr="00FD75AE">
        <w:rPr>
          <w:rFonts w:ascii="Times New Roman" w:hAnsi="Times New Roman"/>
          <w:sz w:val="24"/>
          <w:szCs w:val="24"/>
        </w:rPr>
        <w:t xml:space="preserve">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Вышеперечисленные умения диалогической речи развиваются в стандартных ситуациях неоф</w:t>
      </w:r>
      <w:r w:rsidRPr="00FD75AE">
        <w:rPr>
          <w:rFonts w:ascii="Times New Roman" w:hAnsi="Times New Roman"/>
          <w:sz w:val="24"/>
          <w:szCs w:val="24"/>
        </w:rPr>
        <w:t>ициального общения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речевы</w:t>
      </w:r>
      <w:r w:rsidRPr="00FD75AE">
        <w:rPr>
          <w:rFonts w:ascii="Times New Roman" w:hAnsi="Times New Roman"/>
          <w:sz w:val="24"/>
          <w:szCs w:val="24"/>
          <w:lang w:val="ru-RU"/>
        </w:rPr>
        <w:t>х</w:t>
      </w:r>
      <w:r w:rsidRPr="00FD75AE">
        <w:rPr>
          <w:rFonts w:ascii="Times New Roman" w:hAnsi="Times New Roman"/>
          <w:sz w:val="24"/>
          <w:szCs w:val="24"/>
        </w:rPr>
        <w:t xml:space="preserve"> ситуаци</w:t>
      </w:r>
      <w:r w:rsidRPr="00FD75AE">
        <w:rPr>
          <w:rFonts w:ascii="Times New Roman" w:hAnsi="Times New Roman"/>
          <w:sz w:val="24"/>
          <w:szCs w:val="24"/>
          <w:lang w:val="ru-RU"/>
        </w:rPr>
        <w:t>й</w:t>
      </w:r>
      <w:r w:rsidRPr="00FD75AE">
        <w:rPr>
          <w:rFonts w:ascii="Times New Roman" w:hAnsi="Times New Roman"/>
          <w:sz w:val="24"/>
          <w:szCs w:val="24"/>
        </w:rPr>
        <w:t>,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 xml:space="preserve">й </w:t>
      </w:r>
      <w:r w:rsidRPr="00FD75AE">
        <w:rPr>
          <w:rFonts w:ascii="Times New Roman" w:hAnsi="Times New Roman"/>
          <w:sz w:val="24"/>
          <w:szCs w:val="24"/>
        </w:rPr>
        <w:t>с соблюдением норм речевого этикета, принятых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диалога – до 5 реплик со сто</w:t>
      </w:r>
      <w:r w:rsidRPr="00FD75AE">
        <w:rPr>
          <w:rFonts w:ascii="Times New Roman" w:hAnsi="Times New Roman"/>
          <w:sz w:val="24"/>
          <w:szCs w:val="24"/>
        </w:rPr>
        <w:t xml:space="preserve">роны каждого собеседника. </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4.1.1.2. </w:t>
      </w:r>
      <w:r w:rsidRPr="00FD75AE">
        <w:rPr>
          <w:rFonts w:ascii="Times New Roman" w:hAnsi="Times New Roman"/>
          <w:sz w:val="24"/>
          <w:szCs w:val="24"/>
        </w:rPr>
        <w:t>Развитие коммуникативных умений монологической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создание устных связных монологических высказываний с использованием основных коммуникативных типов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описание (предмета, внешности и одежды человека), в том </w:t>
      </w:r>
      <w:r w:rsidRPr="00FD75AE">
        <w:rPr>
          <w:rFonts w:ascii="Times New Roman" w:hAnsi="Times New Roman"/>
          <w:sz w:val="24"/>
          <w:szCs w:val="24"/>
        </w:rPr>
        <w:t>числе характеристика (черты характера реального человека или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повествование (сообщение);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изложение (пересказ) основного содержания прочитанного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краткое изложение результатов выполненной проектной работы.</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Данные умения монол</w:t>
      </w:r>
      <w:r w:rsidRPr="00FD75AE">
        <w:rPr>
          <w:rFonts w:ascii="Times New Roman" w:hAnsi="Times New Roman"/>
          <w:sz w:val="24"/>
          <w:szCs w:val="24"/>
        </w:rPr>
        <w:t>огической речи развиваются в стандартных ситуациях неофициального общения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план</w:t>
      </w:r>
      <w:r w:rsidRPr="00FD75AE">
        <w:rPr>
          <w:rFonts w:ascii="Times New Roman" w:hAnsi="Times New Roman"/>
          <w:sz w:val="24"/>
          <w:szCs w:val="24"/>
          <w:lang w:val="ru-RU"/>
        </w:rPr>
        <w:t>а</w:t>
      </w:r>
      <w:r w:rsidRPr="00FD75AE">
        <w:rPr>
          <w:rFonts w:ascii="Times New Roman" w:hAnsi="Times New Roman"/>
          <w:sz w:val="24"/>
          <w:szCs w:val="24"/>
        </w:rPr>
        <w:t>, вопрос</w:t>
      </w:r>
      <w:r w:rsidRPr="00FD75AE">
        <w:rPr>
          <w:rFonts w:ascii="Times New Roman" w:hAnsi="Times New Roman"/>
          <w:sz w:val="24"/>
          <w:szCs w:val="24"/>
          <w:lang w:val="ru-RU"/>
        </w:rPr>
        <w:t>ов</w:t>
      </w:r>
      <w:r w:rsidRPr="00FD75AE">
        <w:rPr>
          <w:rFonts w:ascii="Times New Roman" w:hAnsi="Times New Roman"/>
          <w:sz w:val="24"/>
          <w:szCs w:val="24"/>
        </w:rPr>
        <w:t>, таблиц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й</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монологического высказывания – 7–8 фраз.</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w:t>
      </w:r>
      <w:r w:rsidRPr="00FD75AE">
        <w:rPr>
          <w:rFonts w:ascii="Times New Roman" w:hAnsi="Times New Roman"/>
          <w:sz w:val="24"/>
          <w:szCs w:val="24"/>
          <w:lang w:val="ru-RU"/>
        </w:rPr>
        <w:t>2. Аудирование.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непосредственном общении: понимание на слух речи учителя</w:t>
      </w:r>
      <w:r w:rsidRPr="00FD75AE">
        <w:rPr>
          <w:rFonts w:ascii="Times New Roman" w:hAnsi="Times New Roman"/>
          <w:sz w:val="24"/>
          <w:szCs w:val="24"/>
        </w:rPr>
        <w:t xml:space="preserve"> </w:t>
      </w:r>
      <w:r w:rsidRPr="00FD75AE">
        <w:rPr>
          <w:rFonts w:ascii="Times New Roman" w:hAnsi="Times New Roman"/>
          <w:sz w:val="24"/>
          <w:szCs w:val="24"/>
        </w:rPr>
        <w:t>и одноклассников и вербальная (невербальная) реакция на услышанное.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опосредованном общении: дальнейшее развитие восприятия и понимания на слух несложных адаптированных аутенти</w:t>
      </w:r>
      <w:r w:rsidRPr="00FD75AE">
        <w:rPr>
          <w:rFonts w:ascii="Times New Roman" w:hAnsi="Times New Roman"/>
          <w:sz w:val="24"/>
          <w:szCs w:val="24"/>
        </w:rPr>
        <w:t>чных аудиотекстов, содержащих отдельные незнакомые слова, с разной глубиной проникновения в их содержание</w:t>
      </w:r>
      <w:r w:rsidRPr="00FD75AE">
        <w:rPr>
          <w:rFonts w:ascii="Times New Roman" w:hAnsi="Times New Roman"/>
          <w:sz w:val="24"/>
          <w:szCs w:val="24"/>
        </w:rPr>
        <w:t xml:space="preserve"> </w:t>
      </w:r>
      <w:r w:rsidRPr="00FD75AE">
        <w:rPr>
          <w:rFonts w:ascii="Times New Roman" w:hAnsi="Times New Roman"/>
          <w:sz w:val="24"/>
          <w:szCs w:val="24"/>
        </w:rPr>
        <w:t>в зависимости от поставленной коммуникативной задачи: с пониманием основного содержания, с пониманием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w:t>
      </w:r>
      <w:r w:rsidRPr="00FD75AE">
        <w:rPr>
          <w:rFonts w:ascii="Times New Roman" w:hAnsi="Times New Roman"/>
          <w:sz w:val="24"/>
          <w:szCs w:val="24"/>
        </w:rPr>
        <w:t>ем основного содержания текста предполагает умение определять основную тему и главные факты (события) в воспринимаемом</w:t>
      </w:r>
      <w:r w:rsidRPr="00FD75AE">
        <w:rPr>
          <w:rFonts w:ascii="Times New Roman" w:hAnsi="Times New Roman"/>
          <w:sz w:val="24"/>
          <w:szCs w:val="24"/>
        </w:rPr>
        <w:t xml:space="preserve"> </w:t>
      </w:r>
      <w:r w:rsidRPr="00FD75AE">
        <w:rPr>
          <w:rFonts w:ascii="Times New Roman" w:hAnsi="Times New Roman"/>
          <w:sz w:val="24"/>
          <w:szCs w:val="24"/>
        </w:rPr>
        <w:t>на слух тексте; игнорировать незнакомые слова, несущественные для понимания основного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Аудирование с пониманием запрашиваемой </w:t>
      </w:r>
      <w:r w:rsidRPr="00FD75AE">
        <w:rPr>
          <w:rFonts w:ascii="Times New Roman" w:hAnsi="Times New Roman"/>
          <w:sz w:val="24"/>
          <w:szCs w:val="24"/>
        </w:rPr>
        <w:t>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Тексты для аудирования: высказывания собеседников в ситуациях повседневного общения, диалог (беседа), рассказ, </w:t>
      </w:r>
      <w:r w:rsidRPr="00FD75AE">
        <w:rPr>
          <w:rFonts w:ascii="Times New Roman" w:hAnsi="Times New Roman"/>
          <w:sz w:val="24"/>
          <w:szCs w:val="24"/>
        </w:rPr>
        <w:t>сообщение информационного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Время звучания текста (текстов) для аудирования – до 1,5 минуты.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4.1.3. Смысловое чтение.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Развитие умения читать про себя и понимать адаптированные аутентичные тексты разных жанров и стилей, содержащие отдельные </w:t>
      </w:r>
      <w:r w:rsidRPr="00FD75AE">
        <w:rPr>
          <w:rFonts w:ascii="Times New Roman" w:hAnsi="Times New Roman"/>
          <w:sz w:val="24"/>
          <w:szCs w:val="24"/>
        </w:rPr>
        <w:t>незнакомые слова,</w:t>
      </w:r>
      <w:r w:rsidRPr="00FD75AE">
        <w:rPr>
          <w:rFonts w:ascii="Times New Roman" w:hAnsi="Times New Roman"/>
          <w:sz w:val="24"/>
          <w:szCs w:val="24"/>
        </w:rPr>
        <w:t xml:space="preserve"> </w:t>
      </w:r>
      <w:r w:rsidRPr="00FD75AE">
        <w:rPr>
          <w:rFonts w:ascii="Times New Roman" w:hAnsi="Times New Roman"/>
          <w:sz w:val="24"/>
          <w:szCs w:val="24"/>
        </w:rPr>
        <w:t>с различной глубиной проникновения в их содержание в зависимости</w:t>
      </w:r>
      <w:r w:rsidRPr="00FD75AE">
        <w:rPr>
          <w:rFonts w:ascii="Times New Roman" w:hAnsi="Times New Roman"/>
          <w:sz w:val="24"/>
          <w:szCs w:val="24"/>
        </w:rPr>
        <w:t xml:space="preserve"> </w:t>
      </w:r>
      <w:r w:rsidRPr="00FD75AE">
        <w:rPr>
          <w:rFonts w:ascii="Times New Roman" w:hAnsi="Times New Roman"/>
          <w:sz w:val="24"/>
          <w:szCs w:val="24"/>
        </w:rPr>
        <w:t>от поставленной коммуникативной задачи: с пониманием основного содержания,</w:t>
      </w:r>
      <w:r w:rsidRPr="00FD75AE">
        <w:rPr>
          <w:rFonts w:ascii="Times New Roman" w:hAnsi="Times New Roman"/>
          <w:sz w:val="24"/>
          <w:szCs w:val="24"/>
        </w:rPr>
        <w:t xml:space="preserve"> </w:t>
      </w:r>
      <w:r w:rsidRPr="00FD75AE">
        <w:rPr>
          <w:rFonts w:ascii="Times New Roman" w:hAnsi="Times New Roman"/>
          <w:sz w:val="24"/>
          <w:szCs w:val="24"/>
        </w:rPr>
        <w:t>с пониманием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w:t>
      </w:r>
      <w:r w:rsidRPr="00FD75AE">
        <w:rPr>
          <w:rFonts w:ascii="Times New Roman" w:hAnsi="Times New Roman"/>
          <w:sz w:val="24"/>
          <w:szCs w:val="24"/>
        </w:rPr>
        <w:t>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несплошных текстов (таблиц) и понимание представленной</w:t>
      </w:r>
      <w:r w:rsidRPr="00FD75AE">
        <w:rPr>
          <w:rFonts w:ascii="Times New Roman" w:hAnsi="Times New Roman"/>
          <w:sz w:val="24"/>
          <w:szCs w:val="24"/>
        </w:rPr>
        <w:t xml:space="preserve"> </w:t>
      </w:r>
      <w:r w:rsidRPr="00FD75AE">
        <w:rPr>
          <w:rFonts w:ascii="Times New Roman" w:hAnsi="Times New Roman"/>
          <w:sz w:val="24"/>
          <w:szCs w:val="24"/>
        </w:rPr>
        <w:t>в них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беседа; отрывок из художественного произведения,</w:t>
      </w:r>
      <w:r w:rsidRPr="00FD75AE">
        <w:rPr>
          <w:rFonts w:ascii="Times New Roman" w:hAnsi="Times New Roman"/>
          <w:sz w:val="24"/>
          <w:szCs w:val="24"/>
        </w:rPr>
        <w:t xml:space="preserve"> </w:t>
      </w:r>
      <w:r w:rsidRPr="00FD75AE">
        <w:rPr>
          <w:rFonts w:ascii="Times New Roman" w:hAnsi="Times New Roman"/>
          <w:sz w:val="24"/>
          <w:szCs w:val="24"/>
        </w:rPr>
        <w:t>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w:t>
      </w:r>
      <w:r w:rsidRPr="00FD75AE">
        <w:rPr>
          <w:rFonts w:ascii="Times New Roman" w:hAnsi="Times New Roman"/>
          <w:sz w:val="24"/>
          <w:szCs w:val="24"/>
        </w:rPr>
        <w:t>пт, стихотворение, несплошной текст (таблица).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(текстов) для чтения – 250–</w:t>
      </w:r>
      <w:r w:rsidRPr="00FD75AE">
        <w:rPr>
          <w:rFonts w:ascii="Times New Roman" w:hAnsi="Times New Roman"/>
          <w:sz w:val="24"/>
          <w:szCs w:val="24"/>
        </w:rPr>
        <w:t xml:space="preserve">25 </w:t>
      </w:r>
      <w:r w:rsidRPr="00FD75AE">
        <w:rPr>
          <w:rFonts w:ascii="Times New Roman" w:hAnsi="Times New Roman"/>
          <w:sz w:val="24"/>
          <w:szCs w:val="24"/>
        </w:rPr>
        <w:t>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4.1.4. Письменная речь.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умений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списывание текста и выписывание из него слов, словосочетаний, предложений в соответствии с решаемо</w:t>
      </w:r>
      <w:r w:rsidRPr="00FD75AE">
        <w:rPr>
          <w:rFonts w:ascii="Times New Roman" w:hAnsi="Times New Roman"/>
          <w:sz w:val="24"/>
          <w:szCs w:val="24"/>
        </w:rPr>
        <w:t>й коммуникативной задачей;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заполнение анкет и формуляров: сообщение о себе основных сведений</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нормами, принятыми в англоговорящих странах;</w:t>
      </w:r>
    </w:p>
    <w:p w:rsidR="002316A5" w:rsidRPr="00FD75AE" w:rsidRDefault="006A042C" w:rsidP="002316A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написание электронного сообщения личного характера</w:t>
      </w:r>
      <w:r w:rsidRPr="00FD75AE">
        <w:rPr>
          <w:rFonts w:ascii="Times New Roman" w:hAnsi="Times New Roman"/>
          <w:sz w:val="24"/>
          <w:szCs w:val="24"/>
          <w:lang w:val="ru-RU"/>
        </w:rPr>
        <w:t xml:space="preserve"> </w:t>
      </w:r>
      <w:r w:rsidRPr="00FD75AE">
        <w:rPr>
          <w:rFonts w:ascii="Times New Roman" w:hAnsi="Times New Roman"/>
          <w:sz w:val="24"/>
          <w:szCs w:val="24"/>
        </w:rPr>
        <w:t>в соответствии</w:t>
      </w:r>
      <w:r w:rsidRPr="00FD75AE">
        <w:rPr>
          <w:rFonts w:ascii="Times New Roman" w:hAnsi="Times New Roman"/>
          <w:sz w:val="24"/>
          <w:szCs w:val="24"/>
        </w:rPr>
        <w:t xml:space="preserve"> </w:t>
      </w:r>
      <w:r w:rsidRPr="00FD75AE">
        <w:rPr>
          <w:rFonts w:ascii="Times New Roman" w:hAnsi="Times New Roman"/>
          <w:sz w:val="24"/>
          <w:szCs w:val="24"/>
        </w:rPr>
        <w:t>с нормами неофициального общения, п</w:t>
      </w:r>
      <w:r w:rsidRPr="00FD75AE">
        <w:rPr>
          <w:rFonts w:ascii="Times New Roman" w:hAnsi="Times New Roman"/>
          <w:sz w:val="24"/>
          <w:szCs w:val="24"/>
        </w:rPr>
        <w:t>ринятыми в стране (странах) изучаемого языка. Объём письма – до 70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создание небольшого письменного высказывания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иллюстраци</w:t>
      </w:r>
      <w:r w:rsidRPr="00FD75AE">
        <w:rPr>
          <w:rFonts w:ascii="Times New Roman" w:hAnsi="Times New Roman"/>
          <w:sz w:val="24"/>
          <w:szCs w:val="24"/>
          <w:lang w:val="ru-RU"/>
        </w:rPr>
        <w:t>й</w:t>
      </w:r>
      <w:r w:rsidRPr="00FD75AE">
        <w:rPr>
          <w:rFonts w:ascii="Times New Roman" w:hAnsi="Times New Roman"/>
          <w:sz w:val="24"/>
          <w:szCs w:val="24"/>
        </w:rPr>
        <w:t>. Объём письменного высказывания – до 70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4.2. </w:t>
      </w:r>
      <w:r w:rsidRPr="00FD75AE">
        <w:rPr>
          <w:rFonts w:ascii="Times New Roman" w:hAnsi="Times New Roman"/>
          <w:sz w:val="24"/>
          <w:szCs w:val="24"/>
        </w:rPr>
        <w:t>Языковые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4.2.1. Фонетическая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Различение на </w:t>
      </w:r>
      <w:r w:rsidRPr="00FD75AE">
        <w:rPr>
          <w:rFonts w:ascii="Times New Roman" w:hAnsi="Times New Roman"/>
          <w:sz w:val="24"/>
          <w:szCs w:val="24"/>
        </w:rPr>
        <w:t xml:space="preserve">слух, без </w:t>
      </w:r>
      <w:r w:rsidRPr="00FD75AE">
        <w:rPr>
          <w:rFonts w:ascii="Times New Roman" w:hAnsi="Times New Roman"/>
          <w:sz w:val="24"/>
          <w:szCs w:val="24"/>
        </w:rPr>
        <w:t>фонематических ошибок, ведущих</w:t>
      </w:r>
      <w:r w:rsidRPr="00FD75AE">
        <w:rPr>
          <w:rFonts w:ascii="Times New Roman" w:hAnsi="Times New Roman"/>
          <w:sz w:val="24"/>
          <w:szCs w:val="24"/>
        </w:rPr>
        <w:t xml:space="preserve"> </w:t>
      </w:r>
      <w:r w:rsidRPr="00FD75AE">
        <w:rPr>
          <w:rFonts w:ascii="Times New Roman" w:hAnsi="Times New Roman"/>
          <w:sz w:val="24"/>
          <w:szCs w:val="24"/>
        </w:rPr>
        <w:t>к сбою в коммуникации, произнесение слов с соблюдением правильного</w:t>
      </w:r>
      <w:r w:rsidRPr="00FD75AE">
        <w:rPr>
          <w:rFonts w:ascii="Times New Roman" w:hAnsi="Times New Roman"/>
          <w:sz w:val="24"/>
          <w:szCs w:val="24"/>
        </w:rPr>
        <w:t xml:space="preserve"> </w:t>
      </w:r>
      <w:r w:rsidRPr="00FD75AE">
        <w:rPr>
          <w:rFonts w:ascii="Times New Roman" w:hAnsi="Times New Roman"/>
          <w:sz w:val="24"/>
          <w:szCs w:val="24"/>
        </w:rPr>
        <w:t>ударения и фраз с соблюдением их ритмико-интонационных особенностей,</w:t>
      </w:r>
      <w:r w:rsidRPr="00FD75AE">
        <w:rPr>
          <w:rFonts w:ascii="Times New Roman" w:hAnsi="Times New Roman"/>
          <w:sz w:val="24"/>
          <w:szCs w:val="24"/>
        </w:rPr>
        <w:t xml:space="preserve"> </w:t>
      </w:r>
      <w:r w:rsidRPr="00FD75AE">
        <w:rPr>
          <w:rFonts w:ascii="Times New Roman" w:hAnsi="Times New Roman"/>
          <w:sz w:val="24"/>
          <w:szCs w:val="24"/>
        </w:rPr>
        <w:t>в том числе отсутствия фразовог</w:t>
      </w:r>
      <w:r w:rsidRPr="00FD75AE">
        <w:rPr>
          <w:rFonts w:ascii="Times New Roman" w:hAnsi="Times New Roman"/>
          <w:sz w:val="24"/>
          <w:szCs w:val="24"/>
        </w:rPr>
        <w:t>о ударения на служебных словах, чтение новых слов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w:t>
      </w:r>
      <w:r w:rsidRPr="00FD75AE">
        <w:rPr>
          <w:rFonts w:ascii="Times New Roman" w:hAnsi="Times New Roman"/>
          <w:sz w:val="24"/>
          <w:szCs w:val="24"/>
        </w:rPr>
        <w:t xml:space="preserve"> </w:t>
      </w:r>
      <w:r w:rsidRPr="00FD75AE">
        <w:rPr>
          <w:rFonts w:ascii="Times New Roman" w:hAnsi="Times New Roman"/>
          <w:sz w:val="24"/>
          <w:szCs w:val="24"/>
        </w:rPr>
        <w:t>и соответствующей интонации, демонстрир</w:t>
      </w:r>
      <w:r w:rsidRPr="00FD75AE">
        <w:rPr>
          <w:rFonts w:ascii="Times New Roman" w:hAnsi="Times New Roman"/>
          <w:sz w:val="24"/>
          <w:szCs w:val="24"/>
        </w:rPr>
        <w:t>ующее понимание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вслух: сообщение информационного характера, отрывок</w:t>
      </w:r>
      <w:r w:rsidRPr="00FD75AE">
        <w:rPr>
          <w:rFonts w:ascii="Times New Roman" w:hAnsi="Times New Roman"/>
          <w:sz w:val="24"/>
          <w:szCs w:val="24"/>
        </w:rPr>
        <w:t xml:space="preserve"> </w:t>
      </w:r>
      <w:r w:rsidRPr="00FD75AE">
        <w:rPr>
          <w:rFonts w:ascii="Times New Roman" w:hAnsi="Times New Roman"/>
          <w:sz w:val="24"/>
          <w:szCs w:val="24"/>
        </w:rPr>
        <w:t>из статьи научно-популярного характера, рассказ, диалог (беседа).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для чтения вслух – до 95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4.2.2. Графика, орфография и пунктуация.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w:t>
      </w:r>
      <w:r w:rsidRPr="00FD75AE">
        <w:rPr>
          <w:rFonts w:ascii="Times New Roman" w:hAnsi="Times New Roman"/>
          <w:sz w:val="24"/>
          <w:szCs w:val="24"/>
        </w:rPr>
        <w:t>ое написание изученных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использование знаков препинания: точки, вопросительного</w:t>
      </w:r>
      <w:r w:rsidRPr="00FD75AE">
        <w:rPr>
          <w:rFonts w:ascii="Times New Roman" w:hAnsi="Times New Roman"/>
          <w:sz w:val="24"/>
          <w:szCs w:val="24"/>
        </w:rPr>
        <w:t xml:space="preserve"> </w:t>
      </w:r>
      <w:r w:rsidRPr="00FD75AE">
        <w:rPr>
          <w:rFonts w:ascii="Times New Roman" w:hAnsi="Times New Roman"/>
          <w:sz w:val="24"/>
          <w:szCs w:val="24"/>
        </w:rPr>
        <w:t>и восклицательного знаков в конце предложения; запятой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апострофа.</w:t>
      </w:r>
    </w:p>
    <w:p w:rsidR="002C4E86"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Пунктуационно правильное, в соответствии с нормами речевого этик</w:t>
      </w:r>
      <w:r w:rsidRPr="00FD75AE">
        <w:rPr>
          <w:rFonts w:ascii="Times New Roman" w:hAnsi="Times New Roman"/>
          <w:sz w:val="24"/>
          <w:szCs w:val="24"/>
        </w:rPr>
        <w:t>ета, принятыми в стране (странах) изучаемого языка, оформление электронного сообщения 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4.2.3. Лексическая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лексических единиц (слов, словосочетаний, речевых клише), о</w:t>
      </w:r>
      <w:r w:rsidRPr="00FD75AE">
        <w:rPr>
          <w:rFonts w:ascii="Times New Roman" w:hAnsi="Times New Roman"/>
          <w:sz w:val="24"/>
          <w:szCs w:val="24"/>
        </w:rPr>
        <w:t>бслуживающих ситуации общения в рамках тематического содержания речи, с соблюдением существующей</w:t>
      </w:r>
      <w:r w:rsidRPr="00FD75AE">
        <w:rPr>
          <w:rFonts w:ascii="Times New Roman" w:hAnsi="Times New Roman"/>
          <w:sz w:val="24"/>
          <w:szCs w:val="24"/>
        </w:rPr>
        <w:t xml:space="preserve"> </w:t>
      </w:r>
      <w:r w:rsidRPr="00FD75AE">
        <w:rPr>
          <w:rFonts w:ascii="Times New Roman" w:hAnsi="Times New Roman"/>
          <w:sz w:val="24"/>
          <w:szCs w:val="24"/>
        </w:rPr>
        <w:t>в английском языке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различных средств связи для обеспечения логичности и</w:t>
      </w:r>
      <w:r w:rsidRPr="00FD75AE">
        <w:rPr>
          <w:rFonts w:ascii="Times New Roman" w:hAnsi="Times New Roman"/>
          <w:sz w:val="24"/>
          <w:szCs w:val="24"/>
        </w:rPr>
        <w:t xml:space="preserve">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w:t>
      </w:r>
      <w:r w:rsidRPr="00FD75AE">
        <w:rPr>
          <w:rFonts w:ascii="Times New Roman" w:hAnsi="Times New Roman"/>
          <w:sz w:val="24"/>
          <w:szCs w:val="24"/>
        </w:rPr>
        <w:t>минимума).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Основные способы словообразования: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аффиксация: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образование имён существительных при помощи суффикса</w:t>
      </w:r>
      <w:r w:rsidRPr="00FD75AE">
        <w:rPr>
          <w:rFonts w:ascii="Times New Roman" w:hAnsi="Times New Roman"/>
          <w:sz w:val="24"/>
          <w:szCs w:val="24"/>
          <w:lang w:val="ru-RU"/>
        </w:rPr>
        <w:t xml:space="preserve"> </w:t>
      </w:r>
      <w:r w:rsidRPr="00FD75AE">
        <w:rPr>
          <w:rFonts w:ascii="Times New Roman" w:hAnsi="Times New Roman"/>
          <w:sz w:val="24"/>
          <w:szCs w:val="24"/>
        </w:rPr>
        <w:t>-ing (reading);</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образование имён прилагательных при помощи суффиксов</w:t>
      </w:r>
      <w:r w:rsidRPr="00FD75AE">
        <w:rPr>
          <w:rFonts w:ascii="Times New Roman" w:hAnsi="Times New Roman"/>
          <w:sz w:val="24"/>
          <w:szCs w:val="24"/>
          <w:lang w:val="ru-RU"/>
        </w:rPr>
        <w:t xml:space="preserve"> -</w:t>
      </w:r>
      <w:r w:rsidRPr="00FD75AE">
        <w:rPr>
          <w:rFonts w:ascii="Times New Roman" w:hAnsi="Times New Roman"/>
          <w:sz w:val="24"/>
          <w:szCs w:val="24"/>
        </w:rPr>
        <w:t>al</w:t>
      </w:r>
      <w:r w:rsidRPr="00FD75AE">
        <w:rPr>
          <w:rFonts w:ascii="Times New Roman" w:hAnsi="Times New Roman"/>
          <w:sz w:val="24"/>
          <w:szCs w:val="24"/>
          <w:lang w:val="ru-RU"/>
        </w:rPr>
        <w:t xml:space="preserve"> (</w:t>
      </w:r>
      <w:r w:rsidRPr="00FD75AE">
        <w:rPr>
          <w:rFonts w:ascii="Times New Roman" w:hAnsi="Times New Roman"/>
          <w:sz w:val="24"/>
          <w:szCs w:val="24"/>
        </w:rPr>
        <w:t>typical</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r w:rsidRPr="00FD75AE">
        <w:rPr>
          <w:rFonts w:ascii="Times New Roman" w:hAnsi="Times New Roman"/>
          <w:sz w:val="24"/>
          <w:szCs w:val="24"/>
        </w:rPr>
        <w:t>ing</w:t>
      </w:r>
      <w:r w:rsidRPr="00FD75AE">
        <w:rPr>
          <w:rFonts w:ascii="Times New Roman" w:hAnsi="Times New Roman"/>
          <w:sz w:val="24"/>
          <w:szCs w:val="24"/>
          <w:lang w:val="ru-RU"/>
        </w:rPr>
        <w:t xml:space="preserve"> (</w:t>
      </w:r>
      <w:r w:rsidRPr="00FD75AE">
        <w:rPr>
          <w:rFonts w:ascii="Times New Roman" w:hAnsi="Times New Roman"/>
          <w:sz w:val="24"/>
          <w:szCs w:val="24"/>
        </w:rPr>
        <w:t>amazing</w:t>
      </w:r>
      <w:r w:rsidRPr="00FD75AE">
        <w:rPr>
          <w:rFonts w:ascii="Times New Roman" w:hAnsi="Times New Roman"/>
          <w:sz w:val="24"/>
          <w:szCs w:val="24"/>
          <w:lang w:val="ru-RU"/>
        </w:rPr>
        <w:t>), -</w:t>
      </w:r>
      <w:r w:rsidRPr="00FD75AE">
        <w:rPr>
          <w:rFonts w:ascii="Times New Roman" w:hAnsi="Times New Roman"/>
          <w:sz w:val="24"/>
          <w:szCs w:val="24"/>
        </w:rPr>
        <w:t>less</w:t>
      </w:r>
      <w:r w:rsidRPr="00FD75AE">
        <w:rPr>
          <w:rFonts w:ascii="Times New Roman" w:hAnsi="Times New Roman"/>
          <w:sz w:val="24"/>
          <w:szCs w:val="24"/>
          <w:lang w:val="ru-RU"/>
        </w:rPr>
        <w:t xml:space="preserve"> (</w:t>
      </w:r>
      <w:r w:rsidRPr="00FD75AE">
        <w:rPr>
          <w:rFonts w:ascii="Times New Roman" w:hAnsi="Times New Roman"/>
          <w:sz w:val="24"/>
          <w:szCs w:val="24"/>
        </w:rPr>
        <w:t>useless</w:t>
      </w:r>
      <w:r w:rsidRPr="00FD75AE">
        <w:rPr>
          <w:rFonts w:ascii="Times New Roman" w:hAnsi="Times New Roman"/>
          <w:sz w:val="24"/>
          <w:szCs w:val="24"/>
          <w:lang w:val="ru-RU"/>
        </w:rPr>
        <w:t>), -</w:t>
      </w:r>
      <w:r w:rsidRPr="00FD75AE">
        <w:rPr>
          <w:rFonts w:ascii="Times New Roman" w:hAnsi="Times New Roman"/>
          <w:sz w:val="24"/>
          <w:szCs w:val="24"/>
        </w:rPr>
        <w:t>ive</w:t>
      </w:r>
      <w:r w:rsidRPr="00FD75AE">
        <w:rPr>
          <w:rFonts w:ascii="Times New Roman" w:hAnsi="Times New Roman"/>
          <w:sz w:val="24"/>
          <w:szCs w:val="24"/>
          <w:lang w:val="ru-RU"/>
        </w:rPr>
        <w:t xml:space="preserve"> (</w:t>
      </w:r>
      <w:r w:rsidRPr="00FD75AE">
        <w:rPr>
          <w:rFonts w:ascii="Times New Roman" w:hAnsi="Times New Roman"/>
          <w:sz w:val="24"/>
          <w:szCs w:val="24"/>
        </w:rPr>
        <w:t>impressive</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Синонимы.</w:t>
      </w:r>
      <w:r w:rsidRPr="00FD75AE">
        <w:rPr>
          <w:rFonts w:ascii="Times New Roman" w:hAnsi="Times New Roman"/>
          <w:sz w:val="24"/>
          <w:szCs w:val="24"/>
        </w:rPr>
        <w:t xml:space="preserve"> Антонимы. Интернациональные слова.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4.2.4. Грамматическая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Сложноподчинённые предложения с придаточными о</w:t>
      </w:r>
      <w:r w:rsidRPr="00FD75AE">
        <w:rPr>
          <w:rFonts w:ascii="Times New Roman" w:hAnsi="Times New Roman"/>
          <w:sz w:val="24"/>
          <w:szCs w:val="24"/>
        </w:rPr>
        <w:t>пределительными</w:t>
      </w:r>
      <w:r w:rsidRPr="00FD75AE">
        <w:rPr>
          <w:rFonts w:ascii="Times New Roman" w:hAnsi="Times New Roman"/>
          <w:sz w:val="24"/>
          <w:szCs w:val="24"/>
        </w:rPr>
        <w:t xml:space="preserve"> </w:t>
      </w:r>
      <w:r w:rsidRPr="00FD75AE">
        <w:rPr>
          <w:rFonts w:ascii="Times New Roman" w:hAnsi="Times New Roman"/>
          <w:sz w:val="24"/>
          <w:szCs w:val="24"/>
        </w:rPr>
        <w:t>с союзными словами who, which, that.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Сложноподчинённые предложения с придаточными времени с союзами</w:t>
      </w:r>
      <w:r w:rsidRPr="00FD75AE">
        <w:rPr>
          <w:rFonts w:ascii="Times New Roman" w:hAnsi="Times New Roman"/>
          <w:sz w:val="24"/>
          <w:szCs w:val="24"/>
        </w:rPr>
        <w:t xml:space="preserve"> </w:t>
      </w:r>
      <w:r w:rsidRPr="00FD75AE">
        <w:rPr>
          <w:rFonts w:ascii="Times New Roman" w:hAnsi="Times New Roman"/>
          <w:sz w:val="24"/>
          <w:szCs w:val="24"/>
        </w:rPr>
        <w:t>for, since.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конструкциями as … as, not so … as.</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Все типы вопросительных предложений (общий, специальный, альтернативный, разде</w:t>
      </w:r>
      <w:r w:rsidRPr="00FD75AE">
        <w:rPr>
          <w:rFonts w:ascii="Times New Roman" w:hAnsi="Times New Roman"/>
          <w:sz w:val="24"/>
          <w:szCs w:val="24"/>
        </w:rPr>
        <w:t>лительный вопросы) в Present/Past Continuous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видо-временных формах действительного залога в изъявительном наклонении в Present/Past Continuous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Модальные глаголы и их эквиваленты (can/be able to, must/have to, may, should, need).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Слова, выражающие количество (little/a little, few/a few).</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Возвратные, неопределённые местоимения (some, any) и их производные (somebody, anybody; something, anything </w:t>
      </w:r>
      <w:r w:rsidRPr="00FD75AE">
        <w:rPr>
          <w:rFonts w:ascii="Times New Roman" w:hAnsi="Times New Roman"/>
          <w:sz w:val="24"/>
          <w:szCs w:val="24"/>
          <w:lang w:val="ru-RU"/>
        </w:rPr>
        <w:t>и другие</w:t>
      </w:r>
      <w:r w:rsidRPr="00FD75AE">
        <w:rPr>
          <w:rFonts w:ascii="Times New Roman" w:hAnsi="Times New Roman"/>
          <w:sz w:val="24"/>
          <w:szCs w:val="24"/>
        </w:rPr>
        <w:t xml:space="preserve">) every и производные (everybody, everything </w:t>
      </w:r>
      <w:r w:rsidRPr="00FD75AE">
        <w:rPr>
          <w:rFonts w:ascii="Times New Roman" w:hAnsi="Times New Roman"/>
          <w:sz w:val="24"/>
          <w:szCs w:val="24"/>
          <w:lang w:val="ru-RU"/>
        </w:rPr>
        <w:t>и другие</w:t>
      </w:r>
      <w:r w:rsidRPr="00FD75AE">
        <w:rPr>
          <w:rFonts w:ascii="Times New Roman" w:hAnsi="Times New Roman"/>
          <w:sz w:val="24"/>
          <w:szCs w:val="24"/>
        </w:rPr>
        <w:t>) в повествовательных (утвер</w:t>
      </w:r>
      <w:r w:rsidRPr="00FD75AE">
        <w:rPr>
          <w:rFonts w:ascii="Times New Roman" w:hAnsi="Times New Roman"/>
          <w:sz w:val="24"/>
          <w:szCs w:val="24"/>
        </w:rPr>
        <w:t>дительных и отрицательных)</w:t>
      </w:r>
      <w:r w:rsidRPr="00FD75AE">
        <w:rPr>
          <w:rFonts w:ascii="Times New Roman" w:hAnsi="Times New Roman"/>
          <w:sz w:val="24"/>
          <w:szCs w:val="24"/>
        </w:rPr>
        <w:t xml:space="preserve"> </w:t>
      </w:r>
      <w:r w:rsidRPr="00FD75AE">
        <w:rPr>
          <w:rFonts w:ascii="Times New Roman" w:hAnsi="Times New Roman"/>
          <w:sz w:val="24"/>
          <w:szCs w:val="24"/>
        </w:rPr>
        <w:t>и вопросительных предложениях.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Числительные для обозначения дат и больших чисел (100–1000).</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4.3. </w:t>
      </w:r>
      <w:r w:rsidRPr="00FD75AE">
        <w:rPr>
          <w:rFonts w:ascii="Times New Roman" w:hAnsi="Times New Roman"/>
          <w:sz w:val="24"/>
          <w:szCs w:val="24"/>
        </w:rPr>
        <w:t>Социокультурные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Знание и использование отдельных социокультурных элементов речевого поведенческого этикета в стр</w:t>
      </w:r>
      <w:r w:rsidRPr="00FD75AE">
        <w:rPr>
          <w:rFonts w:ascii="Times New Roman" w:hAnsi="Times New Roman"/>
          <w:sz w:val="24"/>
          <w:szCs w:val="24"/>
        </w:rPr>
        <w:t>ане (странах) изучаемого языка в рамках тематического содержания речи (в ситуациях общения, в том числе «Дома», «В магазине»).</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Знание и использование в устной и письменной речи наиболее употребительной тематической фоновой лексики в рамках тематического со</w:t>
      </w:r>
      <w:r w:rsidRPr="00FD75AE">
        <w:rPr>
          <w:rFonts w:ascii="Times New Roman" w:hAnsi="Times New Roman"/>
          <w:sz w:val="24"/>
          <w:szCs w:val="24"/>
        </w:rPr>
        <w:t>держания (некоторые национальные праздники, традиции в питании и проведении досуга, этикетные особенности посещения гостей).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Знание социокультурного портрета родной страны и страны (стран) изучаемого языка: знакомство с государственной символикой (флагом),</w:t>
      </w:r>
      <w:r w:rsidRPr="00FD75AE">
        <w:rPr>
          <w:rFonts w:ascii="Times New Roman" w:hAnsi="Times New Roman"/>
          <w:sz w:val="24"/>
          <w:szCs w:val="24"/>
        </w:rPr>
        <w:t xml:space="preserve"> некоторыми национальными символами, традициями проведения основных национальных праздников (Рождества, Нового года, Дня матери и </w:t>
      </w:r>
      <w:r w:rsidRPr="00FD75AE">
        <w:rPr>
          <w:rFonts w:ascii="Times New Roman" w:hAnsi="Times New Roman"/>
          <w:sz w:val="24"/>
          <w:szCs w:val="24"/>
          <w:lang w:val="ru-RU"/>
        </w:rPr>
        <w:t>других праздников</w:t>
      </w:r>
      <w:r w:rsidRPr="00FD75AE">
        <w:rPr>
          <w:rFonts w:ascii="Times New Roman" w:hAnsi="Times New Roman"/>
          <w:sz w:val="24"/>
          <w:szCs w:val="24"/>
        </w:rPr>
        <w:t>),</w:t>
      </w:r>
      <w:r w:rsidRPr="00FD75AE">
        <w:rPr>
          <w:rFonts w:ascii="Times New Roman" w:hAnsi="Times New Roman"/>
          <w:sz w:val="24"/>
          <w:szCs w:val="24"/>
        </w:rPr>
        <w:t xml:space="preserve"> </w:t>
      </w:r>
      <w:r w:rsidRPr="00FD75AE">
        <w:rPr>
          <w:rFonts w:ascii="Times New Roman" w:hAnsi="Times New Roman"/>
          <w:sz w:val="24"/>
          <w:szCs w:val="24"/>
        </w:rPr>
        <w:t>с особенностями образа жизни и культуры страны (стран) изучаемого языка (известными достопримечательностям</w:t>
      </w:r>
      <w:r w:rsidRPr="00FD75AE">
        <w:rPr>
          <w:rFonts w:ascii="Times New Roman" w:hAnsi="Times New Roman"/>
          <w:sz w:val="24"/>
          <w:szCs w:val="24"/>
        </w:rPr>
        <w:t>и, некоторыми выдающимися людьми)</w:t>
      </w:r>
      <w:r w:rsidRPr="00FD75AE">
        <w:rPr>
          <w:rFonts w:ascii="Times New Roman" w:hAnsi="Times New Roman"/>
          <w:sz w:val="24"/>
          <w:szCs w:val="24"/>
          <w:lang w:val="ru-RU"/>
        </w:rPr>
        <w:t>,</w:t>
      </w:r>
      <w:r w:rsidRPr="00FD75AE">
        <w:rPr>
          <w:rFonts w:ascii="Times New Roman" w:hAnsi="Times New Roman"/>
          <w:sz w:val="24"/>
          <w:szCs w:val="24"/>
        </w:rPr>
        <w:t xml:space="preserve"> </w:t>
      </w:r>
      <w:r w:rsidRPr="00FD75AE">
        <w:rPr>
          <w:rFonts w:ascii="Times New Roman" w:hAnsi="Times New Roman"/>
          <w:sz w:val="24"/>
          <w:szCs w:val="24"/>
        </w:rPr>
        <w:t>с доступными в языковом отношении образцами детской поэзии и прозы</w:t>
      </w:r>
      <w:r w:rsidRPr="00FD75AE">
        <w:rPr>
          <w:rFonts w:ascii="Times New Roman" w:hAnsi="Times New Roman"/>
          <w:sz w:val="24"/>
          <w:szCs w:val="24"/>
        </w:rPr>
        <w:t xml:space="preserve"> </w:t>
      </w:r>
      <w:r w:rsidRPr="00FD75AE">
        <w:rPr>
          <w:rFonts w:ascii="Times New Roman" w:hAnsi="Times New Roman"/>
          <w:sz w:val="24"/>
          <w:szCs w:val="24"/>
        </w:rPr>
        <w:t>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писать свои имя и фамилию, а также имена и фамилии своих родственников</w:t>
      </w:r>
      <w:r w:rsidRPr="00FD75AE">
        <w:rPr>
          <w:rFonts w:ascii="Times New Roman" w:hAnsi="Times New Roman"/>
          <w:sz w:val="24"/>
          <w:szCs w:val="24"/>
        </w:rPr>
        <w:t xml:space="preserve"> </w:t>
      </w:r>
      <w:r w:rsidRPr="00FD75AE">
        <w:rPr>
          <w:rFonts w:ascii="Times New Roman" w:hAnsi="Times New Roman"/>
          <w:sz w:val="24"/>
          <w:szCs w:val="24"/>
        </w:rPr>
        <w:t>и друзей 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 оформ</w:t>
      </w:r>
      <w:r w:rsidRPr="00FD75AE">
        <w:rPr>
          <w:rFonts w:ascii="Times New Roman" w:hAnsi="Times New Roman"/>
          <w:sz w:val="24"/>
          <w:szCs w:val="24"/>
        </w:rPr>
        <w:t>лять свой адрес на английском языке (в анкете, формуляре);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Россию и страну (страны)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некоторые культурные явления родной страны</w:t>
      </w:r>
      <w:r w:rsidRPr="00FD75AE">
        <w:rPr>
          <w:rFonts w:ascii="Times New Roman" w:hAnsi="Times New Roman"/>
          <w:sz w:val="24"/>
          <w:szCs w:val="24"/>
        </w:rPr>
        <w:t xml:space="preserve"> </w:t>
      </w:r>
      <w:r w:rsidRPr="00FD75AE">
        <w:rPr>
          <w:rFonts w:ascii="Times New Roman" w:hAnsi="Times New Roman"/>
          <w:sz w:val="24"/>
          <w:szCs w:val="24"/>
        </w:rPr>
        <w:t xml:space="preserve">и страны (стран) изучаемого языка (основные национальные праздники, </w:t>
      </w:r>
      <w:r w:rsidRPr="00FD75AE">
        <w:rPr>
          <w:rFonts w:ascii="Times New Roman" w:hAnsi="Times New Roman"/>
          <w:sz w:val="24"/>
          <w:szCs w:val="24"/>
        </w:rPr>
        <w:t>традиции</w:t>
      </w:r>
      <w:r w:rsidRPr="00FD75AE">
        <w:rPr>
          <w:rFonts w:ascii="Times New Roman" w:hAnsi="Times New Roman"/>
          <w:sz w:val="24"/>
          <w:szCs w:val="24"/>
        </w:rPr>
        <w:t xml:space="preserve"> </w:t>
      </w:r>
      <w:r w:rsidRPr="00FD75AE">
        <w:rPr>
          <w:rFonts w:ascii="Times New Roman" w:hAnsi="Times New Roman"/>
          <w:sz w:val="24"/>
          <w:szCs w:val="24"/>
        </w:rPr>
        <w:t>в проведении досуга и питании), наиболее известные достопримечательности;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рассказывать о выдающихся людях родной страны и страны (стран) изучаемого языка (учёных, писателях, поэтах).</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4.4. Компенсаторные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Использование при чтении и</w:t>
      </w:r>
      <w:r w:rsidRPr="00FD75AE">
        <w:rPr>
          <w:rFonts w:ascii="Times New Roman" w:hAnsi="Times New Roman"/>
          <w:sz w:val="24"/>
          <w:szCs w:val="24"/>
        </w:rPr>
        <w:t xml:space="preserve"> аудировании языковой догадки,</w:t>
      </w:r>
      <w:r w:rsidRPr="00FD75AE">
        <w:rPr>
          <w:rFonts w:ascii="Times New Roman" w:hAnsi="Times New Roman"/>
          <w:sz w:val="24"/>
          <w:szCs w:val="24"/>
        </w:rPr>
        <w:t xml:space="preserve"> </w:t>
      </w:r>
      <w:r w:rsidRPr="00FD75AE">
        <w:rPr>
          <w:rFonts w:ascii="Times New Roman" w:hAnsi="Times New Roman"/>
          <w:sz w:val="24"/>
          <w:szCs w:val="24"/>
        </w:rPr>
        <w:t>в том числе контекстуальной.</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Использование </w:t>
      </w:r>
      <w:r w:rsidRPr="00FD75AE">
        <w:rPr>
          <w:rFonts w:ascii="Times New Roman" w:hAnsi="Times New Roman"/>
          <w:sz w:val="24"/>
          <w:szCs w:val="24"/>
          <w:lang w:val="ru-RU"/>
        </w:rPr>
        <w:t>при формулировании</w:t>
      </w:r>
      <w:r w:rsidRPr="00FD75AE">
        <w:rPr>
          <w:rFonts w:ascii="Times New Roman" w:hAnsi="Times New Roman"/>
          <w:sz w:val="24"/>
          <w:szCs w:val="24"/>
        </w:rPr>
        <w:t xml:space="preserve"> собственных высказываний</w:t>
      </w:r>
      <w:r w:rsidRPr="00FD75AE">
        <w:rPr>
          <w:rFonts w:ascii="Times New Roman" w:hAnsi="Times New Roman"/>
          <w:sz w:val="24"/>
          <w:szCs w:val="24"/>
          <w:lang w:val="ru-RU"/>
        </w:rPr>
        <w:t>,</w:t>
      </w:r>
      <w:r w:rsidRPr="00FD75AE">
        <w:rPr>
          <w:rFonts w:ascii="Times New Roman" w:hAnsi="Times New Roman"/>
          <w:sz w:val="24"/>
          <w:szCs w:val="24"/>
        </w:rPr>
        <w:t xml:space="preserve"> ключевых слов, плана.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Игнорирование информации, не являющейся необходимой для понимания основного содержания прочитанного (прослушанного)</w:t>
      </w:r>
      <w:r w:rsidRPr="00FD75AE">
        <w:rPr>
          <w:rFonts w:ascii="Times New Roman" w:hAnsi="Times New Roman"/>
          <w:sz w:val="24"/>
          <w:szCs w:val="24"/>
        </w:rPr>
        <w:t xml:space="preserve"> текста или для нахождения</w:t>
      </w:r>
      <w:r w:rsidRPr="00FD75AE">
        <w:rPr>
          <w:rFonts w:ascii="Times New Roman" w:hAnsi="Times New Roman"/>
          <w:sz w:val="24"/>
          <w:szCs w:val="24"/>
        </w:rPr>
        <w:t xml:space="preserve"> </w:t>
      </w:r>
      <w:r w:rsidRPr="00FD75AE">
        <w:rPr>
          <w:rFonts w:ascii="Times New Roman" w:hAnsi="Times New Roman"/>
          <w:sz w:val="24"/>
          <w:szCs w:val="24"/>
        </w:rPr>
        <w:t>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 Содержание обучения в 7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lang w:val="ru-RU"/>
        </w:rPr>
        <w:t>.1. </w:t>
      </w:r>
      <w:r w:rsidRPr="00FD75AE">
        <w:rPr>
          <w:rFonts w:ascii="Times New Roman" w:hAnsi="Times New Roman"/>
          <w:sz w:val="24"/>
          <w:szCs w:val="24"/>
        </w:rPr>
        <w:t>Коммуникативные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Взаимоотношения в семье и с друзьями. Семейные праздники. Обязаннос</w:t>
      </w:r>
      <w:r w:rsidRPr="00FD75AE">
        <w:rPr>
          <w:rFonts w:ascii="Times New Roman" w:hAnsi="Times New Roman"/>
          <w:sz w:val="24"/>
          <w:szCs w:val="24"/>
        </w:rPr>
        <w:t>ти</w:t>
      </w:r>
      <w:r w:rsidRPr="00FD75AE">
        <w:rPr>
          <w:rFonts w:ascii="Times New Roman" w:hAnsi="Times New Roman"/>
          <w:sz w:val="24"/>
          <w:szCs w:val="24"/>
        </w:rPr>
        <w:t xml:space="preserve"> </w:t>
      </w:r>
      <w:r w:rsidRPr="00FD75AE">
        <w:rPr>
          <w:rFonts w:ascii="Times New Roman" w:hAnsi="Times New Roman"/>
          <w:sz w:val="24"/>
          <w:szCs w:val="24"/>
        </w:rPr>
        <w:t>по дому.</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Внешность и характер человека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Досуг и увлечения (хобби) современного подростка (чтение,</w:t>
      </w:r>
      <w:r w:rsidRPr="00FD75AE">
        <w:rPr>
          <w:rFonts w:ascii="Times New Roman" w:hAnsi="Times New Roman"/>
          <w:sz w:val="24"/>
          <w:szCs w:val="24"/>
          <w:lang w:val="ru-RU"/>
        </w:rPr>
        <w:t xml:space="preserve"> </w:t>
      </w:r>
      <w:r w:rsidRPr="00FD75AE">
        <w:rPr>
          <w:rFonts w:ascii="Times New Roman" w:hAnsi="Times New Roman"/>
          <w:sz w:val="24"/>
          <w:szCs w:val="24"/>
        </w:rPr>
        <w:t>кино, театр, музей, спорт, музыка).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Здоровый образ жизни: режим труда и отдыха, фитнес, сбалансированное питание.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Покупки: одежда</w:t>
      </w:r>
      <w:r w:rsidRPr="00FD75AE">
        <w:rPr>
          <w:rFonts w:ascii="Times New Roman" w:hAnsi="Times New Roman"/>
          <w:sz w:val="24"/>
          <w:szCs w:val="24"/>
        </w:rPr>
        <w:t>, обувь и продукты питания.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FD75AE">
        <w:rPr>
          <w:rFonts w:ascii="Times New Roman" w:hAnsi="Times New Roman"/>
          <w:sz w:val="24"/>
          <w:szCs w:val="24"/>
          <w:lang w:val="ru-RU"/>
        </w:rPr>
        <w:t>)</w:t>
      </w:r>
      <w:r w:rsidRPr="00FD75AE">
        <w:rPr>
          <w:rFonts w:ascii="Times New Roman" w:hAnsi="Times New Roman"/>
          <w:sz w:val="24"/>
          <w:szCs w:val="24"/>
        </w:rPr>
        <w:t xml:space="preserve">. Переписка с </w:t>
      </w:r>
      <w:r w:rsidRPr="00FD75AE">
        <w:rPr>
          <w:rFonts w:ascii="Times New Roman" w:hAnsi="Times New Roman"/>
          <w:sz w:val="24"/>
          <w:szCs w:val="24"/>
        </w:rPr>
        <w:t>иностранным</w:t>
      </w:r>
      <w:r w:rsidRPr="00FD75AE">
        <w:rPr>
          <w:rFonts w:ascii="Times New Roman" w:hAnsi="Times New Roman"/>
          <w:sz w:val="24"/>
          <w:szCs w:val="24"/>
        </w:rPr>
        <w:t>и сверстниками.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Каникулы в различное время года. Ви</w:t>
      </w:r>
      <w:r w:rsidRPr="00FD75AE">
        <w:rPr>
          <w:rFonts w:ascii="Times New Roman" w:hAnsi="Times New Roman"/>
          <w:sz w:val="24"/>
          <w:szCs w:val="24"/>
        </w:rPr>
        <w:t>ды отдыха. Путешествия по России</w:t>
      </w:r>
      <w:r w:rsidRPr="00FD75AE">
        <w:rPr>
          <w:rFonts w:ascii="Times New Roman" w:hAnsi="Times New Roman"/>
          <w:sz w:val="24"/>
          <w:szCs w:val="24"/>
        </w:rPr>
        <w:t xml:space="preserve"> </w:t>
      </w:r>
      <w:r w:rsidRPr="00FD75AE">
        <w:rPr>
          <w:rFonts w:ascii="Times New Roman" w:hAnsi="Times New Roman"/>
          <w:sz w:val="24"/>
          <w:szCs w:val="24"/>
        </w:rPr>
        <w:t xml:space="preserve">и </w:t>
      </w:r>
      <w:r w:rsidRPr="00FD75AE">
        <w:rPr>
          <w:rFonts w:ascii="Times New Roman" w:hAnsi="Times New Roman"/>
          <w:sz w:val="24"/>
          <w:szCs w:val="24"/>
        </w:rPr>
        <w:t>иностранным</w:t>
      </w:r>
      <w:r w:rsidRPr="00FD75AE">
        <w:rPr>
          <w:rFonts w:ascii="Times New Roman" w:hAnsi="Times New Roman"/>
          <w:sz w:val="24"/>
          <w:szCs w:val="24"/>
        </w:rPr>
        <w:t xml:space="preserve"> странам.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Природа: дикие и домашние животные. Климат, погода.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Жизнь в городе и сельской местности. Описание родного города (села). Транспорт.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Средства массовой информации (телевидение, журналы, </w:t>
      </w:r>
      <w:r w:rsidRPr="00FD75AE">
        <w:rPr>
          <w:rFonts w:ascii="Times New Roman" w:hAnsi="Times New Roman"/>
          <w:sz w:val="24"/>
          <w:szCs w:val="24"/>
        </w:rPr>
        <w:t>Интернет</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Выдающиеся люди родной страны и страны (стран) и</w:t>
      </w:r>
      <w:r w:rsidRPr="00FD75AE">
        <w:rPr>
          <w:rFonts w:ascii="Times New Roman" w:hAnsi="Times New Roman"/>
          <w:sz w:val="24"/>
          <w:szCs w:val="24"/>
        </w:rPr>
        <w:t>зучаемого языка: учёные, писатели, поэты, спортсмены.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5.1.1. Говорение.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5.1.1.1. </w:t>
      </w:r>
      <w:r w:rsidRPr="00FD75AE">
        <w:rPr>
          <w:rFonts w:ascii="Times New Roman" w:hAnsi="Times New Roman"/>
          <w:sz w:val="24"/>
          <w:szCs w:val="24"/>
        </w:rPr>
        <w:t>Развитие коммуникативных умений диалогической речи,</w:t>
      </w:r>
      <w:r w:rsidRPr="00FD75AE">
        <w:rPr>
          <w:rFonts w:ascii="Times New Roman" w:hAnsi="Times New Roman"/>
          <w:sz w:val="24"/>
          <w:szCs w:val="24"/>
        </w:rPr>
        <w:t xml:space="preserve"> </w:t>
      </w:r>
      <w:r w:rsidRPr="00FD75AE">
        <w:rPr>
          <w:rFonts w:ascii="Times New Roman" w:hAnsi="Times New Roman"/>
          <w:sz w:val="24"/>
          <w:szCs w:val="24"/>
        </w:rPr>
        <w:t>а именно умений вести: диалог этикетного характера, диалог</w:t>
      </w:r>
      <w:r w:rsidRPr="00FD75AE">
        <w:rPr>
          <w:rFonts w:ascii="Times New Roman" w:hAnsi="Times New Roman"/>
          <w:sz w:val="24"/>
          <w:szCs w:val="24"/>
          <w:lang w:val="ru-RU"/>
        </w:rPr>
        <w:t>-</w:t>
      </w:r>
      <w:r w:rsidRPr="00FD75AE">
        <w:rPr>
          <w:rFonts w:ascii="Times New Roman" w:hAnsi="Times New Roman"/>
          <w:sz w:val="24"/>
          <w:szCs w:val="24"/>
        </w:rPr>
        <w:t>побуждение</w:t>
      </w:r>
      <w:r w:rsidRPr="00FD75AE">
        <w:rPr>
          <w:rFonts w:ascii="Times New Roman" w:hAnsi="Times New Roman"/>
          <w:sz w:val="24"/>
          <w:szCs w:val="24"/>
        </w:rPr>
        <w:t xml:space="preserve"> </w:t>
      </w:r>
      <w:r w:rsidRPr="00FD75AE">
        <w:rPr>
          <w:rFonts w:ascii="Times New Roman" w:hAnsi="Times New Roman"/>
          <w:sz w:val="24"/>
          <w:szCs w:val="24"/>
        </w:rPr>
        <w:t>к действию, диалог-расспрос, комбинированный ди</w:t>
      </w:r>
      <w:r w:rsidRPr="00FD75AE">
        <w:rPr>
          <w:rFonts w:ascii="Times New Roman" w:hAnsi="Times New Roman"/>
          <w:sz w:val="24"/>
          <w:szCs w:val="24"/>
        </w:rPr>
        <w:t>алог, включающий различные виды диалогов: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w:t>
      </w:r>
      <w:r w:rsidRPr="00FD75AE">
        <w:rPr>
          <w:rFonts w:ascii="Times New Roman" w:hAnsi="Times New Roman"/>
          <w:sz w:val="24"/>
          <w:szCs w:val="24"/>
        </w:rPr>
        <w:t xml:space="preserve"> </w:t>
      </w:r>
      <w:r w:rsidRPr="00FD75AE">
        <w:rPr>
          <w:rFonts w:ascii="Times New Roman" w:hAnsi="Times New Roman"/>
          <w:sz w:val="24"/>
          <w:szCs w:val="24"/>
        </w:rPr>
        <w:t>и вежливо реагировать на поздравление, выражать благодарность, вежлив</w:t>
      </w:r>
      <w:r w:rsidRPr="00FD75AE">
        <w:rPr>
          <w:rFonts w:ascii="Times New Roman" w:hAnsi="Times New Roman"/>
          <w:sz w:val="24"/>
          <w:szCs w:val="24"/>
        </w:rPr>
        <w:t>о соглашаться на предложение и отказываться от предложения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w:t>
      </w:r>
      <w:r w:rsidRPr="00FD75AE">
        <w:rPr>
          <w:rFonts w:ascii="Times New Roman" w:hAnsi="Times New Roman"/>
          <w:sz w:val="24"/>
          <w:szCs w:val="24"/>
          <w:lang w:val="ru-RU"/>
        </w:rPr>
        <w:t>-</w:t>
      </w:r>
      <w:r w:rsidRPr="00FD75AE">
        <w:rPr>
          <w:rFonts w:ascii="Times New Roman" w:hAnsi="Times New Roman"/>
          <w:sz w:val="24"/>
          <w:szCs w:val="24"/>
        </w:rPr>
        <w:t xml:space="preserve">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w:t>
      </w:r>
      <w:r w:rsidRPr="00FD75AE">
        <w:rPr>
          <w:rFonts w:ascii="Times New Roman" w:hAnsi="Times New Roman"/>
          <w:sz w:val="24"/>
          <w:szCs w:val="24"/>
        </w:rPr>
        <w:t>соглашаться) на предложение собеседника, объясняя причину своего решения;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w:t>
      </w:r>
      <w:r w:rsidRPr="00FD75AE">
        <w:rPr>
          <w:rFonts w:ascii="Times New Roman" w:hAnsi="Times New Roman"/>
          <w:sz w:val="24"/>
          <w:szCs w:val="24"/>
        </w:rPr>
        <w:t>одить с позиции спрашивающего на позицию отвечающего и наоборот.</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Данные</w:t>
      </w:r>
      <w:r w:rsidRPr="00FD75AE">
        <w:rPr>
          <w:rFonts w:ascii="Times New Roman" w:hAnsi="Times New Roman"/>
          <w:sz w:val="24"/>
          <w:szCs w:val="24"/>
        </w:rPr>
        <w:t xml:space="preserve"> умения диалогической речи развиваются в стандартных ситуациях неофициального общения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с использованием ключевых слов, речевых ситуаций и (или) илл</w:t>
      </w:r>
      <w:r w:rsidRPr="00FD75AE">
        <w:rPr>
          <w:rFonts w:ascii="Times New Roman" w:hAnsi="Times New Roman"/>
          <w:sz w:val="24"/>
          <w:szCs w:val="24"/>
        </w:rPr>
        <w:t>юстраций, фотографий с соблюдением норм речевого этикета, принятых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диалога – до 6 реплик со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5.1.1.2. </w:t>
      </w:r>
      <w:r w:rsidRPr="00FD75AE">
        <w:rPr>
          <w:rFonts w:ascii="Times New Roman" w:hAnsi="Times New Roman"/>
          <w:sz w:val="24"/>
          <w:szCs w:val="24"/>
        </w:rPr>
        <w:t>Развитие коммуникативных умений монологической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создание устных связных мон</w:t>
      </w:r>
      <w:r w:rsidRPr="00FD75AE">
        <w:rPr>
          <w:rFonts w:ascii="Times New Roman" w:hAnsi="Times New Roman"/>
          <w:sz w:val="24"/>
          <w:szCs w:val="24"/>
        </w:rPr>
        <w:t>ологических высказываний с использованием основных коммуникативных типов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описание (предмета, местности, внешности и одежды человека),</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(черты характера реального человека или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повествование </w:t>
      </w:r>
      <w:r w:rsidRPr="00FD75AE">
        <w:rPr>
          <w:rFonts w:ascii="Times New Roman" w:hAnsi="Times New Roman"/>
          <w:sz w:val="24"/>
          <w:szCs w:val="24"/>
        </w:rPr>
        <w:t>(сообщение);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изложение (пересказ) основного содержания, прочитанного (прослушанного)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краткое изложение результатов выполненной проектной работы.</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Данные умения монологической речи развиваются в стандартных ситуациях неофициального общения в рамках т</w:t>
      </w:r>
      <w:r w:rsidRPr="00FD75AE">
        <w:rPr>
          <w:rFonts w:ascii="Times New Roman" w:hAnsi="Times New Roman"/>
          <w:sz w:val="24"/>
          <w:szCs w:val="24"/>
        </w:rPr>
        <w:t>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ключевы</w:t>
      </w:r>
      <w:r w:rsidRPr="00FD75AE">
        <w:rPr>
          <w:rFonts w:ascii="Times New Roman" w:hAnsi="Times New Roman"/>
          <w:sz w:val="24"/>
          <w:szCs w:val="24"/>
          <w:lang w:val="ru-RU"/>
        </w:rPr>
        <w:t>х</w:t>
      </w:r>
      <w:r w:rsidRPr="00FD75AE">
        <w:rPr>
          <w:rFonts w:ascii="Times New Roman" w:hAnsi="Times New Roman"/>
          <w:sz w:val="24"/>
          <w:szCs w:val="24"/>
        </w:rPr>
        <w:t>е слов, план</w:t>
      </w:r>
      <w:r w:rsidRPr="00FD75AE">
        <w:rPr>
          <w:rFonts w:ascii="Times New Roman" w:hAnsi="Times New Roman"/>
          <w:sz w:val="24"/>
          <w:szCs w:val="24"/>
          <w:lang w:val="ru-RU"/>
        </w:rPr>
        <w:t>ов</w:t>
      </w:r>
      <w:r w:rsidRPr="00FD75AE">
        <w:rPr>
          <w:rFonts w:ascii="Times New Roman" w:hAnsi="Times New Roman"/>
          <w:sz w:val="24"/>
          <w:szCs w:val="24"/>
        </w:rPr>
        <w:t>, вопрос</w:t>
      </w:r>
      <w:r w:rsidRPr="00FD75AE">
        <w:rPr>
          <w:rFonts w:ascii="Times New Roman" w:hAnsi="Times New Roman"/>
          <w:sz w:val="24"/>
          <w:szCs w:val="24"/>
          <w:lang w:val="ru-RU"/>
        </w:rPr>
        <w:t>ов</w:t>
      </w:r>
      <w:r w:rsidRPr="00FD75AE">
        <w:rPr>
          <w:rFonts w:ascii="Times New Roman" w:hAnsi="Times New Roman"/>
          <w:sz w:val="24"/>
          <w:szCs w:val="24"/>
        </w:rPr>
        <w:t xml:space="preserve">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й</w:t>
      </w:r>
      <w:r w:rsidRPr="00FD75AE">
        <w:rPr>
          <w:rFonts w:ascii="Times New Roman" w:hAnsi="Times New Roman"/>
          <w:sz w:val="24"/>
          <w:szCs w:val="24"/>
        </w:rPr>
        <w:t>, таблиц.</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монологического высказывания – 8–9 фраз.</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5.1.2. Аудирование.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непосредственном общении: понимание на слух речи учителя</w:t>
      </w:r>
      <w:r w:rsidRPr="00FD75AE">
        <w:rPr>
          <w:rFonts w:ascii="Times New Roman" w:hAnsi="Times New Roman"/>
          <w:sz w:val="24"/>
          <w:szCs w:val="24"/>
        </w:rPr>
        <w:t xml:space="preserve"> </w:t>
      </w:r>
      <w:r w:rsidRPr="00FD75AE">
        <w:rPr>
          <w:rFonts w:ascii="Times New Roman" w:hAnsi="Times New Roman"/>
          <w:sz w:val="24"/>
          <w:szCs w:val="24"/>
        </w:rPr>
        <w:t>и одн</w:t>
      </w:r>
      <w:r w:rsidRPr="00FD75AE">
        <w:rPr>
          <w:rFonts w:ascii="Times New Roman" w:hAnsi="Times New Roman"/>
          <w:sz w:val="24"/>
          <w:szCs w:val="24"/>
        </w:rPr>
        <w:t>оклассников и вербальная (невербальная) реакция на услышанное.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w:t>
      </w:r>
      <w:r w:rsidRPr="00FD75AE">
        <w:rPr>
          <w:rFonts w:ascii="Times New Roman" w:hAnsi="Times New Roman"/>
          <w:sz w:val="24"/>
          <w:szCs w:val="24"/>
        </w:rPr>
        <w:t>ние в зависимости от поставленной коммуникативной задачи: с пониманием основного содержания, с пониманием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основного содержания текста предполагает умение определять основную тему (идею) и главные факты (со</w:t>
      </w:r>
      <w:r w:rsidRPr="00FD75AE">
        <w:rPr>
          <w:rFonts w:ascii="Times New Roman" w:hAnsi="Times New Roman"/>
          <w:sz w:val="24"/>
          <w:szCs w:val="24"/>
        </w:rPr>
        <w:t>бытия)</w:t>
      </w:r>
      <w:r w:rsidRPr="00FD75AE">
        <w:rPr>
          <w:rFonts w:ascii="Times New Roman" w:hAnsi="Times New Roman"/>
          <w:sz w:val="24"/>
          <w:szCs w:val="24"/>
        </w:rPr>
        <w:t xml:space="preserve"> </w:t>
      </w:r>
      <w:r w:rsidRPr="00FD75AE">
        <w:rPr>
          <w:rFonts w:ascii="Times New Roman" w:hAnsi="Times New Roman"/>
          <w:sz w:val="24"/>
          <w:szCs w:val="24"/>
        </w:rPr>
        <w:t>в воспринимаемом на слух тексте, игнорировать незнакомые слова,</w:t>
      </w:r>
      <w:r w:rsidRPr="00FD75AE">
        <w:rPr>
          <w:rFonts w:ascii="Times New Roman" w:hAnsi="Times New Roman"/>
          <w:sz w:val="24"/>
          <w:szCs w:val="24"/>
        </w:rPr>
        <w:t xml:space="preserve"> </w:t>
      </w:r>
      <w:r w:rsidRPr="00FD75AE">
        <w:rPr>
          <w:rFonts w:ascii="Times New Roman" w:hAnsi="Times New Roman"/>
          <w:sz w:val="24"/>
          <w:szCs w:val="24"/>
        </w:rPr>
        <w:t>не существенные для понимания основного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w:t>
      </w:r>
      <w:r w:rsidRPr="00FD75AE">
        <w:rPr>
          <w:rFonts w:ascii="Times New Roman" w:hAnsi="Times New Roman"/>
          <w:sz w:val="24"/>
          <w:szCs w:val="24"/>
        </w:rPr>
        <w:t>й (явной) форме, в воспринимаемом на слух тексте.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аудирования: диалог (беседа), высказывания собеседников</w:t>
      </w:r>
      <w:r w:rsidRPr="00FD75AE">
        <w:rPr>
          <w:rFonts w:ascii="Times New Roman" w:hAnsi="Times New Roman"/>
          <w:sz w:val="24"/>
          <w:szCs w:val="24"/>
        </w:rPr>
        <w:t xml:space="preserve"> </w:t>
      </w:r>
      <w:r w:rsidRPr="00FD75AE">
        <w:rPr>
          <w:rFonts w:ascii="Times New Roman" w:hAnsi="Times New Roman"/>
          <w:sz w:val="24"/>
          <w:szCs w:val="24"/>
        </w:rPr>
        <w:t>в ситуациях повседневного общения, рассказ, сообщение информационного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Время звучания текста (текстов) для аудирования – до 1,5 м</w:t>
      </w:r>
      <w:r w:rsidRPr="00FD75AE">
        <w:rPr>
          <w:rFonts w:ascii="Times New Roman" w:hAnsi="Times New Roman"/>
          <w:sz w:val="24"/>
          <w:szCs w:val="24"/>
        </w:rPr>
        <w:t>инуты.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5.1.3. Смысловое чтение.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w:t>
      </w:r>
      <w:r w:rsidRPr="00FD75AE">
        <w:rPr>
          <w:rFonts w:ascii="Times New Roman" w:hAnsi="Times New Roman"/>
          <w:sz w:val="24"/>
          <w:szCs w:val="24"/>
        </w:rPr>
        <w:t>никативной задачи: с пониманием основного содержания, с пониманием нужной (запрашиваемой) информации, с полным пониманием содержания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пониманием основного содержания текста предполагает умение определять тему (основную мысль), главные факты</w:t>
      </w:r>
      <w:r w:rsidRPr="00FD75AE">
        <w:rPr>
          <w:rFonts w:ascii="Times New Roman" w:hAnsi="Times New Roman"/>
          <w:sz w:val="24"/>
          <w:szCs w:val="24"/>
        </w:rPr>
        <w:t xml:space="preserve">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w:t>
      </w:r>
      <w:r w:rsidRPr="00FD75AE">
        <w:rPr>
          <w:rFonts w:ascii="Times New Roman" w:hAnsi="Times New Roman"/>
          <w:sz w:val="24"/>
          <w:szCs w:val="24"/>
        </w:rPr>
        <w:t xml:space="preserve"> </w:t>
      </w:r>
      <w:r w:rsidRPr="00FD75AE">
        <w:rPr>
          <w:rFonts w:ascii="Times New Roman" w:hAnsi="Times New Roman"/>
          <w:sz w:val="24"/>
          <w:szCs w:val="24"/>
        </w:rPr>
        <w:t>для понимания основного содержания, понимать интернациональные слова.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Чтение с </w:t>
      </w:r>
      <w:r w:rsidRPr="00FD75AE">
        <w:rPr>
          <w:rFonts w:ascii="Times New Roman" w:hAnsi="Times New Roman"/>
          <w:sz w:val="24"/>
          <w:szCs w:val="24"/>
        </w:rPr>
        <w:t>пониманием нужной (запрашиваемой) информации предполагает умение находить в прочитанном тексте и понимать запрашиваемую информацию.</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полным пониманием предполагает полное и точное понимание информации, представленной в тексте, в эксплицитной (явной</w:t>
      </w:r>
      <w:r w:rsidRPr="00FD75AE">
        <w:rPr>
          <w:rFonts w:ascii="Times New Roman" w:hAnsi="Times New Roman"/>
          <w:sz w:val="24"/>
          <w:szCs w:val="24"/>
        </w:rPr>
        <w:t>) форме.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несплошных текстов (таблиц, диаграмм) и понимание представленной в них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w:t>
      </w:r>
      <w:r w:rsidRPr="00FD75AE">
        <w:rPr>
          <w:rFonts w:ascii="Times New Roman" w:hAnsi="Times New Roman"/>
          <w:sz w:val="24"/>
          <w:szCs w:val="24"/>
        </w:rPr>
        <w:t>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(текстов) для чтения – до 350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5.1.4. Письменная речь.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умений письменной ре</w:t>
      </w:r>
      <w:r w:rsidRPr="00FD75AE">
        <w:rPr>
          <w:rFonts w:ascii="Times New Roman" w:hAnsi="Times New Roman"/>
          <w:sz w:val="24"/>
          <w:szCs w:val="24"/>
        </w:rPr>
        <w:t>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заполнение анкет и формуляров: сообщение о себе основных сведений</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w:t>
      </w:r>
      <w:r w:rsidRPr="00FD75AE">
        <w:rPr>
          <w:rFonts w:ascii="Times New Roman" w:hAnsi="Times New Roman"/>
          <w:sz w:val="24"/>
          <w:szCs w:val="24"/>
        </w:rPr>
        <w:t>ми, принятыми в стране (странах) изучаемого языка;</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написание электронного сообщения личного характера</w:t>
      </w:r>
      <w:r w:rsidRPr="00FD75AE">
        <w:rPr>
          <w:rFonts w:ascii="Times New Roman" w:hAnsi="Times New Roman"/>
          <w:sz w:val="24"/>
          <w:szCs w:val="24"/>
          <w:lang w:val="ru-RU"/>
        </w:rPr>
        <w:t xml:space="preserve"> </w:t>
      </w:r>
      <w:r w:rsidRPr="00FD75AE">
        <w:rPr>
          <w:rFonts w:ascii="Times New Roman" w:hAnsi="Times New Roman"/>
          <w:sz w:val="24"/>
          <w:szCs w:val="24"/>
        </w:rPr>
        <w:t>в соответствии</w:t>
      </w:r>
      <w:r w:rsidRPr="00FD75AE">
        <w:rPr>
          <w:rFonts w:ascii="Times New Roman" w:hAnsi="Times New Roman"/>
          <w:sz w:val="24"/>
          <w:szCs w:val="24"/>
        </w:rPr>
        <w:t xml:space="preserve"> </w:t>
      </w:r>
      <w:r w:rsidRPr="00FD75AE">
        <w:rPr>
          <w:rFonts w:ascii="Times New Roman" w:hAnsi="Times New Roman"/>
          <w:sz w:val="24"/>
          <w:szCs w:val="24"/>
        </w:rPr>
        <w:t>с нормами неофициального общения, принятыми в стране (странах) изучаемого языка. Объём письма – до 90 слов;</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создание небольшого письменного</w:t>
      </w:r>
      <w:r w:rsidRPr="00FD75AE">
        <w:rPr>
          <w:rFonts w:ascii="Times New Roman" w:hAnsi="Times New Roman"/>
          <w:sz w:val="24"/>
          <w:szCs w:val="24"/>
        </w:rPr>
        <w:t xml:space="preserve"> высказывания с </w:t>
      </w:r>
      <w:r w:rsidRPr="00FD75AE">
        <w:rPr>
          <w:rFonts w:ascii="Times New Roman" w:hAnsi="Times New Roman"/>
          <w:sz w:val="24"/>
          <w:szCs w:val="24"/>
          <w:lang w:val="ru-RU"/>
        </w:rPr>
        <w:t xml:space="preserve">использованием </w:t>
      </w:r>
      <w:r w:rsidRPr="00FD75AE">
        <w:rPr>
          <w:rFonts w:ascii="Times New Roman" w:hAnsi="Times New Roman"/>
          <w:sz w:val="24"/>
          <w:szCs w:val="24"/>
        </w:rPr>
        <w:t>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таблиц</w:t>
      </w:r>
      <w:r w:rsidRPr="00FD75AE">
        <w:rPr>
          <w:rFonts w:ascii="Times New Roman" w:hAnsi="Times New Roman"/>
          <w:sz w:val="24"/>
          <w:szCs w:val="24"/>
          <w:lang w:val="ru-RU"/>
        </w:rPr>
        <w:t>ы</w:t>
      </w:r>
      <w:r w:rsidRPr="00FD75AE">
        <w:rPr>
          <w:rFonts w:ascii="Times New Roman" w:hAnsi="Times New Roman"/>
          <w:sz w:val="24"/>
          <w:szCs w:val="24"/>
        </w:rPr>
        <w:t>. Объём письменного высказывания – до 90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5.2. </w:t>
      </w:r>
      <w:r w:rsidRPr="00FD75AE">
        <w:rPr>
          <w:rFonts w:ascii="Times New Roman" w:hAnsi="Times New Roman"/>
          <w:sz w:val="24"/>
          <w:szCs w:val="24"/>
        </w:rPr>
        <w:t>Языковые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5.2.1. Фонетическая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Различение на слух, без фонематических ошибок, ведущих</w:t>
      </w:r>
      <w:r w:rsidRPr="00FD75AE">
        <w:rPr>
          <w:rFonts w:ascii="Times New Roman" w:hAnsi="Times New Roman"/>
          <w:sz w:val="24"/>
          <w:szCs w:val="24"/>
        </w:rPr>
        <w:t xml:space="preserve"> </w:t>
      </w:r>
      <w:r w:rsidRPr="00FD75AE">
        <w:rPr>
          <w:rFonts w:ascii="Times New Roman" w:hAnsi="Times New Roman"/>
          <w:sz w:val="24"/>
          <w:szCs w:val="24"/>
        </w:rPr>
        <w:t>к сбою в коммуникации, произн</w:t>
      </w:r>
      <w:r w:rsidRPr="00FD75AE">
        <w:rPr>
          <w:rFonts w:ascii="Times New Roman" w:hAnsi="Times New Roman"/>
          <w:sz w:val="24"/>
          <w:szCs w:val="24"/>
        </w:rPr>
        <w:t>есение слов с соблюдением правильного ударения</w:t>
      </w:r>
      <w:r w:rsidRPr="00FD75AE">
        <w:rPr>
          <w:rFonts w:ascii="Times New Roman" w:hAnsi="Times New Roman"/>
          <w:sz w:val="24"/>
          <w:szCs w:val="24"/>
        </w:rPr>
        <w:t xml:space="preserve"> </w:t>
      </w:r>
      <w:r w:rsidRPr="00FD75AE">
        <w:rPr>
          <w:rFonts w:ascii="Times New Roman" w:hAnsi="Times New Roman"/>
          <w:sz w:val="24"/>
          <w:szCs w:val="24"/>
        </w:rPr>
        <w:t>и фраз с соблюдением их ритмико-интонационных особенностей,</w:t>
      </w:r>
      <w:r w:rsidRPr="00FD75AE">
        <w:rPr>
          <w:rFonts w:ascii="Times New Roman" w:hAnsi="Times New Roman"/>
          <w:sz w:val="24"/>
          <w:szCs w:val="24"/>
        </w:rPr>
        <w:t xml:space="preserve"> </w:t>
      </w:r>
      <w:r w:rsidRPr="00FD75AE">
        <w:rPr>
          <w:rFonts w:ascii="Times New Roman" w:hAnsi="Times New Roman"/>
          <w:sz w:val="24"/>
          <w:szCs w:val="24"/>
        </w:rPr>
        <w:t>в том числе отсутствия фразового ударения на служебных словах, чтение новых слов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Чтение вслух небольших </w:t>
      </w:r>
      <w:r w:rsidRPr="00FD75AE">
        <w:rPr>
          <w:rFonts w:ascii="Times New Roman" w:hAnsi="Times New Roman"/>
          <w:sz w:val="24"/>
          <w:szCs w:val="24"/>
        </w:rPr>
        <w:t>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Тексты для чтения вслух: диалог (беседа), рассказ, сообщение информационного характера, отрывок из </w:t>
      </w:r>
      <w:r w:rsidRPr="00FD75AE">
        <w:rPr>
          <w:rFonts w:ascii="Times New Roman" w:hAnsi="Times New Roman"/>
          <w:sz w:val="24"/>
          <w:szCs w:val="24"/>
        </w:rPr>
        <w:t>статьи научно-популярного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для чтения вслух – до 100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5.2.2. Графика, орфография и пунктуация.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написание изученных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использование знаков препинания: точки, вопросительного</w:t>
      </w:r>
      <w:r w:rsidRPr="00FD75AE">
        <w:rPr>
          <w:rFonts w:ascii="Times New Roman" w:hAnsi="Times New Roman"/>
          <w:sz w:val="24"/>
          <w:szCs w:val="24"/>
        </w:rPr>
        <w:t xml:space="preserve"> </w:t>
      </w:r>
      <w:r w:rsidRPr="00FD75AE">
        <w:rPr>
          <w:rFonts w:ascii="Times New Roman" w:hAnsi="Times New Roman"/>
          <w:sz w:val="24"/>
          <w:szCs w:val="24"/>
        </w:rPr>
        <w:t xml:space="preserve">и восклицательного знаков </w:t>
      </w:r>
      <w:r w:rsidRPr="00FD75AE">
        <w:rPr>
          <w:rFonts w:ascii="Times New Roman" w:hAnsi="Times New Roman"/>
          <w:sz w:val="24"/>
          <w:szCs w:val="24"/>
        </w:rPr>
        <w:t>в конце предложения, запятой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апострофа.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5.2.3. Лексиче</w:t>
      </w:r>
      <w:r w:rsidRPr="00FD75AE">
        <w:rPr>
          <w:rFonts w:ascii="Times New Roman" w:hAnsi="Times New Roman"/>
          <w:sz w:val="24"/>
          <w:szCs w:val="24"/>
          <w:lang w:val="ru-RU"/>
        </w:rPr>
        <w:t>ская сторона речи.</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FD75AE">
        <w:rPr>
          <w:rFonts w:ascii="Times New Roman" w:hAnsi="Times New Roman"/>
          <w:sz w:val="24"/>
          <w:szCs w:val="24"/>
        </w:rPr>
        <w:t xml:space="preserve"> </w:t>
      </w:r>
      <w:r w:rsidRPr="00FD75AE">
        <w:rPr>
          <w:rFonts w:ascii="Times New Roman" w:hAnsi="Times New Roman"/>
          <w:sz w:val="24"/>
          <w:szCs w:val="24"/>
        </w:rPr>
        <w:t xml:space="preserve">в английском языке нормы </w:t>
      </w:r>
      <w:r w:rsidRPr="00FD75AE">
        <w:rPr>
          <w:rFonts w:ascii="Times New Roman" w:hAnsi="Times New Roman"/>
          <w:sz w:val="24"/>
          <w:szCs w:val="24"/>
        </w:rPr>
        <w:t>лексической сочетаемости.</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Распознавание в </w:t>
      </w:r>
      <w:r w:rsidRPr="00FD75AE">
        <w:rPr>
          <w:rFonts w:ascii="Times New Roman" w:hAnsi="Times New Roman"/>
          <w:sz w:val="24"/>
          <w:szCs w:val="24"/>
          <w:lang w:val="ru-RU"/>
        </w:rPr>
        <w:t>устной речи</w:t>
      </w:r>
      <w:r w:rsidRPr="00FD75AE">
        <w:rPr>
          <w:rFonts w:ascii="Times New Roman" w:hAnsi="Times New Roman"/>
          <w:sz w:val="24"/>
          <w:szCs w:val="24"/>
        </w:rPr>
        <w:t xml:space="preserve"> и письменном тексте и употребление в устной</w:t>
      </w:r>
      <w:r w:rsidRPr="00FD75AE">
        <w:rPr>
          <w:rFonts w:ascii="Times New Roman" w:hAnsi="Times New Roman"/>
          <w:sz w:val="24"/>
          <w:szCs w:val="24"/>
        </w:rPr>
        <w:t xml:space="preserve"> </w:t>
      </w:r>
      <w:r w:rsidRPr="00FD75AE">
        <w:rPr>
          <w:rFonts w:ascii="Times New Roman" w:hAnsi="Times New Roman"/>
          <w:sz w:val="24"/>
          <w:szCs w:val="24"/>
        </w:rPr>
        <w:t>и письменной речи различных средств связи для обеспечения логичности</w:t>
      </w:r>
      <w:r w:rsidRPr="00FD75AE">
        <w:rPr>
          <w:rFonts w:ascii="Times New Roman" w:hAnsi="Times New Roman"/>
          <w:sz w:val="24"/>
          <w:szCs w:val="24"/>
        </w:rPr>
        <w:t xml:space="preserve"> </w:t>
      </w:r>
      <w:r w:rsidRPr="00FD75AE">
        <w:rPr>
          <w:rFonts w:ascii="Times New Roman" w:hAnsi="Times New Roman"/>
          <w:sz w:val="24"/>
          <w:szCs w:val="24"/>
        </w:rPr>
        <w:t>и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 900 лексических единиц для продуктивного использовани</w:t>
      </w:r>
      <w:r w:rsidRPr="00FD75AE">
        <w:rPr>
          <w:rFonts w:ascii="Times New Roman" w:hAnsi="Times New Roman"/>
          <w:sz w:val="24"/>
          <w:szCs w:val="24"/>
        </w:rPr>
        <w:t>я (включая 750 лексических единиц, изученных ранее) и 1000 лексических единиц</w:t>
      </w:r>
      <w:r w:rsidRPr="00FD75AE">
        <w:rPr>
          <w:rFonts w:ascii="Times New Roman" w:hAnsi="Times New Roman"/>
          <w:sz w:val="24"/>
          <w:szCs w:val="24"/>
        </w:rPr>
        <w:t xml:space="preserve"> </w:t>
      </w:r>
      <w:r w:rsidRPr="00FD75AE">
        <w:rPr>
          <w:rFonts w:ascii="Times New Roman" w:hAnsi="Times New Roman"/>
          <w:sz w:val="24"/>
          <w:szCs w:val="24"/>
        </w:rPr>
        <w:t>для рецептивного усвоения (включая 900 лексических единиц продуктивного минимума).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Основные способы словообразования: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аффиксация: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имён существительных при помощи преф</w:t>
      </w:r>
      <w:r w:rsidRPr="00FD75AE">
        <w:rPr>
          <w:rFonts w:ascii="Times New Roman" w:hAnsi="Times New Roman"/>
          <w:sz w:val="24"/>
          <w:szCs w:val="24"/>
        </w:rPr>
        <w:t>икса un</w:t>
      </w:r>
      <w:r w:rsidRPr="00FD75AE">
        <w:rPr>
          <w:rFonts w:ascii="Times New Roman" w:hAnsi="Times New Roman"/>
          <w:sz w:val="24"/>
          <w:szCs w:val="24"/>
          <w:lang w:val="ru-RU"/>
        </w:rPr>
        <w:t xml:space="preserve"> </w:t>
      </w:r>
      <w:r w:rsidRPr="00FD75AE">
        <w:rPr>
          <w:rFonts w:ascii="Times New Roman" w:hAnsi="Times New Roman"/>
          <w:sz w:val="24"/>
          <w:szCs w:val="24"/>
        </w:rPr>
        <w:t>(unreality)</w:t>
      </w:r>
      <w:r w:rsidRPr="00FD75AE">
        <w:rPr>
          <w:rFonts w:ascii="Times New Roman" w:hAnsi="Times New Roman"/>
          <w:sz w:val="24"/>
          <w:szCs w:val="24"/>
        </w:rPr>
        <w:t xml:space="preserve"> </w:t>
      </w:r>
      <w:r w:rsidRPr="00FD75AE">
        <w:rPr>
          <w:rFonts w:ascii="Times New Roman" w:hAnsi="Times New Roman"/>
          <w:sz w:val="24"/>
          <w:szCs w:val="24"/>
        </w:rPr>
        <w:t>и при помощи суффиксов: -ment (development),</w:t>
      </w:r>
      <w:r w:rsidRPr="00FD75AE">
        <w:rPr>
          <w:rFonts w:ascii="Times New Roman" w:hAnsi="Times New Roman"/>
          <w:sz w:val="24"/>
          <w:szCs w:val="24"/>
          <w:lang w:val="ru-RU"/>
        </w:rPr>
        <w:t xml:space="preserve"> </w:t>
      </w:r>
      <w:r w:rsidRPr="00FD75AE">
        <w:rPr>
          <w:rFonts w:ascii="Times New Roman" w:hAnsi="Times New Roman"/>
          <w:sz w:val="24"/>
          <w:szCs w:val="24"/>
        </w:rPr>
        <w:t>-ness (darkness);</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образование имён прилагательных при помощи суффиксов</w:t>
      </w:r>
      <w:r w:rsidRPr="00FD75AE">
        <w:rPr>
          <w:rFonts w:ascii="Times New Roman" w:hAnsi="Times New Roman"/>
          <w:sz w:val="24"/>
          <w:szCs w:val="24"/>
          <w:lang w:val="ru-RU"/>
        </w:rPr>
        <w:t xml:space="preserve"> -</w:t>
      </w:r>
      <w:r w:rsidRPr="00FD75AE">
        <w:rPr>
          <w:rFonts w:ascii="Times New Roman" w:hAnsi="Times New Roman"/>
          <w:sz w:val="24"/>
          <w:szCs w:val="24"/>
        </w:rPr>
        <w:t>ly</w:t>
      </w:r>
      <w:r w:rsidRPr="00FD75AE">
        <w:rPr>
          <w:rFonts w:ascii="Times New Roman" w:hAnsi="Times New Roman"/>
          <w:sz w:val="24"/>
          <w:szCs w:val="24"/>
          <w:lang w:val="ru-RU"/>
        </w:rPr>
        <w:t xml:space="preserve"> (</w:t>
      </w:r>
      <w:r w:rsidRPr="00FD75AE">
        <w:rPr>
          <w:rFonts w:ascii="Times New Roman" w:hAnsi="Times New Roman"/>
          <w:sz w:val="24"/>
          <w:szCs w:val="24"/>
        </w:rPr>
        <w:t>friendly</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r w:rsidRPr="00FD75AE">
        <w:rPr>
          <w:rFonts w:ascii="Times New Roman" w:hAnsi="Times New Roman"/>
          <w:sz w:val="24"/>
          <w:szCs w:val="24"/>
        </w:rPr>
        <w:t>ous</w:t>
      </w:r>
      <w:r w:rsidRPr="00FD75AE">
        <w:rPr>
          <w:rFonts w:ascii="Times New Roman" w:hAnsi="Times New Roman"/>
          <w:sz w:val="24"/>
          <w:szCs w:val="24"/>
          <w:lang w:val="ru-RU"/>
        </w:rPr>
        <w:t xml:space="preserve"> (</w:t>
      </w:r>
      <w:r w:rsidRPr="00FD75AE">
        <w:rPr>
          <w:rFonts w:ascii="Times New Roman" w:hAnsi="Times New Roman"/>
          <w:sz w:val="24"/>
          <w:szCs w:val="24"/>
        </w:rPr>
        <w:t>famous</w:t>
      </w:r>
      <w:r w:rsidRPr="00FD75AE">
        <w:rPr>
          <w:rFonts w:ascii="Times New Roman" w:hAnsi="Times New Roman"/>
          <w:sz w:val="24"/>
          <w:szCs w:val="24"/>
          <w:lang w:val="ru-RU"/>
        </w:rPr>
        <w:t>), -</w:t>
      </w:r>
      <w:r w:rsidRPr="00FD75AE">
        <w:rPr>
          <w:rFonts w:ascii="Times New Roman" w:hAnsi="Times New Roman"/>
          <w:sz w:val="24"/>
          <w:szCs w:val="24"/>
        </w:rPr>
        <w:t>y</w:t>
      </w:r>
      <w:r w:rsidRPr="00FD75AE">
        <w:rPr>
          <w:rFonts w:ascii="Times New Roman" w:hAnsi="Times New Roman"/>
          <w:sz w:val="24"/>
          <w:szCs w:val="24"/>
          <w:lang w:val="ru-RU"/>
        </w:rPr>
        <w:t xml:space="preserve"> (</w:t>
      </w:r>
      <w:r w:rsidRPr="00FD75AE">
        <w:rPr>
          <w:rFonts w:ascii="Times New Roman" w:hAnsi="Times New Roman"/>
          <w:sz w:val="24"/>
          <w:szCs w:val="24"/>
        </w:rPr>
        <w:t>busy</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образование</w:t>
      </w:r>
      <w:r w:rsidRPr="00FD75AE">
        <w:rPr>
          <w:rFonts w:ascii="Times New Roman" w:hAnsi="Times New Roman"/>
          <w:sz w:val="24"/>
          <w:szCs w:val="24"/>
          <w:lang w:val="ru-RU"/>
        </w:rPr>
        <w:t xml:space="preserve"> </w:t>
      </w:r>
      <w:r w:rsidRPr="00FD75AE">
        <w:rPr>
          <w:rFonts w:ascii="Times New Roman" w:hAnsi="Times New Roman"/>
          <w:sz w:val="24"/>
          <w:szCs w:val="24"/>
        </w:rPr>
        <w:t>имён</w:t>
      </w:r>
      <w:r w:rsidRPr="00FD75AE">
        <w:rPr>
          <w:rFonts w:ascii="Times New Roman" w:hAnsi="Times New Roman"/>
          <w:sz w:val="24"/>
          <w:szCs w:val="24"/>
          <w:lang w:val="ru-RU"/>
        </w:rPr>
        <w:t xml:space="preserve"> </w:t>
      </w:r>
      <w:r w:rsidRPr="00FD75AE">
        <w:rPr>
          <w:rFonts w:ascii="Times New Roman" w:hAnsi="Times New Roman"/>
          <w:sz w:val="24"/>
          <w:szCs w:val="24"/>
        </w:rPr>
        <w:t>прилагательных</w:t>
      </w:r>
      <w:r w:rsidRPr="00FD75AE">
        <w:rPr>
          <w:rFonts w:ascii="Times New Roman" w:hAnsi="Times New Roman"/>
          <w:sz w:val="24"/>
          <w:szCs w:val="24"/>
          <w:lang w:val="ru-RU"/>
        </w:rPr>
        <w:t xml:space="preserve"> </w:t>
      </w:r>
      <w:r w:rsidRPr="00FD75AE">
        <w:rPr>
          <w:rFonts w:ascii="Times New Roman" w:hAnsi="Times New Roman"/>
          <w:sz w:val="24"/>
          <w:szCs w:val="24"/>
        </w:rPr>
        <w:t>и</w:t>
      </w:r>
      <w:r w:rsidRPr="00FD75AE">
        <w:rPr>
          <w:rFonts w:ascii="Times New Roman" w:hAnsi="Times New Roman"/>
          <w:sz w:val="24"/>
          <w:szCs w:val="24"/>
          <w:lang w:val="ru-RU"/>
        </w:rPr>
        <w:t xml:space="preserve"> </w:t>
      </w:r>
      <w:r w:rsidRPr="00FD75AE">
        <w:rPr>
          <w:rFonts w:ascii="Times New Roman" w:hAnsi="Times New Roman"/>
          <w:sz w:val="24"/>
          <w:szCs w:val="24"/>
        </w:rPr>
        <w:t>наречий</w:t>
      </w:r>
      <w:r w:rsidRPr="00FD75AE">
        <w:rPr>
          <w:rFonts w:ascii="Times New Roman" w:hAnsi="Times New Roman"/>
          <w:sz w:val="24"/>
          <w:szCs w:val="24"/>
          <w:lang w:val="ru-RU"/>
        </w:rPr>
        <w:t xml:space="preserve"> </w:t>
      </w:r>
      <w:r w:rsidRPr="00FD75AE">
        <w:rPr>
          <w:rFonts w:ascii="Times New Roman" w:hAnsi="Times New Roman"/>
          <w:sz w:val="24"/>
          <w:szCs w:val="24"/>
        </w:rPr>
        <w:t>при</w:t>
      </w:r>
      <w:r w:rsidRPr="00FD75AE">
        <w:rPr>
          <w:rFonts w:ascii="Times New Roman" w:hAnsi="Times New Roman"/>
          <w:sz w:val="24"/>
          <w:szCs w:val="24"/>
          <w:lang w:val="ru-RU"/>
        </w:rPr>
        <w:t xml:space="preserve"> </w:t>
      </w:r>
      <w:r w:rsidRPr="00FD75AE">
        <w:rPr>
          <w:rFonts w:ascii="Times New Roman" w:hAnsi="Times New Roman"/>
          <w:sz w:val="24"/>
          <w:szCs w:val="24"/>
        </w:rPr>
        <w:t>помощи</w:t>
      </w:r>
      <w:r w:rsidRPr="00FD75AE">
        <w:rPr>
          <w:rFonts w:ascii="Times New Roman" w:hAnsi="Times New Roman"/>
          <w:sz w:val="24"/>
          <w:szCs w:val="24"/>
          <w:lang w:val="ru-RU"/>
        </w:rPr>
        <w:t xml:space="preserve"> </w:t>
      </w:r>
      <w:r w:rsidRPr="00FD75AE">
        <w:rPr>
          <w:rFonts w:ascii="Times New Roman" w:hAnsi="Times New Roman"/>
          <w:sz w:val="24"/>
          <w:szCs w:val="24"/>
        </w:rPr>
        <w:t>префиксов</w:t>
      </w:r>
      <w:r w:rsidRPr="00FD75AE">
        <w:rPr>
          <w:rFonts w:ascii="Times New Roman" w:hAnsi="Times New Roman"/>
          <w:sz w:val="24"/>
          <w:szCs w:val="24"/>
          <w:lang w:val="ru-RU"/>
        </w:rPr>
        <w:t xml:space="preserve"> </w:t>
      </w:r>
      <w:r w:rsidRPr="00FD75AE">
        <w:rPr>
          <w:rFonts w:ascii="Times New Roman" w:hAnsi="Times New Roman"/>
          <w:sz w:val="24"/>
          <w:szCs w:val="24"/>
        </w:rPr>
        <w:t>in</w:t>
      </w:r>
      <w:r w:rsidRPr="00FD75AE">
        <w:rPr>
          <w:rFonts w:ascii="Times New Roman" w:hAnsi="Times New Roman"/>
          <w:sz w:val="24"/>
          <w:szCs w:val="24"/>
          <w:lang w:val="ru-RU"/>
        </w:rPr>
        <w:t>-/</w:t>
      </w:r>
      <w:r w:rsidRPr="00FD75AE">
        <w:rPr>
          <w:rFonts w:ascii="Times New Roman" w:hAnsi="Times New Roman"/>
          <w:sz w:val="24"/>
          <w:szCs w:val="24"/>
        </w:rPr>
        <w:t>im</w:t>
      </w:r>
      <w:r w:rsidRPr="00FD75AE">
        <w:rPr>
          <w:rFonts w:ascii="Times New Roman" w:hAnsi="Times New Roman"/>
          <w:sz w:val="24"/>
          <w:szCs w:val="24"/>
          <w:lang w:val="ru-RU"/>
        </w:rPr>
        <w:t>- (</w:t>
      </w:r>
      <w:r w:rsidRPr="00FD75AE">
        <w:rPr>
          <w:rFonts w:ascii="Times New Roman" w:hAnsi="Times New Roman"/>
          <w:sz w:val="24"/>
          <w:szCs w:val="24"/>
        </w:rPr>
        <w:t>informal</w:t>
      </w:r>
      <w:r w:rsidRPr="00FD75AE">
        <w:rPr>
          <w:rFonts w:ascii="Times New Roman" w:hAnsi="Times New Roman"/>
          <w:sz w:val="24"/>
          <w:szCs w:val="24"/>
          <w:lang w:val="ru-RU"/>
        </w:rPr>
        <w:t xml:space="preserve">, </w:t>
      </w:r>
      <w:r w:rsidRPr="00FD75AE">
        <w:rPr>
          <w:rFonts w:ascii="Times New Roman" w:hAnsi="Times New Roman"/>
          <w:sz w:val="24"/>
          <w:szCs w:val="24"/>
        </w:rPr>
        <w:t>independently</w:t>
      </w:r>
      <w:r w:rsidRPr="00FD75AE">
        <w:rPr>
          <w:rFonts w:ascii="Times New Roman" w:hAnsi="Times New Roman"/>
          <w:sz w:val="24"/>
          <w:szCs w:val="24"/>
          <w:lang w:val="ru-RU"/>
        </w:rPr>
        <w:t xml:space="preserve">, </w:t>
      </w:r>
      <w:r w:rsidRPr="00FD75AE">
        <w:rPr>
          <w:rFonts w:ascii="Times New Roman" w:hAnsi="Times New Roman"/>
          <w:sz w:val="24"/>
          <w:szCs w:val="24"/>
        </w:rPr>
        <w:t>impossible</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словосложение: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сложных прилагательных путём соединения основы прилагательного с основой существительного с добавлением суффикса</w:t>
      </w:r>
      <w:r w:rsidRPr="00FD75AE">
        <w:rPr>
          <w:rFonts w:ascii="Times New Roman" w:hAnsi="Times New Roman"/>
          <w:sz w:val="24"/>
          <w:szCs w:val="24"/>
        </w:rPr>
        <w:t xml:space="preserve"> </w:t>
      </w:r>
      <w:r w:rsidRPr="00FD75AE">
        <w:rPr>
          <w:rFonts w:ascii="Times New Roman" w:hAnsi="Times New Roman"/>
          <w:sz w:val="24"/>
          <w:szCs w:val="24"/>
        </w:rPr>
        <w:t>-ed (blue-eyed).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Многозначные лексические единицы. Синонимы. Антонимы. Интерна</w:t>
      </w:r>
      <w:r w:rsidRPr="00FD75AE">
        <w:rPr>
          <w:rFonts w:ascii="Times New Roman" w:hAnsi="Times New Roman"/>
          <w:sz w:val="24"/>
          <w:szCs w:val="24"/>
        </w:rPr>
        <w:t>циональные слова. Наиболее частотные фразовые глаголы.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5.2.4. Грамматическая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со сложным допо</w:t>
      </w:r>
      <w:r w:rsidRPr="00FD75AE">
        <w:rPr>
          <w:rFonts w:ascii="Times New Roman" w:hAnsi="Times New Roman"/>
          <w:sz w:val="24"/>
          <w:szCs w:val="24"/>
        </w:rPr>
        <w:t>лнением (Complex Object). Условные предложения реального (Conditional 0, Conditional I)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конструкцией to be going to + инфинитив и формы Future Simple Tense и Present Continuous Tense для выражения будущего действия.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Конструкция use</w:t>
      </w:r>
      <w:r w:rsidRPr="00FD75AE">
        <w:rPr>
          <w:rFonts w:ascii="Times New Roman" w:hAnsi="Times New Roman"/>
          <w:sz w:val="24"/>
          <w:szCs w:val="24"/>
        </w:rPr>
        <w:t>d to + инфинитив глагола.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наиболее употребительных формах страдательного залога (Present/Past Simple Passive).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Предлоги, употребляемые с глаголами в страдательном залоге.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Модальный глагол might.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Наречия, совпадающие по форме с прилагательными </w:t>
      </w:r>
      <w:r w:rsidRPr="00FD75AE">
        <w:rPr>
          <w:rFonts w:ascii="Times New Roman" w:hAnsi="Times New Roman"/>
          <w:sz w:val="24"/>
          <w:szCs w:val="24"/>
        </w:rPr>
        <w:t>(fast, high; early).</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Местоимения other/another, both, all, one.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Количественные числительные для обозначения больших чисел (до 1 000 000).</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5.3. </w:t>
      </w:r>
      <w:r w:rsidRPr="00FD75AE">
        <w:rPr>
          <w:rFonts w:ascii="Times New Roman" w:hAnsi="Times New Roman"/>
          <w:sz w:val="24"/>
          <w:szCs w:val="24"/>
        </w:rPr>
        <w:t>Социокультурные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Знание и использование отдельных социокультурных элементов речевого поведенче</w:t>
      </w:r>
      <w:r w:rsidRPr="00FD75AE">
        <w:rPr>
          <w:rFonts w:ascii="Times New Roman" w:hAnsi="Times New Roman"/>
          <w:sz w:val="24"/>
          <w:szCs w:val="24"/>
        </w:rPr>
        <w:t>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Знание и использование в устной и письменной речи наиболее употребительной темат</w:t>
      </w:r>
      <w:r w:rsidRPr="00FD75AE">
        <w:rPr>
          <w:rFonts w:ascii="Times New Roman" w:hAnsi="Times New Roman"/>
          <w:sz w:val="24"/>
          <w:szCs w:val="24"/>
        </w:rPr>
        <w:t>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Социокультурный портрет родной страны и страны (стран) изучаемого языка: знакомство с трад</w:t>
      </w:r>
      <w:r w:rsidRPr="00FD75AE">
        <w:rPr>
          <w:rFonts w:ascii="Times New Roman" w:hAnsi="Times New Roman"/>
          <w:sz w:val="24"/>
          <w:szCs w:val="24"/>
        </w:rPr>
        <w:t xml:space="preserve">ициями проведения основных национальных праздников (Рождества, Нового года, Дня матери и </w:t>
      </w:r>
      <w:r w:rsidRPr="00FD75AE">
        <w:rPr>
          <w:rFonts w:ascii="Times New Roman" w:hAnsi="Times New Roman"/>
          <w:sz w:val="24"/>
          <w:szCs w:val="24"/>
          <w:lang w:val="ru-RU"/>
        </w:rPr>
        <w:t>других праздников</w:t>
      </w:r>
      <w:r w:rsidRPr="00FD75AE">
        <w:rPr>
          <w:rFonts w:ascii="Times New Roman" w:hAnsi="Times New Roman"/>
          <w:sz w:val="24"/>
          <w:szCs w:val="24"/>
        </w:rPr>
        <w:t>), с особенностями образа жизни и культуры страны (стран) изучаемого языка (известными достопримечательностями; некоторыми выдающимися людьми), с дост</w:t>
      </w:r>
      <w:r w:rsidRPr="00FD75AE">
        <w:rPr>
          <w:rFonts w:ascii="Times New Roman" w:hAnsi="Times New Roman"/>
          <w:sz w:val="24"/>
          <w:szCs w:val="24"/>
        </w:rPr>
        <w:t>упными</w:t>
      </w:r>
      <w:r w:rsidRPr="00FD75AE">
        <w:rPr>
          <w:rFonts w:ascii="Times New Roman" w:hAnsi="Times New Roman"/>
          <w:sz w:val="24"/>
          <w:szCs w:val="24"/>
        </w:rPr>
        <w:t xml:space="preserve"> </w:t>
      </w:r>
      <w:r w:rsidRPr="00FD75AE">
        <w:rPr>
          <w:rFonts w:ascii="Times New Roman" w:hAnsi="Times New Roman"/>
          <w:sz w:val="24"/>
          <w:szCs w:val="24"/>
        </w:rPr>
        <w:t>в языковом отношении образцами поэзии и прозы для подростков 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писать свои имя и фамилию, а также имена и фамилии своих родственников</w:t>
      </w:r>
      <w:r w:rsidRPr="00FD75AE">
        <w:rPr>
          <w:rFonts w:ascii="Times New Roman" w:hAnsi="Times New Roman"/>
          <w:sz w:val="24"/>
          <w:szCs w:val="24"/>
        </w:rPr>
        <w:t xml:space="preserve"> </w:t>
      </w:r>
      <w:r w:rsidRPr="00FD75AE">
        <w:rPr>
          <w:rFonts w:ascii="Times New Roman" w:hAnsi="Times New Roman"/>
          <w:sz w:val="24"/>
          <w:szCs w:val="24"/>
        </w:rPr>
        <w:t>и друзей 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 оформлять свой адрес на английском язык</w:t>
      </w:r>
      <w:r w:rsidRPr="00FD75AE">
        <w:rPr>
          <w:rFonts w:ascii="Times New Roman" w:hAnsi="Times New Roman"/>
          <w:sz w:val="24"/>
          <w:szCs w:val="24"/>
        </w:rPr>
        <w:t>е (в анкете);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 оформлять электронное сообщение личного характера</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нормами неофициального общения, принятыми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Россию и страну (страны)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кратко представлять </w:t>
      </w:r>
      <w:r w:rsidRPr="00FD75AE">
        <w:rPr>
          <w:rFonts w:ascii="Times New Roman" w:hAnsi="Times New Roman"/>
          <w:sz w:val="24"/>
          <w:szCs w:val="24"/>
        </w:rPr>
        <w:t>некоторые культурные явления родной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 (основные национальные праздники, традиции</w:t>
      </w:r>
      <w:r w:rsidRPr="00FD75AE">
        <w:rPr>
          <w:rFonts w:ascii="Times New Roman" w:hAnsi="Times New Roman"/>
          <w:sz w:val="24"/>
          <w:szCs w:val="24"/>
        </w:rPr>
        <w:t xml:space="preserve"> </w:t>
      </w:r>
      <w:r w:rsidRPr="00FD75AE">
        <w:rPr>
          <w:rFonts w:ascii="Times New Roman" w:hAnsi="Times New Roman"/>
          <w:sz w:val="24"/>
          <w:szCs w:val="24"/>
        </w:rPr>
        <w:t>в проведении досуга и питании), наиболее известные достопримечательности;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кратко рассказывать о выдающихся людях родной страны и страны </w:t>
      </w:r>
      <w:r w:rsidRPr="00FD75AE">
        <w:rPr>
          <w:rFonts w:ascii="Times New Roman" w:hAnsi="Times New Roman"/>
          <w:sz w:val="24"/>
          <w:szCs w:val="24"/>
        </w:rPr>
        <w:t>(стран) изучаемого языка (учёных, писателях, поэтах, спортсменах).</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5.4. </w:t>
      </w:r>
      <w:r w:rsidRPr="00FD75AE">
        <w:rPr>
          <w:rFonts w:ascii="Times New Roman" w:hAnsi="Times New Roman"/>
          <w:sz w:val="24"/>
          <w:szCs w:val="24"/>
        </w:rPr>
        <w:t>Компенсаторные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w:t>
      </w:r>
      <w:r w:rsidRPr="00FD75AE">
        <w:rPr>
          <w:rFonts w:ascii="Times New Roman" w:hAnsi="Times New Roman"/>
          <w:sz w:val="24"/>
          <w:szCs w:val="24"/>
        </w:rPr>
        <w:t>помощью используемых собеседником жестов и мимики.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Переспрашивать, просить повторить, уточняя значение незнакомых слов.</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Использование </w:t>
      </w:r>
      <w:r w:rsidRPr="00FD75AE">
        <w:rPr>
          <w:rFonts w:ascii="Times New Roman" w:hAnsi="Times New Roman"/>
          <w:sz w:val="24"/>
          <w:szCs w:val="24"/>
          <w:lang w:val="ru-RU"/>
        </w:rPr>
        <w:t>при формулировании</w:t>
      </w:r>
      <w:r w:rsidRPr="00FD75AE">
        <w:rPr>
          <w:rFonts w:ascii="Times New Roman" w:hAnsi="Times New Roman"/>
          <w:sz w:val="24"/>
          <w:szCs w:val="24"/>
        </w:rPr>
        <w:t xml:space="preserve"> собственных высказываний</w:t>
      </w:r>
      <w:r w:rsidRPr="00FD75AE">
        <w:rPr>
          <w:rFonts w:ascii="Times New Roman" w:hAnsi="Times New Roman"/>
          <w:sz w:val="24"/>
          <w:szCs w:val="24"/>
          <w:lang w:val="ru-RU"/>
        </w:rPr>
        <w:t>,</w:t>
      </w:r>
      <w:r w:rsidRPr="00FD75AE">
        <w:rPr>
          <w:rFonts w:ascii="Times New Roman" w:hAnsi="Times New Roman"/>
          <w:sz w:val="24"/>
          <w:szCs w:val="24"/>
        </w:rPr>
        <w:t xml:space="preserve"> ключевых слов, плана.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Игнорирование информации, не являющейся необходимой для</w:t>
      </w:r>
      <w:r w:rsidRPr="00FD75AE">
        <w:rPr>
          <w:rFonts w:ascii="Times New Roman" w:hAnsi="Times New Roman"/>
          <w:sz w:val="24"/>
          <w:szCs w:val="24"/>
        </w:rPr>
        <w:t xml:space="preserve"> понимания основного содержания, прочитанного (прослушанного) текста или для нахождения</w:t>
      </w:r>
      <w:r w:rsidRPr="00FD75AE">
        <w:rPr>
          <w:rFonts w:ascii="Times New Roman" w:hAnsi="Times New Roman"/>
          <w:sz w:val="24"/>
          <w:szCs w:val="24"/>
        </w:rPr>
        <w:t xml:space="preserve"> </w:t>
      </w:r>
      <w:r w:rsidRPr="00FD75AE">
        <w:rPr>
          <w:rFonts w:ascii="Times New Roman" w:hAnsi="Times New Roman"/>
          <w:sz w:val="24"/>
          <w:szCs w:val="24"/>
        </w:rPr>
        <w:t>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w:t>
      </w:r>
      <w:r w:rsidRPr="00FD75AE">
        <w:rPr>
          <w:rFonts w:ascii="Times New Roman" w:hAnsi="Times New Roman"/>
          <w:sz w:val="24"/>
          <w:szCs w:val="24"/>
        </w:rPr>
        <w:t>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 Содержание обучения в 8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6.1. </w:t>
      </w:r>
      <w:r w:rsidRPr="00FD75AE">
        <w:rPr>
          <w:rFonts w:ascii="Times New Roman" w:hAnsi="Times New Roman"/>
          <w:sz w:val="24"/>
          <w:szCs w:val="24"/>
        </w:rPr>
        <w:t>Коммуникативные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Взаимо</w:t>
      </w:r>
      <w:r w:rsidRPr="00FD75AE">
        <w:rPr>
          <w:rFonts w:ascii="Times New Roman" w:hAnsi="Times New Roman"/>
          <w:sz w:val="24"/>
          <w:szCs w:val="24"/>
        </w:rPr>
        <w:t>отношения в семье и с друзьями.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Внешность и характер человека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Досуг и увлечения (хобби) современного подростка (чтение,</w:t>
      </w:r>
      <w:r w:rsidRPr="00FD75AE">
        <w:rPr>
          <w:rFonts w:ascii="Times New Roman" w:hAnsi="Times New Roman"/>
          <w:sz w:val="24"/>
          <w:szCs w:val="24"/>
          <w:lang w:val="ru-RU"/>
        </w:rPr>
        <w:t xml:space="preserve"> </w:t>
      </w:r>
      <w:r w:rsidRPr="00FD75AE">
        <w:rPr>
          <w:rFonts w:ascii="Times New Roman" w:hAnsi="Times New Roman"/>
          <w:sz w:val="24"/>
          <w:szCs w:val="24"/>
        </w:rPr>
        <w:t>кино, театр, музей, спорт, музыка).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Здоровый образ жизни: режим труда и отдыха, фитнес, сбалансированное пита</w:t>
      </w:r>
      <w:r w:rsidRPr="00FD75AE">
        <w:rPr>
          <w:rFonts w:ascii="Times New Roman" w:hAnsi="Times New Roman"/>
          <w:sz w:val="24"/>
          <w:szCs w:val="24"/>
        </w:rPr>
        <w:t>ние. Посещение врача.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Покупки: одежда, обувь и продукты питания. Карманные деньги.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Школа, школьная жизнь, школьная форма, изучаемые предметы и отношение к ним. Посещение школьной библиотеки (ресурсного центра). Переписка</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rPr>
        <w:t>иностранным</w:t>
      </w:r>
      <w:r w:rsidRPr="00FD75AE">
        <w:rPr>
          <w:rFonts w:ascii="Times New Roman" w:hAnsi="Times New Roman"/>
          <w:sz w:val="24"/>
          <w:szCs w:val="24"/>
        </w:rPr>
        <w:t>и сверстниками.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Виды о</w:t>
      </w:r>
      <w:r w:rsidRPr="00FD75AE">
        <w:rPr>
          <w:rFonts w:ascii="Times New Roman" w:hAnsi="Times New Roman"/>
          <w:sz w:val="24"/>
          <w:szCs w:val="24"/>
        </w:rPr>
        <w:t xml:space="preserve">тдыха в различное время года. Путешествия по России и </w:t>
      </w:r>
      <w:r w:rsidRPr="00FD75AE">
        <w:rPr>
          <w:rFonts w:ascii="Times New Roman" w:hAnsi="Times New Roman"/>
          <w:sz w:val="24"/>
          <w:szCs w:val="24"/>
        </w:rPr>
        <w:t>иностранным</w:t>
      </w:r>
      <w:r w:rsidRPr="00FD75AE">
        <w:rPr>
          <w:rFonts w:ascii="Times New Roman" w:hAnsi="Times New Roman"/>
          <w:sz w:val="24"/>
          <w:szCs w:val="24"/>
        </w:rPr>
        <w:t xml:space="preserve"> странам.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Природа: флора и фауна. Проблемы экологии. Климат, погода. Стихийные бедствия.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Условия проживания в городской (сельской) местности.</w:t>
      </w:r>
      <w:r w:rsidRPr="00FD75AE">
        <w:rPr>
          <w:rFonts w:ascii="Times New Roman" w:hAnsi="Times New Roman"/>
          <w:sz w:val="24"/>
          <w:szCs w:val="24"/>
          <w:lang w:val="ru-RU"/>
        </w:rPr>
        <w:t xml:space="preserve"> </w:t>
      </w:r>
      <w:r w:rsidRPr="00FD75AE">
        <w:rPr>
          <w:rFonts w:ascii="Times New Roman" w:hAnsi="Times New Roman"/>
          <w:sz w:val="24"/>
          <w:szCs w:val="24"/>
        </w:rPr>
        <w:t>Транспорт.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Средства массовой информации (телевидение, радио, пресса, </w:t>
      </w:r>
      <w:r w:rsidRPr="00FD75AE">
        <w:rPr>
          <w:rFonts w:ascii="Times New Roman" w:hAnsi="Times New Roman"/>
          <w:sz w:val="24"/>
          <w:szCs w:val="24"/>
        </w:rPr>
        <w:t>Интернет</w:t>
      </w:r>
      <w:r w:rsidRPr="00FD75AE">
        <w:rPr>
          <w:rFonts w:ascii="Times New Roman" w:hAnsi="Times New Roman"/>
          <w:sz w:val="24"/>
          <w:szCs w:val="24"/>
        </w:rPr>
        <w:t>).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w:t>
      </w:r>
      <w:r w:rsidRPr="00FD75AE">
        <w:rPr>
          <w:rFonts w:ascii="Times New Roman" w:hAnsi="Times New Roman"/>
          <w:sz w:val="24"/>
          <w:szCs w:val="24"/>
        </w:rPr>
        <w:t>, традиции, обычаи).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Выдающиеся люди родной страны и страны (стран) изучаемого языка: учёные, писатели, поэты, художники, музыканты, спортсмены.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6.1.1. Говорение.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6.1.1.1.</w:t>
      </w:r>
      <w:r w:rsidRPr="00FD75AE">
        <w:rPr>
          <w:rFonts w:ascii="Times New Roman" w:hAnsi="Times New Roman"/>
          <w:sz w:val="24"/>
          <w:szCs w:val="24"/>
        </w:rPr>
        <w:t> Развитие коммуникативных умений диалогической речи, а именно умений вести разн</w:t>
      </w:r>
      <w:r w:rsidRPr="00FD75AE">
        <w:rPr>
          <w:rFonts w:ascii="Times New Roman" w:hAnsi="Times New Roman"/>
          <w:sz w:val="24"/>
          <w:szCs w:val="24"/>
        </w:rPr>
        <w:t>ые виды диалогов (диалог этикетного характера,</w:t>
      </w:r>
      <w:r w:rsidRPr="00FD75AE">
        <w:rPr>
          <w:rFonts w:ascii="Times New Roman" w:hAnsi="Times New Roman"/>
          <w:sz w:val="24"/>
          <w:szCs w:val="24"/>
        </w:rPr>
        <w:t xml:space="preserve"> </w:t>
      </w:r>
      <w:r w:rsidRPr="00FD75AE">
        <w:rPr>
          <w:rFonts w:ascii="Times New Roman" w:hAnsi="Times New Roman"/>
          <w:sz w:val="24"/>
          <w:szCs w:val="24"/>
        </w:rPr>
        <w:t>диалог-побуждение к действию, диалог-расспрос, комбинированный диалог, включающий различные виды диалогов):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 этикетного характера: начинать, поддерживать и заканчивать разговор, вежливо переспрашивать, п</w:t>
      </w:r>
      <w:r w:rsidRPr="00FD75AE">
        <w:rPr>
          <w:rFonts w:ascii="Times New Roman" w:hAnsi="Times New Roman"/>
          <w:sz w:val="24"/>
          <w:szCs w:val="24"/>
        </w:rPr>
        <w:t>оздравлять с праздником, выражать пожелания</w:t>
      </w:r>
      <w:r w:rsidRPr="00FD75AE">
        <w:rPr>
          <w:rFonts w:ascii="Times New Roman" w:hAnsi="Times New Roman"/>
          <w:sz w:val="24"/>
          <w:szCs w:val="24"/>
        </w:rPr>
        <w:t xml:space="preserve"> </w:t>
      </w:r>
      <w:r w:rsidRPr="00FD75AE">
        <w:rPr>
          <w:rFonts w:ascii="Times New Roman" w:hAnsi="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w:t>
      </w:r>
      <w:r w:rsidRPr="00FD75AE">
        <w:rPr>
          <w:rFonts w:ascii="Times New Roman" w:hAnsi="Times New Roman"/>
          <w:sz w:val="24"/>
          <w:szCs w:val="24"/>
          <w:lang w:val="ru-RU"/>
        </w:rPr>
        <w:t>-</w:t>
      </w:r>
      <w:r w:rsidRPr="00FD75AE">
        <w:rPr>
          <w:rFonts w:ascii="Times New Roman" w:hAnsi="Times New Roman"/>
          <w:sz w:val="24"/>
          <w:szCs w:val="24"/>
        </w:rPr>
        <w:t xml:space="preserve">побуждение к действию: обращаться с просьбой, вежливо </w:t>
      </w:r>
      <w:r w:rsidRPr="00FD75AE">
        <w:rPr>
          <w:rFonts w:ascii="Times New Roman" w:hAnsi="Times New Roman"/>
          <w:sz w:val="24"/>
          <w:szCs w:val="24"/>
        </w:rPr>
        <w:t>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диалог-расспрос: сообщать фактическую информацию, отвечая на</w:t>
      </w:r>
      <w:r w:rsidRPr="00FD75AE">
        <w:rPr>
          <w:rFonts w:ascii="Times New Roman" w:hAnsi="Times New Roman"/>
          <w:sz w:val="24"/>
          <w:szCs w:val="24"/>
        </w:rPr>
        <w:t xml:space="preserve">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Данные</w:t>
      </w:r>
      <w:r w:rsidRPr="00FD75AE">
        <w:rPr>
          <w:rFonts w:ascii="Times New Roman" w:hAnsi="Times New Roman"/>
          <w:sz w:val="24"/>
          <w:szCs w:val="24"/>
        </w:rPr>
        <w:t xml:space="preserve"> умения диалогической речи развиваются в стандартных ситуациях </w:t>
      </w:r>
      <w:r w:rsidRPr="00FD75AE">
        <w:rPr>
          <w:rFonts w:ascii="Times New Roman" w:hAnsi="Times New Roman"/>
          <w:sz w:val="24"/>
          <w:szCs w:val="24"/>
        </w:rPr>
        <w:t>неофициального общения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диалога – до 7 реплик с</w:t>
      </w:r>
      <w:r w:rsidRPr="00FD75AE">
        <w:rPr>
          <w:rFonts w:ascii="Times New Roman" w:hAnsi="Times New Roman"/>
          <w:sz w:val="24"/>
          <w:szCs w:val="24"/>
        </w:rPr>
        <w:t>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6.1.1.2.</w:t>
      </w:r>
      <w:r w:rsidRPr="00FD75AE">
        <w:rPr>
          <w:rFonts w:ascii="Times New Roman" w:hAnsi="Times New Roman"/>
          <w:sz w:val="24"/>
          <w:szCs w:val="24"/>
        </w:rPr>
        <w:t> </w:t>
      </w:r>
      <w:r w:rsidRPr="00FD75AE">
        <w:rPr>
          <w:rFonts w:ascii="Times New Roman" w:hAnsi="Times New Roman"/>
          <w:sz w:val="24"/>
          <w:szCs w:val="24"/>
          <w:lang w:val="ru-RU"/>
        </w:rPr>
        <w:t>Развитие коммуникативных умений монологической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создание устных связных монологических высказываний с использованием основных коммуникативных типов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описание (предмета, местности, внешности и одежды чело</w:t>
      </w:r>
      <w:r w:rsidRPr="00FD75AE">
        <w:rPr>
          <w:rFonts w:ascii="Times New Roman" w:hAnsi="Times New Roman"/>
          <w:sz w:val="24"/>
          <w:szCs w:val="24"/>
        </w:rPr>
        <w:t>века),</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(черты характера реального человека или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повествование (сообщение);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выражение и аргументирование своего мнения по отношению</w:t>
      </w:r>
      <w:r w:rsidRPr="00FD75AE">
        <w:rPr>
          <w:rFonts w:ascii="Times New Roman" w:hAnsi="Times New Roman"/>
          <w:sz w:val="24"/>
          <w:szCs w:val="24"/>
        </w:rPr>
        <w:t xml:space="preserve"> </w:t>
      </w:r>
      <w:r w:rsidRPr="00FD75AE">
        <w:rPr>
          <w:rFonts w:ascii="Times New Roman" w:hAnsi="Times New Roman"/>
          <w:sz w:val="24"/>
          <w:szCs w:val="24"/>
        </w:rPr>
        <w:t>к услышанному (прочитанному);</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изложение (пересказ) основного содержания, </w:t>
      </w:r>
      <w:r w:rsidRPr="00FD75AE">
        <w:rPr>
          <w:rFonts w:ascii="Times New Roman" w:hAnsi="Times New Roman"/>
          <w:sz w:val="24"/>
          <w:szCs w:val="24"/>
        </w:rPr>
        <w:t>прочитанного (прослушанного)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составление рассказа по картинкам;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изложение результатов выполненной проектной работы. </w:t>
      </w:r>
    </w:p>
    <w:p w:rsidR="00EE74B1"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вопрос</w:t>
      </w:r>
      <w:r w:rsidRPr="00FD75AE">
        <w:rPr>
          <w:rFonts w:ascii="Times New Roman" w:hAnsi="Times New Roman"/>
          <w:sz w:val="24"/>
          <w:szCs w:val="24"/>
          <w:lang w:val="ru-RU"/>
        </w:rPr>
        <w:t>ов</w:t>
      </w:r>
      <w:r w:rsidRPr="00FD75AE">
        <w:rPr>
          <w:rFonts w:ascii="Times New Roman" w:hAnsi="Times New Roman"/>
          <w:sz w:val="24"/>
          <w:szCs w:val="24"/>
        </w:rPr>
        <w:t>,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план</w:t>
      </w:r>
      <w:r w:rsidRPr="00FD75AE">
        <w:rPr>
          <w:rFonts w:ascii="Times New Roman" w:hAnsi="Times New Roman"/>
          <w:sz w:val="24"/>
          <w:szCs w:val="24"/>
          <w:lang w:val="ru-RU"/>
        </w:rPr>
        <w:t>ов</w:t>
      </w:r>
      <w:r w:rsidRPr="00FD75AE">
        <w:rPr>
          <w:rFonts w:ascii="Times New Roman" w:hAnsi="Times New Roman"/>
          <w:sz w:val="24"/>
          <w:szCs w:val="24"/>
        </w:rPr>
        <w:t xml:space="preserve">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й</w:t>
      </w:r>
      <w:r w:rsidRPr="00FD75AE">
        <w:rPr>
          <w:rFonts w:ascii="Times New Roman" w:hAnsi="Times New Roman"/>
          <w:sz w:val="24"/>
          <w:szCs w:val="24"/>
        </w:rPr>
        <w:t>, таблиц.</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монологического высказывания – 9–10 фраз.</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6.1.2. Аудирование.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непосредственном общении: понимание на слух речи учителя</w:t>
      </w:r>
      <w:r w:rsidRPr="00FD75AE">
        <w:rPr>
          <w:rFonts w:ascii="Times New Roman" w:hAnsi="Times New Roman"/>
          <w:sz w:val="24"/>
          <w:szCs w:val="24"/>
        </w:rPr>
        <w:t xml:space="preserve"> </w:t>
      </w:r>
      <w:r w:rsidRPr="00FD75AE">
        <w:rPr>
          <w:rFonts w:ascii="Times New Roman" w:hAnsi="Times New Roman"/>
          <w:sz w:val="24"/>
          <w:szCs w:val="24"/>
        </w:rPr>
        <w:t>и одноклассников и вербальная (не</w:t>
      </w:r>
      <w:r w:rsidRPr="00FD75AE">
        <w:rPr>
          <w:rFonts w:ascii="Times New Roman" w:hAnsi="Times New Roman"/>
          <w:sz w:val="24"/>
          <w:szCs w:val="24"/>
        </w:rPr>
        <w:t>вербальная) реакция на услышанное, использование переспрос или просьбу повторить для уточнения отдельных деталей.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w:t>
      </w:r>
      <w:r w:rsidRPr="00FD75AE">
        <w:rPr>
          <w:rFonts w:ascii="Times New Roman" w:hAnsi="Times New Roman"/>
          <w:sz w:val="24"/>
          <w:szCs w:val="24"/>
        </w:rPr>
        <w:t xml:space="preserve"> языковые явления, с разной глубиной проникновения в их содержание</w:t>
      </w:r>
      <w:r w:rsidRPr="00FD75AE">
        <w:rPr>
          <w:rFonts w:ascii="Times New Roman" w:hAnsi="Times New Roman"/>
          <w:sz w:val="24"/>
          <w:szCs w:val="24"/>
        </w:rPr>
        <w:t xml:space="preserve"> </w:t>
      </w:r>
      <w:r w:rsidRPr="00FD75AE">
        <w:rPr>
          <w:rFonts w:ascii="Times New Roman" w:hAnsi="Times New Roman"/>
          <w:sz w:val="24"/>
          <w:szCs w:val="24"/>
        </w:rP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основного сод</w:t>
      </w:r>
      <w:r w:rsidRPr="00FD75AE">
        <w:rPr>
          <w:rFonts w:ascii="Times New Roman" w:hAnsi="Times New Roman"/>
          <w:sz w:val="24"/>
          <w:szCs w:val="24"/>
        </w:rPr>
        <w:t>ержания текста предполагает умение определять основную тему (идею) и главные факты (события)</w:t>
      </w:r>
      <w:r w:rsidRPr="00FD75AE">
        <w:rPr>
          <w:rFonts w:ascii="Times New Roman" w:hAnsi="Times New Roman"/>
          <w:sz w:val="24"/>
          <w:szCs w:val="24"/>
        </w:rPr>
        <w:t xml:space="preserve"> </w:t>
      </w:r>
      <w:r w:rsidRPr="00FD75AE">
        <w:rPr>
          <w:rFonts w:ascii="Times New Roman" w:hAnsi="Times New Roman"/>
          <w:sz w:val="24"/>
          <w:szCs w:val="24"/>
        </w:rPr>
        <w:t>в воспринимаемом на слух тексте, отделять главную информацию</w:t>
      </w:r>
      <w:r w:rsidRPr="00FD75AE">
        <w:rPr>
          <w:rFonts w:ascii="Times New Roman" w:hAnsi="Times New Roman"/>
          <w:sz w:val="24"/>
          <w:szCs w:val="24"/>
        </w:rPr>
        <w:t xml:space="preserve"> </w:t>
      </w:r>
      <w:r w:rsidRPr="00FD75AE">
        <w:rPr>
          <w:rFonts w:ascii="Times New Roman" w:hAnsi="Times New Roman"/>
          <w:sz w:val="24"/>
          <w:szCs w:val="24"/>
        </w:rPr>
        <w:t xml:space="preserve">от второстепенной, прогнозировать содержание текста по началу </w:t>
      </w:r>
      <w:r w:rsidRPr="00FD75AE">
        <w:rPr>
          <w:rFonts w:ascii="Times New Roman" w:hAnsi="Times New Roman"/>
          <w:sz w:val="24"/>
          <w:szCs w:val="24"/>
          <w:lang w:val="ru-RU"/>
        </w:rPr>
        <w:t>аудирования</w:t>
      </w:r>
      <w:r w:rsidRPr="00FD75AE">
        <w:rPr>
          <w:rFonts w:ascii="Times New Roman" w:hAnsi="Times New Roman"/>
          <w:sz w:val="24"/>
          <w:szCs w:val="24"/>
        </w:rPr>
        <w:t>, игнорировать незнакомые сло</w:t>
      </w:r>
      <w:r w:rsidRPr="00FD75AE">
        <w:rPr>
          <w:rFonts w:ascii="Times New Roman" w:hAnsi="Times New Roman"/>
          <w:sz w:val="24"/>
          <w:szCs w:val="24"/>
        </w:rPr>
        <w:t>ва, не существенные для понимания основного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w:t>
      </w:r>
      <w:r w:rsidRPr="00FD75AE">
        <w:rPr>
          <w:rFonts w:ascii="Times New Roman" w:hAnsi="Times New Roman"/>
          <w:sz w:val="24"/>
          <w:szCs w:val="24"/>
          <w:lang w:val="ru-RU"/>
        </w:rPr>
        <w:t>)</w:t>
      </w:r>
      <w:r w:rsidRPr="00FD75AE">
        <w:rPr>
          <w:rFonts w:ascii="Times New Roman" w:hAnsi="Times New Roman"/>
          <w:sz w:val="24"/>
          <w:szCs w:val="24"/>
        </w:rPr>
        <w:t xml:space="preserve"> информацию, представленную в эксплицитной (явной) форме,</w:t>
      </w:r>
      <w:r w:rsidRPr="00FD75AE">
        <w:rPr>
          <w:rFonts w:ascii="Times New Roman" w:hAnsi="Times New Roman"/>
          <w:sz w:val="24"/>
          <w:szCs w:val="24"/>
        </w:rPr>
        <w:t xml:space="preserve"> </w:t>
      </w:r>
      <w:r w:rsidRPr="00FD75AE">
        <w:rPr>
          <w:rFonts w:ascii="Times New Roman" w:hAnsi="Times New Roman"/>
          <w:sz w:val="24"/>
          <w:szCs w:val="24"/>
        </w:rPr>
        <w:t>в во</w:t>
      </w:r>
      <w:r w:rsidRPr="00FD75AE">
        <w:rPr>
          <w:rFonts w:ascii="Times New Roman" w:hAnsi="Times New Roman"/>
          <w:sz w:val="24"/>
          <w:szCs w:val="24"/>
        </w:rPr>
        <w:t>спринимаемом на слух тексте.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аудирования: диалог (беседа), высказывания собеседников</w:t>
      </w:r>
      <w:r w:rsidRPr="00FD75AE">
        <w:rPr>
          <w:rFonts w:ascii="Times New Roman" w:hAnsi="Times New Roman"/>
          <w:sz w:val="24"/>
          <w:szCs w:val="24"/>
        </w:rPr>
        <w:t xml:space="preserve"> </w:t>
      </w:r>
      <w:r w:rsidRPr="00FD75AE">
        <w:rPr>
          <w:rFonts w:ascii="Times New Roman" w:hAnsi="Times New Roman"/>
          <w:sz w:val="24"/>
          <w:szCs w:val="24"/>
        </w:rPr>
        <w:t>в ситуациях повседневного общения, рассказ, сообщение информационного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Время звучания текста (текстов) для аудирования – до 2 минут.</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6.1.3. Смысловое чтение.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w:t>
      </w:r>
      <w:r w:rsidRPr="00FD75AE">
        <w:rPr>
          <w:rFonts w:ascii="Times New Roman" w:hAnsi="Times New Roman"/>
          <w:sz w:val="24"/>
          <w:szCs w:val="24"/>
        </w:rPr>
        <w:t xml:space="preserve"> </w:t>
      </w:r>
      <w:r w:rsidRPr="00FD75AE">
        <w:rPr>
          <w:rFonts w:ascii="Times New Roman" w:hAnsi="Times New Roman"/>
          <w:sz w:val="24"/>
          <w:szCs w:val="24"/>
        </w:rPr>
        <w:t>с различной глубиной проникновения в их содержание в зависимости</w:t>
      </w:r>
      <w:r w:rsidRPr="00FD75AE">
        <w:rPr>
          <w:rFonts w:ascii="Times New Roman" w:hAnsi="Times New Roman"/>
          <w:sz w:val="24"/>
          <w:szCs w:val="24"/>
        </w:rPr>
        <w:t xml:space="preserve"> </w:t>
      </w:r>
      <w:r w:rsidRPr="00FD75AE">
        <w:rPr>
          <w:rFonts w:ascii="Times New Roman" w:hAnsi="Times New Roman"/>
          <w:sz w:val="24"/>
          <w:szCs w:val="24"/>
        </w:rPr>
        <w:t>от поставленной ком</w:t>
      </w:r>
      <w:r w:rsidRPr="00FD75AE">
        <w:rPr>
          <w:rFonts w:ascii="Times New Roman" w:hAnsi="Times New Roman"/>
          <w:sz w:val="24"/>
          <w:szCs w:val="24"/>
        </w:rPr>
        <w:t>муникативной задачи: с пониманием основного содержания,</w:t>
      </w:r>
      <w:r w:rsidRPr="00FD75AE">
        <w:rPr>
          <w:rFonts w:ascii="Times New Roman" w:hAnsi="Times New Roman"/>
          <w:sz w:val="24"/>
          <w:szCs w:val="24"/>
        </w:rPr>
        <w:t xml:space="preserve"> </w:t>
      </w:r>
      <w:r w:rsidRPr="00FD75AE">
        <w:rPr>
          <w:rFonts w:ascii="Times New Roman" w:hAnsi="Times New Roman"/>
          <w:sz w:val="24"/>
          <w:szCs w:val="24"/>
        </w:rPr>
        <w:t>с пониманием нужной (интересующей, запрашиваемой) информации, с полным пониманием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пониманием основного содержания текста предполагает умения: определять тему (основную мысль), выд</w:t>
      </w:r>
      <w:r w:rsidRPr="00FD75AE">
        <w:rPr>
          <w:rFonts w:ascii="Times New Roman" w:hAnsi="Times New Roman"/>
          <w:sz w:val="24"/>
          <w:szCs w:val="24"/>
        </w:rPr>
        <w:t>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w:t>
      </w:r>
      <w:r w:rsidRPr="00FD75AE">
        <w:rPr>
          <w:rFonts w:ascii="Times New Roman" w:hAnsi="Times New Roman"/>
          <w:sz w:val="24"/>
          <w:szCs w:val="24"/>
        </w:rPr>
        <w:t>одержания, понимать интернациональные слова.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w:t>
      </w:r>
      <w:r w:rsidRPr="00FD75AE">
        <w:rPr>
          <w:rFonts w:ascii="Times New Roman" w:hAnsi="Times New Roman"/>
          <w:sz w:val="24"/>
          <w:szCs w:val="24"/>
          <w:lang w:val="ru-RU"/>
        </w:rPr>
        <w:t>денную информацию с точки зрения её значимости для решения коммуникативной задачи.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несплошных текстов (таблиц, диаграмм, схем) и понимание представленной в них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Чтение с полным пониманием содержания несложных аутентичных текстов, </w:t>
      </w:r>
      <w:r w:rsidRPr="00FD75AE">
        <w:rPr>
          <w:rFonts w:ascii="Times New Roman" w:hAnsi="Times New Roman"/>
          <w:sz w:val="24"/>
          <w:szCs w:val="24"/>
        </w:rPr>
        <w:t>содержащих отдельные неизученные языковые явления. В ходе чтения с полным пониманием формируются и развиваются умения полно и точно понимать текст</w:t>
      </w:r>
      <w:r w:rsidRPr="00FD75AE">
        <w:rPr>
          <w:rFonts w:ascii="Times New Roman" w:hAnsi="Times New Roman"/>
          <w:sz w:val="24"/>
          <w:szCs w:val="24"/>
        </w:rPr>
        <w:t xml:space="preserve"> </w:t>
      </w:r>
      <w:r w:rsidRPr="00FD75AE">
        <w:rPr>
          <w:rFonts w:ascii="Times New Roman" w:hAnsi="Times New Roman"/>
          <w:sz w:val="24"/>
          <w:szCs w:val="24"/>
        </w:rPr>
        <w:t>на основе его информационной переработки (смыслового и структурного анализа отдельных частей текста, выборочн</w:t>
      </w:r>
      <w:r w:rsidRPr="00FD75AE">
        <w:rPr>
          <w:rFonts w:ascii="Times New Roman" w:hAnsi="Times New Roman"/>
          <w:sz w:val="24"/>
          <w:szCs w:val="24"/>
        </w:rPr>
        <w:t>ого перевода), устанавливать</w:t>
      </w:r>
      <w:r w:rsidRPr="00FD75AE">
        <w:rPr>
          <w:rFonts w:ascii="Times New Roman" w:hAnsi="Times New Roman"/>
          <w:sz w:val="24"/>
          <w:szCs w:val="24"/>
        </w:rPr>
        <w:t xml:space="preserve"> </w:t>
      </w:r>
      <w:r w:rsidRPr="00FD75AE">
        <w:rPr>
          <w:rFonts w:ascii="Times New Roman" w:hAnsi="Times New Roman"/>
          <w:sz w:val="24"/>
          <w:szCs w:val="24"/>
        </w:rPr>
        <w:t>причинно-следственную взаимосвязь изложенных в тексте фактов и событий, восстанавливать текст из разрозненных абзацев.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интервью, диалог (беседа), рассказ, отрывок</w:t>
      </w:r>
      <w:r w:rsidRPr="00FD75AE">
        <w:rPr>
          <w:rFonts w:ascii="Times New Roman" w:hAnsi="Times New Roman"/>
          <w:sz w:val="24"/>
          <w:szCs w:val="24"/>
        </w:rPr>
        <w:t xml:space="preserve"> </w:t>
      </w:r>
      <w:r w:rsidRPr="00FD75AE">
        <w:rPr>
          <w:rFonts w:ascii="Times New Roman" w:hAnsi="Times New Roman"/>
          <w:sz w:val="24"/>
          <w:szCs w:val="24"/>
        </w:rPr>
        <w:t>из художественного произведения, отрывок из с</w:t>
      </w:r>
      <w:r w:rsidRPr="00FD75AE">
        <w:rPr>
          <w:rFonts w:ascii="Times New Roman" w:hAnsi="Times New Roman"/>
          <w:sz w:val="24"/>
          <w:szCs w:val="24"/>
        </w:rPr>
        <w:t>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(текстов) для чтения – 350–500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6.1.4. Письменная речь.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w:t>
      </w:r>
      <w:r w:rsidRPr="00FD75AE">
        <w:rPr>
          <w:rFonts w:ascii="Times New Roman" w:hAnsi="Times New Roman"/>
          <w:sz w:val="24"/>
          <w:szCs w:val="24"/>
        </w:rPr>
        <w:t>ий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составление плана (тезисов) устного или письменного сообщения;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заполнение анкет и формуляров: сообщение о себе основных сведений</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нормами, принятыми в стране (странах) изучаемого языка;</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написание электронного сообщения л</w:t>
      </w:r>
      <w:r w:rsidRPr="00FD75AE">
        <w:rPr>
          <w:rFonts w:ascii="Times New Roman" w:hAnsi="Times New Roman"/>
          <w:sz w:val="24"/>
          <w:szCs w:val="24"/>
        </w:rPr>
        <w:t>ичного характера</w:t>
      </w:r>
      <w:r w:rsidRPr="00FD75AE">
        <w:rPr>
          <w:rFonts w:ascii="Times New Roman" w:hAnsi="Times New Roman"/>
          <w:sz w:val="24"/>
          <w:szCs w:val="24"/>
          <w:lang w:val="ru-RU"/>
        </w:rPr>
        <w:t xml:space="preserve"> </w:t>
      </w:r>
      <w:r w:rsidRPr="00FD75AE">
        <w:rPr>
          <w:rFonts w:ascii="Times New Roman" w:hAnsi="Times New Roman"/>
          <w:sz w:val="24"/>
          <w:szCs w:val="24"/>
        </w:rPr>
        <w:t>в соответствии</w:t>
      </w:r>
      <w:r w:rsidRPr="00FD75AE">
        <w:rPr>
          <w:rFonts w:ascii="Times New Roman" w:hAnsi="Times New Roman"/>
          <w:sz w:val="24"/>
          <w:szCs w:val="24"/>
        </w:rPr>
        <w:t xml:space="preserve"> </w:t>
      </w:r>
      <w:r w:rsidRPr="00FD75AE">
        <w:rPr>
          <w:rFonts w:ascii="Times New Roman" w:hAnsi="Times New Roman"/>
          <w:sz w:val="24"/>
          <w:szCs w:val="24"/>
        </w:rPr>
        <w:t>с нормами неофициального общения, принятыми в стране (странах) изучаемого языка. Объём письма – до 110 слов;</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создание небольшого письменного высказывания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таблиц</w:t>
      </w:r>
      <w:r w:rsidRPr="00FD75AE">
        <w:rPr>
          <w:rFonts w:ascii="Times New Roman" w:hAnsi="Times New Roman"/>
          <w:sz w:val="24"/>
          <w:szCs w:val="24"/>
          <w:lang w:val="ru-RU"/>
        </w:rPr>
        <w:t>ы</w:t>
      </w:r>
      <w:r w:rsidRPr="00FD75AE">
        <w:rPr>
          <w:rFonts w:ascii="Times New Roman" w:hAnsi="Times New Roman"/>
          <w:sz w:val="24"/>
          <w:szCs w:val="24"/>
        </w:rPr>
        <w:t xml:space="preserve"> и (или) прочитанн</w:t>
      </w:r>
      <w:r w:rsidRPr="00FD75AE">
        <w:rPr>
          <w:rFonts w:ascii="Times New Roman" w:hAnsi="Times New Roman"/>
          <w:sz w:val="24"/>
          <w:szCs w:val="24"/>
          <w:lang w:val="ru-RU"/>
        </w:rPr>
        <w:t>ого</w:t>
      </w:r>
      <w:r w:rsidRPr="00FD75AE">
        <w:rPr>
          <w:rFonts w:ascii="Times New Roman" w:hAnsi="Times New Roman"/>
          <w:sz w:val="24"/>
          <w:szCs w:val="24"/>
        </w:rPr>
        <w:t xml:space="preserve"> (прослушанн</w:t>
      </w:r>
      <w:r w:rsidRPr="00FD75AE">
        <w:rPr>
          <w:rFonts w:ascii="Times New Roman" w:hAnsi="Times New Roman"/>
          <w:sz w:val="24"/>
          <w:szCs w:val="24"/>
          <w:lang w:val="ru-RU"/>
        </w:rPr>
        <w:t>ого)</w:t>
      </w:r>
      <w:r w:rsidRPr="00FD75AE">
        <w:rPr>
          <w:rFonts w:ascii="Times New Roman" w:hAnsi="Times New Roman"/>
          <w:sz w:val="24"/>
          <w:szCs w:val="24"/>
        </w:rPr>
        <w:t xml:space="preserve"> текст</w:t>
      </w:r>
      <w:r w:rsidRPr="00FD75AE">
        <w:rPr>
          <w:rFonts w:ascii="Times New Roman" w:hAnsi="Times New Roman"/>
          <w:sz w:val="24"/>
          <w:szCs w:val="24"/>
          <w:lang w:val="ru-RU"/>
        </w:rPr>
        <w:t>а</w:t>
      </w:r>
      <w:r w:rsidRPr="00FD75AE">
        <w:rPr>
          <w:rFonts w:ascii="Times New Roman" w:hAnsi="Times New Roman"/>
          <w:sz w:val="24"/>
          <w:szCs w:val="24"/>
        </w:rPr>
        <w:t>. Объём письменного высказывания – до 110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6.2. </w:t>
      </w:r>
      <w:r w:rsidRPr="00FD75AE">
        <w:rPr>
          <w:rFonts w:ascii="Times New Roman" w:hAnsi="Times New Roman"/>
          <w:sz w:val="24"/>
          <w:szCs w:val="24"/>
        </w:rPr>
        <w:t>Языковые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6.2.1. Фонетическая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Различение на слух, без фонематических ошибок, ведущих</w:t>
      </w:r>
      <w:r w:rsidRPr="00FD75AE">
        <w:rPr>
          <w:rFonts w:ascii="Times New Roman" w:hAnsi="Times New Roman"/>
          <w:sz w:val="24"/>
          <w:szCs w:val="24"/>
        </w:rPr>
        <w:t xml:space="preserve"> </w:t>
      </w:r>
      <w:r w:rsidRPr="00FD75AE">
        <w:rPr>
          <w:rFonts w:ascii="Times New Roman" w:hAnsi="Times New Roman"/>
          <w:sz w:val="24"/>
          <w:szCs w:val="24"/>
        </w:rPr>
        <w:t>к сбою в коммуникации, произнесение слов с соблюдением прав</w:t>
      </w:r>
      <w:r w:rsidRPr="00FD75AE">
        <w:rPr>
          <w:rFonts w:ascii="Times New Roman" w:hAnsi="Times New Roman"/>
          <w:sz w:val="24"/>
          <w:szCs w:val="24"/>
        </w:rPr>
        <w:t>ильного ударения</w:t>
      </w:r>
      <w:r w:rsidRPr="00FD75AE">
        <w:rPr>
          <w:rFonts w:ascii="Times New Roman" w:hAnsi="Times New Roman"/>
          <w:sz w:val="24"/>
          <w:szCs w:val="24"/>
        </w:rPr>
        <w:t xml:space="preserve"> </w:t>
      </w:r>
      <w:r w:rsidRPr="00FD75AE">
        <w:rPr>
          <w:rFonts w:ascii="Times New Roman" w:hAnsi="Times New Roman"/>
          <w:sz w:val="24"/>
          <w:szCs w:val="24"/>
        </w:rPr>
        <w:t>и фраз с соблюдением их ритмико-интонационных особенностей,</w:t>
      </w:r>
      <w:r w:rsidRPr="00FD75AE">
        <w:rPr>
          <w:rFonts w:ascii="Times New Roman" w:hAnsi="Times New Roman"/>
          <w:sz w:val="24"/>
          <w:szCs w:val="24"/>
        </w:rPr>
        <w:t xml:space="preserve"> </w:t>
      </w:r>
      <w:r w:rsidRPr="00FD75AE">
        <w:rPr>
          <w:rFonts w:ascii="Times New Roman" w:hAnsi="Times New Roman"/>
          <w:sz w:val="24"/>
          <w:szCs w:val="24"/>
        </w:rPr>
        <w:t>в том числе отсутствия фразового ударения на служебных словах, чтение новых слов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вслух небольших аутентичных текстов, построенных на изуч</w:t>
      </w:r>
      <w:r w:rsidRPr="00FD75AE">
        <w:rPr>
          <w:rFonts w:ascii="Times New Roman" w:hAnsi="Times New Roman"/>
          <w:sz w:val="24"/>
          <w:szCs w:val="24"/>
        </w:rPr>
        <w:t>енном языковом материале, с соблюдением правил чтения и соответствующей интонации, демонстрирующее понимание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вслух: сообщение информационного характера, отрывок</w:t>
      </w:r>
      <w:r w:rsidRPr="00FD75AE">
        <w:rPr>
          <w:rFonts w:ascii="Times New Roman" w:hAnsi="Times New Roman"/>
          <w:sz w:val="24"/>
          <w:szCs w:val="24"/>
        </w:rPr>
        <w:t xml:space="preserve"> </w:t>
      </w:r>
      <w:r w:rsidRPr="00FD75AE">
        <w:rPr>
          <w:rFonts w:ascii="Times New Roman" w:hAnsi="Times New Roman"/>
          <w:sz w:val="24"/>
          <w:szCs w:val="24"/>
        </w:rPr>
        <w:t>из статьи научно-популярного характера, рассказ, диалог (беседа).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w:t>
      </w:r>
      <w:r w:rsidRPr="00FD75AE">
        <w:rPr>
          <w:rFonts w:ascii="Times New Roman" w:hAnsi="Times New Roman"/>
          <w:sz w:val="24"/>
          <w:szCs w:val="24"/>
        </w:rPr>
        <w:t>ём текста для чтения вслух – до 110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6.2.2. Графика, орфография и пунктуация.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написание изученных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использование знаков препинания: точки, вопросительного</w:t>
      </w:r>
      <w:r w:rsidRPr="00FD75AE">
        <w:rPr>
          <w:rFonts w:ascii="Times New Roman" w:hAnsi="Times New Roman"/>
          <w:sz w:val="24"/>
          <w:szCs w:val="24"/>
        </w:rPr>
        <w:t xml:space="preserve"> </w:t>
      </w:r>
      <w:r w:rsidRPr="00FD75AE">
        <w:rPr>
          <w:rFonts w:ascii="Times New Roman" w:hAnsi="Times New Roman"/>
          <w:sz w:val="24"/>
          <w:szCs w:val="24"/>
        </w:rPr>
        <w:t>и восклицательного знаков в конце предложения, запятой при перечис</w:t>
      </w:r>
      <w:r w:rsidRPr="00FD75AE">
        <w:rPr>
          <w:rFonts w:ascii="Times New Roman" w:hAnsi="Times New Roman"/>
          <w:sz w:val="24"/>
          <w:szCs w:val="24"/>
        </w:rPr>
        <w:t>лении</w:t>
      </w:r>
      <w:r w:rsidRPr="00FD75AE">
        <w:rPr>
          <w:rFonts w:ascii="Times New Roman" w:hAnsi="Times New Roman"/>
          <w:sz w:val="24"/>
          <w:szCs w:val="24"/>
        </w:rPr>
        <w:t xml:space="preserve"> </w:t>
      </w:r>
      <w:r w:rsidRPr="00FD75AE">
        <w:rPr>
          <w:rFonts w:ascii="Times New Roman" w:hAnsi="Times New Roman"/>
          <w:sz w:val="24"/>
          <w:szCs w:val="24"/>
        </w:rPr>
        <w:t>и обращении, при вводных словах, обозначающих порядок мыслей и их связь (например, в английском языке: firstly/first of all, secondly, finally; on the one hand,</w:t>
      </w:r>
      <w:r w:rsidRPr="00FD75AE">
        <w:rPr>
          <w:rFonts w:ascii="Times New Roman" w:hAnsi="Times New Roman"/>
          <w:sz w:val="24"/>
          <w:szCs w:val="24"/>
        </w:rPr>
        <w:t xml:space="preserve"> </w:t>
      </w:r>
      <w:r w:rsidRPr="00FD75AE">
        <w:rPr>
          <w:rFonts w:ascii="Times New Roman" w:hAnsi="Times New Roman"/>
          <w:sz w:val="24"/>
          <w:szCs w:val="24"/>
        </w:rPr>
        <w:t>on the other hand), апострофа.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Пунктуационно правильно в соответствии с нормами речевого </w:t>
      </w:r>
      <w:r w:rsidRPr="00FD75AE">
        <w:rPr>
          <w:rFonts w:ascii="Times New Roman" w:hAnsi="Times New Roman"/>
          <w:sz w:val="24"/>
          <w:szCs w:val="24"/>
        </w:rPr>
        <w:t>этикета, принятыми в стране (странах) изучаемого языка, оформлять электронное сообщение 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6.2.3. Лексическая сторона речи.</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лексических единиц (слов, словосочетаний, речевых клише),</w:t>
      </w:r>
      <w:r w:rsidRPr="00FD75AE">
        <w:rPr>
          <w:rFonts w:ascii="Times New Roman" w:hAnsi="Times New Roman"/>
          <w:sz w:val="24"/>
          <w:szCs w:val="24"/>
        </w:rPr>
        <w:t xml:space="preserve"> обслуживающих ситуации общения в рамках тематического содержания речи, с соблюдением существующей</w:t>
      </w:r>
      <w:r w:rsidRPr="00FD75AE">
        <w:rPr>
          <w:rFonts w:ascii="Times New Roman" w:hAnsi="Times New Roman"/>
          <w:sz w:val="24"/>
          <w:szCs w:val="24"/>
        </w:rPr>
        <w:t xml:space="preserve"> </w:t>
      </w:r>
      <w:r w:rsidRPr="00FD75AE">
        <w:rPr>
          <w:rFonts w:ascii="Times New Roman" w:hAnsi="Times New Roman"/>
          <w:sz w:val="24"/>
          <w:szCs w:val="24"/>
        </w:rPr>
        <w:t>в английском языке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 1050 лексических единиц для продуктивного использования (включая лексические единицы, изученные ра</w:t>
      </w:r>
      <w:r w:rsidRPr="00FD75AE">
        <w:rPr>
          <w:rFonts w:ascii="Times New Roman" w:hAnsi="Times New Roman"/>
          <w:sz w:val="24"/>
          <w:szCs w:val="24"/>
        </w:rPr>
        <w:t>нее) и 1250 лексических единиц</w:t>
      </w:r>
      <w:r w:rsidRPr="00FD75AE">
        <w:rPr>
          <w:rFonts w:ascii="Times New Roman" w:hAnsi="Times New Roman"/>
          <w:sz w:val="24"/>
          <w:szCs w:val="24"/>
        </w:rPr>
        <w:t xml:space="preserve"> </w:t>
      </w:r>
      <w:r w:rsidRPr="00FD75AE">
        <w:rPr>
          <w:rFonts w:ascii="Times New Roman" w:hAnsi="Times New Roman"/>
          <w:sz w:val="24"/>
          <w:szCs w:val="24"/>
        </w:rPr>
        <w:t>для рецептивного усвоения (включая 1050 лексических единиц продуктивного минимума).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Основные способы словообразования: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аффиксация: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имен существительных при помощи суффиксов:</w:t>
      </w:r>
      <w:r w:rsidRPr="00FD75AE">
        <w:rPr>
          <w:rFonts w:ascii="Times New Roman" w:hAnsi="Times New Roman"/>
          <w:sz w:val="24"/>
          <w:szCs w:val="24"/>
        </w:rPr>
        <w:t xml:space="preserve"> -ance/-ence (performance/residence), -ity (activity); -ship (friendship);</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имен прилагательных при помощи префикса inter</w:t>
      </w:r>
      <w:r w:rsidRPr="00FD75AE">
        <w:rPr>
          <w:rFonts w:ascii="Times New Roman" w:hAnsi="Times New Roman"/>
          <w:sz w:val="24"/>
          <w:szCs w:val="24"/>
          <w:lang w:val="ru-RU"/>
        </w:rPr>
        <w:t xml:space="preserve">- </w:t>
      </w:r>
      <w:r w:rsidRPr="00FD75AE">
        <w:rPr>
          <w:rFonts w:ascii="Times New Roman" w:hAnsi="Times New Roman"/>
          <w:sz w:val="24"/>
          <w:szCs w:val="24"/>
        </w:rPr>
        <w:t>(international);</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имен прилагательных при помощи -ed и -ing</w:t>
      </w:r>
      <w:r w:rsidRPr="00FD75AE">
        <w:rPr>
          <w:rFonts w:ascii="Times New Roman" w:hAnsi="Times New Roman"/>
          <w:sz w:val="24"/>
          <w:szCs w:val="24"/>
        </w:rPr>
        <w:t xml:space="preserve"> </w:t>
      </w:r>
      <w:r w:rsidRPr="00FD75AE">
        <w:rPr>
          <w:rFonts w:ascii="Times New Roman" w:hAnsi="Times New Roman"/>
          <w:sz w:val="24"/>
          <w:szCs w:val="24"/>
        </w:rPr>
        <w:t>(interested/interesting);</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конверсия: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w:t>
      </w:r>
      <w:r w:rsidRPr="00FD75AE">
        <w:rPr>
          <w:rFonts w:ascii="Times New Roman" w:hAnsi="Times New Roman"/>
          <w:sz w:val="24"/>
          <w:szCs w:val="24"/>
        </w:rPr>
        <w:t>ени существительного от неопределённой формы глагола</w:t>
      </w:r>
      <w:r w:rsidRPr="00FD75AE">
        <w:rPr>
          <w:rFonts w:ascii="Times New Roman" w:hAnsi="Times New Roman"/>
          <w:sz w:val="24"/>
          <w:szCs w:val="24"/>
        </w:rPr>
        <w:t xml:space="preserve"> </w:t>
      </w:r>
      <w:r w:rsidRPr="00FD75AE">
        <w:rPr>
          <w:rFonts w:ascii="Times New Roman" w:hAnsi="Times New Roman"/>
          <w:sz w:val="24"/>
          <w:szCs w:val="24"/>
        </w:rPr>
        <w:t>(to walk – a walk);</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глагола от имени существительного (a present – to present);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имени существительного от прилагательного (rich – the rich);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Многозначные лексические единицы. Сино</w:t>
      </w:r>
      <w:r w:rsidRPr="00FD75AE">
        <w:rPr>
          <w:rFonts w:ascii="Times New Roman" w:hAnsi="Times New Roman"/>
          <w:sz w:val="24"/>
          <w:szCs w:val="24"/>
        </w:rPr>
        <w:t>нимы. Антонимы. Интернациональные слова. Наиболее частотные фразовые глаголы. Сокращения</w:t>
      </w:r>
      <w:r w:rsidRPr="00FD75AE">
        <w:rPr>
          <w:rFonts w:ascii="Times New Roman" w:hAnsi="Times New Roman"/>
          <w:sz w:val="24"/>
          <w:szCs w:val="24"/>
        </w:rPr>
        <w:t xml:space="preserve"> </w:t>
      </w:r>
      <w:r w:rsidRPr="00FD75AE">
        <w:rPr>
          <w:rFonts w:ascii="Times New Roman" w:hAnsi="Times New Roman"/>
          <w:sz w:val="24"/>
          <w:szCs w:val="24"/>
        </w:rPr>
        <w:t>и аббревиатуры.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Различные средства связи в тексте для обеспечения его целостности</w:t>
      </w:r>
      <w:r w:rsidRPr="00FD75AE">
        <w:rPr>
          <w:rFonts w:ascii="Times New Roman" w:hAnsi="Times New Roman"/>
          <w:sz w:val="24"/>
          <w:szCs w:val="24"/>
        </w:rPr>
        <w:t xml:space="preserve"> </w:t>
      </w:r>
      <w:r w:rsidRPr="00FD75AE">
        <w:rPr>
          <w:rFonts w:ascii="Times New Roman" w:hAnsi="Times New Roman"/>
          <w:sz w:val="24"/>
          <w:szCs w:val="24"/>
        </w:rPr>
        <w:t>(firstly, however, finally, at last, etc.).</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6.2.4. Грамматическая сторона речи.</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w:t>
      </w:r>
      <w:r w:rsidRPr="00FD75AE">
        <w:rPr>
          <w:rFonts w:ascii="Times New Roman" w:hAnsi="Times New Roman"/>
          <w:sz w:val="24"/>
          <w:szCs w:val="24"/>
        </w:rPr>
        <w:t>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со сложным дополнением (Complex Object)</w:t>
      </w:r>
      <w:r w:rsidRPr="00FD75AE">
        <w:rPr>
          <w:rFonts w:ascii="Times New Roman" w:hAnsi="Times New Roman"/>
          <w:sz w:val="24"/>
          <w:szCs w:val="24"/>
        </w:rPr>
        <w:t xml:space="preserve"> </w:t>
      </w:r>
      <w:r w:rsidRPr="00FD75AE">
        <w:rPr>
          <w:rFonts w:ascii="Times New Roman" w:hAnsi="Times New Roman"/>
          <w:sz w:val="24"/>
          <w:szCs w:val="24"/>
        </w:rPr>
        <w:t>(I saw her cross/crossing the road.).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Повествовательные (утвердительные</w:t>
      </w:r>
      <w:r w:rsidRPr="00FD75AE">
        <w:rPr>
          <w:rFonts w:ascii="Times New Roman" w:hAnsi="Times New Roman"/>
          <w:sz w:val="24"/>
          <w:szCs w:val="24"/>
        </w:rPr>
        <w:t xml:space="preserve"> и отрицательные), вопросительные</w:t>
      </w:r>
      <w:r w:rsidRPr="00FD75AE">
        <w:rPr>
          <w:rFonts w:ascii="Times New Roman" w:hAnsi="Times New Roman"/>
          <w:sz w:val="24"/>
          <w:szCs w:val="24"/>
        </w:rPr>
        <w:t xml:space="preserve"> </w:t>
      </w:r>
      <w:r w:rsidRPr="00FD75AE">
        <w:rPr>
          <w:rFonts w:ascii="Times New Roman" w:hAnsi="Times New Roman"/>
          <w:sz w:val="24"/>
          <w:szCs w:val="24"/>
        </w:rPr>
        <w:t>и побудительные предложения в косвенной речи в настоящем и прошедшем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Все типы вопросительных предложений в Past Perfect Tense. Согласование времен в рамках сложного предложения.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Согласование подлежащего, выраженно</w:t>
      </w:r>
      <w:r w:rsidRPr="00FD75AE">
        <w:rPr>
          <w:rFonts w:ascii="Times New Roman" w:hAnsi="Times New Roman"/>
          <w:sz w:val="24"/>
          <w:szCs w:val="24"/>
        </w:rPr>
        <w:t>го собирательным существительным (family, police) со сказуемым.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с глаголами на -ing: to love/hate doing something.</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содержащие глаголы-связки to be/to look/to feel/to seem.</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be/get used to + инфинитив глагола, be/get used</w:t>
      </w:r>
      <w:r w:rsidRPr="00FD75AE">
        <w:rPr>
          <w:rFonts w:ascii="Times New Roman" w:hAnsi="Times New Roman"/>
          <w:sz w:val="24"/>
          <w:szCs w:val="24"/>
        </w:rPr>
        <w:t xml:space="preserve"> to + инфинитив глагол, be/get used to doing something, be/get used to something.</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Конструкция both … and ….</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c глаголами to stop, to remember, to forget (разница в значении</w:t>
      </w:r>
      <w:r w:rsidRPr="00FD75AE">
        <w:rPr>
          <w:rFonts w:ascii="Times New Roman" w:hAnsi="Times New Roman"/>
          <w:sz w:val="24"/>
          <w:szCs w:val="24"/>
        </w:rPr>
        <w:t xml:space="preserve"> </w:t>
      </w:r>
      <w:r w:rsidRPr="00FD75AE">
        <w:rPr>
          <w:rFonts w:ascii="Times New Roman" w:hAnsi="Times New Roman"/>
          <w:sz w:val="24"/>
          <w:szCs w:val="24"/>
        </w:rPr>
        <w:t>to stop doing smth и to stop to do smth).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Глаголы в видо-временных </w:t>
      </w:r>
      <w:r w:rsidRPr="00FD75AE">
        <w:rPr>
          <w:rFonts w:ascii="Times New Roman" w:hAnsi="Times New Roman"/>
          <w:sz w:val="24"/>
          <w:szCs w:val="24"/>
        </w:rPr>
        <w:t>формах действительного залога в изъявительном наклонении (Past Perfect Tense, Present Perfect Continuous Tense, Future-in-the-Past).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Модальные глаголы в косвенной речи в настоящем и прошедшем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Неличные формы глагола (инфинитив, герундий, причастия </w:t>
      </w:r>
      <w:r w:rsidRPr="00FD75AE">
        <w:rPr>
          <w:rFonts w:ascii="Times New Roman" w:hAnsi="Times New Roman"/>
          <w:sz w:val="24"/>
          <w:szCs w:val="24"/>
        </w:rPr>
        <w:t>настоящего</w:t>
      </w:r>
      <w:r w:rsidRPr="00FD75AE">
        <w:rPr>
          <w:rFonts w:ascii="Times New Roman" w:hAnsi="Times New Roman"/>
          <w:sz w:val="24"/>
          <w:szCs w:val="24"/>
        </w:rPr>
        <w:t xml:space="preserve"> </w:t>
      </w:r>
      <w:r w:rsidRPr="00FD75AE">
        <w:rPr>
          <w:rFonts w:ascii="Times New Roman" w:hAnsi="Times New Roman"/>
          <w:sz w:val="24"/>
          <w:szCs w:val="24"/>
        </w:rPr>
        <w:t>и прошедшего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Наречия too – enough.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Отрицательные местоимения no (и его производные nobody, nothing</w:t>
      </w:r>
      <w:r w:rsidRPr="00FD75AE">
        <w:rPr>
          <w:rFonts w:ascii="Times New Roman" w:hAnsi="Times New Roman"/>
          <w:sz w:val="24"/>
          <w:szCs w:val="24"/>
          <w:lang w:val="ru-RU"/>
        </w:rPr>
        <w:t xml:space="preserve"> и другие</w:t>
      </w:r>
      <w:r w:rsidRPr="00FD75AE">
        <w:rPr>
          <w:rFonts w:ascii="Times New Roman" w:hAnsi="Times New Roman"/>
          <w:sz w:val="24"/>
          <w:szCs w:val="24"/>
        </w:rPr>
        <w:t>), none.</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6.3. </w:t>
      </w:r>
      <w:r w:rsidRPr="00FD75AE">
        <w:rPr>
          <w:rFonts w:ascii="Times New Roman" w:hAnsi="Times New Roman"/>
          <w:sz w:val="24"/>
          <w:szCs w:val="24"/>
        </w:rPr>
        <w:t>Социокультурные знания и умения</w:t>
      </w:r>
      <w:r w:rsidRPr="00FD75AE">
        <w:rPr>
          <w:rFonts w:ascii="Times New Roman" w:hAnsi="Times New Roman"/>
          <w:sz w:val="24"/>
          <w:szCs w:val="24"/>
          <w:lang w:val="ru-RU"/>
        </w:rPr>
        <w:t>.</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Осуществление межличностного и межкультурного общения</w:t>
      </w:r>
      <w:r w:rsidRPr="00FD75AE">
        <w:rPr>
          <w:rFonts w:ascii="Times New Roman" w:hAnsi="Times New Roman"/>
          <w:sz w:val="24"/>
          <w:szCs w:val="24"/>
        </w:rPr>
        <w:t xml:space="preserve"> </w:t>
      </w:r>
      <w:r w:rsidRPr="00FD75AE">
        <w:rPr>
          <w:rFonts w:ascii="Times New Roman" w:hAnsi="Times New Roman"/>
          <w:sz w:val="24"/>
          <w:szCs w:val="24"/>
        </w:rPr>
        <w:t xml:space="preserve">с использованием знаний </w:t>
      </w:r>
      <w:r w:rsidRPr="00FD75AE">
        <w:rPr>
          <w:rFonts w:ascii="Times New Roman" w:hAnsi="Times New Roman"/>
          <w:sz w:val="24"/>
          <w:szCs w:val="24"/>
        </w:rPr>
        <w:t>о национально-культурных особенностях своей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w:t>
      </w:r>
      <w:r w:rsidRPr="00FD75AE">
        <w:rPr>
          <w:rFonts w:ascii="Times New Roman" w:hAnsi="Times New Roman"/>
          <w:sz w:val="24"/>
          <w:szCs w:val="24"/>
        </w:rPr>
        <w:t xml:space="preserve"> </w:t>
      </w:r>
      <w:r w:rsidRPr="00FD75AE">
        <w:rPr>
          <w:rFonts w:ascii="Times New Roman" w:hAnsi="Times New Roman"/>
          <w:sz w:val="24"/>
          <w:szCs w:val="24"/>
        </w:rPr>
        <w:t>и письменной речи наиболее употребительной темати</w:t>
      </w:r>
      <w:r w:rsidRPr="00FD75AE">
        <w:rPr>
          <w:rFonts w:ascii="Times New Roman" w:hAnsi="Times New Roman"/>
          <w:sz w:val="24"/>
          <w:szCs w:val="24"/>
        </w:rPr>
        <w:t>ческой фоновой лексики</w:t>
      </w:r>
      <w:r w:rsidRPr="00FD75AE">
        <w:rPr>
          <w:rFonts w:ascii="Times New Roman" w:hAnsi="Times New Roman"/>
          <w:sz w:val="24"/>
          <w:szCs w:val="24"/>
        </w:rPr>
        <w:t xml:space="preserve"> </w:t>
      </w:r>
      <w:r w:rsidRPr="00FD75AE">
        <w:rPr>
          <w:rFonts w:ascii="Times New Roman" w:hAnsi="Times New Roman"/>
          <w:sz w:val="24"/>
          <w:szCs w:val="24"/>
        </w:rPr>
        <w:t>в рамках тематического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w:t>
      </w:r>
      <w:r w:rsidRPr="00FD75AE">
        <w:rPr>
          <w:rFonts w:ascii="Times New Roman" w:hAnsi="Times New Roman"/>
          <w:sz w:val="24"/>
          <w:szCs w:val="24"/>
        </w:rPr>
        <w:t xml:space="preserve"> </w:t>
      </w:r>
      <w:r w:rsidRPr="00FD75AE">
        <w:rPr>
          <w:rFonts w:ascii="Times New Roman" w:hAnsi="Times New Roman"/>
          <w:sz w:val="24"/>
          <w:szCs w:val="24"/>
        </w:rPr>
        <w:t>лексико-грамматических средств с их учётом.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Социокультурный</w:t>
      </w:r>
      <w:r w:rsidRPr="00FD75AE">
        <w:rPr>
          <w:rFonts w:ascii="Times New Roman" w:hAnsi="Times New Roman"/>
          <w:sz w:val="24"/>
          <w:szCs w:val="24"/>
        </w:rPr>
        <w:t xml:space="preserve">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sidRPr="00FD75AE">
        <w:rPr>
          <w:rFonts w:ascii="Times New Roman" w:hAnsi="Times New Roman"/>
          <w:sz w:val="24"/>
          <w:szCs w:val="24"/>
          <w:lang w:val="ru-RU"/>
        </w:rPr>
        <w:t>других праздников</w:t>
      </w:r>
      <w:r w:rsidRPr="00FD75AE">
        <w:rPr>
          <w:rFonts w:ascii="Times New Roman" w:hAnsi="Times New Roman"/>
          <w:sz w:val="24"/>
          <w:szCs w:val="24"/>
        </w:rPr>
        <w:t>),</w:t>
      </w:r>
      <w:r w:rsidRPr="00FD75AE">
        <w:rPr>
          <w:rFonts w:ascii="Times New Roman" w:hAnsi="Times New Roman"/>
          <w:sz w:val="24"/>
          <w:szCs w:val="24"/>
        </w:rPr>
        <w:t xml:space="preserve"> </w:t>
      </w:r>
      <w:r w:rsidRPr="00FD75AE">
        <w:rPr>
          <w:rFonts w:ascii="Times New Roman" w:hAnsi="Times New Roman"/>
          <w:sz w:val="24"/>
          <w:szCs w:val="24"/>
        </w:rPr>
        <w:t>с особенностями образа жизни и культуры страны (стран)</w:t>
      </w:r>
      <w:r w:rsidRPr="00FD75AE">
        <w:rPr>
          <w:rFonts w:ascii="Times New Roman" w:hAnsi="Times New Roman"/>
          <w:sz w:val="24"/>
          <w:szCs w:val="24"/>
        </w:rPr>
        <w:t xml:space="preserve"> изучаемого языка (достопримечательностями; некоторыми выдающимися людьми),</w:t>
      </w:r>
      <w:r w:rsidRPr="00FD75AE">
        <w:rPr>
          <w:rFonts w:ascii="Times New Roman" w:hAnsi="Times New Roman"/>
          <w:sz w:val="24"/>
          <w:szCs w:val="24"/>
        </w:rPr>
        <w:t xml:space="preserve"> </w:t>
      </w:r>
      <w:r w:rsidRPr="00FD75AE">
        <w:rPr>
          <w:rFonts w:ascii="Times New Roman" w:hAnsi="Times New Roman"/>
          <w:sz w:val="24"/>
          <w:szCs w:val="24"/>
        </w:rPr>
        <w:t>с доступными в языковом отношении образцами поэзии и прозы для подростков</w:t>
      </w:r>
      <w:r w:rsidRPr="00FD75AE">
        <w:rPr>
          <w:rFonts w:ascii="Times New Roman" w:hAnsi="Times New Roman"/>
          <w:sz w:val="24"/>
          <w:szCs w:val="24"/>
        </w:rPr>
        <w:t xml:space="preserve"> </w:t>
      </w:r>
      <w:r w:rsidRPr="00FD75AE">
        <w:rPr>
          <w:rFonts w:ascii="Times New Roman" w:hAnsi="Times New Roman"/>
          <w:sz w:val="24"/>
          <w:szCs w:val="24"/>
        </w:rPr>
        <w:t>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Осуществление межличностного и межкультурного общения</w:t>
      </w:r>
      <w:r w:rsidRPr="00FD75AE">
        <w:rPr>
          <w:rFonts w:ascii="Times New Roman" w:hAnsi="Times New Roman"/>
          <w:sz w:val="24"/>
          <w:szCs w:val="24"/>
        </w:rPr>
        <w:t xml:space="preserve"> </w:t>
      </w:r>
      <w:r w:rsidRPr="00FD75AE">
        <w:rPr>
          <w:rFonts w:ascii="Times New Roman" w:hAnsi="Times New Roman"/>
          <w:sz w:val="24"/>
          <w:szCs w:val="24"/>
        </w:rPr>
        <w:t>с использованием знаний о нацио</w:t>
      </w:r>
      <w:r w:rsidRPr="00FD75AE">
        <w:rPr>
          <w:rFonts w:ascii="Times New Roman" w:hAnsi="Times New Roman"/>
          <w:sz w:val="24"/>
          <w:szCs w:val="24"/>
        </w:rPr>
        <w:t>нально-культурных особенностях своей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Соблюдение нормы вежливости в межкультурном общении.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Знание социокультурного портрета родной страны и страны (стран) изучаемого языка: символики, достопримечательностей, </w:t>
      </w:r>
      <w:r w:rsidRPr="00FD75AE">
        <w:rPr>
          <w:rFonts w:ascii="Times New Roman" w:hAnsi="Times New Roman"/>
          <w:sz w:val="24"/>
          <w:szCs w:val="24"/>
        </w:rPr>
        <w:t>культурных особенностей (национальные праздники, традиции), образцов поэзии и прозы, доступных</w:t>
      </w:r>
      <w:r w:rsidRPr="00FD75AE">
        <w:rPr>
          <w:rFonts w:ascii="Times New Roman" w:hAnsi="Times New Roman"/>
          <w:sz w:val="24"/>
          <w:szCs w:val="24"/>
        </w:rPr>
        <w:t xml:space="preserve"> </w:t>
      </w:r>
      <w:r w:rsidRPr="00FD75AE">
        <w:rPr>
          <w:rFonts w:ascii="Times New Roman" w:hAnsi="Times New Roman"/>
          <w:sz w:val="24"/>
          <w:szCs w:val="24"/>
        </w:rPr>
        <w:t>в языковом отношении.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Россию и страну (страны) изучаемого языка (культурные явления, события, достопримечательности);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w:t>
      </w:r>
      <w:r w:rsidRPr="00FD75AE">
        <w:rPr>
          <w:rFonts w:ascii="Times New Roman" w:hAnsi="Times New Roman"/>
          <w:sz w:val="24"/>
          <w:szCs w:val="24"/>
        </w:rPr>
        <w:t xml:space="preserve"> рассказывать о некоторых выдающихся людях родной страны</w:t>
      </w:r>
      <w:r w:rsidRPr="00FD75AE">
        <w:rPr>
          <w:rFonts w:ascii="Times New Roman" w:hAnsi="Times New Roman"/>
          <w:sz w:val="24"/>
          <w:szCs w:val="24"/>
        </w:rPr>
        <w:t xml:space="preserve"> </w:t>
      </w:r>
      <w:r w:rsidRPr="00FD75AE">
        <w:rPr>
          <w:rFonts w:ascii="Times New Roman" w:hAnsi="Times New Roman"/>
          <w:sz w:val="24"/>
          <w:szCs w:val="24"/>
        </w:rPr>
        <w:t xml:space="preserve">и страны (стран) изучаемого языка (учёных, писателях, поэтах, художниках, музыкантах, спортсменах и </w:t>
      </w:r>
      <w:r w:rsidRPr="00FD75AE">
        <w:rPr>
          <w:rFonts w:ascii="Times New Roman" w:hAnsi="Times New Roman"/>
          <w:sz w:val="24"/>
          <w:szCs w:val="24"/>
          <w:lang w:val="ru-RU"/>
        </w:rPr>
        <w:t>других людях</w:t>
      </w:r>
      <w:r w:rsidRPr="00FD75AE">
        <w:rPr>
          <w:rFonts w:ascii="Times New Roman" w:hAnsi="Times New Roman"/>
          <w:sz w:val="24"/>
          <w:szCs w:val="24"/>
        </w:rPr>
        <w:t>);</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оказывать помощь </w:t>
      </w:r>
      <w:r w:rsidRPr="00FD75AE">
        <w:rPr>
          <w:rFonts w:ascii="Times New Roman" w:hAnsi="Times New Roman"/>
          <w:sz w:val="24"/>
          <w:szCs w:val="24"/>
          <w:lang w:val="ru-RU"/>
        </w:rPr>
        <w:t>иностранным</w:t>
      </w:r>
      <w:r w:rsidRPr="00FD75AE">
        <w:rPr>
          <w:rFonts w:ascii="Times New Roman" w:hAnsi="Times New Roman"/>
          <w:sz w:val="24"/>
          <w:szCs w:val="24"/>
        </w:rPr>
        <w:t xml:space="preserve"> гостям в ситуациях повседневного общения (объяснить мес</w:t>
      </w:r>
      <w:r w:rsidRPr="00FD75AE">
        <w:rPr>
          <w:rFonts w:ascii="Times New Roman" w:hAnsi="Times New Roman"/>
          <w:sz w:val="24"/>
          <w:szCs w:val="24"/>
        </w:rPr>
        <w:t>тонахождение объекта, сообщить возможный маршрут</w:t>
      </w:r>
      <w:r w:rsidRPr="00FD75AE">
        <w:rPr>
          <w:rFonts w:ascii="Times New Roman" w:hAnsi="Times New Roman"/>
          <w:sz w:val="24"/>
          <w:szCs w:val="24"/>
          <w:lang w:val="ru-RU"/>
        </w:rPr>
        <w:t xml:space="preserve"> и друг</w:t>
      </w:r>
      <w:r w:rsidRPr="00FD75AE">
        <w:rPr>
          <w:rFonts w:ascii="Times New Roman" w:hAnsi="Times New Roman"/>
          <w:sz w:val="24"/>
          <w:szCs w:val="24"/>
          <w:lang w:val="ru-RU"/>
        </w:rPr>
        <w:t>ие ситуации</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rPr>
        <w:t>6.4. Компенсаторные умения.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Использование при чтении и аудировании языковой,</w:t>
      </w:r>
      <w:r w:rsidRPr="00FD75AE">
        <w:rPr>
          <w:rFonts w:ascii="Times New Roman" w:hAnsi="Times New Roman"/>
          <w:sz w:val="24"/>
          <w:szCs w:val="24"/>
        </w:rPr>
        <w:t xml:space="preserve"> </w:t>
      </w:r>
      <w:r w:rsidRPr="00FD75AE">
        <w:rPr>
          <w:rFonts w:ascii="Times New Roman" w:hAnsi="Times New Roman"/>
          <w:sz w:val="24"/>
          <w:szCs w:val="24"/>
        </w:rPr>
        <w:t>в том числе контекстуальной, догадки, использование при говорении и письме перифраз (толкование), синонимич</w:t>
      </w:r>
      <w:r w:rsidRPr="00FD75AE">
        <w:rPr>
          <w:rFonts w:ascii="Times New Roman" w:hAnsi="Times New Roman"/>
          <w:sz w:val="24"/>
          <w:szCs w:val="24"/>
        </w:rPr>
        <w:t>еские средства, описание предмета вместо</w:t>
      </w:r>
      <w:r w:rsidRPr="00FD75AE">
        <w:rPr>
          <w:rFonts w:ascii="Times New Roman" w:hAnsi="Times New Roman"/>
          <w:sz w:val="24"/>
          <w:szCs w:val="24"/>
        </w:rPr>
        <w:t xml:space="preserve"> </w:t>
      </w:r>
      <w:r w:rsidRPr="00FD75AE">
        <w:rPr>
          <w:rFonts w:ascii="Times New Roman" w:hAnsi="Times New Roman"/>
          <w:sz w:val="24"/>
          <w:szCs w:val="24"/>
        </w:rPr>
        <w:t>его названия, при непосредственном общении догадываться о значении незнакомых слов с помощью используемых собеседником жестов и мимики.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Переспрашивать, просить повторить, уточняя значение незнакомых слов.</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Использова</w:t>
      </w:r>
      <w:r w:rsidRPr="00FD75AE">
        <w:rPr>
          <w:rFonts w:ascii="Times New Roman" w:hAnsi="Times New Roman"/>
          <w:sz w:val="24"/>
          <w:szCs w:val="24"/>
        </w:rPr>
        <w:t xml:space="preserve">ние </w:t>
      </w:r>
      <w:r w:rsidRPr="00FD75AE">
        <w:rPr>
          <w:rFonts w:ascii="Times New Roman" w:hAnsi="Times New Roman"/>
          <w:sz w:val="24"/>
          <w:szCs w:val="24"/>
          <w:lang w:val="ru-RU"/>
        </w:rPr>
        <w:t>при формулировании</w:t>
      </w:r>
      <w:r w:rsidRPr="00FD75AE">
        <w:rPr>
          <w:rFonts w:ascii="Times New Roman" w:hAnsi="Times New Roman"/>
          <w:sz w:val="24"/>
          <w:szCs w:val="24"/>
        </w:rPr>
        <w:t xml:space="preserve"> собственных высказываний</w:t>
      </w:r>
      <w:r w:rsidRPr="00FD75AE">
        <w:rPr>
          <w:rFonts w:ascii="Times New Roman" w:hAnsi="Times New Roman"/>
          <w:sz w:val="24"/>
          <w:szCs w:val="24"/>
          <w:lang w:val="ru-RU"/>
        </w:rPr>
        <w:t>,</w:t>
      </w:r>
      <w:r w:rsidRPr="00FD75AE">
        <w:rPr>
          <w:rFonts w:ascii="Times New Roman" w:hAnsi="Times New Roman"/>
          <w:sz w:val="24"/>
          <w:szCs w:val="24"/>
        </w:rPr>
        <w:t xml:space="preserve"> ключевых слов, плана.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Pr="00FD75AE">
        <w:rPr>
          <w:rFonts w:ascii="Times New Roman" w:hAnsi="Times New Roman"/>
          <w:sz w:val="24"/>
          <w:szCs w:val="24"/>
        </w:rPr>
        <w:t xml:space="preserve"> </w:t>
      </w:r>
      <w:r w:rsidRPr="00FD75AE">
        <w:rPr>
          <w:rFonts w:ascii="Times New Roman" w:hAnsi="Times New Roman"/>
          <w:sz w:val="24"/>
          <w:szCs w:val="24"/>
        </w:rPr>
        <w:t>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Сравнени</w:t>
      </w:r>
      <w:r w:rsidRPr="00FD75AE">
        <w:rPr>
          <w:rFonts w:ascii="Times New Roman" w:hAnsi="Times New Roman"/>
          <w:sz w:val="24"/>
          <w:szCs w:val="24"/>
        </w:rPr>
        <w:t>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 Содержание обучения в 9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7.1. </w:t>
      </w:r>
      <w:r w:rsidRPr="00FD75AE">
        <w:rPr>
          <w:rFonts w:ascii="Times New Roman" w:hAnsi="Times New Roman"/>
          <w:sz w:val="24"/>
          <w:szCs w:val="24"/>
        </w:rPr>
        <w:t>Коммуникативные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Формирование умения общаться в устной и </w:t>
      </w:r>
      <w:r w:rsidRPr="00FD75AE">
        <w:rPr>
          <w:rFonts w:ascii="Times New Roman" w:hAnsi="Times New Roman"/>
          <w:sz w:val="24"/>
          <w:szCs w:val="24"/>
        </w:rPr>
        <w:t>письменной форме, используя рецептивные и продуктивные виды речевой деятельности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Взаимоотношения в семье и с друзьями. Конфликты и их разрешение.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Внешность и характер человека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Досуг и увлеч</w:t>
      </w:r>
      <w:r w:rsidRPr="00FD75AE">
        <w:rPr>
          <w:rFonts w:ascii="Times New Roman" w:hAnsi="Times New Roman"/>
          <w:sz w:val="24"/>
          <w:szCs w:val="24"/>
        </w:rPr>
        <w:t>ения (хобби) современного подростка (чтение,</w:t>
      </w:r>
      <w:r w:rsidRPr="00FD75AE">
        <w:rPr>
          <w:rFonts w:ascii="Times New Roman" w:hAnsi="Times New Roman"/>
          <w:sz w:val="24"/>
          <w:szCs w:val="24"/>
          <w:lang w:val="ru-RU"/>
        </w:rPr>
        <w:t xml:space="preserve"> </w:t>
      </w:r>
      <w:r w:rsidRPr="00FD75AE">
        <w:rPr>
          <w:rFonts w:ascii="Times New Roman" w:hAnsi="Times New Roman"/>
          <w:sz w:val="24"/>
          <w:szCs w:val="24"/>
        </w:rPr>
        <w:t>кино, театр, музыка, музей, спорт, живопись; компьютерные игры). Роль книги в жизни подростка.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Здоровый образ жизни: режим труда и отдыха, фитнес, сбалансированное питание. Посещение врача.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Покупки: одежда, обув</w:t>
      </w:r>
      <w:r w:rsidRPr="00FD75AE">
        <w:rPr>
          <w:rFonts w:ascii="Times New Roman" w:hAnsi="Times New Roman"/>
          <w:sz w:val="24"/>
          <w:szCs w:val="24"/>
        </w:rPr>
        <w:t>ь и продукты питания. Карманные деньги. Молодёжная мода.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Школа, школьная жизнь, изучаемые предметы и отношение к ним. Взаимоотношения в школе: проблемы и их решение. Переписка с </w:t>
      </w:r>
      <w:r w:rsidRPr="00FD75AE">
        <w:rPr>
          <w:rFonts w:ascii="Times New Roman" w:hAnsi="Times New Roman"/>
          <w:sz w:val="24"/>
          <w:szCs w:val="24"/>
        </w:rPr>
        <w:t>иностранным</w:t>
      </w:r>
      <w:r w:rsidRPr="00FD75AE">
        <w:rPr>
          <w:rFonts w:ascii="Times New Roman" w:hAnsi="Times New Roman"/>
          <w:sz w:val="24"/>
          <w:szCs w:val="24"/>
        </w:rPr>
        <w:t>и сверстниками.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Виды отдыха в различное время года. Путешествия по России и </w:t>
      </w:r>
      <w:r w:rsidRPr="00FD75AE">
        <w:rPr>
          <w:rFonts w:ascii="Times New Roman" w:hAnsi="Times New Roman"/>
          <w:sz w:val="24"/>
          <w:szCs w:val="24"/>
        </w:rPr>
        <w:t>иностранным</w:t>
      </w:r>
      <w:r w:rsidRPr="00FD75AE">
        <w:rPr>
          <w:rFonts w:ascii="Times New Roman" w:hAnsi="Times New Roman"/>
          <w:sz w:val="24"/>
          <w:szCs w:val="24"/>
        </w:rPr>
        <w:t xml:space="preserve"> странам. Транспорт.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Природа: флора и фауна. Проблемы экологии. Защита окружающей среды. Климат, погода. Стихийные бедствия.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Средства массовой информации (телевидение, радио, пресса, </w:t>
      </w:r>
      <w:r w:rsidRPr="00FD75AE">
        <w:rPr>
          <w:rFonts w:ascii="Times New Roman" w:hAnsi="Times New Roman"/>
          <w:sz w:val="24"/>
          <w:szCs w:val="24"/>
        </w:rPr>
        <w:t>Ин</w:t>
      </w:r>
      <w:r w:rsidRPr="00FD75AE">
        <w:rPr>
          <w:rFonts w:ascii="Times New Roman" w:hAnsi="Times New Roman"/>
          <w:sz w:val="24"/>
          <w:szCs w:val="24"/>
        </w:rPr>
        <w:t>тернет</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w:t>
      </w:r>
      <w:r w:rsidRPr="00FD75AE">
        <w:rPr>
          <w:rFonts w:ascii="Times New Roman" w:hAnsi="Times New Roman"/>
          <w:sz w:val="24"/>
          <w:szCs w:val="24"/>
        </w:rPr>
        <w:t>бычаи), страницы истории.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Выдающиеся люди родной страны и страны (стран) изучаемого языка,</w:t>
      </w:r>
      <w:r w:rsidRPr="00FD75AE">
        <w:rPr>
          <w:rFonts w:ascii="Times New Roman" w:hAnsi="Times New Roman"/>
          <w:sz w:val="24"/>
          <w:szCs w:val="24"/>
        </w:rPr>
        <w:t xml:space="preserve"> </w:t>
      </w:r>
      <w:r w:rsidRPr="00FD75AE">
        <w:rPr>
          <w:rFonts w:ascii="Times New Roman" w:hAnsi="Times New Roman"/>
          <w:sz w:val="24"/>
          <w:szCs w:val="24"/>
        </w:rPr>
        <w:t>их вклад в науку и мировую культуру: государственные деятели, учёные, писатели, поэты, художники, музыканты, спортсмены.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7.1.2. Говорение.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7.1.2.1. </w:t>
      </w:r>
      <w:r w:rsidRPr="00FD75AE">
        <w:rPr>
          <w:rFonts w:ascii="Times New Roman" w:hAnsi="Times New Roman"/>
          <w:sz w:val="24"/>
          <w:szCs w:val="24"/>
        </w:rPr>
        <w:t>Развитие ко</w:t>
      </w:r>
      <w:r w:rsidRPr="00FD75AE">
        <w:rPr>
          <w:rFonts w:ascii="Times New Roman" w:hAnsi="Times New Roman"/>
          <w:sz w:val="24"/>
          <w:szCs w:val="24"/>
        </w:rPr>
        <w:t>ммуникативных умений диалогической речи,</w:t>
      </w:r>
      <w:r w:rsidRPr="00FD75AE">
        <w:rPr>
          <w:rFonts w:ascii="Times New Roman" w:hAnsi="Times New Roman"/>
          <w:sz w:val="24"/>
          <w:szCs w:val="24"/>
        </w:rPr>
        <w:t xml:space="preserve"> </w:t>
      </w:r>
      <w:r w:rsidRPr="00FD75AE">
        <w:rPr>
          <w:rFonts w:ascii="Times New Roman" w:hAnsi="Times New Roman"/>
          <w:sz w:val="24"/>
          <w:szCs w:val="24"/>
        </w:rPr>
        <w:t>а именно умений вести комбинированный диалог, включающий различные виды диалогов (этикетный диалог, диалог</w:t>
      </w:r>
      <w:r w:rsidRPr="00FD75AE">
        <w:rPr>
          <w:rFonts w:ascii="Times New Roman" w:hAnsi="Times New Roman"/>
          <w:sz w:val="24"/>
          <w:szCs w:val="24"/>
          <w:lang w:val="ru-RU"/>
        </w:rPr>
        <w:t>-</w:t>
      </w:r>
      <w:r w:rsidRPr="00FD75AE">
        <w:rPr>
          <w:rFonts w:ascii="Times New Roman" w:hAnsi="Times New Roman"/>
          <w:sz w:val="24"/>
          <w:szCs w:val="24"/>
        </w:rPr>
        <w:t>побуждение к действию, диалог-расспрос), диалог</w:t>
      </w:r>
      <w:r w:rsidRPr="00FD75AE">
        <w:rPr>
          <w:rFonts w:ascii="Times New Roman" w:hAnsi="Times New Roman"/>
          <w:sz w:val="24"/>
          <w:szCs w:val="24"/>
          <w:lang w:val="ru-RU"/>
        </w:rPr>
        <w:t>-</w:t>
      </w:r>
      <w:r w:rsidRPr="00FD75AE">
        <w:rPr>
          <w:rFonts w:ascii="Times New Roman" w:hAnsi="Times New Roman"/>
          <w:sz w:val="24"/>
          <w:szCs w:val="24"/>
        </w:rPr>
        <w:t>обмен мнениями: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диалог этикетного характера: начинать, </w:t>
      </w:r>
      <w:r w:rsidRPr="00FD75AE">
        <w:rPr>
          <w:rFonts w:ascii="Times New Roman" w:hAnsi="Times New Roman"/>
          <w:sz w:val="24"/>
          <w:szCs w:val="24"/>
        </w:rPr>
        <w:t>поддерживать и заканчивать разговор, вежливо переспрашивать, поздравлять с праздником, выражать пожелания</w:t>
      </w:r>
      <w:r w:rsidRPr="00FD75AE">
        <w:rPr>
          <w:rFonts w:ascii="Times New Roman" w:hAnsi="Times New Roman"/>
          <w:sz w:val="24"/>
          <w:szCs w:val="24"/>
        </w:rPr>
        <w:t xml:space="preserve"> </w:t>
      </w:r>
      <w:r w:rsidRPr="00FD75AE">
        <w:rPr>
          <w:rFonts w:ascii="Times New Roman" w:hAnsi="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w:t>
      </w:r>
      <w:r w:rsidRPr="00FD75AE">
        <w:rPr>
          <w:rFonts w:ascii="Times New Roman" w:hAnsi="Times New Roman"/>
          <w:sz w:val="24"/>
          <w:szCs w:val="24"/>
          <w:lang w:val="ru-RU"/>
        </w:rPr>
        <w:t>-</w:t>
      </w:r>
      <w:r w:rsidRPr="00FD75AE">
        <w:rPr>
          <w:rFonts w:ascii="Times New Roman" w:hAnsi="Times New Roman"/>
          <w:sz w:val="24"/>
          <w:szCs w:val="24"/>
        </w:rPr>
        <w:t>по</w:t>
      </w:r>
      <w:r w:rsidRPr="00FD75AE">
        <w:rPr>
          <w:rFonts w:ascii="Times New Roman" w:hAnsi="Times New Roman"/>
          <w:sz w:val="24"/>
          <w:szCs w:val="24"/>
        </w:rPr>
        <w:t>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диалог-р</w:t>
      </w:r>
      <w:r w:rsidRPr="00FD75AE">
        <w:rPr>
          <w:rFonts w:ascii="Times New Roman" w:hAnsi="Times New Roman"/>
          <w:sz w:val="24"/>
          <w:szCs w:val="24"/>
        </w:rPr>
        <w:t>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диалог</w:t>
      </w:r>
      <w:r w:rsidRPr="00FD75AE">
        <w:rPr>
          <w:rFonts w:ascii="Times New Roman" w:hAnsi="Times New Roman"/>
          <w:sz w:val="24"/>
          <w:szCs w:val="24"/>
          <w:lang w:val="ru-RU"/>
        </w:rPr>
        <w:t>-</w:t>
      </w:r>
      <w:r w:rsidRPr="00FD75AE">
        <w:rPr>
          <w:rFonts w:ascii="Times New Roman" w:hAnsi="Times New Roman"/>
          <w:sz w:val="24"/>
          <w:szCs w:val="24"/>
        </w:rPr>
        <w:t>обмен мнен</w:t>
      </w:r>
      <w:r w:rsidRPr="00FD75AE">
        <w:rPr>
          <w:rFonts w:ascii="Times New Roman" w:hAnsi="Times New Roman"/>
          <w:sz w:val="24"/>
          <w:szCs w:val="24"/>
        </w:rPr>
        <w:t>иями: выражать свою точку мнения и обосновывать</w:t>
      </w:r>
      <w:r w:rsidRPr="00FD75AE">
        <w:rPr>
          <w:rFonts w:ascii="Times New Roman" w:hAnsi="Times New Roman"/>
          <w:sz w:val="24"/>
          <w:szCs w:val="24"/>
        </w:rPr>
        <w:t xml:space="preserve"> </w:t>
      </w:r>
      <w:r w:rsidRPr="00FD75AE">
        <w:rPr>
          <w:rFonts w:ascii="Times New Roman" w:hAnsi="Times New Roman"/>
          <w:sz w:val="24"/>
          <w:szCs w:val="24"/>
        </w:rPr>
        <w:t xml:space="preserve">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FD75AE">
        <w:rPr>
          <w:rFonts w:ascii="Times New Roman" w:hAnsi="Times New Roman"/>
          <w:sz w:val="24"/>
          <w:szCs w:val="24"/>
          <w:lang w:val="ru-RU"/>
        </w:rPr>
        <w:t>и так далее.</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Данные</w:t>
      </w:r>
      <w:r w:rsidRPr="00FD75AE">
        <w:rPr>
          <w:rFonts w:ascii="Times New Roman" w:hAnsi="Times New Roman"/>
          <w:sz w:val="24"/>
          <w:szCs w:val="24"/>
        </w:rPr>
        <w:t xml:space="preserve"> умени</w:t>
      </w:r>
      <w:r w:rsidRPr="00FD75AE">
        <w:rPr>
          <w:rFonts w:ascii="Times New Roman" w:hAnsi="Times New Roman"/>
          <w:sz w:val="24"/>
          <w:szCs w:val="24"/>
        </w:rPr>
        <w:t>я диалогической речи развиваются в стандартных ситуациях неофициального общения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 xml:space="preserve">с использованием ключевых слов, речевых ситуаций и (или) иллюстраций, фотографий или без </w:t>
      </w:r>
      <w:r w:rsidRPr="00FD75AE">
        <w:rPr>
          <w:rFonts w:ascii="Times New Roman" w:hAnsi="Times New Roman"/>
          <w:sz w:val="24"/>
          <w:szCs w:val="24"/>
          <w:lang w:val="ru-RU"/>
        </w:rPr>
        <w:t>их использования</w:t>
      </w:r>
      <w:r w:rsidRPr="00FD75AE">
        <w:rPr>
          <w:rFonts w:ascii="Times New Roman" w:hAnsi="Times New Roman"/>
          <w:sz w:val="24"/>
          <w:szCs w:val="24"/>
        </w:rPr>
        <w:t xml:space="preserve"> с соблюдением норм речевого эти</w:t>
      </w:r>
      <w:r w:rsidRPr="00FD75AE">
        <w:rPr>
          <w:rFonts w:ascii="Times New Roman" w:hAnsi="Times New Roman"/>
          <w:sz w:val="24"/>
          <w:szCs w:val="24"/>
        </w:rPr>
        <w:t>кета, принятых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FD75AE">
        <w:rPr>
          <w:rFonts w:ascii="Times New Roman" w:hAnsi="Times New Roman"/>
          <w:sz w:val="24"/>
          <w:szCs w:val="24"/>
          <w:lang w:val="ru-RU"/>
        </w:rPr>
        <w:t>-</w:t>
      </w:r>
      <w:r w:rsidRPr="00FD75AE">
        <w:rPr>
          <w:rFonts w:ascii="Times New Roman" w:hAnsi="Times New Roman"/>
          <w:sz w:val="24"/>
          <w:szCs w:val="24"/>
        </w:rPr>
        <w:t>обмена мнениями.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7.1.2.2. </w:t>
      </w:r>
      <w:r w:rsidRPr="00FD75AE">
        <w:rPr>
          <w:rFonts w:ascii="Times New Roman" w:hAnsi="Times New Roman"/>
          <w:sz w:val="24"/>
          <w:szCs w:val="24"/>
        </w:rPr>
        <w:t>Развитие коммуникатив</w:t>
      </w:r>
      <w:r w:rsidRPr="00FD75AE">
        <w:rPr>
          <w:rFonts w:ascii="Times New Roman" w:hAnsi="Times New Roman"/>
          <w:sz w:val="24"/>
          <w:szCs w:val="24"/>
        </w:rPr>
        <w:t>ных умений монологической речи: создание устных связных монологических высказываний</w:t>
      </w:r>
      <w:r w:rsidRPr="00FD75AE">
        <w:rPr>
          <w:rFonts w:ascii="Times New Roman" w:hAnsi="Times New Roman"/>
          <w:sz w:val="24"/>
          <w:szCs w:val="24"/>
          <w:lang w:val="ru-RU"/>
        </w:rPr>
        <w:t xml:space="preserve"> </w:t>
      </w:r>
      <w:r w:rsidRPr="00FD75AE">
        <w:rPr>
          <w:rFonts w:ascii="Times New Roman" w:hAnsi="Times New Roman"/>
          <w:sz w:val="24"/>
          <w:szCs w:val="24"/>
        </w:rPr>
        <w:t>с использованием основных коммуникативных типов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описание (предмета, местности, внешности и одежды человека),</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(черты характера реального чел</w:t>
      </w:r>
      <w:r w:rsidRPr="00FD75AE">
        <w:rPr>
          <w:rFonts w:ascii="Times New Roman" w:hAnsi="Times New Roman"/>
          <w:sz w:val="24"/>
          <w:szCs w:val="24"/>
        </w:rPr>
        <w:t>овека или литературного персонажа);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повествование (сообщение);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рассуждение;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выражение и краткое аргументирование своего мнения по отношению</w:t>
      </w:r>
      <w:r w:rsidRPr="00FD75AE">
        <w:rPr>
          <w:rFonts w:ascii="Times New Roman" w:hAnsi="Times New Roman"/>
          <w:sz w:val="24"/>
          <w:szCs w:val="24"/>
        </w:rPr>
        <w:t xml:space="preserve"> </w:t>
      </w:r>
      <w:r w:rsidRPr="00FD75AE">
        <w:rPr>
          <w:rFonts w:ascii="Times New Roman" w:hAnsi="Times New Roman"/>
          <w:sz w:val="24"/>
          <w:szCs w:val="24"/>
        </w:rPr>
        <w:t>к услышанному (прочитанному);</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изложение (пересказ) основного содержания прочитанного (прослушанного) текста с выраже</w:t>
      </w:r>
      <w:r w:rsidRPr="00FD75AE">
        <w:rPr>
          <w:rFonts w:ascii="Times New Roman" w:hAnsi="Times New Roman"/>
          <w:sz w:val="24"/>
          <w:szCs w:val="24"/>
        </w:rPr>
        <w:t>нием своего отношения к событиям и фактам, изложенным в тексте;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составление рассказа по картинкам;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изложение результатов выполненной проектной работы.</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Данные умения монологической речи развиваются в стандартных ситуациях неофициального общения в рамках тем</w:t>
      </w:r>
      <w:r w:rsidRPr="00FD75AE">
        <w:rPr>
          <w:rFonts w:ascii="Times New Roman" w:hAnsi="Times New Roman"/>
          <w:sz w:val="24"/>
          <w:szCs w:val="24"/>
        </w:rPr>
        <w:t>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вопрос</w:t>
      </w:r>
      <w:r w:rsidRPr="00FD75AE">
        <w:rPr>
          <w:rFonts w:ascii="Times New Roman" w:hAnsi="Times New Roman"/>
          <w:sz w:val="24"/>
          <w:szCs w:val="24"/>
          <w:lang w:val="ru-RU"/>
        </w:rPr>
        <w:t>ов</w:t>
      </w:r>
      <w:r w:rsidRPr="00FD75AE">
        <w:rPr>
          <w:rFonts w:ascii="Times New Roman" w:hAnsi="Times New Roman"/>
          <w:sz w:val="24"/>
          <w:szCs w:val="24"/>
        </w:rPr>
        <w:t>,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план</w:t>
      </w:r>
      <w:r w:rsidRPr="00FD75AE">
        <w:rPr>
          <w:rFonts w:ascii="Times New Roman" w:hAnsi="Times New Roman"/>
          <w:sz w:val="24"/>
          <w:szCs w:val="24"/>
          <w:lang w:val="ru-RU"/>
        </w:rPr>
        <w:t>а</w:t>
      </w:r>
      <w:r w:rsidRPr="00FD75AE">
        <w:rPr>
          <w:rFonts w:ascii="Times New Roman" w:hAnsi="Times New Roman"/>
          <w:sz w:val="24"/>
          <w:szCs w:val="24"/>
        </w:rPr>
        <w:t xml:space="preserve"> и (или) иллюстраци</w:t>
      </w:r>
      <w:r w:rsidRPr="00FD75AE">
        <w:rPr>
          <w:rFonts w:ascii="Times New Roman" w:hAnsi="Times New Roman"/>
          <w:sz w:val="24"/>
          <w:szCs w:val="24"/>
          <w:lang w:val="ru-RU"/>
        </w:rPr>
        <w:t>й</w:t>
      </w:r>
      <w:r w:rsidRPr="00FD75AE">
        <w:rPr>
          <w:rFonts w:ascii="Times New Roman" w:hAnsi="Times New Roman"/>
          <w:sz w:val="24"/>
          <w:szCs w:val="24"/>
        </w:rPr>
        <w:t>, фотографи</w:t>
      </w:r>
      <w:r w:rsidRPr="00FD75AE">
        <w:rPr>
          <w:rFonts w:ascii="Times New Roman" w:hAnsi="Times New Roman"/>
          <w:sz w:val="24"/>
          <w:szCs w:val="24"/>
          <w:lang w:val="ru-RU"/>
        </w:rPr>
        <w:t>й</w:t>
      </w:r>
      <w:r w:rsidRPr="00FD75AE">
        <w:rPr>
          <w:rFonts w:ascii="Times New Roman" w:hAnsi="Times New Roman"/>
          <w:sz w:val="24"/>
          <w:szCs w:val="24"/>
        </w:rPr>
        <w:t>, таблиц</w:t>
      </w:r>
      <w:r w:rsidRPr="00FD75AE">
        <w:rPr>
          <w:rFonts w:ascii="Times New Roman" w:hAnsi="Times New Roman"/>
          <w:sz w:val="24"/>
          <w:szCs w:val="24"/>
          <w:lang w:val="ru-RU"/>
        </w:rPr>
        <w:t xml:space="preserve"> </w:t>
      </w:r>
      <w:r w:rsidRPr="00FD75AE">
        <w:rPr>
          <w:rFonts w:ascii="Times New Roman" w:hAnsi="Times New Roman"/>
          <w:sz w:val="24"/>
          <w:szCs w:val="24"/>
        </w:rPr>
        <w:t xml:space="preserve">или без </w:t>
      </w:r>
      <w:r w:rsidRPr="00FD75AE">
        <w:rPr>
          <w:rFonts w:ascii="Times New Roman" w:hAnsi="Times New Roman"/>
          <w:sz w:val="24"/>
          <w:szCs w:val="24"/>
          <w:lang w:val="ru-RU"/>
        </w:rPr>
        <w:t>их использования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монологического высказывания – 10–12 фраз.</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7.1.3. Аудирование.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При непосредственном общении: понимание на </w:t>
      </w:r>
      <w:r w:rsidRPr="00FD75AE">
        <w:rPr>
          <w:rFonts w:ascii="Times New Roman" w:hAnsi="Times New Roman"/>
          <w:sz w:val="24"/>
          <w:szCs w:val="24"/>
        </w:rPr>
        <w:t>слух речи учителя</w:t>
      </w:r>
      <w:r w:rsidRPr="00FD75AE">
        <w:rPr>
          <w:rFonts w:ascii="Times New Roman" w:hAnsi="Times New Roman"/>
          <w:sz w:val="24"/>
          <w:szCs w:val="24"/>
        </w:rPr>
        <w:t xml:space="preserve"> </w:t>
      </w:r>
      <w:r w:rsidRPr="00FD75AE">
        <w:rPr>
          <w:rFonts w:ascii="Times New Roman" w:hAnsi="Times New Roman"/>
          <w:sz w:val="24"/>
          <w:szCs w:val="24"/>
        </w:rP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 опосредованном общении: дальнейшее развитие восприятия и понимания на слух несложных ау</w:t>
      </w:r>
      <w:r w:rsidRPr="00FD75AE">
        <w:rPr>
          <w:rFonts w:ascii="Times New Roman" w:hAnsi="Times New Roman"/>
          <w:sz w:val="24"/>
          <w:szCs w:val="24"/>
        </w:rPr>
        <w:t>тентичных текстов, содержащих отдельные неизученные языковые явления, с разной глубиной проникновения в их содержание</w:t>
      </w:r>
      <w:r w:rsidRPr="00FD75AE">
        <w:rPr>
          <w:rFonts w:ascii="Times New Roman" w:hAnsi="Times New Roman"/>
          <w:sz w:val="24"/>
          <w:szCs w:val="24"/>
        </w:rPr>
        <w:t xml:space="preserve"> </w:t>
      </w:r>
      <w:r w:rsidRPr="00FD75AE">
        <w:rPr>
          <w:rFonts w:ascii="Times New Roman" w:hAnsi="Times New Roman"/>
          <w:sz w:val="24"/>
          <w:szCs w:val="24"/>
        </w:rPr>
        <w:t>в зависимости от поставленной коммуникативной задачи: с пониманием основного содержания, с пониманием нужной (интересующей, запрашиваемой)</w:t>
      </w:r>
      <w:r w:rsidRPr="00FD75AE">
        <w:rPr>
          <w:rFonts w:ascii="Times New Roman" w:hAnsi="Times New Roman"/>
          <w:sz w:val="24"/>
          <w:szCs w:val="24"/>
        </w:rPr>
        <w:t xml:space="preserve">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w:t>
      </w:r>
      <w:r w:rsidRPr="00FD75AE">
        <w:rPr>
          <w:rFonts w:ascii="Times New Roman" w:hAnsi="Times New Roman"/>
          <w:sz w:val="24"/>
          <w:szCs w:val="24"/>
        </w:rPr>
        <w:t xml:space="preserve"> </w:t>
      </w:r>
      <w:r w:rsidRPr="00FD75AE">
        <w:rPr>
          <w:rFonts w:ascii="Times New Roman" w:hAnsi="Times New Roman"/>
          <w:sz w:val="24"/>
          <w:szCs w:val="24"/>
        </w:rPr>
        <w:t>в воспринимаемом на слух тексте, отделять главную информацию</w:t>
      </w:r>
      <w:r w:rsidRPr="00FD75AE">
        <w:rPr>
          <w:rFonts w:ascii="Times New Roman" w:hAnsi="Times New Roman"/>
          <w:sz w:val="24"/>
          <w:szCs w:val="24"/>
        </w:rPr>
        <w:t xml:space="preserve"> </w:t>
      </w:r>
      <w:r w:rsidRPr="00FD75AE">
        <w:rPr>
          <w:rFonts w:ascii="Times New Roman" w:hAnsi="Times New Roman"/>
          <w:sz w:val="24"/>
          <w:szCs w:val="24"/>
        </w:rPr>
        <w:t>от второстепенной, прогнозировать содержание текста</w:t>
      </w:r>
      <w:r w:rsidRPr="00FD75AE">
        <w:rPr>
          <w:rFonts w:ascii="Times New Roman" w:hAnsi="Times New Roman"/>
          <w:sz w:val="24"/>
          <w:szCs w:val="24"/>
        </w:rPr>
        <w:t xml:space="preserve"> по началу сообщения, игнорировать незнакомые слова, несущественные для понимания основного содержания.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с пониманием нужной (интересующей, запрашиваемой) информации предполагает умение выделять нужную (интересующую,</w:t>
      </w:r>
      <w:r w:rsidRPr="00FD75AE">
        <w:rPr>
          <w:rFonts w:ascii="Times New Roman" w:hAnsi="Times New Roman"/>
          <w:sz w:val="24"/>
          <w:szCs w:val="24"/>
        </w:rPr>
        <w:t xml:space="preserve"> </w:t>
      </w:r>
      <w:r w:rsidRPr="00FD75AE">
        <w:rPr>
          <w:rFonts w:ascii="Times New Roman" w:hAnsi="Times New Roman"/>
          <w:sz w:val="24"/>
          <w:szCs w:val="24"/>
        </w:rPr>
        <w:t>запрашиваемую</w:t>
      </w:r>
      <w:r w:rsidRPr="00FD75AE">
        <w:rPr>
          <w:rFonts w:ascii="Times New Roman" w:hAnsi="Times New Roman"/>
          <w:sz w:val="24"/>
          <w:szCs w:val="24"/>
          <w:lang w:val="ru-RU"/>
        </w:rPr>
        <w:t>)</w:t>
      </w:r>
      <w:r w:rsidRPr="00FD75AE">
        <w:rPr>
          <w:rFonts w:ascii="Times New Roman" w:hAnsi="Times New Roman"/>
          <w:sz w:val="24"/>
          <w:szCs w:val="24"/>
        </w:rPr>
        <w:t xml:space="preserve"> информацию, п</w:t>
      </w:r>
      <w:r w:rsidRPr="00FD75AE">
        <w:rPr>
          <w:rFonts w:ascii="Times New Roman" w:hAnsi="Times New Roman"/>
          <w:sz w:val="24"/>
          <w:szCs w:val="24"/>
        </w:rPr>
        <w:t>редставленную в эксплицитной (явной) форме,</w:t>
      </w:r>
      <w:r w:rsidRPr="00FD75AE">
        <w:rPr>
          <w:rFonts w:ascii="Times New Roman" w:hAnsi="Times New Roman"/>
          <w:sz w:val="24"/>
          <w:szCs w:val="24"/>
        </w:rPr>
        <w:t xml:space="preserve"> </w:t>
      </w:r>
      <w:r w:rsidRPr="00FD75AE">
        <w:rPr>
          <w:rFonts w:ascii="Times New Roman" w:hAnsi="Times New Roman"/>
          <w:sz w:val="24"/>
          <w:szCs w:val="24"/>
        </w:rPr>
        <w:t>в воспринимаемом на слух тексте.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аудирования: диалог (беседа), высказывания собеседников</w:t>
      </w:r>
      <w:r w:rsidRPr="00FD75AE">
        <w:rPr>
          <w:rFonts w:ascii="Times New Roman" w:hAnsi="Times New Roman"/>
          <w:sz w:val="24"/>
          <w:szCs w:val="24"/>
        </w:rPr>
        <w:t xml:space="preserve"> </w:t>
      </w:r>
      <w:r w:rsidRPr="00FD75AE">
        <w:rPr>
          <w:rFonts w:ascii="Times New Roman" w:hAnsi="Times New Roman"/>
          <w:sz w:val="24"/>
          <w:szCs w:val="24"/>
        </w:rPr>
        <w:t>в ситуациях повседневного общения, рассказ, сообщение информационного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Языковая сложность текстов для </w:t>
      </w:r>
      <w:r w:rsidRPr="00FD75AE">
        <w:rPr>
          <w:rFonts w:ascii="Times New Roman" w:hAnsi="Times New Roman"/>
          <w:sz w:val="24"/>
          <w:szCs w:val="24"/>
        </w:rPr>
        <w:t>аудирования должна соответствовать базовому уровню (А2 – допороговому уровню по общеевропейской шкале).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Время звучания текста (текстов) для аудирования – до 2 минут.</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7.1.4. Смысловое чтение.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умения читать про себя и понимать несложные аутентичн</w:t>
      </w:r>
      <w:r w:rsidRPr="00FD75AE">
        <w:rPr>
          <w:rFonts w:ascii="Times New Roman" w:hAnsi="Times New Roman"/>
          <w:sz w:val="24"/>
          <w:szCs w:val="24"/>
        </w:rPr>
        <w:t>ые тексты разных жанров и стилей, содержащие отдельные неизученные языковые явления,</w:t>
      </w:r>
      <w:r w:rsidRPr="00FD75AE">
        <w:rPr>
          <w:rFonts w:ascii="Times New Roman" w:hAnsi="Times New Roman"/>
          <w:sz w:val="24"/>
          <w:szCs w:val="24"/>
        </w:rPr>
        <w:t xml:space="preserve"> </w:t>
      </w:r>
      <w:r w:rsidRPr="00FD75AE">
        <w:rPr>
          <w:rFonts w:ascii="Times New Roman" w:hAnsi="Times New Roman"/>
          <w:sz w:val="24"/>
          <w:szCs w:val="24"/>
        </w:rPr>
        <w:t>с различной глубиной проникновения в их содержание в зависимости</w:t>
      </w:r>
      <w:r w:rsidRPr="00FD75AE">
        <w:rPr>
          <w:rFonts w:ascii="Times New Roman" w:hAnsi="Times New Roman"/>
          <w:sz w:val="24"/>
          <w:szCs w:val="24"/>
        </w:rPr>
        <w:t xml:space="preserve"> </w:t>
      </w:r>
      <w:r w:rsidRPr="00FD75AE">
        <w:rPr>
          <w:rFonts w:ascii="Times New Roman" w:hAnsi="Times New Roman"/>
          <w:sz w:val="24"/>
          <w:szCs w:val="24"/>
        </w:rPr>
        <w:t>от поставленной коммуникативной задачи: с пониманием основного содержания,</w:t>
      </w:r>
      <w:r w:rsidRPr="00FD75AE">
        <w:rPr>
          <w:rFonts w:ascii="Times New Roman" w:hAnsi="Times New Roman"/>
          <w:sz w:val="24"/>
          <w:szCs w:val="24"/>
        </w:rPr>
        <w:t xml:space="preserve"> </w:t>
      </w:r>
      <w:r w:rsidRPr="00FD75AE">
        <w:rPr>
          <w:rFonts w:ascii="Times New Roman" w:hAnsi="Times New Roman"/>
          <w:sz w:val="24"/>
          <w:szCs w:val="24"/>
        </w:rPr>
        <w:t>с пониманием нужной (интересующ</w:t>
      </w:r>
      <w:r w:rsidRPr="00FD75AE">
        <w:rPr>
          <w:rFonts w:ascii="Times New Roman" w:hAnsi="Times New Roman"/>
          <w:sz w:val="24"/>
          <w:szCs w:val="24"/>
        </w:rPr>
        <w:t>ей, запрашиваемой) информации, с полным пониманием содержания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w:t>
      </w:r>
      <w:r w:rsidRPr="00FD75AE">
        <w:rPr>
          <w:rFonts w:ascii="Times New Roman" w:hAnsi="Times New Roman"/>
          <w:sz w:val="24"/>
          <w:szCs w:val="24"/>
        </w:rPr>
        <w:t>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w:t>
      </w:r>
      <w:r w:rsidRPr="00FD75AE">
        <w:rPr>
          <w:rFonts w:ascii="Times New Roman" w:hAnsi="Times New Roman"/>
          <w:sz w:val="24"/>
          <w:szCs w:val="24"/>
        </w:rPr>
        <w:t xml:space="preserve"> </w:t>
      </w:r>
      <w:r w:rsidRPr="00FD75AE">
        <w:rPr>
          <w:rFonts w:ascii="Times New Roman" w:hAnsi="Times New Roman"/>
          <w:sz w:val="24"/>
          <w:szCs w:val="24"/>
        </w:rPr>
        <w:t>(его отдельные части), игнорировать незнакомые слова, нес</w:t>
      </w:r>
      <w:r w:rsidRPr="00FD75AE">
        <w:rPr>
          <w:rFonts w:ascii="Times New Roman" w:hAnsi="Times New Roman"/>
          <w:sz w:val="24"/>
          <w:szCs w:val="24"/>
        </w:rPr>
        <w:t>ущественные</w:t>
      </w:r>
      <w:r w:rsidRPr="00FD75AE">
        <w:rPr>
          <w:rFonts w:ascii="Times New Roman" w:hAnsi="Times New Roman"/>
          <w:sz w:val="24"/>
          <w:szCs w:val="24"/>
        </w:rPr>
        <w:t xml:space="preserve"> </w:t>
      </w:r>
      <w:r w:rsidRPr="00FD75AE">
        <w:rPr>
          <w:rFonts w:ascii="Times New Roman" w:hAnsi="Times New Roman"/>
          <w:sz w:val="24"/>
          <w:szCs w:val="24"/>
        </w:rPr>
        <w:t>для понимания основного содержания, понимать интернациональные слова.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w:t>
      </w:r>
      <w:r w:rsidRPr="00FD75AE">
        <w:rPr>
          <w:rFonts w:ascii="Times New Roman" w:hAnsi="Times New Roman"/>
          <w:sz w:val="24"/>
          <w:szCs w:val="24"/>
        </w:rPr>
        <w:t>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несплошных текстов (таблиц, диаграмм, схем) и понимание представленной в них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с п</w:t>
      </w:r>
      <w:r w:rsidRPr="00FD75AE">
        <w:rPr>
          <w:rFonts w:ascii="Times New Roman" w:hAnsi="Times New Roman"/>
          <w:sz w:val="24"/>
          <w:szCs w:val="24"/>
        </w:rPr>
        <w:t>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w:t>
      </w:r>
      <w:r w:rsidRPr="00FD75AE">
        <w:rPr>
          <w:rFonts w:ascii="Times New Roman" w:hAnsi="Times New Roman"/>
          <w:sz w:val="24"/>
          <w:szCs w:val="24"/>
        </w:rPr>
        <w:t xml:space="preserve"> </w:t>
      </w:r>
      <w:r w:rsidRPr="00FD75AE">
        <w:rPr>
          <w:rFonts w:ascii="Times New Roman" w:hAnsi="Times New Roman"/>
          <w:sz w:val="24"/>
          <w:szCs w:val="24"/>
        </w:rPr>
        <w:t>на основе его информационной переработки (смыслово</w:t>
      </w:r>
      <w:r w:rsidRPr="00FD75AE">
        <w:rPr>
          <w:rFonts w:ascii="Times New Roman" w:hAnsi="Times New Roman"/>
          <w:sz w:val="24"/>
          <w:szCs w:val="24"/>
        </w:rPr>
        <w:t>го и структурного анализа отдельных частей текста, выборочного перевода), устанавливать</w:t>
      </w:r>
      <w:r w:rsidRPr="00FD75AE">
        <w:rPr>
          <w:rFonts w:ascii="Times New Roman" w:hAnsi="Times New Roman"/>
          <w:sz w:val="24"/>
          <w:szCs w:val="24"/>
        </w:rPr>
        <w:t xml:space="preserve"> </w:t>
      </w:r>
      <w:r w:rsidRPr="00FD75AE">
        <w:rPr>
          <w:rFonts w:ascii="Times New Roman" w:hAnsi="Times New Roman"/>
          <w:sz w:val="24"/>
          <w:szCs w:val="24"/>
        </w:rPr>
        <w:t>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w:t>
      </w:r>
      <w:r w:rsidRPr="00FD75AE">
        <w:rPr>
          <w:rFonts w:ascii="Times New Roman" w:hAnsi="Times New Roman"/>
          <w:sz w:val="24"/>
          <w:szCs w:val="24"/>
        </w:rPr>
        <w:t xml:space="preserve"> для чтения: диалог (беседа), интервью, рассказ, отрывок</w:t>
      </w:r>
      <w:r w:rsidRPr="00FD75AE">
        <w:rPr>
          <w:rFonts w:ascii="Times New Roman" w:hAnsi="Times New Roman"/>
          <w:sz w:val="24"/>
          <w:szCs w:val="24"/>
        </w:rPr>
        <w:t xml:space="preserve"> </w:t>
      </w:r>
      <w:r w:rsidRPr="00FD75AE">
        <w:rPr>
          <w:rFonts w:ascii="Times New Roman" w:hAnsi="Times New Roman"/>
          <w:sz w:val="24"/>
          <w:szCs w:val="24"/>
        </w:rP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w:t>
      </w:r>
      <w:r w:rsidRPr="00FD75AE">
        <w:rPr>
          <w:rFonts w:ascii="Times New Roman" w:hAnsi="Times New Roman"/>
          <w:sz w:val="24"/>
          <w:szCs w:val="24"/>
        </w:rPr>
        <w:t>плошной текст (таблица, диаграмма).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(текстов) для чтения – 500–600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7.1.5. Письменная речь.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Развитие умен</w:t>
      </w:r>
      <w:r w:rsidRPr="00FD75AE">
        <w:rPr>
          <w:rFonts w:ascii="Times New Roman" w:hAnsi="Times New Roman"/>
          <w:sz w:val="24"/>
          <w:szCs w:val="24"/>
        </w:rPr>
        <w:t>ий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составление плана (тезисов) устного или письменного сообщения;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заполнение анкет и формуляров: сообщение о себе основных сведений</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нормами, принятыми в стране (странах) изучаемого языка;</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написание электронного сообщения л</w:t>
      </w:r>
      <w:r w:rsidRPr="00FD75AE">
        <w:rPr>
          <w:rFonts w:ascii="Times New Roman" w:hAnsi="Times New Roman"/>
          <w:sz w:val="24"/>
          <w:szCs w:val="24"/>
        </w:rPr>
        <w:t>ичного характера</w:t>
      </w:r>
      <w:r w:rsidRPr="00FD75AE">
        <w:rPr>
          <w:rFonts w:ascii="Times New Roman" w:hAnsi="Times New Roman"/>
          <w:sz w:val="24"/>
          <w:szCs w:val="24"/>
          <w:lang w:val="ru-RU"/>
        </w:rPr>
        <w:t xml:space="preserve"> </w:t>
      </w:r>
      <w:r w:rsidRPr="00FD75AE">
        <w:rPr>
          <w:rFonts w:ascii="Times New Roman" w:hAnsi="Times New Roman"/>
          <w:sz w:val="24"/>
          <w:szCs w:val="24"/>
        </w:rPr>
        <w:t>в соответствии</w:t>
      </w:r>
      <w:r w:rsidRPr="00FD75AE">
        <w:rPr>
          <w:rFonts w:ascii="Times New Roman" w:hAnsi="Times New Roman"/>
          <w:sz w:val="24"/>
          <w:szCs w:val="24"/>
        </w:rPr>
        <w:t xml:space="preserve"> </w:t>
      </w:r>
      <w:r w:rsidRPr="00FD75AE">
        <w:rPr>
          <w:rFonts w:ascii="Times New Roman" w:hAnsi="Times New Roman"/>
          <w:sz w:val="24"/>
          <w:szCs w:val="24"/>
        </w:rPr>
        <w:t>с нормами неофициального общения, принятыми в стране (странах) изучаемого языка (объём письма – до 120 слов</w:t>
      </w:r>
      <w:r w:rsidRPr="00FD75AE">
        <w:rPr>
          <w:rFonts w:ascii="Times New Roman" w:hAnsi="Times New Roman"/>
          <w:sz w:val="24"/>
          <w:szCs w:val="24"/>
          <w:lang w:val="ru-RU"/>
        </w:rPr>
        <w:t>)</w:t>
      </w:r>
      <w:r w:rsidRPr="00FD75AE">
        <w:rPr>
          <w:rFonts w:ascii="Times New Roman" w:hAnsi="Times New Roman"/>
          <w:sz w:val="24"/>
          <w:szCs w:val="24"/>
        </w:rPr>
        <w:t>;</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создание небольшого письменного высказывания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таблиц</w:t>
      </w:r>
      <w:r w:rsidRPr="00FD75AE">
        <w:rPr>
          <w:rFonts w:ascii="Times New Roman" w:hAnsi="Times New Roman"/>
          <w:sz w:val="24"/>
          <w:szCs w:val="24"/>
          <w:lang w:val="ru-RU"/>
        </w:rPr>
        <w:t>ы</w:t>
      </w:r>
      <w:r w:rsidRPr="00FD75AE">
        <w:rPr>
          <w:rFonts w:ascii="Times New Roman" w:hAnsi="Times New Roman"/>
          <w:sz w:val="24"/>
          <w:szCs w:val="24"/>
        </w:rPr>
        <w:t xml:space="preserve"> и (или) прочитанн</w:t>
      </w:r>
      <w:r w:rsidRPr="00FD75AE">
        <w:rPr>
          <w:rFonts w:ascii="Times New Roman" w:hAnsi="Times New Roman"/>
          <w:sz w:val="24"/>
          <w:szCs w:val="24"/>
          <w:lang w:val="ru-RU"/>
        </w:rPr>
        <w:t>ого</w:t>
      </w:r>
      <w:r w:rsidRPr="00FD75AE">
        <w:rPr>
          <w:rFonts w:ascii="Times New Roman" w:hAnsi="Times New Roman"/>
          <w:sz w:val="24"/>
          <w:szCs w:val="24"/>
        </w:rPr>
        <w:t>/прослуш</w:t>
      </w:r>
      <w:r w:rsidRPr="00FD75AE">
        <w:rPr>
          <w:rFonts w:ascii="Times New Roman" w:hAnsi="Times New Roman"/>
          <w:sz w:val="24"/>
          <w:szCs w:val="24"/>
        </w:rPr>
        <w:t>анн</w:t>
      </w:r>
      <w:r w:rsidRPr="00FD75AE">
        <w:rPr>
          <w:rFonts w:ascii="Times New Roman" w:hAnsi="Times New Roman"/>
          <w:sz w:val="24"/>
          <w:szCs w:val="24"/>
          <w:lang w:val="ru-RU"/>
        </w:rPr>
        <w:t>ого</w:t>
      </w:r>
      <w:r w:rsidRPr="00FD75AE">
        <w:rPr>
          <w:rFonts w:ascii="Times New Roman" w:hAnsi="Times New Roman"/>
          <w:sz w:val="24"/>
          <w:szCs w:val="24"/>
        </w:rPr>
        <w:t xml:space="preserve"> текст</w:t>
      </w:r>
      <w:r w:rsidRPr="00FD75AE">
        <w:rPr>
          <w:rFonts w:ascii="Times New Roman" w:hAnsi="Times New Roman"/>
          <w:sz w:val="24"/>
          <w:szCs w:val="24"/>
          <w:lang w:val="ru-RU"/>
        </w:rPr>
        <w:t>а</w:t>
      </w:r>
      <w:r w:rsidRPr="00FD75AE">
        <w:rPr>
          <w:rFonts w:ascii="Times New Roman" w:hAnsi="Times New Roman"/>
          <w:sz w:val="24"/>
          <w:szCs w:val="24"/>
        </w:rPr>
        <w:t xml:space="preserve"> </w:t>
      </w:r>
      <w:r w:rsidRPr="00FD75AE">
        <w:rPr>
          <w:rFonts w:ascii="Times New Roman" w:hAnsi="Times New Roman"/>
          <w:sz w:val="24"/>
          <w:szCs w:val="24"/>
          <w:lang w:val="ru-RU"/>
        </w:rPr>
        <w:t>(о</w:t>
      </w:r>
      <w:r w:rsidRPr="00FD75AE">
        <w:rPr>
          <w:rFonts w:ascii="Times New Roman" w:hAnsi="Times New Roman"/>
          <w:sz w:val="24"/>
          <w:szCs w:val="24"/>
        </w:rPr>
        <w:t>бъём письменного высказывания – до 120 слов</w:t>
      </w:r>
      <w:r w:rsidRPr="00FD75AE">
        <w:rPr>
          <w:rFonts w:ascii="Times New Roman" w:hAnsi="Times New Roman"/>
          <w:sz w:val="24"/>
          <w:szCs w:val="24"/>
          <w:lang w:val="ru-RU"/>
        </w:rPr>
        <w:t>)</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заполнение таблицы с краткой фиксацией содержания прочитанного (прослушанного)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преобразование таблицы, схемы в текстовый вариант представления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письменное представление </w:t>
      </w:r>
      <w:r w:rsidRPr="00FD75AE">
        <w:rPr>
          <w:rFonts w:ascii="Times New Roman" w:hAnsi="Times New Roman"/>
          <w:sz w:val="24"/>
          <w:szCs w:val="24"/>
        </w:rPr>
        <w:t>результатов выполненной проектной работы (объём – 100–120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7.2. </w:t>
      </w:r>
      <w:r w:rsidRPr="00FD75AE">
        <w:rPr>
          <w:rFonts w:ascii="Times New Roman" w:hAnsi="Times New Roman"/>
          <w:sz w:val="24"/>
          <w:szCs w:val="24"/>
        </w:rPr>
        <w:t>Языковые знания и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7.2.1. Фонетическая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Различение на слух, без фонематических ошибок, ведущих</w:t>
      </w:r>
      <w:r w:rsidRPr="00FD75AE">
        <w:rPr>
          <w:rFonts w:ascii="Times New Roman" w:hAnsi="Times New Roman"/>
          <w:sz w:val="24"/>
          <w:szCs w:val="24"/>
        </w:rPr>
        <w:t xml:space="preserve"> </w:t>
      </w:r>
      <w:r w:rsidRPr="00FD75AE">
        <w:rPr>
          <w:rFonts w:ascii="Times New Roman" w:hAnsi="Times New Roman"/>
          <w:sz w:val="24"/>
          <w:szCs w:val="24"/>
        </w:rPr>
        <w:t xml:space="preserve">к сбою в коммуникации, произнесение слов с соблюдением </w:t>
      </w:r>
      <w:r w:rsidRPr="00FD75AE">
        <w:rPr>
          <w:rFonts w:ascii="Times New Roman" w:hAnsi="Times New Roman"/>
          <w:sz w:val="24"/>
          <w:szCs w:val="24"/>
        </w:rPr>
        <w:t>правильного</w:t>
      </w:r>
      <w:r w:rsidRPr="00FD75AE">
        <w:rPr>
          <w:rFonts w:ascii="Times New Roman" w:hAnsi="Times New Roman"/>
          <w:sz w:val="24"/>
          <w:szCs w:val="24"/>
        </w:rPr>
        <w:t xml:space="preserve"> </w:t>
      </w:r>
      <w:r w:rsidRPr="00FD75AE">
        <w:rPr>
          <w:rFonts w:ascii="Times New Roman" w:hAnsi="Times New Roman"/>
          <w:sz w:val="24"/>
          <w:szCs w:val="24"/>
        </w:rPr>
        <w:t>ударения и фраз с соблюдением их ритмико-интонационных особенностей,</w:t>
      </w:r>
      <w:r w:rsidRPr="00FD75AE">
        <w:rPr>
          <w:rFonts w:ascii="Times New Roman" w:hAnsi="Times New Roman"/>
          <w:sz w:val="24"/>
          <w:szCs w:val="24"/>
        </w:rPr>
        <w:t xml:space="preserve"> </w:t>
      </w:r>
      <w:r w:rsidRPr="00FD75AE">
        <w:rPr>
          <w:rFonts w:ascii="Times New Roman" w:hAnsi="Times New Roman"/>
          <w:sz w:val="24"/>
          <w:szCs w:val="24"/>
        </w:rPr>
        <w:t>в том числе отсутствия фразового ударения на служебных словах, чтение новых слов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Выражение модального значения, чувства и эмоции.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Различение</w:t>
      </w:r>
      <w:r w:rsidRPr="00FD75AE">
        <w:rPr>
          <w:rFonts w:ascii="Times New Roman" w:hAnsi="Times New Roman"/>
          <w:sz w:val="24"/>
          <w:szCs w:val="24"/>
        </w:rPr>
        <w:t xml:space="preserve"> на слух британского и американского вариантов произношения</w:t>
      </w:r>
      <w:r w:rsidRPr="00FD75AE">
        <w:rPr>
          <w:rFonts w:ascii="Times New Roman" w:hAnsi="Times New Roman"/>
          <w:sz w:val="24"/>
          <w:szCs w:val="24"/>
        </w:rPr>
        <w:t xml:space="preserve"> </w:t>
      </w:r>
      <w:r w:rsidRPr="00FD75AE">
        <w:rPr>
          <w:rFonts w:ascii="Times New Roman" w:hAnsi="Times New Roman"/>
          <w:sz w:val="24"/>
          <w:szCs w:val="24"/>
        </w:rPr>
        <w:t>в прослушанных текстах или услышанных высказываниях.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w:t>
      </w:r>
      <w:r w:rsidRPr="00FD75AE">
        <w:rPr>
          <w:rFonts w:ascii="Times New Roman" w:hAnsi="Times New Roman"/>
          <w:sz w:val="24"/>
          <w:szCs w:val="24"/>
        </w:rPr>
        <w:t>рующее понимание текста.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Тексты для чтения вслух: сообщение информационного характера, отрывок</w:t>
      </w:r>
      <w:r w:rsidRPr="00FD75AE">
        <w:rPr>
          <w:rFonts w:ascii="Times New Roman" w:hAnsi="Times New Roman"/>
          <w:sz w:val="24"/>
          <w:szCs w:val="24"/>
        </w:rPr>
        <w:t xml:space="preserve"> </w:t>
      </w:r>
      <w:r w:rsidRPr="00FD75AE">
        <w:rPr>
          <w:rFonts w:ascii="Times New Roman" w:hAnsi="Times New Roman"/>
          <w:sz w:val="24"/>
          <w:szCs w:val="24"/>
        </w:rPr>
        <w:t>из статьи научно-популярного характера, рассказ, диалог (беседа).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текста для чтения вслух – до 110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7.2.2. Графика, орфография и пунктуация.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w:t>
      </w:r>
      <w:r w:rsidRPr="00FD75AE">
        <w:rPr>
          <w:rFonts w:ascii="Times New Roman" w:hAnsi="Times New Roman"/>
          <w:sz w:val="24"/>
          <w:szCs w:val="24"/>
        </w:rPr>
        <w:t>ьное написание изученных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Правильное использование знаков препинания: точки, вопросительного</w:t>
      </w:r>
      <w:r w:rsidRPr="00FD75AE">
        <w:rPr>
          <w:rFonts w:ascii="Times New Roman" w:hAnsi="Times New Roman"/>
          <w:sz w:val="24"/>
          <w:szCs w:val="24"/>
        </w:rPr>
        <w:t xml:space="preserve"> </w:t>
      </w:r>
      <w:r w:rsidRPr="00FD75AE">
        <w:rPr>
          <w:rFonts w:ascii="Times New Roman" w:hAnsi="Times New Roman"/>
          <w:sz w:val="24"/>
          <w:szCs w:val="24"/>
        </w:rPr>
        <w:t>и восклицательного знаков в конце предложения</w:t>
      </w:r>
      <w:r w:rsidRPr="00FD75AE">
        <w:rPr>
          <w:rFonts w:ascii="Times New Roman" w:hAnsi="Times New Roman"/>
          <w:sz w:val="24"/>
          <w:szCs w:val="24"/>
          <w:lang w:val="ru-RU"/>
        </w:rPr>
        <w:t>,</w:t>
      </w:r>
      <w:r w:rsidRPr="00FD75AE">
        <w:rPr>
          <w:rFonts w:ascii="Times New Roman" w:hAnsi="Times New Roman"/>
          <w:sz w:val="24"/>
          <w:szCs w:val="24"/>
        </w:rPr>
        <w:t xml:space="preserve"> запятой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при вводных словах, обозначающих порядок мыслей и их связь (например, в а</w:t>
      </w:r>
      <w:r w:rsidRPr="00FD75AE">
        <w:rPr>
          <w:rFonts w:ascii="Times New Roman" w:hAnsi="Times New Roman"/>
          <w:sz w:val="24"/>
          <w:szCs w:val="24"/>
        </w:rPr>
        <w:t>нглийском языке: firstly/first of all, secondly, finally; on the one hand,</w:t>
      </w:r>
      <w:r w:rsidRPr="00FD75AE">
        <w:rPr>
          <w:rFonts w:ascii="Times New Roman" w:hAnsi="Times New Roman"/>
          <w:sz w:val="24"/>
          <w:szCs w:val="24"/>
        </w:rPr>
        <w:t xml:space="preserve"> </w:t>
      </w:r>
      <w:r w:rsidRPr="00FD75AE">
        <w:rPr>
          <w:rFonts w:ascii="Times New Roman" w:hAnsi="Times New Roman"/>
          <w:sz w:val="24"/>
          <w:szCs w:val="24"/>
        </w:rPr>
        <w:t>on the other hand), апострофа.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w:t>
      </w:r>
      <w:r w:rsidRPr="00FD75AE">
        <w:rPr>
          <w:rFonts w:ascii="Times New Roman" w:hAnsi="Times New Roman"/>
          <w:sz w:val="24"/>
          <w:szCs w:val="24"/>
        </w:rPr>
        <w:t>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7.2.3. Лексическая сторона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w:t>
      </w:r>
      <w:r w:rsidRPr="00FD75AE">
        <w:rPr>
          <w:rFonts w:ascii="Times New Roman" w:hAnsi="Times New Roman"/>
          <w:sz w:val="24"/>
          <w:szCs w:val="24"/>
        </w:rPr>
        <w:t>существующей</w:t>
      </w:r>
      <w:r w:rsidRPr="00FD75AE">
        <w:rPr>
          <w:rFonts w:ascii="Times New Roman" w:hAnsi="Times New Roman"/>
          <w:sz w:val="24"/>
          <w:szCs w:val="24"/>
        </w:rPr>
        <w:t xml:space="preserve"> </w:t>
      </w:r>
      <w:r w:rsidRPr="00FD75AE">
        <w:rPr>
          <w:rFonts w:ascii="Times New Roman" w:hAnsi="Times New Roman"/>
          <w:sz w:val="24"/>
          <w:szCs w:val="24"/>
        </w:rPr>
        <w:t>в английском языке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Объём – 1200 лексических единиц для продуктивного использ</w:t>
      </w:r>
      <w:r w:rsidRPr="00FD75AE">
        <w:rPr>
          <w:rFonts w:ascii="Times New Roman" w:hAnsi="Times New Roman"/>
          <w:sz w:val="24"/>
          <w:szCs w:val="24"/>
        </w:rPr>
        <w:t>ования (включая 1050 лексических единиц, изученных ранее) и 1350 лексических единиц</w:t>
      </w:r>
      <w:r w:rsidRPr="00FD75AE">
        <w:rPr>
          <w:rFonts w:ascii="Times New Roman" w:hAnsi="Times New Roman"/>
          <w:sz w:val="24"/>
          <w:szCs w:val="24"/>
        </w:rPr>
        <w:t xml:space="preserve"> </w:t>
      </w:r>
      <w:r w:rsidRPr="00FD75AE">
        <w:rPr>
          <w:rFonts w:ascii="Times New Roman" w:hAnsi="Times New Roman"/>
          <w:sz w:val="24"/>
          <w:szCs w:val="24"/>
        </w:rPr>
        <w:t>для рецептивного усвоения (включая 1200 лексических единиц продуктивного минимума).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Основные способы словообразования: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аффиксация: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глаголов с помощью префиксов under-, over</w:t>
      </w:r>
      <w:r w:rsidRPr="00FD75AE">
        <w:rPr>
          <w:rFonts w:ascii="Times New Roman" w:hAnsi="Times New Roman"/>
          <w:sz w:val="24"/>
          <w:szCs w:val="24"/>
        </w:rPr>
        <w:t>-, dis-, mis-;</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имён прилагательных с помощью суффиксов -able/-ible;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имён существительных с помощью отрицательных префиксов in-/im-;</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словосложение: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сложных существительных путём соединения основы числительного с основой существительного с добавл</w:t>
      </w:r>
      <w:r w:rsidRPr="00FD75AE">
        <w:rPr>
          <w:rFonts w:ascii="Times New Roman" w:hAnsi="Times New Roman"/>
          <w:sz w:val="24"/>
          <w:szCs w:val="24"/>
        </w:rPr>
        <w:t>ением суффикса</w:t>
      </w:r>
      <w:r w:rsidRPr="00FD75AE">
        <w:rPr>
          <w:rFonts w:ascii="Times New Roman" w:hAnsi="Times New Roman"/>
          <w:sz w:val="24"/>
          <w:szCs w:val="24"/>
        </w:rPr>
        <w:t xml:space="preserve"> </w:t>
      </w:r>
      <w:r w:rsidRPr="00FD75AE">
        <w:rPr>
          <w:rFonts w:ascii="Times New Roman" w:hAnsi="Times New Roman"/>
          <w:sz w:val="24"/>
          <w:szCs w:val="24"/>
        </w:rPr>
        <w:t>-ed</w:t>
      </w:r>
      <w:r w:rsidRPr="00FD75AE">
        <w:rPr>
          <w:rFonts w:ascii="Times New Roman" w:hAnsi="Times New Roman"/>
          <w:sz w:val="24"/>
          <w:szCs w:val="24"/>
          <w:lang w:val="ru-RU"/>
        </w:rPr>
        <w:t xml:space="preserve"> </w:t>
      </w:r>
      <w:r w:rsidRPr="00FD75AE">
        <w:rPr>
          <w:rFonts w:ascii="Times New Roman" w:hAnsi="Times New Roman"/>
          <w:sz w:val="24"/>
          <w:szCs w:val="24"/>
        </w:rPr>
        <w:t>(eight-legged);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сложных существительных путём соединения основ существительных с предлогом (father-in-law);</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сложных прилагательных путём соединения основы прилагательного с основой причастия настоящего времени (ni</w:t>
      </w:r>
      <w:r w:rsidRPr="00FD75AE">
        <w:rPr>
          <w:rFonts w:ascii="Times New Roman" w:hAnsi="Times New Roman"/>
          <w:sz w:val="24"/>
          <w:szCs w:val="24"/>
        </w:rPr>
        <w:t>ce-looking);</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образование сложных прилагательных путём соединения основы прилагательного с основой причастия прошедшего времени (well-behaved);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конверсия: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образование глагола от имени прилагательного (cool – to cool). Многозначность лексических единиц. </w:t>
      </w:r>
      <w:r w:rsidRPr="00FD75AE">
        <w:rPr>
          <w:rFonts w:ascii="Times New Roman" w:hAnsi="Times New Roman"/>
          <w:sz w:val="24"/>
          <w:szCs w:val="24"/>
        </w:rPr>
        <w:t>Синонимы. Антонимы. Интернациональные слова. Наиболее частотные фразовые</w:t>
      </w:r>
      <w:r w:rsidRPr="00FD75AE">
        <w:rPr>
          <w:rFonts w:ascii="Times New Roman" w:hAnsi="Times New Roman"/>
          <w:sz w:val="24"/>
          <w:szCs w:val="24"/>
          <w:lang w:val="ru-RU"/>
        </w:rPr>
        <w:t xml:space="preserve"> </w:t>
      </w:r>
      <w:r w:rsidRPr="00FD75AE">
        <w:rPr>
          <w:rFonts w:ascii="Times New Roman" w:hAnsi="Times New Roman"/>
          <w:sz w:val="24"/>
          <w:szCs w:val="24"/>
        </w:rPr>
        <w:t>глаголы. Сокращения и аббревиатуры.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Различные средства связи в тексте для обеспечения его целостности (firstly, however, finally, at last, etc.).</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7.2.4. Грамматическая сторона речи</w:t>
      </w:r>
      <w:r w:rsidRPr="00FD75AE">
        <w:rPr>
          <w:rFonts w:ascii="Times New Roman" w:hAnsi="Times New Roman"/>
          <w:sz w:val="24"/>
          <w:szCs w:val="24"/>
          <w:lang w:val="ru-RU"/>
        </w:rPr>
        <w:t>.</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со сложным дополнением (Complex Object) (I want to have</w:t>
      </w:r>
      <w:r w:rsidRPr="00FD75AE">
        <w:rPr>
          <w:rFonts w:ascii="Times New Roman" w:hAnsi="Times New Roman"/>
          <w:sz w:val="24"/>
          <w:szCs w:val="24"/>
        </w:rPr>
        <w:t xml:space="preserve"> </w:t>
      </w:r>
      <w:r w:rsidRPr="00FD75AE">
        <w:rPr>
          <w:rFonts w:ascii="Times New Roman" w:hAnsi="Times New Roman"/>
          <w:sz w:val="24"/>
          <w:szCs w:val="24"/>
        </w:rPr>
        <w:t>my hair cut.).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Условные предложения нереального </w:t>
      </w:r>
      <w:r w:rsidRPr="00FD75AE">
        <w:rPr>
          <w:rFonts w:ascii="Times New Roman" w:hAnsi="Times New Roman"/>
          <w:sz w:val="24"/>
          <w:szCs w:val="24"/>
        </w:rPr>
        <w:t>характера (Conditional II).</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для выражения предпочтения I prefer …/I’d prefer …/I’d rather ….</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Конструкция I wish ….</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конструкцией either … or, neither … nor.</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видовременных формах действительного залога в изъявительном накл</w:t>
      </w:r>
      <w:r w:rsidRPr="00FD75AE">
        <w:rPr>
          <w:rFonts w:ascii="Times New Roman" w:hAnsi="Times New Roman"/>
          <w:sz w:val="24"/>
          <w:szCs w:val="24"/>
        </w:rPr>
        <w:t>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Порядок следования имён</w:t>
      </w:r>
      <w:r w:rsidRPr="00FD75AE">
        <w:rPr>
          <w:rFonts w:ascii="Times New Roman" w:hAnsi="Times New Roman"/>
          <w:sz w:val="24"/>
          <w:szCs w:val="24"/>
        </w:rPr>
        <w:t xml:space="preserve"> прилагательных (nice long blond hair).</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7.3. </w:t>
      </w:r>
      <w:r w:rsidRPr="00FD75AE">
        <w:rPr>
          <w:rFonts w:ascii="Times New Roman" w:hAnsi="Times New Roman"/>
          <w:sz w:val="24"/>
          <w:szCs w:val="24"/>
        </w:rPr>
        <w:t>Социокультурные знания и умения</w:t>
      </w:r>
      <w:r w:rsidRPr="00FD75AE">
        <w:rPr>
          <w:rFonts w:ascii="Times New Roman" w:hAnsi="Times New Roman"/>
          <w:sz w:val="24"/>
          <w:szCs w:val="24"/>
          <w:lang w:val="ru-RU"/>
        </w:rPr>
        <w:t>.</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Осуществление межличностного и межкультурного общения</w:t>
      </w:r>
      <w:r w:rsidRPr="00FD75AE">
        <w:rPr>
          <w:rFonts w:ascii="Times New Roman" w:hAnsi="Times New Roman"/>
          <w:sz w:val="24"/>
          <w:szCs w:val="24"/>
        </w:rPr>
        <w:t xml:space="preserve"> </w:t>
      </w:r>
      <w:r w:rsidRPr="00FD75AE">
        <w:rPr>
          <w:rFonts w:ascii="Times New Roman" w:hAnsi="Times New Roman"/>
          <w:sz w:val="24"/>
          <w:szCs w:val="24"/>
        </w:rPr>
        <w:t>с использованием знаний о национально-культурных особенностях своей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 основных со</w:t>
      </w:r>
      <w:r w:rsidRPr="00FD75AE">
        <w:rPr>
          <w:rFonts w:ascii="Times New Roman" w:hAnsi="Times New Roman"/>
          <w:sz w:val="24"/>
          <w:szCs w:val="24"/>
        </w:rPr>
        <w:t>циокультурных элементов речевого поведенческого этикета в англоязычной среде, знание и использование в устной</w:t>
      </w:r>
      <w:r w:rsidRPr="00FD75AE">
        <w:rPr>
          <w:rFonts w:ascii="Times New Roman" w:hAnsi="Times New Roman"/>
          <w:sz w:val="24"/>
          <w:szCs w:val="24"/>
        </w:rPr>
        <w:t xml:space="preserve"> </w:t>
      </w:r>
      <w:r w:rsidRPr="00FD75AE">
        <w:rPr>
          <w:rFonts w:ascii="Times New Roman" w:hAnsi="Times New Roman"/>
          <w:sz w:val="24"/>
          <w:szCs w:val="24"/>
        </w:rPr>
        <w:t>и письменной речи наиболее употребительной тематической фоновой лексики</w:t>
      </w:r>
      <w:r w:rsidRPr="00FD75AE">
        <w:rPr>
          <w:rFonts w:ascii="Times New Roman" w:hAnsi="Times New Roman"/>
          <w:sz w:val="24"/>
          <w:szCs w:val="24"/>
        </w:rPr>
        <w:t xml:space="preserve"> </w:t>
      </w:r>
      <w:r w:rsidRPr="00FD75AE">
        <w:rPr>
          <w:rFonts w:ascii="Times New Roman" w:hAnsi="Times New Roman"/>
          <w:sz w:val="24"/>
          <w:szCs w:val="24"/>
        </w:rPr>
        <w:t>в рамках отобранного тематического содержания (основные национальные празд</w:t>
      </w:r>
      <w:r w:rsidRPr="00FD75AE">
        <w:rPr>
          <w:rFonts w:ascii="Times New Roman" w:hAnsi="Times New Roman"/>
          <w:sz w:val="24"/>
          <w:szCs w:val="24"/>
        </w:rPr>
        <w:t>ники, традиции, обычаи</w:t>
      </w:r>
      <w:r w:rsidRPr="00FD75AE">
        <w:rPr>
          <w:rFonts w:ascii="Times New Roman" w:hAnsi="Times New Roman"/>
          <w:sz w:val="24"/>
          <w:szCs w:val="24"/>
          <w:lang w:val="ru-RU"/>
        </w:rPr>
        <w:t>,</w:t>
      </w:r>
      <w:r w:rsidRPr="00FD75AE">
        <w:rPr>
          <w:rFonts w:ascii="Times New Roman" w:hAnsi="Times New Roman"/>
          <w:sz w:val="24"/>
          <w:szCs w:val="24"/>
        </w:rPr>
        <w:t xml:space="preserve"> традиции в питании и проведении досуга, система образования).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w:t>
      </w:r>
      <w:r w:rsidRPr="00FD75AE">
        <w:rPr>
          <w:rFonts w:ascii="Times New Roman" w:hAnsi="Times New Roman"/>
          <w:sz w:val="24"/>
          <w:szCs w:val="24"/>
        </w:rPr>
        <w:t xml:space="preserve">ода, Дня матери, Дня благодарения </w:t>
      </w:r>
      <w:r w:rsidRPr="00FD75AE">
        <w:rPr>
          <w:rFonts w:ascii="Times New Roman" w:hAnsi="Times New Roman"/>
          <w:sz w:val="24"/>
          <w:szCs w:val="24"/>
          <w:lang w:val="ru-RU"/>
        </w:rPr>
        <w:t>и других праздников</w:t>
      </w:r>
      <w:r w:rsidRPr="00FD75AE">
        <w:rPr>
          <w:rFonts w:ascii="Times New Roman" w:hAnsi="Times New Roman"/>
          <w:sz w:val="24"/>
          <w:szCs w:val="24"/>
        </w:rPr>
        <w:t xml:space="preserve">),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w:t>
      </w:r>
      <w:r w:rsidRPr="00FD75AE">
        <w:rPr>
          <w:rFonts w:ascii="Times New Roman" w:hAnsi="Times New Roman"/>
          <w:sz w:val="24"/>
          <w:szCs w:val="24"/>
        </w:rPr>
        <w:t>для подростков</w:t>
      </w:r>
      <w:r w:rsidRPr="00FD75AE">
        <w:rPr>
          <w:rFonts w:ascii="Times New Roman" w:hAnsi="Times New Roman"/>
          <w:sz w:val="24"/>
          <w:szCs w:val="24"/>
        </w:rPr>
        <w:t xml:space="preserve"> </w:t>
      </w:r>
      <w:r w:rsidRPr="00FD75AE">
        <w:rPr>
          <w:rFonts w:ascii="Times New Roman" w:hAnsi="Times New Roman"/>
          <w:sz w:val="24"/>
          <w:szCs w:val="24"/>
        </w:rPr>
        <w:t>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Формирование элементарного представление о различных вариантах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Осуществление межличностного и межкультурного общения</w:t>
      </w:r>
      <w:r w:rsidRPr="00FD75AE">
        <w:rPr>
          <w:rFonts w:ascii="Times New Roman" w:hAnsi="Times New Roman"/>
          <w:sz w:val="24"/>
          <w:szCs w:val="24"/>
        </w:rPr>
        <w:t xml:space="preserve"> </w:t>
      </w:r>
      <w:r w:rsidRPr="00FD75AE">
        <w:rPr>
          <w:rFonts w:ascii="Times New Roman" w:hAnsi="Times New Roman"/>
          <w:sz w:val="24"/>
          <w:szCs w:val="24"/>
        </w:rPr>
        <w:t>с использованием знаний о национально-культурных особенностях своей страны</w:t>
      </w:r>
      <w:r w:rsidRPr="00FD75AE">
        <w:rPr>
          <w:rFonts w:ascii="Times New Roman" w:hAnsi="Times New Roman"/>
          <w:sz w:val="24"/>
          <w:szCs w:val="24"/>
        </w:rPr>
        <w:t xml:space="preserve"> </w:t>
      </w:r>
      <w:r w:rsidRPr="00FD75AE">
        <w:rPr>
          <w:rFonts w:ascii="Times New Roman" w:hAnsi="Times New Roman"/>
          <w:sz w:val="24"/>
          <w:szCs w:val="24"/>
        </w:rPr>
        <w:t xml:space="preserve">и страны </w:t>
      </w:r>
      <w:r w:rsidRPr="00FD75AE">
        <w:rPr>
          <w:rFonts w:ascii="Times New Roman" w:hAnsi="Times New Roman"/>
          <w:sz w:val="24"/>
          <w:szCs w:val="24"/>
        </w:rPr>
        <w:t>(стран) изучаемого языка.</w:t>
      </w:r>
    </w:p>
    <w:p w:rsidR="00386FBB" w:rsidRPr="00FD75AE" w:rsidRDefault="006A042C" w:rsidP="00386FBB">
      <w:pPr>
        <w:widowControl/>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rPr>
        <w:t xml:space="preserve">Соблюдение норм вежливости в межкультурном общении. </w:t>
      </w:r>
    </w:p>
    <w:p w:rsidR="00386FBB" w:rsidRPr="00FD75AE" w:rsidRDefault="006A042C" w:rsidP="00386FBB">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Развитие умений: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писать свои имя и фамилию, а также имена и фамилии своих родственников</w:t>
      </w:r>
      <w:r w:rsidRPr="00FD75AE">
        <w:rPr>
          <w:rFonts w:ascii="Times New Roman" w:hAnsi="Times New Roman"/>
          <w:sz w:val="24"/>
          <w:szCs w:val="24"/>
        </w:rPr>
        <w:t xml:space="preserve"> </w:t>
      </w:r>
      <w:r w:rsidRPr="00FD75AE">
        <w:rPr>
          <w:rFonts w:ascii="Times New Roman" w:hAnsi="Times New Roman"/>
          <w:sz w:val="24"/>
          <w:szCs w:val="24"/>
        </w:rPr>
        <w:t>и друзей на английском языке;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правильно оформлять свой адрес на английском языке (в </w:t>
      </w:r>
      <w:r w:rsidRPr="00FD75AE">
        <w:rPr>
          <w:rFonts w:ascii="Times New Roman" w:hAnsi="Times New Roman"/>
          <w:sz w:val="24"/>
          <w:szCs w:val="24"/>
        </w:rPr>
        <w:t>анкете);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 оформлять электронное сообщение личного характера</w:t>
      </w:r>
      <w:r w:rsidRPr="00FD75AE">
        <w:rPr>
          <w:rFonts w:ascii="Times New Roman" w:hAnsi="Times New Roman"/>
          <w:sz w:val="24"/>
          <w:szCs w:val="24"/>
        </w:rPr>
        <w:t xml:space="preserve"> </w:t>
      </w:r>
      <w:r w:rsidRPr="00FD75AE">
        <w:rPr>
          <w:rFonts w:ascii="Times New Roman" w:hAnsi="Times New Roman"/>
          <w:sz w:val="24"/>
          <w:szCs w:val="24"/>
        </w:rPr>
        <w:t>в соответствии с нормами неофициального общения, принятыми в стране (странах)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Россию и страну (страны)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некоторы</w:t>
      </w:r>
      <w:r w:rsidRPr="00FD75AE">
        <w:rPr>
          <w:rFonts w:ascii="Times New Roman" w:hAnsi="Times New Roman"/>
          <w:sz w:val="24"/>
          <w:szCs w:val="24"/>
        </w:rPr>
        <w:t>е культурные явления родной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 (основные национальные праздники, традиции</w:t>
      </w:r>
      <w:r w:rsidRPr="00FD75AE">
        <w:rPr>
          <w:rFonts w:ascii="Times New Roman" w:hAnsi="Times New Roman"/>
          <w:sz w:val="24"/>
          <w:szCs w:val="24"/>
        </w:rPr>
        <w:t xml:space="preserve"> </w:t>
      </w:r>
      <w:r w:rsidRPr="00FD75AE">
        <w:rPr>
          <w:rFonts w:ascii="Times New Roman" w:hAnsi="Times New Roman"/>
          <w:sz w:val="24"/>
          <w:szCs w:val="24"/>
        </w:rPr>
        <w:t>в проведении досуга и питании, достопримечательности);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некоторых выдающихся людей родной страны</w:t>
      </w:r>
      <w:r w:rsidRPr="00FD75AE">
        <w:rPr>
          <w:rFonts w:ascii="Times New Roman" w:hAnsi="Times New Roman"/>
          <w:sz w:val="24"/>
          <w:szCs w:val="24"/>
        </w:rPr>
        <w:t xml:space="preserve"> </w:t>
      </w:r>
      <w:r w:rsidRPr="00FD75AE">
        <w:rPr>
          <w:rFonts w:ascii="Times New Roman" w:hAnsi="Times New Roman"/>
          <w:sz w:val="24"/>
          <w:szCs w:val="24"/>
        </w:rPr>
        <w:t xml:space="preserve">и страны (стран) изучаемого </w:t>
      </w:r>
      <w:r w:rsidRPr="00FD75AE">
        <w:rPr>
          <w:rFonts w:ascii="Times New Roman" w:hAnsi="Times New Roman"/>
          <w:sz w:val="24"/>
          <w:szCs w:val="24"/>
        </w:rPr>
        <w:t xml:space="preserve">языка (учёных, писателей, поэтов, художников, композиторов, музыкантов, спортсменов </w:t>
      </w:r>
      <w:r w:rsidRPr="00FD75AE">
        <w:rPr>
          <w:rFonts w:ascii="Times New Roman" w:hAnsi="Times New Roman"/>
          <w:sz w:val="24"/>
          <w:szCs w:val="24"/>
          <w:lang w:val="ru-RU"/>
        </w:rPr>
        <w:t>и других людей</w:t>
      </w:r>
      <w:r w:rsidRPr="00FD75AE">
        <w:rPr>
          <w:rFonts w:ascii="Times New Roman" w:hAnsi="Times New Roman"/>
          <w:sz w:val="24"/>
          <w:szCs w:val="24"/>
        </w:rPr>
        <w:t>);</w:t>
      </w:r>
    </w:p>
    <w:p w:rsidR="00386FBB" w:rsidRPr="00FD75AE" w:rsidRDefault="006A042C" w:rsidP="00386FBB">
      <w:pPr>
        <w:widowControl/>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rPr>
        <w:t xml:space="preserve">оказывать помощь </w:t>
      </w:r>
      <w:r w:rsidRPr="00FD75AE">
        <w:rPr>
          <w:rFonts w:ascii="Times New Roman" w:hAnsi="Times New Roman"/>
          <w:sz w:val="24"/>
          <w:szCs w:val="24"/>
          <w:lang w:val="ru-RU"/>
        </w:rPr>
        <w:t>иностранным</w:t>
      </w:r>
      <w:r w:rsidRPr="00FD75AE">
        <w:rPr>
          <w:rFonts w:ascii="Times New Roman" w:hAnsi="Times New Roman"/>
          <w:sz w:val="24"/>
          <w:szCs w:val="24"/>
        </w:rPr>
        <w:t xml:space="preserve"> гостям в ситуациях повседневного общения (объяснить местонахождение объекта, сообщить возможный маршрут, уточнить часы работы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друг</w:t>
      </w:r>
      <w:r w:rsidRPr="00FD75AE">
        <w:rPr>
          <w:rFonts w:ascii="Times New Roman" w:hAnsi="Times New Roman"/>
          <w:sz w:val="24"/>
          <w:szCs w:val="24"/>
          <w:lang w:val="ru-RU"/>
        </w:rPr>
        <w:t>ие ситуации</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7.4. </w:t>
      </w:r>
      <w:r w:rsidRPr="00FD75AE">
        <w:rPr>
          <w:rFonts w:ascii="Times New Roman" w:hAnsi="Times New Roman"/>
          <w:sz w:val="24"/>
          <w:szCs w:val="24"/>
        </w:rPr>
        <w:t>Компенсаторные умения</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Использование при чтении и аудировании языковой,</w:t>
      </w:r>
      <w:r w:rsidRPr="00FD75AE">
        <w:rPr>
          <w:rFonts w:ascii="Times New Roman" w:hAnsi="Times New Roman"/>
          <w:sz w:val="24"/>
          <w:szCs w:val="24"/>
        </w:rPr>
        <w:t xml:space="preserve"> </w:t>
      </w:r>
      <w:r w:rsidRPr="00FD75AE">
        <w:rPr>
          <w:rFonts w:ascii="Times New Roman" w:hAnsi="Times New Roman"/>
          <w:sz w:val="24"/>
          <w:szCs w:val="24"/>
        </w:rPr>
        <w:t>в том числе контекстуальной, догадки; при говорении и письме – перифраза (толкования</w:t>
      </w:r>
      <w:r w:rsidRPr="00FD75AE">
        <w:rPr>
          <w:rFonts w:ascii="Times New Roman" w:hAnsi="Times New Roman"/>
          <w:sz w:val="24"/>
          <w:szCs w:val="24"/>
          <w:lang w:val="ru-RU"/>
        </w:rPr>
        <w:t>)</w:t>
      </w:r>
      <w:r w:rsidRPr="00FD75AE">
        <w:rPr>
          <w:rFonts w:ascii="Times New Roman" w:hAnsi="Times New Roman"/>
          <w:sz w:val="24"/>
          <w:szCs w:val="24"/>
        </w:rPr>
        <w:t>, синонимических средств, описание предмета вместо его названия,</w:t>
      </w:r>
      <w:r w:rsidRPr="00FD75AE">
        <w:rPr>
          <w:rFonts w:ascii="Times New Roman" w:hAnsi="Times New Roman"/>
          <w:sz w:val="24"/>
          <w:szCs w:val="24"/>
        </w:rPr>
        <w:t xml:space="preserve"> </w:t>
      </w:r>
      <w:r w:rsidRPr="00FD75AE">
        <w:rPr>
          <w:rFonts w:ascii="Times New Roman" w:hAnsi="Times New Roman"/>
          <w:sz w:val="24"/>
          <w:szCs w:val="24"/>
        </w:rPr>
        <w:t xml:space="preserve">при </w:t>
      </w:r>
      <w:r w:rsidRPr="00FD75AE">
        <w:rPr>
          <w:rFonts w:ascii="Times New Roman" w:hAnsi="Times New Roman"/>
          <w:sz w:val="24"/>
          <w:szCs w:val="24"/>
        </w:rPr>
        <w:t>непосредственном общении догадываться о значении незнакомых слов</w:t>
      </w:r>
      <w:r w:rsidRPr="00FD75AE">
        <w:rPr>
          <w:rFonts w:ascii="Times New Roman" w:hAnsi="Times New Roman"/>
          <w:sz w:val="24"/>
          <w:szCs w:val="24"/>
        </w:rPr>
        <w:t xml:space="preserve"> </w:t>
      </w:r>
      <w:r w:rsidRPr="00FD75AE">
        <w:rPr>
          <w:rFonts w:ascii="Times New Roman" w:hAnsi="Times New Roman"/>
          <w:sz w:val="24"/>
          <w:szCs w:val="24"/>
        </w:rPr>
        <w:t>с помощью используемых собеседником жестов и мимики.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Переспрашивать, просить повторить, уточняя значение незнакомых слов.</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Использование </w:t>
      </w:r>
      <w:r w:rsidRPr="00FD75AE">
        <w:rPr>
          <w:rFonts w:ascii="Times New Roman" w:hAnsi="Times New Roman"/>
          <w:sz w:val="24"/>
          <w:szCs w:val="24"/>
          <w:lang w:val="ru-RU"/>
        </w:rPr>
        <w:t>при формулировании</w:t>
      </w:r>
      <w:r w:rsidRPr="00FD75AE">
        <w:rPr>
          <w:rFonts w:ascii="Times New Roman" w:hAnsi="Times New Roman"/>
          <w:sz w:val="24"/>
          <w:szCs w:val="24"/>
        </w:rPr>
        <w:t xml:space="preserve"> собственных высказываний</w:t>
      </w:r>
      <w:r w:rsidRPr="00FD75AE">
        <w:rPr>
          <w:rFonts w:ascii="Times New Roman" w:hAnsi="Times New Roman"/>
          <w:sz w:val="24"/>
          <w:szCs w:val="24"/>
          <w:lang w:val="ru-RU"/>
        </w:rPr>
        <w:t>,</w:t>
      </w:r>
      <w:r w:rsidRPr="00FD75AE">
        <w:rPr>
          <w:rFonts w:ascii="Times New Roman" w:hAnsi="Times New Roman"/>
          <w:sz w:val="24"/>
          <w:szCs w:val="24"/>
        </w:rPr>
        <w:t xml:space="preserve"> ключевых слов, плана.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sidRPr="00FD75AE">
        <w:rPr>
          <w:rFonts w:ascii="Times New Roman" w:hAnsi="Times New Roman"/>
          <w:sz w:val="24"/>
          <w:szCs w:val="24"/>
        </w:rPr>
        <w:t xml:space="preserve"> </w:t>
      </w:r>
      <w:r w:rsidRPr="00FD75AE">
        <w:rPr>
          <w:rFonts w:ascii="Times New Roman" w:hAnsi="Times New Roman"/>
          <w:sz w:val="24"/>
          <w:szCs w:val="24"/>
        </w:rPr>
        <w:t>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Сравнение (в том числе установление основания для срав</w:t>
      </w:r>
      <w:r w:rsidRPr="00FD75AE">
        <w:rPr>
          <w:rFonts w:ascii="Times New Roman" w:hAnsi="Times New Roman"/>
          <w:sz w:val="24"/>
          <w:szCs w:val="24"/>
        </w:rPr>
        <w:t>нения) объектов, явлений, процессов, их элементов и основных функций в рамках изученной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 Планируемые результаты освоения программы по иностранному (английскому) языку на уровне основного общего образования.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8.1. В результате изучения инос</w:t>
      </w:r>
      <w:r w:rsidRPr="00FD75AE">
        <w:rPr>
          <w:rFonts w:ascii="Times New Roman" w:hAnsi="Times New Roman"/>
          <w:sz w:val="24"/>
          <w:szCs w:val="24"/>
          <w:lang w:val="ru-RU"/>
        </w:rPr>
        <w:t xml:space="preserve">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и его успешное дальнейшее образование.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8.2. </w:t>
      </w:r>
      <w:r w:rsidRPr="00FD75AE">
        <w:rPr>
          <w:rFonts w:ascii="Times New Roman" w:hAnsi="Times New Roman"/>
          <w:sz w:val="24"/>
          <w:szCs w:val="24"/>
        </w:rPr>
        <w:t>Личностные результ</w:t>
      </w:r>
      <w:r w:rsidRPr="00FD75AE">
        <w:rPr>
          <w:rFonts w:ascii="Times New Roman" w:hAnsi="Times New Roman"/>
          <w:sz w:val="24"/>
          <w:szCs w:val="24"/>
        </w:rPr>
        <w:t xml:space="preserve">аты освоения программы основного общего образования достигаются в единстве учебной и воспитательной деятельности </w:t>
      </w:r>
      <w:r w:rsidRPr="00FD75AE">
        <w:rPr>
          <w:rFonts w:ascii="Times New Roman" w:hAnsi="Times New Roman"/>
          <w:sz w:val="24"/>
          <w:szCs w:val="24"/>
          <w:lang w:val="ru-RU"/>
        </w:rPr>
        <w:t>о</w:t>
      </w:r>
      <w:r w:rsidRPr="00FD75AE">
        <w:rPr>
          <w:rFonts w:ascii="Times New Roman" w:hAnsi="Times New Roman"/>
          <w:sz w:val="24"/>
          <w:szCs w:val="24"/>
        </w:rPr>
        <w:t>рганизации в соответствии с традиционными российскими социокультурными</w:t>
      </w:r>
      <w:r w:rsidRPr="00FD75AE">
        <w:rPr>
          <w:rFonts w:ascii="Times New Roman" w:hAnsi="Times New Roman"/>
          <w:sz w:val="24"/>
          <w:szCs w:val="24"/>
        </w:rPr>
        <w:t xml:space="preserve"> </w:t>
      </w:r>
      <w:r w:rsidRPr="00FD75AE">
        <w:rPr>
          <w:rFonts w:ascii="Times New Roman" w:hAnsi="Times New Roman"/>
          <w:sz w:val="24"/>
          <w:szCs w:val="24"/>
        </w:rPr>
        <w:t>и духовно-нравственными ценностями, принятыми в обществе правилами</w:t>
      </w:r>
      <w:r w:rsidRPr="00FD75AE">
        <w:rPr>
          <w:rFonts w:ascii="Times New Roman" w:hAnsi="Times New Roman"/>
          <w:sz w:val="24"/>
          <w:szCs w:val="24"/>
        </w:rPr>
        <w:t xml:space="preserve"> </w:t>
      </w:r>
      <w:r w:rsidRPr="00FD75AE">
        <w:rPr>
          <w:rFonts w:ascii="Times New Roman" w:hAnsi="Times New Roman"/>
          <w:sz w:val="24"/>
          <w:szCs w:val="24"/>
        </w:rPr>
        <w:t>и но</w:t>
      </w:r>
      <w:r w:rsidRPr="00FD75AE">
        <w:rPr>
          <w:rFonts w:ascii="Times New Roman" w:hAnsi="Times New Roman"/>
          <w:sz w:val="24"/>
          <w:szCs w:val="24"/>
        </w:rPr>
        <w:t>рмами поведения, и способствуют процессам самопознания, самовоспитания</w:t>
      </w:r>
      <w:r w:rsidRPr="00FD75AE">
        <w:rPr>
          <w:rFonts w:ascii="Times New Roman" w:hAnsi="Times New Roman"/>
          <w:sz w:val="24"/>
          <w:szCs w:val="24"/>
        </w:rPr>
        <w:t xml:space="preserve"> </w:t>
      </w:r>
      <w:r w:rsidRPr="00FD75AE">
        <w:rPr>
          <w:rFonts w:ascii="Times New Roman" w:hAnsi="Times New Roman"/>
          <w:sz w:val="24"/>
          <w:szCs w:val="24"/>
        </w:rPr>
        <w:t>и саморазвития, формирования внутренней позиции личности.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Личностные результаты освоения программы основного общего образования отража</w:t>
      </w:r>
      <w:r w:rsidRPr="00FD75AE">
        <w:rPr>
          <w:rFonts w:ascii="Times New Roman" w:hAnsi="Times New Roman"/>
          <w:sz w:val="24"/>
          <w:szCs w:val="24"/>
          <w:lang w:val="ru-RU"/>
        </w:rPr>
        <w:t>ю</w:t>
      </w:r>
      <w:r w:rsidRPr="00FD75AE">
        <w:rPr>
          <w:rFonts w:ascii="Times New Roman" w:hAnsi="Times New Roman"/>
          <w:sz w:val="24"/>
          <w:szCs w:val="24"/>
        </w:rPr>
        <w:t>т готовность обучающихся руководствоваться системо</w:t>
      </w:r>
      <w:r w:rsidRPr="00FD75AE">
        <w:rPr>
          <w:rFonts w:ascii="Times New Roman" w:hAnsi="Times New Roman"/>
          <w:sz w:val="24"/>
          <w:szCs w:val="24"/>
        </w:rPr>
        <w:t>й позитивных ценностных ориентаций и расширение опыта деятельности на её основе</w:t>
      </w:r>
      <w:r w:rsidRPr="00FD75AE">
        <w:rPr>
          <w:rFonts w:ascii="Times New Roman" w:hAnsi="Times New Roman"/>
          <w:sz w:val="24"/>
          <w:szCs w:val="24"/>
        </w:rPr>
        <w:t xml:space="preserve"> </w:t>
      </w:r>
      <w:r w:rsidRPr="00FD75AE">
        <w:rPr>
          <w:rFonts w:ascii="Times New Roman" w:hAnsi="Times New Roman"/>
          <w:sz w:val="24"/>
          <w:szCs w:val="24"/>
        </w:rPr>
        <w:t>и в процессе реализации основных направлений воспитательной деятельности,</w:t>
      </w:r>
      <w:r w:rsidRPr="00FD75AE">
        <w:rPr>
          <w:rFonts w:ascii="Times New Roman" w:hAnsi="Times New Roman"/>
          <w:sz w:val="24"/>
          <w:szCs w:val="24"/>
        </w:rPr>
        <w:t xml:space="preserve"> </w:t>
      </w:r>
      <w:r w:rsidRPr="00FD75AE">
        <w:rPr>
          <w:rFonts w:ascii="Times New Roman" w:hAnsi="Times New Roman"/>
          <w:sz w:val="24"/>
          <w:szCs w:val="24"/>
        </w:rPr>
        <w:t>в том числе</w:t>
      </w:r>
      <w:r w:rsidRPr="00FD75AE">
        <w:rPr>
          <w:rFonts w:ascii="Times New Roman" w:hAnsi="Times New Roman"/>
          <w:sz w:val="24"/>
          <w:szCs w:val="24"/>
          <w:lang w:val="ru-RU"/>
        </w:rPr>
        <w:t xml:space="preserve"> в части</w:t>
      </w:r>
      <w:r w:rsidRPr="00FD75AE">
        <w:rPr>
          <w:rFonts w:ascii="Times New Roman" w:hAnsi="Times New Roman"/>
          <w:sz w:val="24"/>
          <w:szCs w:val="24"/>
        </w:rPr>
        <w:t>:</w:t>
      </w:r>
    </w:p>
    <w:p w:rsidR="00EE74B1" w:rsidRPr="00FD75AE" w:rsidRDefault="006A042C" w:rsidP="00D16389">
      <w:pPr>
        <w:widowControl/>
        <w:numPr>
          <w:ilvl w:val="0"/>
          <w:numId w:val="10"/>
        </w:numPr>
        <w:spacing w:after="0" w:line="350" w:lineRule="auto"/>
        <w:jc w:val="both"/>
        <w:rPr>
          <w:rFonts w:ascii="Times New Roman" w:hAnsi="Times New Roman"/>
          <w:sz w:val="24"/>
          <w:szCs w:val="24"/>
          <w:lang w:val="ru-RU"/>
        </w:rPr>
      </w:pPr>
      <w:r w:rsidRPr="00FD75AE">
        <w:rPr>
          <w:rFonts w:ascii="Times New Roman" w:hAnsi="Times New Roman"/>
          <w:sz w:val="24"/>
          <w:szCs w:val="24"/>
          <w:lang w:val="ru-RU"/>
        </w:rPr>
        <w:t>гражданского воспитания: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готовность к выполнению обязанностей гражданина и </w:t>
      </w:r>
      <w:r w:rsidRPr="00FD75AE">
        <w:rPr>
          <w:rFonts w:ascii="Times New Roman" w:hAnsi="Times New Roman"/>
          <w:sz w:val="24"/>
          <w:szCs w:val="24"/>
        </w:rPr>
        <w:t>реализации его прав, уважение прав, свобод и законных интересов других людей;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активное участие в жизни семьи, организации, местного сообщества, родного края, страны;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неприятие любых форм экстремизма, дискриминации;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понимание роли различных социальных инсти</w:t>
      </w:r>
      <w:r w:rsidRPr="00FD75AE">
        <w:rPr>
          <w:rFonts w:ascii="Times New Roman" w:hAnsi="Times New Roman"/>
          <w:sz w:val="24"/>
          <w:szCs w:val="24"/>
        </w:rPr>
        <w:t>тутов в жизни человека;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w:t>
      </w:r>
      <w:r w:rsidRPr="00FD75AE">
        <w:rPr>
          <w:rFonts w:ascii="Times New Roman" w:hAnsi="Times New Roman"/>
          <w:sz w:val="24"/>
          <w:szCs w:val="24"/>
        </w:rPr>
        <w:t xml:space="preserve"> </w:t>
      </w:r>
      <w:r w:rsidRPr="00FD75AE">
        <w:rPr>
          <w:rFonts w:ascii="Times New Roman" w:hAnsi="Times New Roman"/>
          <w:sz w:val="24"/>
          <w:szCs w:val="24"/>
        </w:rPr>
        <w:t>и многоконфессиональном обществе;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представление о способах противодействия коррупции;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готовн</w:t>
      </w:r>
      <w:r w:rsidRPr="00FD75AE">
        <w:rPr>
          <w:rFonts w:ascii="Times New Roman" w:hAnsi="Times New Roman"/>
          <w:sz w:val="24"/>
          <w:szCs w:val="24"/>
        </w:rPr>
        <w:t>ость к разнообразной совместной деятельности, стремление</w:t>
      </w:r>
      <w:r w:rsidRPr="00FD75AE">
        <w:rPr>
          <w:rFonts w:ascii="Times New Roman" w:hAnsi="Times New Roman"/>
          <w:sz w:val="24"/>
          <w:szCs w:val="24"/>
        </w:rPr>
        <w:t xml:space="preserve"> </w:t>
      </w:r>
      <w:r w:rsidRPr="00FD75AE">
        <w:rPr>
          <w:rFonts w:ascii="Times New Roman" w:hAnsi="Times New Roman"/>
          <w:sz w:val="24"/>
          <w:szCs w:val="24"/>
        </w:rPr>
        <w:t xml:space="preserve">к взаимопониманию и взаимопомощи, активное участие </w:t>
      </w:r>
      <w:r w:rsidRPr="00FD75AE">
        <w:rPr>
          <w:rFonts w:ascii="Times New Roman" w:hAnsi="Times New Roman"/>
          <w:sz w:val="24"/>
          <w:szCs w:val="24"/>
        </w:rPr>
        <w:t>в самоуправлении</w:t>
      </w:r>
      <w:r w:rsidRPr="00FD75AE">
        <w:rPr>
          <w:rFonts w:ascii="Times New Roman" w:hAnsi="Times New Roman"/>
          <w:sz w:val="24"/>
          <w:szCs w:val="24"/>
        </w:rPr>
        <w:t xml:space="preserve"> </w:t>
      </w:r>
      <w:r w:rsidRPr="00FD75AE">
        <w:rPr>
          <w:rFonts w:ascii="Times New Roman" w:hAnsi="Times New Roman"/>
          <w:sz w:val="24"/>
          <w:szCs w:val="24"/>
        </w:rPr>
        <w:t xml:space="preserve">в </w:t>
      </w:r>
      <w:r w:rsidRPr="00FD75AE">
        <w:rPr>
          <w:rFonts w:ascii="Times New Roman" w:hAnsi="Times New Roman"/>
          <w:sz w:val="24"/>
          <w:szCs w:val="24"/>
        </w:rPr>
        <w:t>МБОУ «Большеатменская СОШ»</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готовность к участию в гуманитарной деятельности (волонтёрство, помощь людям, нуждающимся в ней);</w:t>
      </w:r>
    </w:p>
    <w:p w:rsidR="00EE74B1" w:rsidRPr="00FD75AE" w:rsidRDefault="006A042C" w:rsidP="00D16389">
      <w:pPr>
        <w:widowControl/>
        <w:numPr>
          <w:ilvl w:val="0"/>
          <w:numId w:val="10"/>
        </w:numPr>
        <w:spacing w:after="0" w:line="350" w:lineRule="auto"/>
        <w:jc w:val="both"/>
        <w:rPr>
          <w:rFonts w:ascii="Times New Roman" w:hAnsi="Times New Roman"/>
          <w:sz w:val="24"/>
          <w:szCs w:val="24"/>
        </w:rPr>
      </w:pPr>
      <w:r w:rsidRPr="00FD75AE">
        <w:rPr>
          <w:rFonts w:ascii="Times New Roman" w:hAnsi="Times New Roman"/>
          <w:sz w:val="24"/>
          <w:szCs w:val="24"/>
        </w:rPr>
        <w:t>пат</w:t>
      </w:r>
      <w:r w:rsidRPr="00FD75AE">
        <w:rPr>
          <w:rFonts w:ascii="Times New Roman" w:hAnsi="Times New Roman"/>
          <w:sz w:val="24"/>
          <w:szCs w:val="24"/>
        </w:rPr>
        <w:t>риотическо</w:t>
      </w:r>
      <w:r w:rsidRPr="00FD75AE">
        <w:rPr>
          <w:rFonts w:ascii="Times New Roman" w:hAnsi="Times New Roman"/>
          <w:sz w:val="24"/>
          <w:szCs w:val="24"/>
          <w:lang w:val="ru-RU"/>
        </w:rPr>
        <w:t>го</w:t>
      </w:r>
      <w:r w:rsidRPr="00FD75AE">
        <w:rPr>
          <w:rFonts w:ascii="Times New Roman" w:hAnsi="Times New Roman"/>
          <w:sz w:val="24"/>
          <w:szCs w:val="24"/>
        </w:rPr>
        <w:t xml:space="preserve"> воспитани</w:t>
      </w:r>
      <w:r w:rsidRPr="00FD75AE">
        <w:rPr>
          <w:rFonts w:ascii="Times New Roman" w:hAnsi="Times New Roman"/>
          <w:sz w:val="24"/>
          <w:szCs w:val="24"/>
          <w:lang w:val="ru-RU"/>
        </w:rPr>
        <w:t>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осознание российской гражданской идентичности в поликультурном</w:t>
      </w:r>
      <w:r w:rsidRPr="00FD75AE">
        <w:rPr>
          <w:rFonts w:ascii="Times New Roman" w:hAnsi="Times New Roman"/>
          <w:sz w:val="24"/>
          <w:szCs w:val="24"/>
        </w:rPr>
        <w:t xml:space="preserve"> </w:t>
      </w:r>
      <w:r w:rsidRPr="00FD75AE">
        <w:rPr>
          <w:rFonts w:ascii="Times New Roman" w:hAnsi="Times New Roman"/>
          <w:sz w:val="24"/>
          <w:szCs w:val="24"/>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ценностное отношени</w:t>
      </w:r>
      <w:r w:rsidRPr="00FD75AE">
        <w:rPr>
          <w:rFonts w:ascii="Times New Roman" w:hAnsi="Times New Roman"/>
          <w:sz w:val="24"/>
          <w:szCs w:val="24"/>
        </w:rPr>
        <w:t>е к достижениям своей Родины – России, к науке, искусству, спорту, технологиям, боевым подвигам и трудовым достижениям народа;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уважение к символам России, государственным праздникам, историческому</w:t>
      </w:r>
      <w:r w:rsidRPr="00FD75AE">
        <w:rPr>
          <w:rFonts w:ascii="Times New Roman" w:hAnsi="Times New Roman"/>
          <w:sz w:val="24"/>
          <w:szCs w:val="24"/>
        </w:rPr>
        <w:t xml:space="preserve"> </w:t>
      </w:r>
      <w:r w:rsidRPr="00FD75AE">
        <w:rPr>
          <w:rFonts w:ascii="Times New Roman" w:hAnsi="Times New Roman"/>
          <w:sz w:val="24"/>
          <w:szCs w:val="24"/>
        </w:rPr>
        <w:t>и природному наследию и памятникам, традициям разных народо</w:t>
      </w:r>
      <w:r w:rsidRPr="00FD75AE">
        <w:rPr>
          <w:rFonts w:ascii="Times New Roman" w:hAnsi="Times New Roman"/>
          <w:sz w:val="24"/>
          <w:szCs w:val="24"/>
        </w:rPr>
        <w:t>в, проживающих</w:t>
      </w:r>
      <w:r w:rsidRPr="00FD75AE">
        <w:rPr>
          <w:rFonts w:ascii="Times New Roman" w:hAnsi="Times New Roman"/>
          <w:sz w:val="24"/>
          <w:szCs w:val="24"/>
        </w:rPr>
        <w:t xml:space="preserve"> </w:t>
      </w:r>
      <w:r w:rsidRPr="00FD75AE">
        <w:rPr>
          <w:rFonts w:ascii="Times New Roman" w:hAnsi="Times New Roman"/>
          <w:sz w:val="24"/>
          <w:szCs w:val="24"/>
        </w:rPr>
        <w:t>в родной стране;</w:t>
      </w:r>
    </w:p>
    <w:p w:rsidR="00EE74B1" w:rsidRPr="00FD75AE" w:rsidRDefault="006A042C" w:rsidP="00D16389">
      <w:pPr>
        <w:widowControl/>
        <w:numPr>
          <w:ilvl w:val="0"/>
          <w:numId w:val="10"/>
        </w:numPr>
        <w:spacing w:after="0" w:line="350" w:lineRule="auto"/>
        <w:jc w:val="both"/>
        <w:rPr>
          <w:rFonts w:ascii="Times New Roman" w:hAnsi="Times New Roman"/>
          <w:sz w:val="24"/>
          <w:szCs w:val="24"/>
        </w:rPr>
      </w:pPr>
      <w:r w:rsidRPr="00FD75AE">
        <w:rPr>
          <w:rFonts w:ascii="Times New Roman" w:hAnsi="Times New Roman"/>
          <w:sz w:val="24"/>
          <w:szCs w:val="24"/>
        </w:rPr>
        <w:t>духовно-нравственно</w:t>
      </w:r>
      <w:r w:rsidRPr="00FD75AE">
        <w:rPr>
          <w:rFonts w:ascii="Times New Roman" w:hAnsi="Times New Roman"/>
          <w:sz w:val="24"/>
          <w:szCs w:val="24"/>
          <w:lang w:val="ru-RU"/>
        </w:rPr>
        <w:t xml:space="preserve">го </w:t>
      </w:r>
      <w:r w:rsidRPr="00FD75AE">
        <w:rPr>
          <w:rFonts w:ascii="Times New Roman" w:hAnsi="Times New Roman"/>
          <w:sz w:val="24"/>
          <w:szCs w:val="24"/>
        </w:rPr>
        <w:t>воспитани</w:t>
      </w:r>
      <w:r w:rsidRPr="00FD75AE">
        <w:rPr>
          <w:rFonts w:ascii="Times New Roman" w:hAnsi="Times New Roman"/>
          <w:sz w:val="24"/>
          <w:szCs w:val="24"/>
          <w:lang w:val="ru-RU"/>
        </w:rPr>
        <w:t>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ориентация на моральные ценности и нормы в ситуациях нравственного выбора;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готовность оценивать своё поведение и поступки, поведение и поступки других людей с позиции нравственных и правовых</w:t>
      </w:r>
      <w:r w:rsidRPr="00FD75AE">
        <w:rPr>
          <w:rFonts w:ascii="Times New Roman" w:hAnsi="Times New Roman"/>
          <w:sz w:val="24"/>
          <w:szCs w:val="24"/>
        </w:rPr>
        <w:t xml:space="preserve"> норм с учётом осознания последствий поступков;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EE74B1" w:rsidRPr="00FD75AE" w:rsidRDefault="006A042C" w:rsidP="00D16389">
      <w:pPr>
        <w:widowControl/>
        <w:numPr>
          <w:ilvl w:val="0"/>
          <w:numId w:val="10"/>
        </w:numPr>
        <w:spacing w:after="0" w:line="350" w:lineRule="auto"/>
        <w:jc w:val="both"/>
        <w:rPr>
          <w:rFonts w:ascii="Times New Roman" w:hAnsi="Times New Roman"/>
          <w:sz w:val="24"/>
          <w:szCs w:val="24"/>
        </w:rPr>
      </w:pPr>
      <w:r w:rsidRPr="00FD75AE">
        <w:rPr>
          <w:rFonts w:ascii="Times New Roman" w:hAnsi="Times New Roman"/>
          <w:sz w:val="24"/>
          <w:szCs w:val="24"/>
        </w:rPr>
        <w:t>эстетическо</w:t>
      </w:r>
      <w:r w:rsidRPr="00FD75AE">
        <w:rPr>
          <w:rFonts w:ascii="Times New Roman" w:hAnsi="Times New Roman"/>
          <w:sz w:val="24"/>
          <w:szCs w:val="24"/>
          <w:lang w:val="ru-RU"/>
        </w:rPr>
        <w:t>го</w:t>
      </w:r>
      <w:r w:rsidRPr="00FD75AE">
        <w:rPr>
          <w:rFonts w:ascii="Times New Roman" w:hAnsi="Times New Roman"/>
          <w:sz w:val="24"/>
          <w:szCs w:val="24"/>
        </w:rPr>
        <w:t xml:space="preserve"> воспитани</w:t>
      </w:r>
      <w:r w:rsidRPr="00FD75AE">
        <w:rPr>
          <w:rFonts w:ascii="Times New Roman" w:hAnsi="Times New Roman"/>
          <w:sz w:val="24"/>
          <w:szCs w:val="24"/>
          <w:lang w:val="ru-RU"/>
        </w:rPr>
        <w:t>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восприимчивость к разным видам искусства, </w:t>
      </w:r>
      <w:r w:rsidRPr="00FD75AE">
        <w:rPr>
          <w:rFonts w:ascii="Times New Roman" w:hAnsi="Times New Roman"/>
          <w:sz w:val="24"/>
          <w:szCs w:val="24"/>
        </w:rPr>
        <w:t>традициям и творчеству своего</w:t>
      </w:r>
      <w:r w:rsidRPr="00FD75AE">
        <w:rPr>
          <w:rFonts w:ascii="Times New Roman" w:hAnsi="Times New Roman"/>
          <w:sz w:val="24"/>
          <w:szCs w:val="24"/>
        </w:rPr>
        <w:t xml:space="preserve"> </w:t>
      </w:r>
      <w:r w:rsidRPr="00FD75AE">
        <w:rPr>
          <w:rFonts w:ascii="Times New Roman" w:hAnsi="Times New Roman"/>
          <w:sz w:val="24"/>
          <w:szCs w:val="24"/>
        </w:rPr>
        <w:t>и других народов, понимание эмоционального воздействия искусства;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осознание важности художественной культуры как средства коммуникации</w:t>
      </w:r>
      <w:r w:rsidRPr="00FD75AE">
        <w:rPr>
          <w:rFonts w:ascii="Times New Roman" w:hAnsi="Times New Roman"/>
          <w:sz w:val="24"/>
          <w:szCs w:val="24"/>
        </w:rPr>
        <w:t xml:space="preserve"> </w:t>
      </w:r>
      <w:r w:rsidRPr="00FD75AE">
        <w:rPr>
          <w:rFonts w:ascii="Times New Roman" w:hAnsi="Times New Roman"/>
          <w:sz w:val="24"/>
          <w:szCs w:val="24"/>
        </w:rPr>
        <w:t>и самовыражения;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понимание ценности отечественного и мирового искусства, роли этнических ку</w:t>
      </w:r>
      <w:r w:rsidRPr="00FD75AE">
        <w:rPr>
          <w:rFonts w:ascii="Times New Roman" w:hAnsi="Times New Roman"/>
          <w:sz w:val="24"/>
          <w:szCs w:val="24"/>
        </w:rPr>
        <w:t>льтурных традиций и народного творчества;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стремление к самовыражению в разных видах искусства;</w:t>
      </w:r>
    </w:p>
    <w:p w:rsidR="00EE74B1" w:rsidRPr="00FD75AE" w:rsidRDefault="006A042C" w:rsidP="00D16389">
      <w:pPr>
        <w:widowControl/>
        <w:numPr>
          <w:ilvl w:val="0"/>
          <w:numId w:val="10"/>
        </w:numPr>
        <w:spacing w:after="0" w:line="350" w:lineRule="auto"/>
        <w:ind w:left="0" w:firstLine="709"/>
        <w:jc w:val="both"/>
        <w:rPr>
          <w:rFonts w:ascii="Times New Roman" w:hAnsi="Times New Roman"/>
          <w:sz w:val="24"/>
          <w:szCs w:val="24"/>
        </w:rPr>
      </w:pPr>
      <w:r w:rsidRPr="00FD75AE">
        <w:rPr>
          <w:rFonts w:ascii="Times New Roman" w:hAnsi="Times New Roman"/>
          <w:sz w:val="24"/>
          <w:szCs w:val="24"/>
        </w:rPr>
        <w:t>физическо</w:t>
      </w:r>
      <w:r w:rsidRPr="00FD75AE">
        <w:rPr>
          <w:rFonts w:ascii="Times New Roman" w:hAnsi="Times New Roman"/>
          <w:sz w:val="24"/>
          <w:szCs w:val="24"/>
          <w:lang w:val="ru-RU"/>
        </w:rPr>
        <w:t>го</w:t>
      </w:r>
      <w:r w:rsidRPr="00FD75AE">
        <w:rPr>
          <w:rFonts w:ascii="Times New Roman" w:hAnsi="Times New Roman"/>
          <w:sz w:val="24"/>
          <w:szCs w:val="24"/>
        </w:rPr>
        <w:t xml:space="preserve"> воспитания, формировани</w:t>
      </w:r>
      <w:r w:rsidRPr="00FD75AE">
        <w:rPr>
          <w:rFonts w:ascii="Times New Roman" w:hAnsi="Times New Roman"/>
          <w:sz w:val="24"/>
          <w:szCs w:val="24"/>
          <w:lang w:val="ru-RU"/>
        </w:rPr>
        <w:t>я</w:t>
      </w:r>
      <w:r w:rsidRPr="00FD75AE">
        <w:rPr>
          <w:rFonts w:ascii="Times New Roman" w:hAnsi="Times New Roman"/>
          <w:sz w:val="24"/>
          <w:szCs w:val="24"/>
        </w:rPr>
        <w:t xml:space="preserve"> культуры здоровья</w:t>
      </w:r>
      <w:r w:rsidRPr="00FD75AE">
        <w:rPr>
          <w:rFonts w:ascii="Times New Roman" w:hAnsi="Times New Roman"/>
          <w:sz w:val="24"/>
          <w:szCs w:val="24"/>
        </w:rPr>
        <w:t xml:space="preserve"> </w:t>
      </w:r>
      <w:r w:rsidRPr="00FD75AE">
        <w:rPr>
          <w:rFonts w:ascii="Times New Roman" w:hAnsi="Times New Roman"/>
          <w:sz w:val="24"/>
          <w:szCs w:val="24"/>
        </w:rPr>
        <w:t>и эмоционального благополучия: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осознание ценности жизни;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ответственное отношение к своему здоровью и устан</w:t>
      </w:r>
      <w:r w:rsidRPr="00FD75AE">
        <w:rPr>
          <w:rFonts w:ascii="Times New Roman" w:hAnsi="Times New Roman"/>
          <w:sz w:val="24"/>
          <w:szCs w:val="24"/>
        </w:rPr>
        <w:t>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осознание последствий и неприятие вредных привычек (употребление алкоголя, наркотиков, курение) и и</w:t>
      </w:r>
      <w:r w:rsidRPr="00FD75AE">
        <w:rPr>
          <w:rFonts w:ascii="Times New Roman" w:hAnsi="Times New Roman"/>
          <w:sz w:val="24"/>
          <w:szCs w:val="24"/>
        </w:rPr>
        <w:t>ных форм вреда для физического и психического здоровья;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соблюдение правил безопасности, в том числе навыков безопасного поведения в </w:t>
      </w:r>
      <w:r w:rsidRPr="00FD75AE">
        <w:rPr>
          <w:rFonts w:ascii="Times New Roman" w:hAnsi="Times New Roman"/>
          <w:sz w:val="24"/>
          <w:szCs w:val="24"/>
          <w:lang w:val="ru-RU"/>
        </w:rPr>
        <w:t>Интернет-среде</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способность адаптироваться к стрессовым ситуациям и меняющимся социальным, информационным и природным услови</w:t>
      </w:r>
      <w:r w:rsidRPr="00FD75AE">
        <w:rPr>
          <w:rFonts w:ascii="Times New Roman" w:hAnsi="Times New Roman"/>
          <w:sz w:val="24"/>
          <w:szCs w:val="24"/>
        </w:rPr>
        <w:t>ям, в том числе осмысляя собственный опыт и выстраивая дальнейшие цели;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умение принимать себя и других, не осуждая;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умение осознавать эмоциональное состояние себя и других, умение управлять собственным эмоциональным состоянием;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сформированность навыка рефл</w:t>
      </w:r>
      <w:r w:rsidRPr="00FD75AE">
        <w:rPr>
          <w:rFonts w:ascii="Times New Roman" w:hAnsi="Times New Roman"/>
          <w:sz w:val="24"/>
          <w:szCs w:val="24"/>
        </w:rPr>
        <w:t>ексии, признание своего права на ошибку</w:t>
      </w:r>
      <w:r w:rsidRPr="00FD75AE">
        <w:rPr>
          <w:rFonts w:ascii="Times New Roman" w:hAnsi="Times New Roman"/>
          <w:sz w:val="24"/>
          <w:szCs w:val="24"/>
        </w:rPr>
        <w:t xml:space="preserve"> </w:t>
      </w:r>
      <w:r w:rsidRPr="00FD75AE">
        <w:rPr>
          <w:rFonts w:ascii="Times New Roman" w:hAnsi="Times New Roman"/>
          <w:sz w:val="24"/>
          <w:szCs w:val="24"/>
        </w:rPr>
        <w:t>и такого же права другого человека;</w:t>
      </w:r>
    </w:p>
    <w:p w:rsidR="00EE74B1" w:rsidRPr="00FD75AE" w:rsidRDefault="006A042C" w:rsidP="00D16389">
      <w:pPr>
        <w:widowControl/>
        <w:numPr>
          <w:ilvl w:val="0"/>
          <w:numId w:val="10"/>
        </w:numPr>
        <w:spacing w:after="0" w:line="350" w:lineRule="auto"/>
        <w:jc w:val="both"/>
        <w:rPr>
          <w:rFonts w:ascii="Times New Roman" w:hAnsi="Times New Roman"/>
          <w:sz w:val="24"/>
          <w:szCs w:val="24"/>
        </w:rPr>
      </w:pPr>
      <w:r w:rsidRPr="00FD75AE">
        <w:rPr>
          <w:rFonts w:ascii="Times New Roman" w:hAnsi="Times New Roman"/>
          <w:sz w:val="24"/>
          <w:szCs w:val="24"/>
        </w:rPr>
        <w:t>трудово</w:t>
      </w:r>
      <w:r w:rsidRPr="00FD75AE">
        <w:rPr>
          <w:rFonts w:ascii="Times New Roman" w:hAnsi="Times New Roman"/>
          <w:sz w:val="24"/>
          <w:szCs w:val="24"/>
          <w:lang w:val="ru-RU"/>
        </w:rPr>
        <w:t>го</w:t>
      </w:r>
      <w:r w:rsidRPr="00FD75AE">
        <w:rPr>
          <w:rFonts w:ascii="Times New Roman" w:hAnsi="Times New Roman"/>
          <w:sz w:val="24"/>
          <w:szCs w:val="24"/>
        </w:rPr>
        <w:t xml:space="preserve"> воспитани</w:t>
      </w:r>
      <w:r w:rsidRPr="00FD75AE">
        <w:rPr>
          <w:rFonts w:ascii="Times New Roman" w:hAnsi="Times New Roman"/>
          <w:sz w:val="24"/>
          <w:szCs w:val="24"/>
          <w:lang w:val="ru-RU"/>
        </w:rPr>
        <w:t>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установка на активное участие в решении практических задач (в рамках семьи, организации, </w:t>
      </w:r>
      <w:r w:rsidRPr="00FD75AE">
        <w:rPr>
          <w:rFonts w:ascii="Times New Roman" w:eastAsia="SchoolBookSanPin" w:hAnsi="Times New Roman"/>
          <w:sz w:val="24"/>
          <w:szCs w:val="24"/>
          <w:lang w:val="ru-RU"/>
        </w:rPr>
        <w:t>населенного пункта,</w:t>
      </w:r>
      <w:r w:rsidRPr="00FD75AE">
        <w:rPr>
          <w:rFonts w:ascii="Times New Roman" w:eastAsia="SchoolBookSanPin" w:hAnsi="Times New Roman"/>
          <w:sz w:val="24"/>
          <w:szCs w:val="24"/>
          <w:lang w:val="ru-RU"/>
        </w:rPr>
        <w:t xml:space="preserve"> родного</w:t>
      </w:r>
      <w:r w:rsidRPr="00FD75AE">
        <w:rPr>
          <w:rFonts w:ascii="Times New Roman" w:eastAsia="SchoolBookSanPin" w:hAnsi="Times New Roman"/>
          <w:sz w:val="24"/>
          <w:szCs w:val="24"/>
          <w:lang w:val="ru-RU"/>
        </w:rPr>
        <w:t xml:space="preserve"> края)</w:t>
      </w:r>
      <w:r w:rsidRPr="00FD75AE">
        <w:rPr>
          <w:rFonts w:ascii="Times New Roman" w:hAnsi="Times New Roman"/>
          <w:sz w:val="24"/>
          <w:szCs w:val="24"/>
        </w:rPr>
        <w:t xml:space="preserve"> технологической и социальной направ</w:t>
      </w:r>
      <w:r w:rsidRPr="00FD75AE">
        <w:rPr>
          <w:rFonts w:ascii="Times New Roman" w:hAnsi="Times New Roman"/>
          <w:sz w:val="24"/>
          <w:szCs w:val="24"/>
        </w:rPr>
        <w:t>ленности, способность инициировать, планировать и самостоятельно выполнять такого рода деятельность;</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интерес к практическому изучению профессий и труда различного рода,</w:t>
      </w:r>
      <w:r w:rsidRPr="00FD75AE">
        <w:rPr>
          <w:rFonts w:ascii="Times New Roman" w:hAnsi="Times New Roman"/>
          <w:sz w:val="24"/>
          <w:szCs w:val="24"/>
        </w:rPr>
        <w:t xml:space="preserve"> </w:t>
      </w:r>
      <w:r w:rsidRPr="00FD75AE">
        <w:rPr>
          <w:rFonts w:ascii="Times New Roman" w:hAnsi="Times New Roman"/>
          <w:sz w:val="24"/>
          <w:szCs w:val="24"/>
        </w:rPr>
        <w:t>в том числе на основе применения изучаемого предметного знания;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осознание важности </w:t>
      </w:r>
      <w:r w:rsidRPr="00FD75AE">
        <w:rPr>
          <w:rFonts w:ascii="Times New Roman" w:hAnsi="Times New Roman"/>
          <w:sz w:val="24"/>
          <w:szCs w:val="24"/>
        </w:rPr>
        <w:t>обучения на протяжении всей жизни для успешной профессиональной деятельности и развитие необходимых умений для этого;</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готовность адаптироваться в профессиональной среде;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уважение к труду и результатам трудовой деятельности;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осознанный выбор и построение </w:t>
      </w:r>
      <w:r w:rsidRPr="00FD75AE">
        <w:rPr>
          <w:rFonts w:ascii="Times New Roman" w:hAnsi="Times New Roman"/>
          <w:sz w:val="24"/>
          <w:szCs w:val="24"/>
        </w:rPr>
        <w:t>индивидуальной траектории</w:t>
      </w:r>
      <w:r w:rsidRPr="00FD75AE">
        <w:rPr>
          <w:rFonts w:ascii="Times New Roman" w:hAnsi="Times New Roman"/>
          <w:sz w:val="24"/>
          <w:szCs w:val="24"/>
          <w:lang w:val="ru-RU"/>
        </w:rPr>
        <w:t xml:space="preserve"> </w:t>
      </w:r>
      <w:r w:rsidRPr="00FD75AE">
        <w:rPr>
          <w:rFonts w:ascii="Times New Roman" w:hAnsi="Times New Roman"/>
          <w:sz w:val="24"/>
          <w:szCs w:val="24"/>
        </w:rPr>
        <w:t>образования</w:t>
      </w:r>
      <w:r w:rsidRPr="00FD75AE">
        <w:rPr>
          <w:rFonts w:ascii="Times New Roman" w:hAnsi="Times New Roman"/>
          <w:sz w:val="24"/>
          <w:szCs w:val="24"/>
        </w:rPr>
        <w:t xml:space="preserve"> </w:t>
      </w:r>
      <w:r w:rsidRPr="00FD75AE">
        <w:rPr>
          <w:rFonts w:ascii="Times New Roman" w:hAnsi="Times New Roman"/>
          <w:sz w:val="24"/>
          <w:szCs w:val="24"/>
        </w:rPr>
        <w:t>и жизненных планов с учётом личных и общественных интересов, и потребностей;</w:t>
      </w:r>
    </w:p>
    <w:p w:rsidR="00EE74B1" w:rsidRPr="00FD75AE" w:rsidRDefault="006A042C" w:rsidP="00D16389">
      <w:pPr>
        <w:widowControl/>
        <w:numPr>
          <w:ilvl w:val="0"/>
          <w:numId w:val="10"/>
        </w:numPr>
        <w:spacing w:after="0" w:line="350" w:lineRule="auto"/>
        <w:jc w:val="both"/>
        <w:rPr>
          <w:rFonts w:ascii="Times New Roman" w:hAnsi="Times New Roman"/>
          <w:sz w:val="24"/>
          <w:szCs w:val="24"/>
        </w:rPr>
      </w:pPr>
      <w:r w:rsidRPr="00FD75AE">
        <w:rPr>
          <w:rFonts w:ascii="Times New Roman" w:hAnsi="Times New Roman"/>
          <w:sz w:val="24"/>
          <w:szCs w:val="24"/>
        </w:rPr>
        <w:t>экологическо</w:t>
      </w:r>
      <w:r w:rsidRPr="00FD75AE">
        <w:rPr>
          <w:rFonts w:ascii="Times New Roman" w:hAnsi="Times New Roman"/>
          <w:sz w:val="24"/>
          <w:szCs w:val="24"/>
          <w:lang w:val="ru-RU"/>
        </w:rPr>
        <w:t>го</w:t>
      </w:r>
      <w:r w:rsidRPr="00FD75AE">
        <w:rPr>
          <w:rFonts w:ascii="Times New Roman" w:hAnsi="Times New Roman"/>
          <w:sz w:val="24"/>
          <w:szCs w:val="24"/>
        </w:rPr>
        <w:t xml:space="preserve"> воспитани</w:t>
      </w:r>
      <w:r w:rsidRPr="00FD75AE">
        <w:rPr>
          <w:rFonts w:ascii="Times New Roman" w:hAnsi="Times New Roman"/>
          <w:sz w:val="24"/>
          <w:szCs w:val="24"/>
          <w:lang w:val="ru-RU"/>
        </w:rPr>
        <w:t>я</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ориентация на применение знаний из социальных и естественных наук</w:t>
      </w:r>
      <w:r w:rsidRPr="00FD75AE">
        <w:rPr>
          <w:rFonts w:ascii="Times New Roman" w:hAnsi="Times New Roman"/>
          <w:sz w:val="24"/>
          <w:szCs w:val="24"/>
        </w:rPr>
        <w:t xml:space="preserve"> </w:t>
      </w:r>
      <w:r w:rsidRPr="00FD75AE">
        <w:rPr>
          <w:rFonts w:ascii="Times New Roman" w:hAnsi="Times New Roman"/>
          <w:sz w:val="24"/>
          <w:szCs w:val="24"/>
        </w:rPr>
        <w:t>для решения задач в области окружающей среды, пл</w:t>
      </w:r>
      <w:r w:rsidRPr="00FD75AE">
        <w:rPr>
          <w:rFonts w:ascii="Times New Roman" w:hAnsi="Times New Roman"/>
          <w:sz w:val="24"/>
          <w:szCs w:val="24"/>
        </w:rPr>
        <w:t>анирования поступков и оценки их возможных последствий для окружающей среды;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w:t>
      </w:r>
      <w:r w:rsidRPr="00FD75AE">
        <w:rPr>
          <w:rFonts w:ascii="Times New Roman" w:hAnsi="Times New Roman"/>
          <w:sz w:val="24"/>
          <w:szCs w:val="24"/>
        </w:rPr>
        <w:t>сознание своей роли как гражданина и потребителя в условиях взаимосвязи природной, технологической и социальной сред;</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готовность к участию в практической деятельности экологической направленности;</w:t>
      </w:r>
    </w:p>
    <w:p w:rsidR="00EE74B1" w:rsidRPr="00FD75AE" w:rsidRDefault="006A042C" w:rsidP="00D16389">
      <w:pPr>
        <w:widowControl/>
        <w:numPr>
          <w:ilvl w:val="0"/>
          <w:numId w:val="10"/>
        </w:numPr>
        <w:spacing w:after="0" w:line="350" w:lineRule="auto"/>
        <w:jc w:val="both"/>
        <w:rPr>
          <w:rFonts w:ascii="Times New Roman" w:hAnsi="Times New Roman"/>
          <w:sz w:val="24"/>
          <w:szCs w:val="24"/>
        </w:rPr>
      </w:pPr>
      <w:r w:rsidRPr="00FD75AE">
        <w:rPr>
          <w:rFonts w:ascii="Times New Roman" w:hAnsi="Times New Roman"/>
          <w:sz w:val="24"/>
          <w:szCs w:val="24"/>
        </w:rPr>
        <w:t>ценности научного познания: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ориентация в деятельности на со</w:t>
      </w:r>
      <w:r w:rsidRPr="00FD75AE">
        <w:rPr>
          <w:rFonts w:ascii="Times New Roman" w:hAnsi="Times New Roman"/>
          <w:sz w:val="24"/>
          <w:szCs w:val="24"/>
        </w:rPr>
        <w:t>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овладение языковой и читательской культурой как средством познания мира;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овладение основными н</w:t>
      </w:r>
      <w:r w:rsidRPr="00FD75AE">
        <w:rPr>
          <w:rFonts w:ascii="Times New Roman" w:hAnsi="Times New Roman"/>
          <w:sz w:val="24"/>
          <w:szCs w:val="24"/>
        </w:rPr>
        <w:t>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E74B1" w:rsidRPr="00FD75AE" w:rsidRDefault="006A042C" w:rsidP="00D16389">
      <w:pPr>
        <w:widowControl/>
        <w:numPr>
          <w:ilvl w:val="0"/>
          <w:numId w:val="10"/>
        </w:numPr>
        <w:spacing w:after="0" w:line="350" w:lineRule="auto"/>
        <w:ind w:left="0" w:firstLine="709"/>
        <w:jc w:val="both"/>
        <w:rPr>
          <w:rFonts w:ascii="Times New Roman" w:hAnsi="Times New Roman"/>
          <w:sz w:val="24"/>
          <w:szCs w:val="24"/>
        </w:rPr>
      </w:pPr>
      <w:r w:rsidRPr="00FD75AE">
        <w:rPr>
          <w:rFonts w:ascii="Times New Roman" w:hAnsi="Times New Roman"/>
          <w:sz w:val="24"/>
          <w:szCs w:val="24"/>
        </w:rPr>
        <w:t>адаптаци</w:t>
      </w:r>
      <w:r w:rsidRPr="00FD75AE">
        <w:rPr>
          <w:rFonts w:ascii="Times New Roman" w:hAnsi="Times New Roman"/>
          <w:sz w:val="24"/>
          <w:szCs w:val="24"/>
          <w:lang w:val="ru-RU"/>
        </w:rPr>
        <w:t>и</w:t>
      </w:r>
      <w:r w:rsidRPr="00FD75AE">
        <w:rPr>
          <w:rFonts w:ascii="Times New Roman" w:hAnsi="Times New Roman"/>
          <w:sz w:val="24"/>
          <w:szCs w:val="24"/>
        </w:rPr>
        <w:t xml:space="preserve"> обучающегося к изменяющимся условиям социальной</w:t>
      </w:r>
      <w:r w:rsidRPr="00FD75AE">
        <w:rPr>
          <w:rFonts w:ascii="Times New Roman" w:hAnsi="Times New Roman"/>
          <w:sz w:val="24"/>
          <w:szCs w:val="24"/>
        </w:rPr>
        <w:t xml:space="preserve"> </w:t>
      </w:r>
      <w:r w:rsidRPr="00FD75AE">
        <w:rPr>
          <w:rFonts w:ascii="Times New Roman" w:hAnsi="Times New Roman"/>
          <w:sz w:val="24"/>
          <w:szCs w:val="24"/>
        </w:rPr>
        <w:t>и природной с</w:t>
      </w:r>
      <w:r w:rsidRPr="00FD75AE">
        <w:rPr>
          <w:rFonts w:ascii="Times New Roman" w:hAnsi="Times New Roman"/>
          <w:sz w:val="24"/>
          <w:szCs w:val="24"/>
        </w:rPr>
        <w:t>реды: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w:t>
      </w:r>
      <w:r w:rsidRPr="00FD75AE">
        <w:rPr>
          <w:rFonts w:ascii="Times New Roman" w:hAnsi="Times New Roman"/>
          <w:sz w:val="24"/>
          <w:szCs w:val="24"/>
        </w:rPr>
        <w:t>ональной деятельности, а также в рамках социального взаимодействия с людьми из другой культурной среды;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способность обучающихся взаимодействовать в условиях неопределённости, открытость опыту и знаниям других;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способность действовать в условиях неопределён</w:t>
      </w:r>
      <w:r w:rsidRPr="00FD75AE">
        <w:rPr>
          <w:rFonts w:ascii="Times New Roman" w:hAnsi="Times New Roman"/>
          <w:sz w:val="24"/>
          <w:szCs w:val="24"/>
        </w:rPr>
        <w:t>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навык выявления и связывания образов, способно</w:t>
      </w:r>
      <w:r w:rsidRPr="00FD75AE">
        <w:rPr>
          <w:rFonts w:ascii="Times New Roman" w:hAnsi="Times New Roman"/>
          <w:sz w:val="24"/>
          <w:szCs w:val="24"/>
        </w:rPr>
        <w:t>сть формирования новых знаний, в том числе способность формулировать идеи, понятия, гипотезы</w:t>
      </w:r>
      <w:r w:rsidRPr="00FD75AE">
        <w:rPr>
          <w:rFonts w:ascii="Times New Roman" w:hAnsi="Times New Roman"/>
          <w:sz w:val="24"/>
          <w:szCs w:val="24"/>
        </w:rPr>
        <w:t xml:space="preserve"> </w:t>
      </w:r>
      <w:r w:rsidRPr="00FD75AE">
        <w:rPr>
          <w:rFonts w:ascii="Times New Roman" w:hAnsi="Times New Roman"/>
          <w:sz w:val="24"/>
          <w:szCs w:val="24"/>
        </w:rPr>
        <w:t>об объектах и явлениях, в том числе ранее не известных, осознавать дефицит собственных знаний и компетентностей, планировать своё развитие;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умение распознавать кон</w:t>
      </w:r>
      <w:r w:rsidRPr="00FD75AE">
        <w:rPr>
          <w:rFonts w:ascii="Times New Roman" w:hAnsi="Times New Roman"/>
          <w:sz w:val="24"/>
          <w:szCs w:val="24"/>
        </w:rPr>
        <w:t>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w:t>
      </w:r>
      <w:r w:rsidRPr="00FD75AE">
        <w:rPr>
          <w:rFonts w:ascii="Times New Roman" w:hAnsi="Times New Roman"/>
          <w:sz w:val="24"/>
          <w:szCs w:val="24"/>
        </w:rPr>
        <w:t xml:space="preserve"> </w:t>
      </w:r>
      <w:r w:rsidRPr="00FD75AE">
        <w:rPr>
          <w:rFonts w:ascii="Times New Roman" w:hAnsi="Times New Roman"/>
          <w:sz w:val="24"/>
          <w:szCs w:val="24"/>
        </w:rPr>
        <w:t>и его свойства при решении задач (далее – оперировать понятиями),</w:t>
      </w:r>
      <w:r w:rsidRPr="00FD75AE">
        <w:rPr>
          <w:rFonts w:ascii="Times New Roman" w:hAnsi="Times New Roman"/>
          <w:sz w:val="24"/>
          <w:szCs w:val="24"/>
        </w:rPr>
        <w:t xml:space="preserve"> </w:t>
      </w:r>
      <w:r w:rsidRPr="00FD75AE">
        <w:rPr>
          <w:rFonts w:ascii="Times New Roman" w:hAnsi="Times New Roman"/>
          <w:sz w:val="24"/>
          <w:szCs w:val="24"/>
        </w:rPr>
        <w:t>а также оперировать терминами и представлениями в области концепции устойчивого развития;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умение анализировать и выявлять взаимосвязи природы, общества</w:t>
      </w:r>
      <w:r w:rsidRPr="00FD75AE">
        <w:rPr>
          <w:rFonts w:ascii="Times New Roman" w:hAnsi="Times New Roman"/>
          <w:sz w:val="24"/>
          <w:szCs w:val="24"/>
        </w:rPr>
        <w:t xml:space="preserve"> </w:t>
      </w:r>
      <w:r w:rsidRPr="00FD75AE">
        <w:rPr>
          <w:rFonts w:ascii="Times New Roman" w:hAnsi="Times New Roman"/>
          <w:sz w:val="24"/>
          <w:szCs w:val="24"/>
        </w:rPr>
        <w:t>и экономики;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умение оценивать свои действия с учётом влияния на окружающую среду, достижений целей и пре</w:t>
      </w:r>
      <w:r w:rsidRPr="00FD75AE">
        <w:rPr>
          <w:rFonts w:ascii="Times New Roman" w:hAnsi="Times New Roman"/>
          <w:sz w:val="24"/>
          <w:szCs w:val="24"/>
        </w:rPr>
        <w:t>одоления вызовов, возможных глобальных последствий;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способность обучающихся осознавать стрессовую ситуацию, оценивать происходящие изменения и их последствия;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воспринимать стрессовую ситуацию как вызов, требующий контрмер;</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оценивать ситуацию стресса, </w:t>
      </w:r>
      <w:r w:rsidRPr="00FD75AE">
        <w:rPr>
          <w:rFonts w:ascii="Times New Roman" w:hAnsi="Times New Roman"/>
          <w:sz w:val="24"/>
          <w:szCs w:val="24"/>
        </w:rPr>
        <w:t>корректировать принимаемые решения</w:t>
      </w:r>
      <w:r w:rsidRPr="00FD75AE">
        <w:rPr>
          <w:rFonts w:ascii="Times New Roman" w:hAnsi="Times New Roman"/>
          <w:sz w:val="24"/>
          <w:szCs w:val="24"/>
        </w:rPr>
        <w:t xml:space="preserve"> </w:t>
      </w:r>
      <w:r w:rsidRPr="00FD75AE">
        <w:rPr>
          <w:rFonts w:ascii="Times New Roman" w:hAnsi="Times New Roman"/>
          <w:sz w:val="24"/>
          <w:szCs w:val="24"/>
        </w:rPr>
        <w:t>и действия;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формулировать и оценивать риски и последствия, формировать опыт, находить позитивное в произошедшей ситуации;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быть готовым действовать в отсутствие гарантий успеха.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 xml:space="preserve">8.3. В результате изучения иностранного </w:t>
      </w:r>
      <w:r w:rsidRPr="00FD75AE">
        <w:rPr>
          <w:rFonts w:ascii="Times New Roman" w:hAnsi="Times New Roman"/>
          <w:sz w:val="24"/>
          <w:szCs w:val="24"/>
          <w:lang w:val="ru-RU"/>
        </w:rPr>
        <w:t>(английского)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8.3.1. У обучающегос</w:t>
      </w:r>
      <w:r w:rsidRPr="00FD75AE">
        <w:rPr>
          <w:rFonts w:ascii="Times New Roman" w:hAnsi="Times New Roman"/>
          <w:sz w:val="24"/>
          <w:szCs w:val="24"/>
          <w:lang w:val="ru-RU"/>
        </w:rPr>
        <w:t>я будут сформированы следующие базовые логические действия как часть познавательных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выявлять и характеризовать существенные признаки объектов (явлений);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устанавливать существенный признак классификации, основания</w:t>
      </w:r>
      <w:r w:rsidRPr="00FD75AE">
        <w:rPr>
          <w:rFonts w:ascii="Times New Roman" w:hAnsi="Times New Roman"/>
          <w:sz w:val="24"/>
          <w:szCs w:val="24"/>
        </w:rPr>
        <w:t xml:space="preserve"> </w:t>
      </w:r>
      <w:r w:rsidRPr="00FD75AE">
        <w:rPr>
          <w:rFonts w:ascii="Times New Roman" w:hAnsi="Times New Roman"/>
          <w:sz w:val="24"/>
          <w:szCs w:val="24"/>
        </w:rPr>
        <w:t>для обобщен</w:t>
      </w:r>
      <w:r w:rsidRPr="00FD75AE">
        <w:rPr>
          <w:rFonts w:ascii="Times New Roman" w:hAnsi="Times New Roman"/>
          <w:sz w:val="24"/>
          <w:szCs w:val="24"/>
        </w:rPr>
        <w:t>ия и сравнения, критерии проводимого анализа;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 учётом предложенной задачи выявлять закономерности и противоречия</w:t>
      </w:r>
      <w:r w:rsidRPr="00FD75AE">
        <w:rPr>
          <w:rFonts w:ascii="Times New Roman" w:hAnsi="Times New Roman"/>
          <w:sz w:val="24"/>
          <w:szCs w:val="24"/>
        </w:rPr>
        <w:t xml:space="preserve"> </w:t>
      </w:r>
      <w:r w:rsidRPr="00FD75AE">
        <w:rPr>
          <w:rFonts w:ascii="Times New Roman" w:hAnsi="Times New Roman"/>
          <w:sz w:val="24"/>
          <w:szCs w:val="24"/>
        </w:rPr>
        <w:t>в рассматриваемых фактах, данных и наблюдениях;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предлагать критерии для выявления закономерностей и противоречий;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выявлять дефицит информации,</w:t>
      </w:r>
      <w:r w:rsidRPr="00FD75AE">
        <w:rPr>
          <w:rFonts w:ascii="Times New Roman" w:hAnsi="Times New Roman"/>
          <w:sz w:val="24"/>
          <w:szCs w:val="24"/>
        </w:rPr>
        <w:t xml:space="preserve"> данных, необходимых для решения поставленной задачи;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выявлять причинно-следственные связи при изучении явлений и процессов;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проводить выводы с использованием дедуктивных и индуктивных умозаключений, умозаключений по аналогии, формулировать гипотезы</w:t>
      </w:r>
      <w:r w:rsidRPr="00FD75AE">
        <w:rPr>
          <w:rFonts w:ascii="Times New Roman" w:hAnsi="Times New Roman"/>
          <w:sz w:val="24"/>
          <w:szCs w:val="24"/>
        </w:rPr>
        <w:t xml:space="preserve"> </w:t>
      </w:r>
      <w:r w:rsidRPr="00FD75AE">
        <w:rPr>
          <w:rFonts w:ascii="Times New Roman" w:hAnsi="Times New Roman"/>
          <w:sz w:val="24"/>
          <w:szCs w:val="24"/>
        </w:rPr>
        <w:t>о взаи</w:t>
      </w:r>
      <w:r w:rsidRPr="00FD75AE">
        <w:rPr>
          <w:rFonts w:ascii="Times New Roman" w:hAnsi="Times New Roman"/>
          <w:sz w:val="24"/>
          <w:szCs w:val="24"/>
        </w:rPr>
        <w:t>мосвязях;</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8.3.2. У обучающегося будут сформированы следующие базовые исследователь</w:t>
      </w:r>
      <w:r w:rsidRPr="00FD75AE">
        <w:rPr>
          <w:rFonts w:ascii="Times New Roman" w:hAnsi="Times New Roman"/>
          <w:sz w:val="24"/>
          <w:szCs w:val="24"/>
          <w:lang w:val="ru-RU"/>
        </w:rPr>
        <w:t>ские действия как часть познавательных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использовать вопросы как исследовательский инструмент познания;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формулировать вопросы, фиксирующие разрыв между реальным</w:t>
      </w:r>
      <w:r w:rsidRPr="00FD75AE">
        <w:rPr>
          <w:rFonts w:ascii="Times New Roman" w:hAnsi="Times New Roman"/>
          <w:sz w:val="24"/>
          <w:szCs w:val="24"/>
        </w:rPr>
        <w:t xml:space="preserve"> </w:t>
      </w:r>
      <w:r w:rsidRPr="00FD75AE">
        <w:rPr>
          <w:rFonts w:ascii="Times New Roman" w:hAnsi="Times New Roman"/>
          <w:sz w:val="24"/>
          <w:szCs w:val="24"/>
        </w:rPr>
        <w:t>и желательным состоянием ситуации, объекта, самостоятельно устан</w:t>
      </w:r>
      <w:r w:rsidRPr="00FD75AE">
        <w:rPr>
          <w:rFonts w:ascii="Times New Roman" w:hAnsi="Times New Roman"/>
          <w:sz w:val="24"/>
          <w:szCs w:val="24"/>
        </w:rPr>
        <w:t>авливать искомое и данное;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формулировать гипотезу об истинности собственных суждений и суждений других, аргументировать свою позицию, мнение;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проводить по самостоятельно составленному плану опыт, несложный эксперимент, небольшое исследование по установлени</w:t>
      </w:r>
      <w:r w:rsidRPr="00FD75AE">
        <w:rPr>
          <w:rFonts w:ascii="Times New Roman" w:hAnsi="Times New Roman"/>
          <w:sz w:val="24"/>
          <w:szCs w:val="24"/>
        </w:rPr>
        <w:t>ю особенностей объекта изучения, причинно-следственных связей и зависимости объектов между собой;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оценивать на применимость и достоверность информацию, полученную в ходе исследования (эксперимента);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самостоятельно формулировать обобщения и выводы по резуль</w:t>
      </w:r>
      <w:r w:rsidRPr="00FD75AE">
        <w:rPr>
          <w:rFonts w:ascii="Times New Roman" w:hAnsi="Times New Roman"/>
          <w:sz w:val="24"/>
          <w:szCs w:val="24"/>
        </w:rPr>
        <w:t>татам проведённого наблюдения, опыта, исследования, владеть инструментами оценки достоверности полученных выводов и обобщений;</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прогнозировать возможное дальнейшее развитие процессов, событий</w:t>
      </w:r>
      <w:r w:rsidRPr="00FD75AE">
        <w:rPr>
          <w:rFonts w:ascii="Times New Roman" w:hAnsi="Times New Roman"/>
          <w:sz w:val="24"/>
          <w:szCs w:val="24"/>
        </w:rPr>
        <w:t xml:space="preserve"> </w:t>
      </w:r>
      <w:r w:rsidRPr="00FD75AE">
        <w:rPr>
          <w:rFonts w:ascii="Times New Roman" w:hAnsi="Times New Roman"/>
          <w:sz w:val="24"/>
          <w:szCs w:val="24"/>
        </w:rPr>
        <w:t>и их последствия в аналогичных или сходных ситуациях, выдвигать п</w:t>
      </w:r>
      <w:r w:rsidRPr="00FD75AE">
        <w:rPr>
          <w:rFonts w:ascii="Times New Roman" w:hAnsi="Times New Roman"/>
          <w:sz w:val="24"/>
          <w:szCs w:val="24"/>
        </w:rPr>
        <w:t>редположения об их развитии в новых условиях и контекстах</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8.3.3. У обучающегося будут сформированы умения работать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информацией как часть познавательных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применять различные методы, инструменты и запросы при поиске и </w:t>
      </w:r>
      <w:r w:rsidRPr="00FD75AE">
        <w:rPr>
          <w:rFonts w:ascii="Times New Roman" w:hAnsi="Times New Roman"/>
          <w:sz w:val="24"/>
          <w:szCs w:val="24"/>
        </w:rPr>
        <w:t>отборе информации или данных из источников с учётом предложенной учебной задачи</w:t>
      </w:r>
      <w:r w:rsidRPr="00FD75AE">
        <w:rPr>
          <w:rFonts w:ascii="Times New Roman" w:hAnsi="Times New Roman"/>
          <w:sz w:val="24"/>
          <w:szCs w:val="24"/>
        </w:rPr>
        <w:t xml:space="preserve"> </w:t>
      </w:r>
      <w:r w:rsidRPr="00FD75AE">
        <w:rPr>
          <w:rFonts w:ascii="Times New Roman" w:hAnsi="Times New Roman"/>
          <w:sz w:val="24"/>
          <w:szCs w:val="24"/>
        </w:rPr>
        <w:t>и заданных критериев;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выбирать, анализировать, систематизировать и интерпретировать информацию различных видов и форм представления;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находить сходные аргументы (подтверждающие </w:t>
      </w:r>
      <w:r w:rsidRPr="00FD75AE">
        <w:rPr>
          <w:rFonts w:ascii="Times New Roman" w:hAnsi="Times New Roman"/>
          <w:sz w:val="24"/>
          <w:szCs w:val="24"/>
        </w:rPr>
        <w:t>или опровергающие</w:t>
      </w:r>
      <w:r w:rsidRPr="00FD75AE">
        <w:rPr>
          <w:rFonts w:ascii="Times New Roman" w:hAnsi="Times New Roman"/>
          <w:sz w:val="24"/>
          <w:szCs w:val="24"/>
        </w:rPr>
        <w:t xml:space="preserve"> </w:t>
      </w:r>
      <w:r w:rsidRPr="00FD75AE">
        <w:rPr>
          <w:rFonts w:ascii="Times New Roman" w:hAnsi="Times New Roman"/>
          <w:sz w:val="24"/>
          <w:szCs w:val="24"/>
        </w:rPr>
        <w:t>одну и ту же идею, версию) в различных информационных источниках;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самостоятельно выбирать оптимальную форму представления информации</w:t>
      </w:r>
      <w:r w:rsidRPr="00FD75AE">
        <w:rPr>
          <w:rFonts w:ascii="Times New Roman" w:hAnsi="Times New Roman"/>
          <w:sz w:val="24"/>
          <w:szCs w:val="24"/>
        </w:rPr>
        <w:t xml:space="preserve"> </w:t>
      </w:r>
      <w:r w:rsidRPr="00FD75AE">
        <w:rPr>
          <w:rFonts w:ascii="Times New Roman" w:hAnsi="Times New Roman"/>
          <w:sz w:val="24"/>
          <w:szCs w:val="24"/>
        </w:rPr>
        <w:t>и иллюстрировать решаемые задачи несложными схемами, диаграммами, иной графикой и их комбинациями;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оценив</w:t>
      </w:r>
      <w:r w:rsidRPr="00FD75AE">
        <w:rPr>
          <w:rFonts w:ascii="Times New Roman" w:hAnsi="Times New Roman"/>
          <w:sz w:val="24"/>
          <w:szCs w:val="24"/>
        </w:rPr>
        <w:t>ать надёжность информации по критериям, предложенным педагогическим работником или сформулированным самостоятельно;</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эффективно запоминать и систематизировать информацию.</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Овладение системой универсальных учебных познавательных действий обеспечивает </w:t>
      </w:r>
      <w:r w:rsidRPr="00FD75AE">
        <w:rPr>
          <w:rFonts w:ascii="Times New Roman" w:hAnsi="Times New Roman"/>
          <w:sz w:val="24"/>
          <w:szCs w:val="24"/>
        </w:rPr>
        <w:t>сформированность когнитивных навыков у обучающихся.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8.3.4. У обучающегося будут сформированы умения общения как часть коммуникативных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воспринимать и формулировать суждения, выражать эмоции в соответствии</w:t>
      </w:r>
      <w:r w:rsidRPr="00FD75AE">
        <w:rPr>
          <w:rFonts w:ascii="Times New Roman" w:hAnsi="Times New Roman"/>
          <w:sz w:val="24"/>
          <w:szCs w:val="24"/>
        </w:rPr>
        <w:t xml:space="preserve"> </w:t>
      </w:r>
      <w:r w:rsidRPr="00FD75AE">
        <w:rPr>
          <w:rFonts w:ascii="Times New Roman" w:hAnsi="Times New Roman"/>
          <w:sz w:val="24"/>
          <w:szCs w:val="24"/>
        </w:rPr>
        <w:t>с целями и услови</w:t>
      </w:r>
      <w:r w:rsidRPr="00FD75AE">
        <w:rPr>
          <w:rFonts w:ascii="Times New Roman" w:hAnsi="Times New Roman"/>
          <w:sz w:val="24"/>
          <w:szCs w:val="24"/>
        </w:rPr>
        <w:t>ями общения;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выражать себя (свою точку зрения) в устных и письменных текстах;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понимать на</w:t>
      </w:r>
      <w:r w:rsidRPr="00FD75AE">
        <w:rPr>
          <w:rFonts w:ascii="Times New Roman" w:hAnsi="Times New Roman"/>
          <w:sz w:val="24"/>
          <w:szCs w:val="24"/>
        </w:rPr>
        <w:t>мерения других, проявлять уважительное отношение</w:t>
      </w:r>
      <w:r w:rsidRPr="00FD75AE">
        <w:rPr>
          <w:rFonts w:ascii="Times New Roman" w:hAnsi="Times New Roman"/>
          <w:sz w:val="24"/>
          <w:szCs w:val="24"/>
        </w:rPr>
        <w:t xml:space="preserve"> </w:t>
      </w:r>
      <w:r w:rsidRPr="00FD75AE">
        <w:rPr>
          <w:rFonts w:ascii="Times New Roman" w:hAnsi="Times New Roman"/>
          <w:sz w:val="24"/>
          <w:szCs w:val="24"/>
        </w:rPr>
        <w:t>к собеседнику и в корректной форме формулировать свои возражения;</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в ходе диалога и</w:t>
      </w:r>
      <w:r w:rsidRPr="00FD75AE">
        <w:rPr>
          <w:rFonts w:ascii="Times New Roman" w:hAnsi="Times New Roman"/>
          <w:sz w:val="24"/>
          <w:szCs w:val="24"/>
          <w:lang w:val="ru-RU"/>
        </w:rPr>
        <w:t xml:space="preserve"> </w:t>
      </w:r>
      <w:r w:rsidRPr="00FD75AE">
        <w:rPr>
          <w:rFonts w:ascii="Times New Roman" w:hAnsi="Times New Roman"/>
          <w:sz w:val="24"/>
          <w:szCs w:val="24"/>
        </w:rPr>
        <w:t>(или) дискуссии задавать вопросы по существу обсуждаемой темы и высказывать идеи, нацеленные на решение задачи и поддержание</w:t>
      </w:r>
      <w:r w:rsidRPr="00FD75AE">
        <w:rPr>
          <w:rFonts w:ascii="Times New Roman" w:hAnsi="Times New Roman"/>
          <w:sz w:val="24"/>
          <w:szCs w:val="24"/>
        </w:rPr>
        <w:t xml:space="preserve"> общения;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сопоставлять свои суждения с суждениями других участников диалога, обнаруживать различие и сходство позиций;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публично представлять результаты выполненного опыта (эксперимента, исследования, проекта);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самостоятельно выбирать формат выступления с у</w:t>
      </w:r>
      <w:r w:rsidRPr="00FD75AE">
        <w:rPr>
          <w:rFonts w:ascii="Times New Roman" w:hAnsi="Times New Roman"/>
          <w:sz w:val="24"/>
          <w:szCs w:val="24"/>
        </w:rPr>
        <w:t>чётом задач презентации</w:t>
      </w:r>
      <w:r w:rsidRPr="00FD75AE">
        <w:rPr>
          <w:rFonts w:ascii="Times New Roman" w:hAnsi="Times New Roman"/>
          <w:sz w:val="24"/>
          <w:szCs w:val="24"/>
        </w:rPr>
        <w:t xml:space="preserve"> </w:t>
      </w:r>
      <w:r w:rsidRPr="00FD75AE">
        <w:rPr>
          <w:rFonts w:ascii="Times New Roman" w:hAnsi="Times New Roman"/>
          <w:sz w:val="24"/>
          <w:szCs w:val="24"/>
        </w:rPr>
        <w:t>и особенностей аудитории и в соответствии с ним составлять устные и письменные тексты с использованием иллюстративных материалов.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 xml:space="preserve">8.3.5. У обучающегося будут сформированы умения совместной деятельности как часть коммуникативных </w:t>
      </w:r>
      <w:r w:rsidRPr="00FD75AE">
        <w:rPr>
          <w:rFonts w:ascii="Times New Roman" w:hAnsi="Times New Roman"/>
          <w:sz w:val="24"/>
          <w:szCs w:val="24"/>
          <w:lang w:val="ru-RU"/>
        </w:rPr>
        <w:t>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принимать цель совм</w:t>
      </w:r>
      <w:r w:rsidRPr="00FD75AE">
        <w:rPr>
          <w:rFonts w:ascii="Times New Roman" w:hAnsi="Times New Roman"/>
          <w:sz w:val="24"/>
          <w:szCs w:val="24"/>
        </w:rPr>
        <w:t>естной деятельности, коллективно строить действия</w:t>
      </w:r>
      <w:r w:rsidRPr="00FD75AE">
        <w:rPr>
          <w:rFonts w:ascii="Times New Roman" w:hAnsi="Times New Roman"/>
          <w:sz w:val="24"/>
          <w:szCs w:val="24"/>
        </w:rPr>
        <w:t xml:space="preserve"> </w:t>
      </w:r>
      <w:r w:rsidRPr="00FD75AE">
        <w:rPr>
          <w:rFonts w:ascii="Times New Roman" w:hAnsi="Times New Roman"/>
          <w:sz w:val="24"/>
          <w:szCs w:val="24"/>
        </w:rPr>
        <w:t>по её достижению: распределять роли, договариваться, обсуждать процесс</w:t>
      </w:r>
      <w:r w:rsidRPr="00FD75AE">
        <w:rPr>
          <w:rFonts w:ascii="Times New Roman" w:hAnsi="Times New Roman"/>
          <w:sz w:val="24"/>
          <w:szCs w:val="24"/>
        </w:rPr>
        <w:t xml:space="preserve"> </w:t>
      </w:r>
      <w:r w:rsidRPr="00FD75AE">
        <w:rPr>
          <w:rFonts w:ascii="Times New Roman" w:hAnsi="Times New Roman"/>
          <w:sz w:val="24"/>
          <w:szCs w:val="24"/>
        </w:rPr>
        <w:t>и результат совместной работы;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обобщать мнения нескольких </w:t>
      </w:r>
      <w:r w:rsidRPr="00FD75AE">
        <w:rPr>
          <w:rFonts w:ascii="Times New Roman" w:hAnsi="Times New Roman"/>
          <w:sz w:val="24"/>
          <w:szCs w:val="24"/>
          <w:lang w:val="ru-RU"/>
        </w:rPr>
        <w:t>человек</w:t>
      </w:r>
      <w:r w:rsidRPr="00FD75AE">
        <w:rPr>
          <w:rFonts w:ascii="Times New Roman" w:hAnsi="Times New Roman"/>
          <w:sz w:val="24"/>
          <w:szCs w:val="24"/>
        </w:rPr>
        <w:t>, проявлять готовность руководить, выполнять поручения, подчиняться;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w:t>
      </w:r>
      <w:r w:rsidRPr="00FD75AE">
        <w:rPr>
          <w:rFonts w:ascii="Times New Roman" w:hAnsi="Times New Roman"/>
          <w:sz w:val="24"/>
          <w:szCs w:val="24"/>
        </w:rPr>
        <w:t>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w:t>
      </w:r>
      <w:r w:rsidRPr="00FD75AE">
        <w:rPr>
          <w:rFonts w:ascii="Times New Roman" w:hAnsi="Times New Roman"/>
          <w:sz w:val="24"/>
          <w:szCs w:val="24"/>
        </w:rPr>
        <w:t>рмы и иные);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оценивать качество своего вклада в общий продукт по критериям, самостоятельно сформулированным учас</w:t>
      </w:r>
      <w:r w:rsidRPr="00FD75AE">
        <w:rPr>
          <w:rFonts w:ascii="Times New Roman" w:hAnsi="Times New Roman"/>
          <w:sz w:val="24"/>
          <w:szCs w:val="24"/>
        </w:rPr>
        <w:t>тниками взаимодействия;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сравнивать результаты с исходной задачей и вклад каждого члена команды</w:t>
      </w:r>
      <w:r w:rsidRPr="00FD75AE">
        <w:rPr>
          <w:rFonts w:ascii="Times New Roman" w:hAnsi="Times New Roman"/>
          <w:sz w:val="24"/>
          <w:szCs w:val="24"/>
        </w:rPr>
        <w:t xml:space="preserve"> </w:t>
      </w:r>
      <w:r w:rsidRPr="00FD75AE">
        <w:rPr>
          <w:rFonts w:ascii="Times New Roman" w:hAnsi="Times New Roman"/>
          <w:sz w:val="24"/>
          <w:szCs w:val="24"/>
        </w:rPr>
        <w:t>в достижение результатов, разделять сферу ответственности и проявлять готовность к предоставлению отчёта перед группой.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Овладение системой универсальных учебных </w:t>
      </w:r>
      <w:r w:rsidRPr="00FD75AE">
        <w:rPr>
          <w:rFonts w:ascii="Times New Roman" w:hAnsi="Times New Roman"/>
          <w:sz w:val="24"/>
          <w:szCs w:val="24"/>
        </w:rPr>
        <w:t>коммуникативных действий обеспечивает сформированность социальных навыков и эмоционального интеллекта обучающихся.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8.3.6. У обучающегося будут сформированы умения самоорганизации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часть регулятивных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проблемы д</w:t>
      </w:r>
      <w:r w:rsidRPr="00FD75AE">
        <w:rPr>
          <w:rFonts w:ascii="Times New Roman" w:hAnsi="Times New Roman"/>
          <w:sz w:val="24"/>
          <w:szCs w:val="24"/>
          <w:lang w:val="ru-RU"/>
        </w:rPr>
        <w:t>ля решения в жизненных и учебных ситуациях;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самостоятельно составлять алгоритм решения задачи (или его часть), выбирать способ реше</w:t>
      </w:r>
      <w:r w:rsidRPr="00FD75AE">
        <w:rPr>
          <w:rFonts w:ascii="Times New Roman" w:hAnsi="Times New Roman"/>
          <w:sz w:val="24"/>
          <w:szCs w:val="24"/>
        </w:rPr>
        <w:t>ния учебной задачи с учётом имеющихся ресурсов</w:t>
      </w:r>
      <w:r w:rsidRPr="00FD75AE">
        <w:rPr>
          <w:rFonts w:ascii="Times New Roman" w:hAnsi="Times New Roman"/>
          <w:sz w:val="24"/>
          <w:szCs w:val="24"/>
        </w:rPr>
        <w:t xml:space="preserve"> </w:t>
      </w:r>
      <w:r w:rsidRPr="00FD75AE">
        <w:rPr>
          <w:rFonts w:ascii="Times New Roman" w:hAnsi="Times New Roman"/>
          <w:sz w:val="24"/>
          <w:szCs w:val="24"/>
        </w:rPr>
        <w:t>и собственных возможностей, аргументировать предлагаемые варианты решений;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w:t>
      </w:r>
      <w:r w:rsidRPr="00FD75AE">
        <w:rPr>
          <w:rFonts w:ascii="Times New Roman" w:hAnsi="Times New Roman"/>
          <w:sz w:val="24"/>
          <w:szCs w:val="24"/>
        </w:rPr>
        <w:t>х знаний</w:t>
      </w:r>
      <w:r w:rsidRPr="00FD75AE">
        <w:rPr>
          <w:rFonts w:ascii="Times New Roman" w:hAnsi="Times New Roman"/>
          <w:sz w:val="24"/>
          <w:szCs w:val="24"/>
        </w:rPr>
        <w:t xml:space="preserve"> </w:t>
      </w:r>
      <w:r w:rsidRPr="00FD75AE">
        <w:rPr>
          <w:rFonts w:ascii="Times New Roman" w:hAnsi="Times New Roman"/>
          <w:sz w:val="24"/>
          <w:szCs w:val="24"/>
        </w:rPr>
        <w:t>об изучаемом объекте;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проводить выбор и брать ответственность за решение.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8.3.7. У обучающегося будут сформированы умения самоконтроля</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часть регулятивных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владеть способами самоконтроля, самомотивации и </w:t>
      </w:r>
      <w:r w:rsidRPr="00FD75AE">
        <w:rPr>
          <w:rFonts w:ascii="Times New Roman" w:hAnsi="Times New Roman"/>
          <w:sz w:val="24"/>
          <w:szCs w:val="24"/>
          <w:lang w:val="ru-RU"/>
        </w:rPr>
        <w:t>рефлексии;</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давать оценку ситуации и предлагать план её изменения;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учитывать контекст и предвидеть трудности, которые могут возникнуть</w:t>
      </w:r>
      <w:r w:rsidRPr="00FD75AE">
        <w:rPr>
          <w:rFonts w:ascii="Times New Roman" w:hAnsi="Times New Roman"/>
          <w:sz w:val="24"/>
          <w:szCs w:val="24"/>
        </w:rPr>
        <w:t xml:space="preserve"> </w:t>
      </w:r>
      <w:r w:rsidRPr="00FD75AE">
        <w:rPr>
          <w:rFonts w:ascii="Times New Roman" w:hAnsi="Times New Roman"/>
          <w:sz w:val="24"/>
          <w:szCs w:val="24"/>
        </w:rPr>
        <w:t>при решении учебной задачи, адаптировать решение к меняющимся обстоятельствам;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объяснять причины достижения (недостижения)</w:t>
      </w:r>
      <w:r w:rsidRPr="00FD75AE">
        <w:rPr>
          <w:rFonts w:ascii="Times New Roman" w:hAnsi="Times New Roman"/>
          <w:sz w:val="24"/>
          <w:szCs w:val="24"/>
        </w:rPr>
        <w:t xml:space="preserve"> результатов деятельности, давать оценку приобретённому опыту, находить позитивное в произошедшей ситуации;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оценивать соотве</w:t>
      </w:r>
      <w:r w:rsidRPr="00FD75AE">
        <w:rPr>
          <w:rFonts w:ascii="Times New Roman" w:hAnsi="Times New Roman"/>
          <w:sz w:val="24"/>
          <w:szCs w:val="24"/>
        </w:rPr>
        <w:t>тствие результата цели и условиям.</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8.3.8. У обучающегося будут сформированы умения эмоционального интеллекта как часть регулятивных универсальных учебных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различать, называть и управлять собственными эмоциями и эмоциями других;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выявлять и анали</w:t>
      </w:r>
      <w:r w:rsidRPr="00FD75AE">
        <w:rPr>
          <w:rFonts w:ascii="Times New Roman" w:hAnsi="Times New Roman"/>
          <w:sz w:val="24"/>
          <w:szCs w:val="24"/>
        </w:rPr>
        <w:t>зировать причины эмоций;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ставить себя на место другого человека, понимать мотивы и намерения другого;</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регулировать способ выражения эмоций.</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8.3.9. У обучающегося будут сформированы умения принимать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себя и других как часть регулятивных универсальных учеб</w:t>
      </w:r>
      <w:r w:rsidRPr="00FD75AE">
        <w:rPr>
          <w:rFonts w:ascii="Times New Roman" w:hAnsi="Times New Roman"/>
          <w:sz w:val="24"/>
          <w:szCs w:val="24"/>
          <w:lang w:val="ru-RU"/>
        </w:rPr>
        <w:t>ных действий:</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осознанно относиться к другому человеку, его мнению; признавать своё право на ошибку и такое же право другого;</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принимать себя и других, не осуждая;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открытость себе и другим;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осознавать невозможность контролировать всё вокруг.</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Овладение систем</w:t>
      </w:r>
      <w:r w:rsidRPr="00FD75AE">
        <w:rPr>
          <w:rFonts w:ascii="Times New Roman" w:hAnsi="Times New Roman"/>
          <w:sz w:val="24"/>
          <w:szCs w:val="24"/>
        </w:rPr>
        <w:t>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8.4. </w:t>
      </w:r>
      <w:r w:rsidRPr="00FD75AE">
        <w:rPr>
          <w:rFonts w:ascii="Times New Roman" w:hAnsi="Times New Roman"/>
          <w:sz w:val="24"/>
          <w:szCs w:val="24"/>
        </w:rPr>
        <w:t xml:space="preserve">Предметные результаты </w:t>
      </w:r>
      <w:r w:rsidRPr="00FD75AE">
        <w:rPr>
          <w:rFonts w:ascii="Times New Roman" w:hAnsi="Times New Roman"/>
          <w:sz w:val="24"/>
          <w:szCs w:val="24"/>
          <w:lang w:val="ru-RU"/>
        </w:rPr>
        <w:t>освоен</w:t>
      </w:r>
      <w:r w:rsidRPr="00FD75AE">
        <w:rPr>
          <w:rFonts w:ascii="Times New Roman" w:hAnsi="Times New Roman"/>
          <w:sz w:val="24"/>
          <w:szCs w:val="24"/>
          <w:lang w:val="ru-RU"/>
        </w:rPr>
        <w:t>ия программы по и</w:t>
      </w:r>
      <w:r w:rsidRPr="00FD75AE">
        <w:rPr>
          <w:rFonts w:ascii="Times New Roman" w:hAnsi="Times New Roman"/>
          <w:sz w:val="24"/>
          <w:szCs w:val="24"/>
        </w:rPr>
        <w:t>ностранному (английскому) языку ориентированы на применение знаний, умений и навыков</w:t>
      </w:r>
      <w:r w:rsidRPr="00FD75AE">
        <w:rPr>
          <w:rFonts w:ascii="Times New Roman" w:hAnsi="Times New Roman"/>
          <w:sz w:val="24"/>
          <w:szCs w:val="24"/>
        </w:rPr>
        <w:t xml:space="preserve"> </w:t>
      </w:r>
      <w:r w:rsidRPr="00FD75AE">
        <w:rPr>
          <w:rFonts w:ascii="Times New Roman" w:hAnsi="Times New Roman"/>
          <w:sz w:val="24"/>
          <w:szCs w:val="24"/>
        </w:rPr>
        <w:t>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w:t>
      </w:r>
      <w:r w:rsidRPr="00FD75AE">
        <w:rPr>
          <w:rFonts w:ascii="Times New Roman" w:hAnsi="Times New Roman"/>
          <w:sz w:val="24"/>
          <w:szCs w:val="24"/>
        </w:rPr>
        <w:t>ности её составляющих – речевой, языковой, социокультурной, компенсаторной, метапредметной (учебно-познавательной).</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8.4.1. Предметные результаты освоения программы по иностранному (английскому) языку к концу обучения в 5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1) владеть основными </w:t>
      </w:r>
      <w:r w:rsidRPr="00FD75AE">
        <w:rPr>
          <w:rFonts w:ascii="Times New Roman" w:hAnsi="Times New Roman"/>
          <w:sz w:val="24"/>
          <w:szCs w:val="24"/>
          <w:lang w:val="ru-RU"/>
        </w:rPr>
        <w:t>видами речевой деятельности: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говорение: вести разные виды диалогов (диалог этикетного характера,</w:t>
      </w:r>
      <w:r w:rsidRPr="00FD75AE">
        <w:rPr>
          <w:rFonts w:ascii="Times New Roman" w:hAnsi="Times New Roman"/>
          <w:sz w:val="24"/>
          <w:szCs w:val="24"/>
        </w:rPr>
        <w:t xml:space="preserve"> </w:t>
      </w:r>
      <w:r w:rsidRPr="00FD75AE">
        <w:rPr>
          <w:rFonts w:ascii="Times New Roman" w:hAnsi="Times New Roman"/>
          <w:sz w:val="24"/>
          <w:szCs w:val="24"/>
        </w:rPr>
        <w:t>диалог</w:t>
      </w:r>
      <w:r w:rsidRPr="00FD75AE">
        <w:rPr>
          <w:rFonts w:ascii="Times New Roman" w:hAnsi="Times New Roman"/>
          <w:sz w:val="24"/>
          <w:szCs w:val="24"/>
          <w:lang w:val="ru-RU"/>
        </w:rPr>
        <w:t>-</w:t>
      </w:r>
      <w:r w:rsidRPr="00FD75AE">
        <w:rPr>
          <w:rFonts w:ascii="Times New Roman" w:hAnsi="Times New Roman"/>
          <w:sz w:val="24"/>
          <w:szCs w:val="24"/>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w:t>
      </w:r>
      <w:r w:rsidRPr="00FD75AE">
        <w:rPr>
          <w:rFonts w:ascii="Times New Roman" w:hAnsi="Times New Roman"/>
          <w:sz w:val="24"/>
          <w:szCs w:val="24"/>
        </w:rPr>
        <w:t>ельными опорами, с соблюдением норм речевого этикета, принятого</w:t>
      </w:r>
      <w:r w:rsidRPr="00FD75AE">
        <w:rPr>
          <w:rFonts w:ascii="Times New Roman" w:hAnsi="Times New Roman"/>
          <w:sz w:val="24"/>
          <w:szCs w:val="24"/>
        </w:rPr>
        <w:t xml:space="preserve"> </w:t>
      </w:r>
      <w:r w:rsidRPr="00FD75AE">
        <w:rPr>
          <w:rFonts w:ascii="Times New Roman" w:hAnsi="Times New Roman"/>
          <w:sz w:val="24"/>
          <w:szCs w:val="24"/>
        </w:rPr>
        <w:t>в стране (странах) изучаемого языка (до 5 реплик со стороны каждого собеседника);</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создавать разные виды монологических высказываний (описание,</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повествование (сообще</w:t>
      </w:r>
      <w:r w:rsidRPr="00FD75AE">
        <w:rPr>
          <w:rFonts w:ascii="Times New Roman" w:hAnsi="Times New Roman"/>
          <w:sz w:val="24"/>
          <w:szCs w:val="24"/>
        </w:rPr>
        <w:t>ние) с вербальными</w:t>
      </w:r>
      <w:r w:rsidRPr="00FD75AE">
        <w:rPr>
          <w:rFonts w:ascii="Times New Roman" w:hAnsi="Times New Roman"/>
          <w:sz w:val="24"/>
          <w:szCs w:val="24"/>
        </w:rPr>
        <w:t xml:space="preserve"> </w:t>
      </w:r>
      <w:r w:rsidRPr="00FD75AE">
        <w:rPr>
          <w:rFonts w:ascii="Times New Roman" w:hAnsi="Times New Roman"/>
          <w:sz w:val="24"/>
          <w:szCs w:val="24"/>
        </w:rPr>
        <w:t>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w:t>
      </w:r>
      <w:r w:rsidRPr="00FD75AE">
        <w:rPr>
          <w:rFonts w:ascii="Times New Roman" w:hAnsi="Times New Roman"/>
          <w:sz w:val="24"/>
          <w:szCs w:val="24"/>
        </w:rPr>
        <w:t xml:space="preserve"> </w:t>
      </w:r>
      <w:r w:rsidRPr="00FD75AE">
        <w:rPr>
          <w:rFonts w:ascii="Times New Roman" w:hAnsi="Times New Roman"/>
          <w:sz w:val="24"/>
          <w:szCs w:val="24"/>
        </w:rPr>
        <w:t>(объём – 5–6 фраз), кратко изл</w:t>
      </w:r>
      <w:r w:rsidRPr="00FD75AE">
        <w:rPr>
          <w:rFonts w:ascii="Times New Roman" w:hAnsi="Times New Roman"/>
          <w:sz w:val="24"/>
          <w:szCs w:val="24"/>
        </w:rPr>
        <w:t>агать результаты выполненной проектной работы (объём – до 6 фраз);</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w:t>
      </w:r>
      <w:r w:rsidRPr="00FD75AE">
        <w:rPr>
          <w:rFonts w:ascii="Times New Roman" w:hAnsi="Times New Roman"/>
          <w:sz w:val="24"/>
          <w:szCs w:val="24"/>
        </w:rPr>
        <w:t>кновения в их содержание</w:t>
      </w:r>
      <w:r w:rsidRPr="00FD75AE">
        <w:rPr>
          <w:rFonts w:ascii="Times New Roman" w:hAnsi="Times New Roman"/>
          <w:sz w:val="24"/>
          <w:szCs w:val="24"/>
        </w:rPr>
        <w:t xml:space="preserve"> </w:t>
      </w:r>
      <w:r w:rsidRPr="00FD75AE">
        <w:rPr>
          <w:rFonts w:ascii="Times New Roman" w:hAnsi="Times New Roman"/>
          <w:sz w:val="24"/>
          <w:szCs w:val="24"/>
        </w:rPr>
        <w:t>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смысловое чтение: читать про себя и </w:t>
      </w:r>
      <w:r w:rsidRPr="00FD75AE">
        <w:rPr>
          <w:rFonts w:ascii="Times New Roman" w:hAnsi="Times New Roman"/>
          <w:sz w:val="24"/>
          <w:szCs w:val="24"/>
        </w:rPr>
        <w:t>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w:t>
      </w:r>
      <w:r w:rsidRPr="00FD75AE">
        <w:rPr>
          <w:rFonts w:ascii="Times New Roman" w:hAnsi="Times New Roman"/>
          <w:sz w:val="24"/>
          <w:szCs w:val="24"/>
        </w:rPr>
        <w:t>мой информации (объём текста (текстов) для чтения – 180–200 слов), читать про себя несплошные тексты (таблицы) и понимать представленную</w:t>
      </w:r>
      <w:r w:rsidRPr="00FD75AE">
        <w:rPr>
          <w:rFonts w:ascii="Times New Roman" w:hAnsi="Times New Roman"/>
          <w:sz w:val="24"/>
          <w:szCs w:val="24"/>
        </w:rPr>
        <w:t xml:space="preserve"> </w:t>
      </w:r>
      <w:r w:rsidRPr="00FD75AE">
        <w:rPr>
          <w:rFonts w:ascii="Times New Roman" w:hAnsi="Times New Roman"/>
          <w:sz w:val="24"/>
          <w:szCs w:val="24"/>
        </w:rPr>
        <w:t>в них информацию;</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письменная речь: писать короткие поздравления с праздниками, заполнять анкеты и формуляры, сообщая о </w:t>
      </w:r>
      <w:r w:rsidRPr="00FD75AE">
        <w:rPr>
          <w:rFonts w:ascii="Times New Roman" w:hAnsi="Times New Roman"/>
          <w:sz w:val="24"/>
          <w:szCs w:val="24"/>
        </w:rPr>
        <w:t>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владет</w:t>
      </w:r>
      <w:r w:rsidRPr="00FD75AE">
        <w:rPr>
          <w:rFonts w:ascii="Times New Roman" w:hAnsi="Times New Roman"/>
          <w:sz w:val="24"/>
          <w:szCs w:val="24"/>
          <w:lang w:val="ru-RU"/>
        </w:rPr>
        <w:t>ь фонетическими навыками: различать на слух,</w:t>
      </w:r>
      <w:r w:rsidRPr="00FD75AE">
        <w:rPr>
          <w:rFonts w:ascii="Times New Roman" w:hAnsi="Times New Roman"/>
          <w:sz w:val="24"/>
          <w:szCs w:val="24"/>
          <w:lang w:val="ru-RU"/>
        </w:rPr>
        <w:t xml:space="preserve"> </w:t>
      </w:r>
      <w:r w:rsidRPr="00FD75AE">
        <w:rPr>
          <w:rFonts w:ascii="Times New Roman" w:hAnsi="Times New Roman"/>
          <w:sz w:val="24"/>
          <w:szCs w:val="24"/>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применять правила отсутствия фразового ударения на служе</w:t>
      </w:r>
      <w:r w:rsidRPr="00FD75AE">
        <w:rPr>
          <w:rFonts w:ascii="Times New Roman" w:hAnsi="Times New Roman"/>
          <w:sz w:val="24"/>
          <w:szCs w:val="24"/>
          <w:lang w:val="ru-RU"/>
        </w:rPr>
        <w:t>бных словах, выразительно читать вслух небольшие адаптированные аутентичные тексты объёмом до 90 слов, построенные на изученном языковом материале,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соблюдением правил чтения и соответствующей интонацией, демонстрируя понимание содержания текста, читать н</w:t>
      </w:r>
      <w:r w:rsidRPr="00FD75AE">
        <w:rPr>
          <w:rFonts w:ascii="Times New Roman" w:hAnsi="Times New Roman"/>
          <w:sz w:val="24"/>
          <w:szCs w:val="24"/>
          <w:lang w:val="ru-RU"/>
        </w:rPr>
        <w:t>овые слова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орфографическими навыками: правильно писать изученные слова;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владеть пунктуационными навыками: использовать точку, вопросительный</w:t>
      </w:r>
      <w:r w:rsidRPr="00FD75AE">
        <w:rPr>
          <w:rFonts w:ascii="Times New Roman" w:hAnsi="Times New Roman"/>
          <w:sz w:val="24"/>
          <w:szCs w:val="24"/>
        </w:rPr>
        <w:t xml:space="preserve"> </w:t>
      </w:r>
      <w:r w:rsidRPr="00FD75AE">
        <w:rPr>
          <w:rFonts w:ascii="Times New Roman" w:hAnsi="Times New Roman"/>
          <w:sz w:val="24"/>
          <w:szCs w:val="24"/>
        </w:rPr>
        <w:t>и восклицательный знаки в конце предложения, запятую при перечислении</w:t>
      </w:r>
      <w:r w:rsidRPr="00FD75AE">
        <w:rPr>
          <w:rFonts w:ascii="Times New Roman" w:hAnsi="Times New Roman"/>
          <w:sz w:val="24"/>
          <w:szCs w:val="24"/>
        </w:rPr>
        <w:t xml:space="preserve"> </w:t>
      </w:r>
      <w:r w:rsidRPr="00FD75AE">
        <w:rPr>
          <w:rFonts w:ascii="Times New Roman" w:hAnsi="Times New Roman"/>
          <w:sz w:val="24"/>
          <w:szCs w:val="24"/>
        </w:rPr>
        <w:t xml:space="preserve">и </w:t>
      </w:r>
      <w:r w:rsidRPr="00FD75AE">
        <w:rPr>
          <w:rFonts w:ascii="Times New Roman" w:hAnsi="Times New Roman"/>
          <w:sz w:val="24"/>
          <w:szCs w:val="24"/>
        </w:rPr>
        <w:t>обращении, апостроф, пунктуационно правильно оформлять электронное сообщение 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3) </w:t>
      </w:r>
      <w:r w:rsidRPr="00FD75AE">
        <w:rPr>
          <w:rFonts w:ascii="Times New Roman" w:hAnsi="Times New Roman"/>
          <w:sz w:val="24"/>
          <w:szCs w:val="24"/>
          <w:lang w:val="ru-RU"/>
        </w:rPr>
        <w:t xml:space="preserve">распознавать в устной речи и письменном </w:t>
      </w:r>
      <w:r w:rsidRPr="00FD75AE">
        <w:rPr>
          <w:rFonts w:ascii="Times New Roman" w:hAnsi="Times New Roman"/>
          <w:sz w:val="24"/>
          <w:szCs w:val="24"/>
          <w:lang w:val="ru-RU"/>
        </w:rPr>
        <w:t>тексте 675 лексических единиц (слов, словосочетаний, речевых клише) и правильно употреблять в устной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письменной речи 625 лексических единиц (включая 500 лексических единиц, освоенных </w:t>
      </w:r>
      <w:r w:rsidRPr="00FD75AE">
        <w:rPr>
          <w:rFonts w:ascii="Times New Roman" w:hAnsi="Times New Roman"/>
          <w:sz w:val="24"/>
          <w:szCs w:val="24"/>
          <w:lang w:val="ru-RU"/>
        </w:rPr>
        <w:t>на уровне начального общего образования</w:t>
      </w:r>
      <w:r w:rsidRPr="00FD75AE">
        <w:rPr>
          <w:rFonts w:ascii="Times New Roman" w:hAnsi="Times New Roman"/>
          <w:sz w:val="24"/>
          <w:szCs w:val="24"/>
          <w:lang w:val="ru-RU"/>
        </w:rPr>
        <w:t>), обслуживающих ситуации общения в рамках отобранного тематического содержания, с соблюдением существующей нормы лексической сочетае</w:t>
      </w:r>
      <w:r w:rsidRPr="00FD75AE">
        <w:rPr>
          <w:rFonts w:ascii="Times New Roman" w:hAnsi="Times New Roman"/>
          <w:sz w:val="24"/>
          <w:szCs w:val="24"/>
          <w:lang w:val="ru-RU"/>
        </w:rPr>
        <w:t>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w:t>
      </w:r>
      <w:r w:rsidRPr="00FD75AE">
        <w:rPr>
          <w:rFonts w:ascii="Times New Roman" w:hAnsi="Times New Roman"/>
          <w:sz w:val="24"/>
          <w:szCs w:val="24"/>
        </w:rPr>
        <w:t xml:space="preserve"> </w:t>
      </w:r>
      <w:r w:rsidRPr="00FD75AE">
        <w:rPr>
          <w:rFonts w:ascii="Times New Roman" w:hAnsi="Times New Roman"/>
          <w:sz w:val="24"/>
          <w:szCs w:val="24"/>
        </w:rPr>
        <w:t>с суффиксами -er/-or, -ist, -sion/</w:t>
      </w:r>
      <w:r w:rsidRPr="00FD75AE">
        <w:rPr>
          <w:rFonts w:ascii="Times New Roman" w:hAnsi="Times New Roman"/>
          <w:sz w:val="24"/>
          <w:szCs w:val="24"/>
          <w:lang w:val="ru-RU"/>
        </w:rPr>
        <w:t>-</w:t>
      </w:r>
      <w:r w:rsidRPr="00FD75AE">
        <w:rPr>
          <w:rFonts w:ascii="Times New Roman" w:hAnsi="Times New Roman"/>
          <w:sz w:val="24"/>
          <w:szCs w:val="24"/>
        </w:rPr>
        <w:t>tion, имена прилагательные с суффиксами</w:t>
      </w:r>
      <w:r w:rsidRPr="00FD75AE">
        <w:rPr>
          <w:rFonts w:ascii="Times New Roman" w:hAnsi="Times New Roman"/>
          <w:sz w:val="24"/>
          <w:szCs w:val="24"/>
        </w:rPr>
        <w:t xml:space="preserve"> </w:t>
      </w:r>
      <w:r w:rsidRPr="00FD75AE">
        <w:rPr>
          <w:rFonts w:ascii="Times New Roman" w:hAnsi="Times New Roman"/>
          <w:sz w:val="24"/>
          <w:szCs w:val="24"/>
        </w:rPr>
        <w:t xml:space="preserve">-ful, -ian/-an, наречия с суффиксом </w:t>
      </w:r>
      <w:r w:rsidRPr="00FD75AE">
        <w:rPr>
          <w:rFonts w:ascii="Times New Roman" w:hAnsi="Times New Roman"/>
          <w:sz w:val="24"/>
          <w:szCs w:val="24"/>
          <w:lang w:val="ru-RU"/>
        </w:rPr>
        <w:t>-</w:t>
      </w:r>
      <w:r w:rsidRPr="00FD75AE">
        <w:rPr>
          <w:rFonts w:ascii="Times New Roman" w:hAnsi="Times New Roman"/>
          <w:sz w:val="24"/>
          <w:szCs w:val="24"/>
        </w:rPr>
        <w:t>ly, имена прилагательные, имена существительные и наречия с отрицательным префиксом un-;</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и употреблять в устной и письменной речи изученные синонимы и интернациональные слова;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4) понимать особенности структуры простых и сложных предложений анг</w:t>
      </w:r>
      <w:r w:rsidRPr="00FD75AE">
        <w:rPr>
          <w:rFonts w:ascii="Times New Roman" w:hAnsi="Times New Roman"/>
          <w:sz w:val="24"/>
          <w:szCs w:val="24"/>
          <w:lang w:val="ru-RU"/>
        </w:rPr>
        <w:t>лийского языка, различных коммуникативных типов предложений английского языка;</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несколькими обстоятельствами, следующими в определённом порядке;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вопросительные предложения (альтернативный </w:t>
      </w:r>
      <w:r w:rsidRPr="00FD75AE">
        <w:rPr>
          <w:rFonts w:ascii="Times New Roman" w:hAnsi="Times New Roman"/>
          <w:sz w:val="24"/>
          <w:szCs w:val="24"/>
        </w:rPr>
        <w:t>и разделительный вопросы</w:t>
      </w:r>
      <w:r w:rsidRPr="00FD75AE">
        <w:rPr>
          <w:rFonts w:ascii="Times New Roman" w:hAnsi="Times New Roman"/>
          <w:sz w:val="24"/>
          <w:szCs w:val="24"/>
        </w:rPr>
        <w:t xml:space="preserve"> </w:t>
      </w:r>
      <w:r w:rsidRPr="00FD75AE">
        <w:rPr>
          <w:rFonts w:ascii="Times New Roman" w:hAnsi="Times New Roman"/>
          <w:sz w:val="24"/>
          <w:szCs w:val="24"/>
        </w:rPr>
        <w:t>в Present/Past/Future Simple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видо-временных формах действительного залога в изъявительном наклонении в Present Perfect Tense в повествовательных (утвердительных</w:t>
      </w:r>
      <w:r w:rsidRPr="00FD75AE">
        <w:rPr>
          <w:rFonts w:ascii="Times New Roman" w:hAnsi="Times New Roman"/>
          <w:sz w:val="24"/>
          <w:szCs w:val="24"/>
        </w:rPr>
        <w:t xml:space="preserve"> </w:t>
      </w:r>
      <w:r w:rsidRPr="00FD75AE">
        <w:rPr>
          <w:rFonts w:ascii="Times New Roman" w:hAnsi="Times New Roman"/>
          <w:sz w:val="24"/>
          <w:szCs w:val="24"/>
        </w:rPr>
        <w:t>и отрицательных) и вопросительных предложениях;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имен</w:t>
      </w:r>
      <w:r w:rsidRPr="00FD75AE">
        <w:rPr>
          <w:rFonts w:ascii="Times New Roman" w:hAnsi="Times New Roman"/>
          <w:sz w:val="24"/>
          <w:szCs w:val="24"/>
        </w:rPr>
        <w:t>а существительные во множественном числе, в том числе имена существительные, имеющие форму только множественного числа;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имена существительные с причастиями настоящего и прошедшего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наречия в положительной, сравнительной и превосходной степенях, обр</w:t>
      </w:r>
      <w:r w:rsidRPr="00FD75AE">
        <w:rPr>
          <w:rFonts w:ascii="Times New Roman" w:hAnsi="Times New Roman"/>
          <w:sz w:val="24"/>
          <w:szCs w:val="24"/>
        </w:rPr>
        <w:t>азованные по правилу, и исключения;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5) владеть социокультурными знаниями и умениями: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понимать и использов</w:t>
      </w:r>
      <w:r w:rsidRPr="00FD75AE">
        <w:rPr>
          <w:rFonts w:ascii="Times New Roman" w:hAnsi="Times New Roman"/>
          <w:sz w:val="24"/>
          <w:szCs w:val="24"/>
        </w:rPr>
        <w:t>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правильно оформлять адрес, писать фамилии и имена (свои, родственников</w:t>
      </w:r>
      <w:r w:rsidRPr="00FD75AE">
        <w:rPr>
          <w:rFonts w:ascii="Times New Roman" w:hAnsi="Times New Roman"/>
          <w:sz w:val="24"/>
          <w:szCs w:val="24"/>
        </w:rPr>
        <w:t xml:space="preserve"> </w:t>
      </w:r>
      <w:r w:rsidRPr="00FD75AE">
        <w:rPr>
          <w:rFonts w:ascii="Times New Roman" w:hAnsi="Times New Roman"/>
          <w:sz w:val="24"/>
          <w:szCs w:val="24"/>
        </w:rPr>
        <w:t xml:space="preserve">и друзей) на </w:t>
      </w:r>
      <w:r w:rsidRPr="00FD75AE">
        <w:rPr>
          <w:rFonts w:ascii="Times New Roman" w:hAnsi="Times New Roman"/>
          <w:sz w:val="24"/>
          <w:szCs w:val="24"/>
        </w:rPr>
        <w:t>английском языке (в анкете, формуляре);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обладать базовыми знаниями о социокультурном портрете родной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кратко представлять Ро</w:t>
      </w:r>
      <w:r w:rsidRPr="00FD75AE">
        <w:rPr>
          <w:rFonts w:ascii="Times New Roman" w:hAnsi="Times New Roman"/>
          <w:sz w:val="24"/>
          <w:szCs w:val="24"/>
          <w:lang w:val="ru-RU"/>
        </w:rPr>
        <w:t>ссию и страны (стран)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владеть компенсаторными умениями: использовать п</w:t>
      </w:r>
      <w:r w:rsidRPr="00FD75AE">
        <w:rPr>
          <w:rFonts w:ascii="Times New Roman" w:hAnsi="Times New Roman"/>
          <w:sz w:val="24"/>
          <w:szCs w:val="24"/>
          <w:lang w:val="ru-RU"/>
        </w:rPr>
        <w:t>ри чтении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E7345" w:rsidRPr="00FD75AE" w:rsidRDefault="006A042C" w:rsidP="008E7345">
      <w:pPr>
        <w:widowControl/>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7) участ</w:t>
      </w:r>
      <w:r w:rsidRPr="00FD75AE">
        <w:rPr>
          <w:rFonts w:ascii="Times New Roman" w:hAnsi="Times New Roman"/>
          <w:sz w:val="24"/>
          <w:szCs w:val="24"/>
          <w:lang w:val="ru-RU"/>
        </w:rPr>
        <w:t>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8) использовать иноязычные словари и справочники, в том числе информационно-спра</w:t>
      </w:r>
      <w:r w:rsidRPr="00FD75AE">
        <w:rPr>
          <w:rFonts w:ascii="Times New Roman" w:hAnsi="Times New Roman"/>
          <w:sz w:val="24"/>
          <w:szCs w:val="24"/>
          <w:lang w:val="ru-RU"/>
        </w:rPr>
        <w:t>вочные системы в электронной форме.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8.4.2. Предметные результаты освоения программы по иностранному (английскому) языку к концу обучения в 6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владеть основными видами речевой деятельности: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говорение: вести разные виды диалогов (диалог </w:t>
      </w:r>
      <w:r w:rsidRPr="00FD75AE">
        <w:rPr>
          <w:rFonts w:ascii="Times New Roman" w:hAnsi="Times New Roman"/>
          <w:sz w:val="24"/>
          <w:szCs w:val="24"/>
        </w:rPr>
        <w:t>этикетного характера,</w:t>
      </w:r>
      <w:r w:rsidRPr="00FD75AE">
        <w:rPr>
          <w:rFonts w:ascii="Times New Roman" w:hAnsi="Times New Roman"/>
          <w:sz w:val="24"/>
          <w:szCs w:val="24"/>
        </w:rPr>
        <w:t xml:space="preserve"> </w:t>
      </w:r>
      <w:r w:rsidRPr="00FD75AE">
        <w:rPr>
          <w:rFonts w:ascii="Times New Roman" w:hAnsi="Times New Roman"/>
          <w:sz w:val="24"/>
          <w:szCs w:val="24"/>
        </w:rPr>
        <w:t>диалог</w:t>
      </w:r>
      <w:r w:rsidRPr="00FD75AE">
        <w:rPr>
          <w:rFonts w:ascii="Times New Roman" w:hAnsi="Times New Roman"/>
          <w:sz w:val="24"/>
          <w:szCs w:val="24"/>
          <w:lang w:val="ru-RU"/>
        </w:rPr>
        <w:t>-</w:t>
      </w:r>
      <w:r w:rsidRPr="00FD75AE">
        <w:rPr>
          <w:rFonts w:ascii="Times New Roman" w:hAnsi="Times New Roman"/>
          <w:sz w:val="24"/>
          <w:szCs w:val="24"/>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w:t>
      </w:r>
      <w:r w:rsidRPr="00FD75AE">
        <w:rPr>
          <w:rFonts w:ascii="Times New Roman" w:hAnsi="Times New Roman"/>
          <w:sz w:val="24"/>
          <w:szCs w:val="24"/>
        </w:rPr>
        <w:t>ого в стране (странах) изучаемого языка (до 5 реплик со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создавать разные виды монологических высказываний (описание,</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повествование (сообщение)) с вербальными</w:t>
      </w:r>
      <w:r w:rsidRPr="00FD75AE">
        <w:rPr>
          <w:rFonts w:ascii="Times New Roman" w:hAnsi="Times New Roman"/>
          <w:sz w:val="24"/>
          <w:szCs w:val="24"/>
        </w:rPr>
        <w:t xml:space="preserve"> </w:t>
      </w:r>
      <w:r w:rsidRPr="00FD75AE">
        <w:rPr>
          <w:rFonts w:ascii="Times New Roman" w:hAnsi="Times New Roman"/>
          <w:sz w:val="24"/>
          <w:szCs w:val="24"/>
        </w:rPr>
        <w:t>и (или) зрительными опорами в рамках тем</w:t>
      </w:r>
      <w:r w:rsidRPr="00FD75AE">
        <w:rPr>
          <w:rFonts w:ascii="Times New Roman" w:hAnsi="Times New Roman"/>
          <w:sz w:val="24"/>
          <w:szCs w:val="24"/>
        </w:rPr>
        <w:t>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w:t>
      </w:r>
      <w:r w:rsidRPr="00FD75AE">
        <w:rPr>
          <w:rFonts w:ascii="Times New Roman" w:hAnsi="Times New Roman"/>
          <w:sz w:val="24"/>
          <w:szCs w:val="24"/>
        </w:rPr>
        <w:t xml:space="preserve"> </w:t>
      </w:r>
      <w:r w:rsidRPr="00FD75AE">
        <w:rPr>
          <w:rFonts w:ascii="Times New Roman" w:hAnsi="Times New Roman"/>
          <w:sz w:val="24"/>
          <w:szCs w:val="24"/>
        </w:rPr>
        <w:t>(объём –</w:t>
      </w:r>
      <w:r w:rsidRPr="00FD75AE">
        <w:rPr>
          <w:rFonts w:ascii="Times New Roman" w:hAnsi="Times New Roman"/>
          <w:sz w:val="24"/>
          <w:szCs w:val="24"/>
          <w:lang w:val="ru-RU"/>
        </w:rPr>
        <w:t xml:space="preserve"> </w:t>
      </w:r>
      <w:r w:rsidRPr="00FD75AE">
        <w:rPr>
          <w:rFonts w:ascii="Times New Roman" w:hAnsi="Times New Roman"/>
          <w:sz w:val="24"/>
          <w:szCs w:val="24"/>
        </w:rPr>
        <w:t>7–8 фраз); кратко излагать результаты выполненной проектной работы (объём –</w:t>
      </w:r>
      <w:r w:rsidRPr="00FD75AE">
        <w:rPr>
          <w:rFonts w:ascii="Times New Roman" w:hAnsi="Times New Roman"/>
          <w:sz w:val="24"/>
          <w:szCs w:val="24"/>
          <w:lang w:val="ru-RU"/>
        </w:rPr>
        <w:t xml:space="preserve"> </w:t>
      </w:r>
      <w:r w:rsidRPr="00FD75AE">
        <w:rPr>
          <w:rFonts w:ascii="Times New Roman" w:hAnsi="Times New Roman"/>
          <w:sz w:val="24"/>
          <w:szCs w:val="24"/>
        </w:rPr>
        <w:t xml:space="preserve">7–8 </w:t>
      </w:r>
      <w:r w:rsidRPr="00FD75AE">
        <w:rPr>
          <w:rFonts w:ascii="Times New Roman" w:hAnsi="Times New Roman"/>
          <w:sz w:val="24"/>
          <w:szCs w:val="24"/>
        </w:rPr>
        <w:t>фраз);</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w:t>
      </w:r>
      <w:r w:rsidRPr="00FD75AE">
        <w:rPr>
          <w:rFonts w:ascii="Times New Roman" w:hAnsi="Times New Roman"/>
          <w:sz w:val="24"/>
          <w:szCs w:val="24"/>
        </w:rPr>
        <w:t xml:space="preserve"> </w:t>
      </w:r>
      <w:r w:rsidRPr="00FD75AE">
        <w:rPr>
          <w:rFonts w:ascii="Times New Roman" w:hAnsi="Times New Roman"/>
          <w:sz w:val="24"/>
          <w:szCs w:val="24"/>
        </w:rPr>
        <w:t xml:space="preserve">с пониманием основного </w:t>
      </w:r>
      <w:r w:rsidRPr="00FD75AE">
        <w:rPr>
          <w:rFonts w:ascii="Times New Roman" w:hAnsi="Times New Roman"/>
          <w:sz w:val="24"/>
          <w:szCs w:val="24"/>
        </w:rPr>
        <w:t>содержания, с пониманием запрашиваемой информации (время звучания текста (текстов) для аудирования – до 1,5 минут);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w:t>
      </w:r>
      <w:r w:rsidRPr="00FD75AE">
        <w:rPr>
          <w:rFonts w:ascii="Times New Roman" w:hAnsi="Times New Roman"/>
          <w:sz w:val="24"/>
          <w:szCs w:val="24"/>
        </w:rPr>
        <w:t xml:space="preserve">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w:t>
      </w:r>
      <w:r w:rsidRPr="00FD75AE">
        <w:rPr>
          <w:rFonts w:ascii="Times New Roman" w:hAnsi="Times New Roman"/>
          <w:sz w:val="24"/>
          <w:szCs w:val="24"/>
        </w:rPr>
        <w:t xml:space="preserve">25 </w:t>
      </w:r>
      <w:r w:rsidRPr="00FD75AE">
        <w:rPr>
          <w:rFonts w:ascii="Times New Roman" w:hAnsi="Times New Roman"/>
          <w:sz w:val="24"/>
          <w:szCs w:val="24"/>
        </w:rPr>
        <w:t>0 слов), читать про себя несплошные тексты (т</w:t>
      </w:r>
      <w:r w:rsidRPr="00FD75AE">
        <w:rPr>
          <w:rFonts w:ascii="Times New Roman" w:hAnsi="Times New Roman"/>
          <w:sz w:val="24"/>
          <w:szCs w:val="24"/>
        </w:rPr>
        <w:t>аблицы) и понимать представленную</w:t>
      </w:r>
      <w:r w:rsidRPr="00FD75AE">
        <w:rPr>
          <w:rFonts w:ascii="Times New Roman" w:hAnsi="Times New Roman"/>
          <w:sz w:val="24"/>
          <w:szCs w:val="24"/>
        </w:rPr>
        <w:t xml:space="preserve"> </w:t>
      </w:r>
      <w:r w:rsidRPr="00FD75AE">
        <w:rPr>
          <w:rFonts w:ascii="Times New Roman" w:hAnsi="Times New Roman"/>
          <w:sz w:val="24"/>
          <w:szCs w:val="24"/>
        </w:rPr>
        <w:t>в них информацию, определять тему текста по заголовку;</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w:t>
      </w:r>
      <w:r w:rsidRPr="00FD75AE">
        <w:rPr>
          <w:rFonts w:ascii="Times New Roman" w:hAnsi="Times New Roman"/>
          <w:sz w:val="24"/>
          <w:szCs w:val="24"/>
        </w:rPr>
        <w:t>писать электронное сообщение личного характера, соблюдая речевой этикет, принятый в стране (странах) изучаемого языка (объём сообщения –</w:t>
      </w:r>
      <w:r w:rsidRPr="00FD75AE">
        <w:rPr>
          <w:rFonts w:ascii="Times New Roman" w:hAnsi="Times New Roman"/>
          <w:sz w:val="24"/>
          <w:szCs w:val="24"/>
        </w:rPr>
        <w:t xml:space="preserve"> </w:t>
      </w:r>
      <w:r w:rsidRPr="00FD75AE">
        <w:rPr>
          <w:rFonts w:ascii="Times New Roman" w:hAnsi="Times New Roman"/>
          <w:sz w:val="24"/>
          <w:szCs w:val="24"/>
        </w:rPr>
        <w:t xml:space="preserve">до 70 слов), создавать небольшое письменное высказывание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картин</w:t>
      </w:r>
      <w:r w:rsidRPr="00FD75AE">
        <w:rPr>
          <w:rFonts w:ascii="Times New Roman" w:hAnsi="Times New Roman"/>
          <w:sz w:val="24"/>
          <w:szCs w:val="24"/>
          <w:lang w:val="ru-RU"/>
        </w:rPr>
        <w:t>ок</w:t>
      </w:r>
      <w:r w:rsidRPr="00FD75AE">
        <w:rPr>
          <w:rFonts w:ascii="Times New Roman" w:hAnsi="Times New Roman"/>
          <w:sz w:val="24"/>
          <w:szCs w:val="24"/>
        </w:rPr>
        <w:t xml:space="preserve"> (объё</w:t>
      </w:r>
      <w:r w:rsidRPr="00FD75AE">
        <w:rPr>
          <w:rFonts w:ascii="Times New Roman" w:hAnsi="Times New Roman"/>
          <w:sz w:val="24"/>
          <w:szCs w:val="24"/>
        </w:rPr>
        <w:t>м высказывания – до 70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 владеть фонетическими навыками: различать на слух,</w:t>
      </w:r>
      <w:r w:rsidRPr="00FD75AE">
        <w:rPr>
          <w:rFonts w:ascii="Times New Roman" w:hAnsi="Times New Roman"/>
          <w:sz w:val="24"/>
          <w:szCs w:val="24"/>
          <w:lang w:val="ru-RU"/>
        </w:rPr>
        <w:t xml:space="preserve"> </w:t>
      </w:r>
      <w:r w:rsidRPr="00FD75AE">
        <w:rPr>
          <w:rFonts w:ascii="Times New Roman" w:hAnsi="Times New Roman"/>
          <w:sz w:val="24"/>
          <w:szCs w:val="24"/>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применять правила</w:t>
      </w:r>
      <w:r w:rsidRPr="00FD75AE">
        <w:rPr>
          <w:rFonts w:ascii="Times New Roman" w:hAnsi="Times New Roman"/>
          <w:sz w:val="24"/>
          <w:szCs w:val="24"/>
          <w:lang w:val="ru-RU"/>
        </w:rPr>
        <w:t xml:space="preserve">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соблюдением правил чтения и соответствующей интонацией, демонстриру</w:t>
      </w:r>
      <w:r w:rsidRPr="00FD75AE">
        <w:rPr>
          <w:rFonts w:ascii="Times New Roman" w:hAnsi="Times New Roman"/>
          <w:sz w:val="24"/>
          <w:szCs w:val="24"/>
          <w:lang w:val="ru-RU"/>
        </w:rPr>
        <w:t>я понимание содержания текста, читать новые слова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 xml:space="preserve">владеть </w:t>
      </w:r>
      <w:r w:rsidRPr="00FD75AE">
        <w:rPr>
          <w:rFonts w:ascii="Times New Roman" w:hAnsi="Times New Roman"/>
          <w:sz w:val="24"/>
          <w:szCs w:val="24"/>
        </w:rPr>
        <w:t>орфографическими навыками: правильно писать</w:t>
      </w:r>
      <w:r w:rsidRPr="00FD75AE">
        <w:rPr>
          <w:rFonts w:ascii="Times New Roman" w:hAnsi="Times New Roman"/>
          <w:sz w:val="24"/>
          <w:szCs w:val="24"/>
          <w:lang w:val="ru-RU"/>
        </w:rPr>
        <w:t xml:space="preserve"> </w:t>
      </w:r>
      <w:r w:rsidRPr="00FD75AE">
        <w:rPr>
          <w:rFonts w:ascii="Times New Roman" w:hAnsi="Times New Roman"/>
          <w:sz w:val="24"/>
          <w:szCs w:val="24"/>
        </w:rPr>
        <w:t>изученные слова;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владеть пунктуационными навыками: использовать точку, вопросительный</w:t>
      </w:r>
      <w:r w:rsidRPr="00FD75AE">
        <w:rPr>
          <w:rFonts w:ascii="Times New Roman" w:hAnsi="Times New Roman"/>
          <w:sz w:val="24"/>
          <w:szCs w:val="24"/>
        </w:rPr>
        <w:t xml:space="preserve"> </w:t>
      </w:r>
      <w:r w:rsidRPr="00FD75AE">
        <w:rPr>
          <w:rFonts w:ascii="Times New Roman" w:hAnsi="Times New Roman"/>
          <w:sz w:val="24"/>
          <w:szCs w:val="24"/>
        </w:rPr>
        <w:t>и восклицательный знаки в конце п</w:t>
      </w:r>
      <w:r w:rsidRPr="00FD75AE">
        <w:rPr>
          <w:rFonts w:ascii="Times New Roman" w:hAnsi="Times New Roman"/>
          <w:sz w:val="24"/>
          <w:szCs w:val="24"/>
        </w:rPr>
        <w:t>редложения, запятую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апостроф, пунктуационно правильно оформлять электронное сообщение личного характера;</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3) распознавать в устной речи и письменном тексте 800 лексических единиц (слов, словосочетаний, речевых клише) и правильн</w:t>
      </w:r>
      <w:r w:rsidRPr="00FD75AE">
        <w:rPr>
          <w:rFonts w:ascii="Times New Roman" w:hAnsi="Times New Roman"/>
          <w:sz w:val="24"/>
          <w:szCs w:val="24"/>
          <w:lang w:val="ru-RU"/>
        </w:rPr>
        <w:t>о употреблять в устной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w:t>
      </w:r>
      <w:r w:rsidRPr="00FD75AE">
        <w:rPr>
          <w:rFonts w:ascii="Times New Roman" w:hAnsi="Times New Roman"/>
          <w:sz w:val="24"/>
          <w:szCs w:val="24"/>
        </w:rPr>
        <w:t>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и употреблять в устной и письмен</w:t>
      </w:r>
      <w:r w:rsidRPr="00FD75AE">
        <w:rPr>
          <w:rFonts w:ascii="Times New Roman" w:hAnsi="Times New Roman"/>
          <w:sz w:val="24"/>
          <w:szCs w:val="24"/>
          <w:lang w:val="ru-RU"/>
        </w:rPr>
        <w:t>ной речи изученные синонимы, антонимы и интернациональные слова;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4) понимать особенности структуры простых и сложных предложений </w:t>
      </w:r>
      <w:r w:rsidRPr="00FD75AE">
        <w:rPr>
          <w:rFonts w:ascii="Times New Roman" w:hAnsi="Times New Roman"/>
          <w:sz w:val="24"/>
          <w:szCs w:val="24"/>
          <w:lang w:val="ru-RU"/>
        </w:rPr>
        <w:t>английского языка, различных коммуникативных типов предложений английского языка;</w:t>
      </w:r>
    </w:p>
    <w:p w:rsidR="008E7345" w:rsidRPr="00FD75AE" w:rsidRDefault="006A042C" w:rsidP="008E7345">
      <w:pPr>
        <w:widowControl/>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и употреблять в устной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сложноподчинённые предложения с придаточными определительными</w:t>
      </w:r>
      <w:r w:rsidRPr="00FD75AE">
        <w:rPr>
          <w:rFonts w:ascii="Times New Roman" w:hAnsi="Times New Roman"/>
          <w:sz w:val="24"/>
          <w:szCs w:val="24"/>
        </w:rPr>
        <w:t xml:space="preserve"> </w:t>
      </w:r>
      <w:r w:rsidRPr="00FD75AE">
        <w:rPr>
          <w:rFonts w:ascii="Times New Roman" w:hAnsi="Times New Roman"/>
          <w:sz w:val="24"/>
          <w:szCs w:val="24"/>
        </w:rPr>
        <w:t>с союзными словами who, which, that;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сложноподчинённые пр</w:t>
      </w:r>
      <w:r w:rsidRPr="00FD75AE">
        <w:rPr>
          <w:rFonts w:ascii="Times New Roman" w:hAnsi="Times New Roman"/>
          <w:sz w:val="24"/>
          <w:szCs w:val="24"/>
        </w:rPr>
        <w:t>едложения с придаточными времени с союзами</w:t>
      </w:r>
      <w:r w:rsidRPr="00FD75AE">
        <w:rPr>
          <w:rFonts w:ascii="Times New Roman" w:hAnsi="Times New Roman"/>
          <w:sz w:val="24"/>
          <w:szCs w:val="24"/>
        </w:rPr>
        <w:t xml:space="preserve"> </w:t>
      </w:r>
      <w:r w:rsidRPr="00FD75AE">
        <w:rPr>
          <w:rFonts w:ascii="Times New Roman" w:hAnsi="Times New Roman"/>
          <w:sz w:val="24"/>
          <w:szCs w:val="24"/>
        </w:rPr>
        <w:t>for, since;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конструкциями as … as, not so … as;</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видовременных формах действительного залога в изъявительном наклонении в Present/Past Continuous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все типы вопросительных предложений (</w:t>
      </w:r>
      <w:r w:rsidRPr="00FD75AE">
        <w:rPr>
          <w:rFonts w:ascii="Times New Roman" w:hAnsi="Times New Roman"/>
          <w:sz w:val="24"/>
          <w:szCs w:val="24"/>
        </w:rPr>
        <w:t>общий, специальный, альтернативный, разделительный вопросы) в Present/ Past Continuous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модальные глаголы и их эквиваленты (can/be able to, must/ have to, may, should, need);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cлова, выражающие количество (little/a little, few/a few);</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возвратные, неоп</w:t>
      </w:r>
      <w:r w:rsidRPr="00FD75AE">
        <w:rPr>
          <w:rFonts w:ascii="Times New Roman" w:hAnsi="Times New Roman"/>
          <w:sz w:val="24"/>
          <w:szCs w:val="24"/>
        </w:rPr>
        <w:t>ределённые местоимения some, any и их производные (somebody, anybody; something, anything, etc.)</w:t>
      </w:r>
      <w:r w:rsidRPr="00FD75AE">
        <w:rPr>
          <w:rFonts w:ascii="Times New Roman" w:hAnsi="Times New Roman"/>
          <w:sz w:val="24"/>
          <w:szCs w:val="24"/>
          <w:lang w:val="ru-RU"/>
        </w:rPr>
        <w:t>,</w:t>
      </w:r>
      <w:r w:rsidRPr="00FD75AE">
        <w:rPr>
          <w:rFonts w:ascii="Times New Roman" w:hAnsi="Times New Roman"/>
          <w:sz w:val="24"/>
          <w:szCs w:val="24"/>
        </w:rPr>
        <w:t xml:space="preserve"> every и производные (everybody, everything</w:t>
      </w:r>
      <w:r w:rsidRPr="00FD75AE">
        <w:rPr>
          <w:rFonts w:ascii="Times New Roman" w:hAnsi="Times New Roman"/>
          <w:sz w:val="24"/>
          <w:szCs w:val="24"/>
          <w:lang w:val="ru-RU"/>
        </w:rPr>
        <w:t xml:space="preserve"> и другие</w:t>
      </w:r>
      <w:r w:rsidRPr="00FD75AE">
        <w:rPr>
          <w:rFonts w:ascii="Times New Roman" w:hAnsi="Times New Roman"/>
          <w:sz w:val="24"/>
          <w:szCs w:val="24"/>
        </w:rPr>
        <w:t>) в повествовательных (утвердительных и отрицательных)</w:t>
      </w:r>
      <w:r w:rsidRPr="00FD75AE">
        <w:rPr>
          <w:rFonts w:ascii="Times New Roman" w:hAnsi="Times New Roman"/>
          <w:sz w:val="24"/>
          <w:szCs w:val="24"/>
        </w:rPr>
        <w:t xml:space="preserve"> </w:t>
      </w:r>
      <w:r w:rsidRPr="00FD75AE">
        <w:rPr>
          <w:rFonts w:ascii="Times New Roman" w:hAnsi="Times New Roman"/>
          <w:sz w:val="24"/>
          <w:szCs w:val="24"/>
        </w:rPr>
        <w:t>и вопросительных предложениях;</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числительные для обоз</w:t>
      </w:r>
      <w:r w:rsidRPr="00FD75AE">
        <w:rPr>
          <w:rFonts w:ascii="Times New Roman" w:hAnsi="Times New Roman"/>
          <w:sz w:val="24"/>
          <w:szCs w:val="24"/>
        </w:rPr>
        <w:t>начения дат и больших чисел (100</w:t>
      </w:r>
      <w:r w:rsidRPr="00FD75AE">
        <w:rPr>
          <w:rFonts w:ascii="Times New Roman" w:hAnsi="Times New Roman"/>
          <w:sz w:val="24"/>
          <w:szCs w:val="24"/>
          <w:lang w:val="ru-RU"/>
        </w:rPr>
        <w:t>–</w:t>
      </w:r>
      <w:r w:rsidRPr="00FD75AE">
        <w:rPr>
          <w:rFonts w:ascii="Times New Roman" w:hAnsi="Times New Roman"/>
          <w:sz w:val="24"/>
          <w:szCs w:val="24"/>
        </w:rPr>
        <w:t>1000);</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5) владеть социокультурными знаниями и умениями: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понимать и </w:t>
      </w:r>
      <w:r w:rsidRPr="00FD75AE">
        <w:rPr>
          <w:rFonts w:ascii="Times New Roman" w:hAnsi="Times New Roman"/>
          <w:sz w:val="24"/>
          <w:szCs w:val="24"/>
        </w:rPr>
        <w:t>использовать в устной и письменной речи наиболее употребительную лексику</w:t>
      </w:r>
      <w:r w:rsidRPr="00FD75AE">
        <w:rPr>
          <w:rFonts w:ascii="Times New Roman" w:hAnsi="Times New Roman"/>
          <w:sz w:val="24"/>
          <w:szCs w:val="24"/>
          <w:lang w:val="ru-RU"/>
        </w:rPr>
        <w:t xml:space="preserve"> </w:t>
      </w:r>
      <w:r w:rsidRPr="00FD75AE">
        <w:rPr>
          <w:rFonts w:ascii="Times New Roman" w:hAnsi="Times New Roman"/>
          <w:sz w:val="24"/>
          <w:szCs w:val="24"/>
        </w:rPr>
        <w:t>страны (стран) изучаемого языка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обладать базовыми знаниями о социокультурном портрете родной страны</w:t>
      </w:r>
      <w:r w:rsidRPr="00FD75AE">
        <w:rPr>
          <w:rFonts w:ascii="Times New Roman" w:hAnsi="Times New Roman"/>
          <w:sz w:val="24"/>
          <w:szCs w:val="24"/>
        </w:rPr>
        <w:t xml:space="preserve"> </w:t>
      </w:r>
      <w:r w:rsidRPr="00FD75AE">
        <w:rPr>
          <w:rFonts w:ascii="Times New Roman" w:hAnsi="Times New Roman"/>
          <w:sz w:val="24"/>
          <w:szCs w:val="24"/>
        </w:rPr>
        <w:t>и страны (стран)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rPr>
        <w:t>кратко п</w:t>
      </w:r>
      <w:r w:rsidRPr="00FD75AE">
        <w:rPr>
          <w:rFonts w:ascii="Times New Roman" w:hAnsi="Times New Roman"/>
          <w:sz w:val="24"/>
          <w:szCs w:val="24"/>
        </w:rPr>
        <w:t>редс</w:t>
      </w:r>
      <w:r w:rsidRPr="00FD75AE">
        <w:rPr>
          <w:rFonts w:ascii="Times New Roman" w:hAnsi="Times New Roman"/>
          <w:sz w:val="24"/>
          <w:szCs w:val="24"/>
          <w:lang w:val="ru-RU"/>
        </w:rPr>
        <w:t>тавлять Россию и страну (страны)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владеть компенсаторными умениями: использовать при чтении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аудировании языковую догадку, в том числе контекстуальную, игнорировать информацию, не являющуюся необходимой для понимания основного </w:t>
      </w:r>
      <w:r w:rsidRPr="00FD75AE">
        <w:rPr>
          <w:rFonts w:ascii="Times New Roman" w:hAnsi="Times New Roman"/>
          <w:sz w:val="24"/>
          <w:szCs w:val="24"/>
          <w:lang w:val="ru-RU"/>
        </w:rPr>
        <w:t>содержания, прочитанного (прослушанного) текста или для нахождения 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w:t>
      </w:r>
      <w:r w:rsidRPr="00FD75AE">
        <w:rPr>
          <w:rFonts w:ascii="Times New Roman" w:hAnsi="Times New Roman"/>
          <w:sz w:val="24"/>
          <w:szCs w:val="24"/>
          <w:lang w:val="ru-RU"/>
        </w:rPr>
        <w:t xml:space="preserve">ая правила информационной безопасности при работе в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8) использовать иноязычные словари и справочники, в том числе информационно-справочные системы в электронной форме;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9) достигать взаимопонимания в процессе устного и письменного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w:t>
      </w:r>
      <w:r w:rsidRPr="00FD75AE">
        <w:rPr>
          <w:rFonts w:ascii="Times New Roman" w:hAnsi="Times New Roman"/>
          <w:sz w:val="24"/>
          <w:szCs w:val="24"/>
          <w:lang w:val="ru-RU"/>
        </w:rPr>
        <w:t>осителями иностранного языка, с людьми другой культуры;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8.4.3. Предметные результаты освоения прог</w:t>
      </w:r>
      <w:r w:rsidRPr="00FD75AE">
        <w:rPr>
          <w:rFonts w:ascii="Times New Roman" w:hAnsi="Times New Roman"/>
          <w:sz w:val="24"/>
          <w:szCs w:val="24"/>
          <w:lang w:val="ru-RU"/>
        </w:rPr>
        <w:t>раммы по иностранному (английскому) языку к концу обучения в 7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владеть основными видами речевой деятельности: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говорение: вести разные виды диалогов (диалог этикетного характера,</w:t>
      </w:r>
      <w:r w:rsidRPr="00FD75AE">
        <w:rPr>
          <w:rFonts w:ascii="Times New Roman" w:hAnsi="Times New Roman"/>
          <w:sz w:val="24"/>
          <w:szCs w:val="24"/>
        </w:rPr>
        <w:t xml:space="preserve"> </w:t>
      </w:r>
      <w:r w:rsidRPr="00FD75AE">
        <w:rPr>
          <w:rFonts w:ascii="Times New Roman" w:hAnsi="Times New Roman"/>
          <w:sz w:val="24"/>
          <w:szCs w:val="24"/>
        </w:rPr>
        <w:t>диалог-побуждение к действию, диалог-расспрос, комбинированный диал</w:t>
      </w:r>
      <w:r w:rsidRPr="00FD75AE">
        <w:rPr>
          <w:rFonts w:ascii="Times New Roman" w:hAnsi="Times New Roman"/>
          <w:sz w:val="24"/>
          <w:szCs w:val="24"/>
        </w:rPr>
        <w:t>ог, включающий различные виды диалогов) в рамках тематического содержания речи</w:t>
      </w:r>
      <w:r w:rsidRPr="00FD75AE">
        <w:rPr>
          <w:rFonts w:ascii="Times New Roman" w:hAnsi="Times New Roman"/>
          <w:sz w:val="24"/>
          <w:szCs w:val="24"/>
        </w:rPr>
        <w:t xml:space="preserve"> </w:t>
      </w:r>
      <w:r w:rsidRPr="00FD75AE">
        <w:rPr>
          <w:rFonts w:ascii="Times New Roman" w:hAnsi="Times New Roman"/>
          <w:sz w:val="24"/>
          <w:szCs w:val="24"/>
        </w:rPr>
        <w:t>в стандартных ситуациях неофициального общения с вербальными</w:t>
      </w:r>
      <w:r w:rsidRPr="00FD75AE">
        <w:rPr>
          <w:rFonts w:ascii="Times New Roman" w:hAnsi="Times New Roman"/>
          <w:sz w:val="24"/>
          <w:szCs w:val="24"/>
        </w:rPr>
        <w:t xml:space="preserve"> </w:t>
      </w:r>
      <w:r w:rsidRPr="00FD75AE">
        <w:rPr>
          <w:rFonts w:ascii="Times New Roman" w:hAnsi="Times New Roman"/>
          <w:sz w:val="24"/>
          <w:szCs w:val="24"/>
        </w:rPr>
        <w:t>и (или) зрительными опорами, с соблюдением норм речевого этикета, принятого</w:t>
      </w:r>
      <w:r w:rsidRPr="00FD75AE">
        <w:rPr>
          <w:rFonts w:ascii="Times New Roman" w:hAnsi="Times New Roman"/>
          <w:sz w:val="24"/>
          <w:szCs w:val="24"/>
        </w:rPr>
        <w:t xml:space="preserve"> </w:t>
      </w:r>
      <w:r w:rsidRPr="00FD75AE">
        <w:rPr>
          <w:rFonts w:ascii="Times New Roman" w:hAnsi="Times New Roman"/>
          <w:sz w:val="24"/>
          <w:szCs w:val="24"/>
        </w:rPr>
        <w:t xml:space="preserve">в стране (странах) изучаемого языка (до </w:t>
      </w:r>
      <w:r w:rsidRPr="00FD75AE">
        <w:rPr>
          <w:rFonts w:ascii="Times New Roman" w:hAnsi="Times New Roman"/>
          <w:sz w:val="24"/>
          <w:szCs w:val="24"/>
        </w:rPr>
        <w:t>6 реплик со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разные виды монологических высказываний (описание,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характеристика, повествование (сообщение)) с вербальными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(или) зрительными опорами в рамках тематического содержания речи (объём монологиче</w:t>
      </w:r>
      <w:r w:rsidRPr="00FD75AE">
        <w:rPr>
          <w:rFonts w:ascii="Times New Roman" w:hAnsi="Times New Roman"/>
          <w:sz w:val="24"/>
          <w:szCs w:val="24"/>
          <w:lang w:val="ru-RU"/>
        </w:rPr>
        <w:t>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восприни</w:t>
      </w:r>
      <w:r w:rsidRPr="00FD75AE">
        <w:rPr>
          <w:rFonts w:ascii="Times New Roman" w:hAnsi="Times New Roman"/>
          <w:sz w:val="24"/>
          <w:szCs w:val="24"/>
        </w:rPr>
        <w:t>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w:t>
      </w:r>
      <w:r w:rsidRPr="00FD75AE">
        <w:rPr>
          <w:rFonts w:ascii="Times New Roman" w:hAnsi="Times New Roman"/>
          <w:sz w:val="24"/>
          <w:szCs w:val="24"/>
        </w:rPr>
        <w:t xml:space="preserve"> </w:t>
      </w:r>
      <w:r w:rsidRPr="00FD75AE">
        <w:rPr>
          <w:rFonts w:ascii="Times New Roman" w:hAnsi="Times New Roman"/>
          <w:sz w:val="24"/>
          <w:szCs w:val="24"/>
        </w:rPr>
        <w:t>для</w:t>
      </w:r>
      <w:r w:rsidRPr="00FD75AE">
        <w:rPr>
          <w:rFonts w:ascii="Times New Roman" w:hAnsi="Times New Roman"/>
          <w:sz w:val="24"/>
          <w:szCs w:val="24"/>
        </w:rPr>
        <w:t xml:space="preserve"> аудирования –</w:t>
      </w:r>
      <w:r w:rsidRPr="00FD75AE">
        <w:rPr>
          <w:rFonts w:ascii="Times New Roman" w:hAnsi="Times New Roman"/>
          <w:sz w:val="24"/>
          <w:szCs w:val="24"/>
          <w:lang w:val="ru-RU"/>
        </w:rPr>
        <w:t xml:space="preserve"> </w:t>
      </w:r>
      <w:r w:rsidRPr="00FD75AE">
        <w:rPr>
          <w:rFonts w:ascii="Times New Roman" w:hAnsi="Times New Roman"/>
          <w:sz w:val="24"/>
          <w:szCs w:val="24"/>
        </w:rPr>
        <w:t>до 1,5 минут);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w:t>
      </w:r>
      <w:r w:rsidRPr="00FD75AE">
        <w:rPr>
          <w:rFonts w:ascii="Times New Roman" w:hAnsi="Times New Roman"/>
          <w:sz w:val="24"/>
          <w:szCs w:val="24"/>
        </w:rPr>
        <w:t>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sidRPr="00FD75AE">
        <w:rPr>
          <w:rFonts w:ascii="Times New Roman" w:hAnsi="Times New Roman"/>
          <w:sz w:val="24"/>
          <w:szCs w:val="24"/>
          <w:lang w:val="ru-RU"/>
        </w:rPr>
        <w:t>)</w:t>
      </w:r>
      <w:r w:rsidRPr="00FD75AE">
        <w:rPr>
          <w:rFonts w:ascii="Times New Roman" w:hAnsi="Times New Roman"/>
          <w:sz w:val="24"/>
          <w:szCs w:val="24"/>
        </w:rPr>
        <w:t xml:space="preserve"> форме (объём текста (текстов)</w:t>
      </w:r>
      <w:r w:rsidRPr="00FD75AE">
        <w:rPr>
          <w:rFonts w:ascii="Times New Roman" w:hAnsi="Times New Roman"/>
          <w:sz w:val="24"/>
          <w:szCs w:val="24"/>
        </w:rPr>
        <w:t xml:space="preserve"> </w:t>
      </w:r>
      <w:r w:rsidRPr="00FD75AE">
        <w:rPr>
          <w:rFonts w:ascii="Times New Roman" w:hAnsi="Times New Roman"/>
          <w:sz w:val="24"/>
          <w:szCs w:val="24"/>
        </w:rPr>
        <w:t>для чтения –</w:t>
      </w:r>
      <w:r w:rsidRPr="00FD75AE">
        <w:rPr>
          <w:rFonts w:ascii="Times New Roman" w:hAnsi="Times New Roman"/>
          <w:sz w:val="24"/>
          <w:szCs w:val="24"/>
          <w:lang w:val="ru-RU"/>
        </w:rPr>
        <w:t xml:space="preserve"> </w:t>
      </w:r>
      <w:r w:rsidRPr="00FD75AE">
        <w:rPr>
          <w:rFonts w:ascii="Times New Roman" w:hAnsi="Times New Roman"/>
          <w:sz w:val="24"/>
          <w:szCs w:val="24"/>
        </w:rPr>
        <w:t xml:space="preserve">до 350 слов), читать про себя несплошные тексты (таблицы, </w:t>
      </w:r>
      <w:r w:rsidRPr="00FD75AE">
        <w:rPr>
          <w:rFonts w:ascii="Times New Roman" w:hAnsi="Times New Roman"/>
          <w:sz w:val="24"/>
          <w:szCs w:val="24"/>
        </w:rPr>
        <w:t>диаграммы) и понимать представленную в них информацию, определять последовательность главных фактов (событий) в тексте;</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w:t>
      </w:r>
      <w:r w:rsidRPr="00FD75AE">
        <w:rPr>
          <w:rFonts w:ascii="Times New Roman" w:hAnsi="Times New Roman"/>
          <w:sz w:val="24"/>
          <w:szCs w:val="24"/>
        </w:rPr>
        <w:t>чевой этикет, принятый в стране (странах) изучаемого языка</w:t>
      </w:r>
      <w:r w:rsidRPr="00FD75AE">
        <w:rPr>
          <w:rFonts w:ascii="Times New Roman" w:hAnsi="Times New Roman"/>
          <w:sz w:val="24"/>
          <w:szCs w:val="24"/>
        </w:rPr>
        <w:t xml:space="preserve"> </w:t>
      </w:r>
      <w:r w:rsidRPr="00FD75AE">
        <w:rPr>
          <w:rFonts w:ascii="Times New Roman" w:hAnsi="Times New Roman"/>
          <w:sz w:val="24"/>
          <w:szCs w:val="24"/>
        </w:rPr>
        <w:t>(объём сообщения –</w:t>
      </w:r>
      <w:r w:rsidRPr="00FD75AE">
        <w:rPr>
          <w:rFonts w:ascii="Times New Roman" w:hAnsi="Times New Roman"/>
          <w:sz w:val="24"/>
          <w:szCs w:val="24"/>
          <w:lang w:val="ru-RU"/>
        </w:rPr>
        <w:t xml:space="preserve"> </w:t>
      </w:r>
      <w:r w:rsidRPr="00FD75AE">
        <w:rPr>
          <w:rFonts w:ascii="Times New Roman" w:hAnsi="Times New Roman"/>
          <w:sz w:val="24"/>
          <w:szCs w:val="24"/>
        </w:rPr>
        <w:t>до 90 слов), создавать небольшое письменное высказывание</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ключевы</w:t>
      </w:r>
      <w:r w:rsidRPr="00FD75AE">
        <w:rPr>
          <w:rFonts w:ascii="Times New Roman" w:hAnsi="Times New Roman"/>
          <w:sz w:val="24"/>
          <w:szCs w:val="24"/>
          <w:lang w:val="ru-RU"/>
        </w:rPr>
        <w:t>х</w:t>
      </w:r>
      <w:r w:rsidRPr="00FD75AE">
        <w:rPr>
          <w:rFonts w:ascii="Times New Roman" w:hAnsi="Times New Roman"/>
          <w:sz w:val="24"/>
          <w:szCs w:val="24"/>
        </w:rPr>
        <w:t xml:space="preserve"> слов, таблиц</w:t>
      </w:r>
      <w:r w:rsidRPr="00FD75AE">
        <w:rPr>
          <w:rFonts w:ascii="Times New Roman" w:hAnsi="Times New Roman"/>
          <w:sz w:val="24"/>
          <w:szCs w:val="24"/>
          <w:lang w:val="ru-RU"/>
        </w:rPr>
        <w:t xml:space="preserve">ы </w:t>
      </w:r>
      <w:r w:rsidRPr="00FD75AE">
        <w:rPr>
          <w:rFonts w:ascii="Times New Roman" w:hAnsi="Times New Roman"/>
          <w:sz w:val="24"/>
          <w:szCs w:val="24"/>
        </w:rPr>
        <w:t>(объём</w:t>
      </w:r>
      <w:r w:rsidRPr="00FD75AE">
        <w:rPr>
          <w:rFonts w:ascii="Times New Roman" w:hAnsi="Times New Roman"/>
          <w:sz w:val="24"/>
          <w:szCs w:val="24"/>
        </w:rPr>
        <w:t xml:space="preserve"> </w:t>
      </w:r>
      <w:r w:rsidRPr="00FD75AE">
        <w:rPr>
          <w:rFonts w:ascii="Times New Roman" w:hAnsi="Times New Roman"/>
          <w:sz w:val="24"/>
          <w:szCs w:val="24"/>
        </w:rPr>
        <w:t>высказывания – до 90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 владеть фонетическими навык</w:t>
      </w:r>
      <w:r w:rsidRPr="00FD75AE">
        <w:rPr>
          <w:rFonts w:ascii="Times New Roman" w:hAnsi="Times New Roman"/>
          <w:sz w:val="24"/>
          <w:szCs w:val="24"/>
          <w:lang w:val="ru-RU"/>
        </w:rPr>
        <w:t xml:space="preserve">ами: различать </w:t>
      </w:r>
      <w:r w:rsidRPr="00FD75AE">
        <w:rPr>
          <w:rFonts w:ascii="Times New Roman" w:hAnsi="Times New Roman"/>
          <w:sz w:val="24"/>
          <w:szCs w:val="24"/>
          <w:lang w:val="ru-RU"/>
        </w:rPr>
        <w:t>различать на слух</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применять правила отсутствия фразового ударения на служебных словах</w:t>
      </w:r>
      <w:r w:rsidRPr="00FD75AE">
        <w:rPr>
          <w:rFonts w:ascii="Times New Roman" w:hAnsi="Times New Roman"/>
          <w:sz w:val="24"/>
          <w:szCs w:val="24"/>
          <w:lang w:val="ru-RU"/>
        </w:rPr>
        <w:t>, выразительно читать вслух небольшие аутентичные тексты объёмом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орфографическ</w:t>
      </w:r>
      <w:r w:rsidRPr="00FD75AE">
        <w:rPr>
          <w:rFonts w:ascii="Times New Roman" w:hAnsi="Times New Roman"/>
          <w:sz w:val="24"/>
          <w:szCs w:val="24"/>
          <w:lang w:val="ru-RU"/>
        </w:rPr>
        <w:t>ими навыками: правильно писать изученные слова;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пунктуационными навыками: использовать точку, вопросительный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восклицательный знаки в конце предложения, запятую при перечислении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обращении, апостроф, пунктуационно правильно оформлять электронное </w:t>
      </w:r>
      <w:r w:rsidRPr="00FD75AE">
        <w:rPr>
          <w:rFonts w:ascii="Times New Roman" w:hAnsi="Times New Roman"/>
          <w:sz w:val="24"/>
          <w:szCs w:val="24"/>
          <w:lang w:val="ru-RU"/>
        </w:rPr>
        <w:t>сообщение личного характера;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w:t>
      </w:r>
      <w:r w:rsidRPr="00FD75AE">
        <w:rPr>
          <w:rFonts w:ascii="Times New Roman" w:hAnsi="Times New Roman"/>
          <w:sz w:val="24"/>
          <w:szCs w:val="24"/>
          <w:lang w:val="ru-RU"/>
        </w:rPr>
        <w:t xml:space="preserve">распознавать в устной речи и письменном </w:t>
      </w:r>
      <w:r w:rsidRPr="00FD75AE">
        <w:rPr>
          <w:rFonts w:ascii="Times New Roman" w:hAnsi="Times New Roman"/>
          <w:sz w:val="24"/>
          <w:szCs w:val="24"/>
          <w:lang w:val="ru-RU"/>
        </w:rPr>
        <w:t>тексте 1000 лексических единиц (слов, словосочетаний, речевых клише) и правильно употреблять в устной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письменной речи 900 лексических единиц, обслуживающих ситуации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рамках </w:t>
      </w:r>
      <w:r w:rsidRPr="00FD75AE">
        <w:rPr>
          <w:rFonts w:ascii="Times New Roman" w:hAnsi="Times New Roman"/>
          <w:sz w:val="24"/>
          <w:szCs w:val="24"/>
          <w:lang w:val="ru-RU"/>
        </w:rPr>
        <w:t>тематического содержания, с соблюдением существующей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w:t>
      </w:r>
      <w:r w:rsidRPr="00FD75AE">
        <w:rPr>
          <w:rFonts w:ascii="Times New Roman" w:hAnsi="Times New Roman"/>
          <w:sz w:val="24"/>
          <w:szCs w:val="24"/>
          <w:lang w:val="ru-RU"/>
        </w:rPr>
        <w:t xml:space="preserve"> </w:t>
      </w:r>
      <w:r w:rsidRPr="00FD75AE">
        <w:rPr>
          <w:rFonts w:ascii="Times New Roman" w:hAnsi="Times New Roman"/>
          <w:sz w:val="24"/>
          <w:szCs w:val="24"/>
        </w:rPr>
        <w:t xml:space="preserve">-ment, </w:t>
      </w:r>
      <w:r w:rsidRPr="00FD75AE">
        <w:rPr>
          <w:rFonts w:ascii="Times New Roman" w:hAnsi="Times New Roman"/>
          <w:sz w:val="24"/>
          <w:szCs w:val="24"/>
        </w:rPr>
        <w:t>имена прилагательные с помощью суффиксов -ous, -ly,</w:t>
      </w:r>
      <w:r w:rsidRPr="00FD75AE">
        <w:rPr>
          <w:rFonts w:ascii="Times New Roman" w:hAnsi="Times New Roman"/>
          <w:sz w:val="24"/>
          <w:szCs w:val="24"/>
          <w:lang w:val="ru-RU"/>
        </w:rPr>
        <w:t xml:space="preserve"> </w:t>
      </w:r>
      <w:r w:rsidRPr="00FD75AE">
        <w:rPr>
          <w:rFonts w:ascii="Times New Roman" w:hAnsi="Times New Roman"/>
          <w:sz w:val="24"/>
          <w:szCs w:val="24"/>
        </w:rPr>
        <w:t>-y, имена прилагательные и наречия с помощью отрицательных префиксов in-/im-, сложные имена прилагательные путем соединения основы прилагательного</w:t>
      </w:r>
      <w:r w:rsidRPr="00FD75AE">
        <w:rPr>
          <w:rFonts w:ascii="Times New Roman" w:hAnsi="Times New Roman"/>
          <w:sz w:val="24"/>
          <w:szCs w:val="24"/>
        </w:rPr>
        <w:t xml:space="preserve"> </w:t>
      </w:r>
      <w:r w:rsidRPr="00FD75AE">
        <w:rPr>
          <w:rFonts w:ascii="Times New Roman" w:hAnsi="Times New Roman"/>
          <w:sz w:val="24"/>
          <w:szCs w:val="24"/>
        </w:rPr>
        <w:t>с основой существительного с добавлением суффикса -ed (bl</w:t>
      </w:r>
      <w:r w:rsidRPr="00FD75AE">
        <w:rPr>
          <w:rFonts w:ascii="Times New Roman" w:hAnsi="Times New Roman"/>
          <w:sz w:val="24"/>
          <w:szCs w:val="24"/>
        </w:rPr>
        <w:t>ue-eyed);</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различные средства связи в</w:t>
      </w:r>
      <w:r w:rsidRPr="00FD75AE">
        <w:rPr>
          <w:rFonts w:ascii="Times New Roman" w:hAnsi="Times New Roman"/>
          <w:sz w:val="24"/>
          <w:szCs w:val="24"/>
        </w:rPr>
        <w:t xml:space="preserve"> тексте для обеспечения логичности и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4) понимать особенности структуры простых и сложных предложений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различных коммуникативных типов предложений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и употреблять в устной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со сложным дополнением (Complex Object);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условные предложения реального (Conditional 0, Conditional I) характера;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конструкцией to be going to + инфинитив и формы Future Simple Tense и Present Continuous Tense для выражения будущег</w:t>
      </w:r>
      <w:r w:rsidRPr="00FD75AE">
        <w:rPr>
          <w:rFonts w:ascii="Times New Roman" w:hAnsi="Times New Roman"/>
          <w:sz w:val="24"/>
          <w:szCs w:val="24"/>
        </w:rPr>
        <w:t>о действия;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конструкцию used to + инфинитив глагола;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наиболее употребительных формах страдательного залога (Present/Past Simple Passive);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предлоги, употребляемые с глаголами в страдательном залоге;</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модальный глагол might;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наречия, совпадающие по </w:t>
      </w:r>
      <w:r w:rsidRPr="00FD75AE">
        <w:rPr>
          <w:rFonts w:ascii="Times New Roman" w:hAnsi="Times New Roman"/>
          <w:sz w:val="24"/>
          <w:szCs w:val="24"/>
        </w:rPr>
        <w:t>форме с прилагательными (fast, high; early);</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местоимения other/another, both, all, one;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количественные числительные для обозначения больших чисел (до 1 000 000);</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5) владеть социокультурными знаниями и умениями: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использовать отдельные социокультурные элемен</w:t>
      </w:r>
      <w:r w:rsidRPr="00FD75AE">
        <w:rPr>
          <w:rFonts w:ascii="Times New Roman" w:hAnsi="Times New Roman"/>
          <w:sz w:val="24"/>
          <w:szCs w:val="24"/>
        </w:rPr>
        <w:t>ты речевого поведенческого этикета, принятые в стране (странах) изучаемого языка в рамках тематического содержания;</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w:t>
      </w:r>
      <w:r w:rsidRPr="00FD75AE">
        <w:rPr>
          <w:rFonts w:ascii="Times New Roman" w:hAnsi="Times New Roman"/>
          <w:sz w:val="24"/>
          <w:szCs w:val="24"/>
        </w:rPr>
        <w:t>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кратко представлять Россию и страну (страны) изучаемого языка;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6) владеть компенсаторными </w:t>
      </w:r>
      <w:r w:rsidRPr="00FD75AE">
        <w:rPr>
          <w:rFonts w:ascii="Times New Roman" w:hAnsi="Times New Roman"/>
          <w:sz w:val="24"/>
          <w:szCs w:val="24"/>
          <w:lang w:val="ru-RU"/>
        </w:rPr>
        <w:t>умениями: использовать при чтении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аудировании языковую догадку, в том числе контекстуальную,</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w:t>
      </w:r>
      <w:r w:rsidRPr="00FD75AE">
        <w:rPr>
          <w:rFonts w:ascii="Times New Roman" w:hAnsi="Times New Roman"/>
          <w:sz w:val="24"/>
          <w:szCs w:val="24"/>
          <w:lang w:val="ru-RU"/>
        </w:rPr>
        <w:t>ния основного содержания, прочитанного (прослушанного) текста или для нахождения 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w:t>
      </w:r>
      <w:r w:rsidRPr="00FD75AE">
        <w:rPr>
          <w:rFonts w:ascii="Times New Roman" w:hAnsi="Times New Roman"/>
          <w:sz w:val="24"/>
          <w:szCs w:val="24"/>
          <w:lang w:val="ru-RU"/>
        </w:rPr>
        <w:t xml:space="preserve">ологий, соблюдая правила информационной безопасности при работе в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8) использовать иноязычные словари и справочники,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информационно-справочные системы в электронной форме;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9) достигать взаимопонимания в процессе устного и письменно</w:t>
      </w:r>
      <w:r w:rsidRPr="00FD75AE">
        <w:rPr>
          <w:rFonts w:ascii="Times New Roman" w:hAnsi="Times New Roman"/>
          <w:sz w:val="24"/>
          <w:szCs w:val="24"/>
          <w:lang w:val="ru-RU"/>
        </w:rPr>
        <w:t>го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носителями иностранного языка, с людьми другой культуры;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8.4.4. Предметные результаты</w:t>
      </w:r>
      <w:r w:rsidRPr="00FD75AE">
        <w:rPr>
          <w:rFonts w:ascii="Times New Roman" w:hAnsi="Times New Roman"/>
          <w:sz w:val="24"/>
          <w:szCs w:val="24"/>
          <w:lang w:val="ru-RU"/>
        </w:rPr>
        <w:t xml:space="preserve"> освоения программы по иностранному (английскому) языку к концу обучения в 8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владеть основными видами речевой деятельности: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говорение: вести разные виды диалогов (диалог этикетного характера,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диалог-побуждение к действию, диалог-расспрос, комбин</w:t>
      </w:r>
      <w:r w:rsidRPr="00FD75AE">
        <w:rPr>
          <w:rFonts w:ascii="Times New Roman" w:hAnsi="Times New Roman"/>
          <w:sz w:val="24"/>
          <w:szCs w:val="24"/>
          <w:lang w:val="ru-RU"/>
        </w:rPr>
        <w:t>ированный диалог, включающий различные виды диалогов) в рамках тематического содержания речи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стандартных ситуациях неофициального общения с вербальными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(или) зрительными опорами, с соблюдением норм речевого этикета, принятого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стране (странах) изучаем</w:t>
      </w:r>
      <w:r w:rsidRPr="00FD75AE">
        <w:rPr>
          <w:rFonts w:ascii="Times New Roman" w:hAnsi="Times New Roman"/>
          <w:sz w:val="24"/>
          <w:szCs w:val="24"/>
          <w:lang w:val="ru-RU"/>
        </w:rPr>
        <w:t>ого языка (до 7 реплик со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разные виды монологических высказываний (описание,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характеристика, повествование (сообщение)) с вербальными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(или) зрительными опорами в рамках тематического содержания речи (об</w:t>
      </w:r>
      <w:r w:rsidRPr="00FD75AE">
        <w:rPr>
          <w:rFonts w:ascii="Times New Roman" w:hAnsi="Times New Roman"/>
          <w:sz w:val="24"/>
          <w:szCs w:val="24"/>
          <w:lang w:val="ru-RU"/>
        </w:rPr>
        <w:t>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(объём –</w:t>
      </w:r>
      <w:r w:rsidRPr="00FD75AE">
        <w:rPr>
          <w:rFonts w:ascii="Times New Roman" w:hAnsi="Times New Roman"/>
          <w:sz w:val="24"/>
          <w:szCs w:val="24"/>
          <w:lang w:val="ru-RU"/>
        </w:rPr>
        <w:t xml:space="preserve"> </w:t>
      </w:r>
      <w:r w:rsidRPr="00FD75AE">
        <w:rPr>
          <w:rFonts w:ascii="Times New Roman" w:hAnsi="Times New Roman"/>
          <w:sz w:val="24"/>
          <w:szCs w:val="24"/>
          <w:lang w:val="ru-RU"/>
        </w:rPr>
        <w:t>9–10 фраз), излагать результаты выполненной</w:t>
      </w:r>
      <w:r w:rsidRPr="00FD75AE">
        <w:rPr>
          <w:rFonts w:ascii="Times New Roman" w:hAnsi="Times New Roman"/>
          <w:sz w:val="24"/>
          <w:szCs w:val="24"/>
          <w:lang w:val="ru-RU"/>
        </w:rPr>
        <w:t xml:space="preserve"> проектной работы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(объём –</w:t>
      </w:r>
      <w:r w:rsidRPr="00FD75AE">
        <w:rPr>
          <w:rFonts w:ascii="Times New Roman" w:hAnsi="Times New Roman"/>
          <w:sz w:val="24"/>
          <w:szCs w:val="24"/>
          <w:lang w:val="ru-RU"/>
        </w:rPr>
        <w:t xml:space="preserve"> </w:t>
      </w:r>
      <w:r w:rsidRPr="00FD75AE">
        <w:rPr>
          <w:rFonts w:ascii="Times New Roman" w:hAnsi="Times New Roman"/>
          <w:sz w:val="24"/>
          <w:szCs w:val="24"/>
          <w:lang w:val="ru-RU"/>
        </w:rPr>
        <w:t>9–10 фраз);</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w:t>
      </w:r>
      <w:r w:rsidRPr="00FD75AE">
        <w:rPr>
          <w:rFonts w:ascii="Times New Roman" w:hAnsi="Times New Roman"/>
          <w:sz w:val="24"/>
          <w:szCs w:val="24"/>
        </w:rPr>
        <w:t xml:space="preserve"> </w:t>
      </w:r>
      <w:r w:rsidRPr="00FD75AE">
        <w:rPr>
          <w:rFonts w:ascii="Times New Roman" w:hAnsi="Times New Roman"/>
          <w:sz w:val="24"/>
          <w:szCs w:val="24"/>
        </w:rPr>
        <w:t>от поставленной коммуникативной задачи: с пониманием основного содержания,</w:t>
      </w:r>
      <w:r w:rsidRPr="00FD75AE">
        <w:rPr>
          <w:rFonts w:ascii="Times New Roman" w:hAnsi="Times New Roman"/>
          <w:sz w:val="24"/>
          <w:szCs w:val="24"/>
        </w:rPr>
        <w:t xml:space="preserve"> </w:t>
      </w:r>
      <w:r w:rsidRPr="00FD75AE">
        <w:rPr>
          <w:rFonts w:ascii="Times New Roman" w:hAnsi="Times New Roman"/>
          <w:sz w:val="24"/>
          <w:szCs w:val="24"/>
        </w:rPr>
        <w:t xml:space="preserve">с </w:t>
      </w:r>
      <w:r w:rsidRPr="00FD75AE">
        <w:rPr>
          <w:rFonts w:ascii="Times New Roman" w:hAnsi="Times New Roman"/>
          <w:sz w:val="24"/>
          <w:szCs w:val="24"/>
        </w:rPr>
        <w:t>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смысловое чтение: читать про себя и понимать несложные аутентичные те</w:t>
      </w:r>
      <w:r w:rsidRPr="00FD75AE">
        <w:rPr>
          <w:rFonts w:ascii="Times New Roman" w:hAnsi="Times New Roman"/>
          <w:sz w:val="24"/>
          <w:szCs w:val="24"/>
        </w:rPr>
        <w:t>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w:t>
      </w:r>
      <w:r w:rsidRPr="00FD75AE">
        <w:rPr>
          <w:rFonts w:ascii="Times New Roman" w:hAnsi="Times New Roman"/>
          <w:sz w:val="24"/>
          <w:szCs w:val="24"/>
        </w:rPr>
        <w:t>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письменная реч</w:t>
      </w:r>
      <w:r w:rsidRPr="00FD75AE">
        <w:rPr>
          <w:rFonts w:ascii="Times New Roman" w:hAnsi="Times New Roman"/>
          <w:sz w:val="24"/>
          <w:szCs w:val="24"/>
        </w:rPr>
        <w:t>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w:t>
      </w:r>
      <w:r w:rsidRPr="00FD75AE">
        <w:rPr>
          <w:rFonts w:ascii="Times New Roman" w:hAnsi="Times New Roman"/>
          <w:sz w:val="24"/>
          <w:szCs w:val="24"/>
        </w:rPr>
        <w:t>а (объём сообщения – до</w:t>
      </w:r>
      <w:r w:rsidRPr="00FD75AE">
        <w:rPr>
          <w:rFonts w:ascii="Times New Roman" w:hAnsi="Times New Roman"/>
          <w:sz w:val="24"/>
          <w:szCs w:val="24"/>
          <w:lang w:val="ru-RU"/>
        </w:rPr>
        <w:t xml:space="preserve"> </w:t>
      </w:r>
      <w:r w:rsidRPr="00FD75AE">
        <w:rPr>
          <w:rFonts w:ascii="Times New Roman" w:hAnsi="Times New Roman"/>
          <w:sz w:val="24"/>
          <w:szCs w:val="24"/>
        </w:rPr>
        <w:t xml:space="preserve">110 слов), создавать небольшое письменное высказывание с </w:t>
      </w:r>
      <w:r w:rsidRPr="00FD75AE">
        <w:rPr>
          <w:rFonts w:ascii="Times New Roman" w:hAnsi="Times New Roman"/>
          <w:sz w:val="24"/>
          <w:szCs w:val="24"/>
          <w:lang w:val="ru-RU"/>
        </w:rPr>
        <w:t>использованием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таблиц</w:t>
      </w:r>
      <w:r w:rsidRPr="00FD75AE">
        <w:rPr>
          <w:rFonts w:ascii="Times New Roman" w:hAnsi="Times New Roman"/>
          <w:sz w:val="24"/>
          <w:szCs w:val="24"/>
          <w:lang w:val="ru-RU"/>
        </w:rPr>
        <w:t>ы</w:t>
      </w:r>
      <w:r w:rsidRPr="00FD75AE">
        <w:rPr>
          <w:rFonts w:ascii="Times New Roman" w:hAnsi="Times New Roman"/>
          <w:sz w:val="24"/>
          <w:szCs w:val="24"/>
        </w:rPr>
        <w:t xml:space="preserve"> и (или) прочитанн</w:t>
      </w:r>
      <w:r w:rsidRPr="00FD75AE">
        <w:rPr>
          <w:rFonts w:ascii="Times New Roman" w:hAnsi="Times New Roman"/>
          <w:sz w:val="24"/>
          <w:szCs w:val="24"/>
          <w:lang w:val="ru-RU"/>
        </w:rPr>
        <w:t>ого</w:t>
      </w:r>
      <w:r w:rsidRPr="00FD75AE">
        <w:rPr>
          <w:rFonts w:ascii="Times New Roman" w:hAnsi="Times New Roman"/>
          <w:sz w:val="24"/>
          <w:szCs w:val="24"/>
        </w:rPr>
        <w:t xml:space="preserve"> (прослушанн</w:t>
      </w:r>
      <w:r w:rsidRPr="00FD75AE">
        <w:rPr>
          <w:rFonts w:ascii="Times New Roman" w:hAnsi="Times New Roman"/>
          <w:sz w:val="24"/>
          <w:szCs w:val="24"/>
          <w:lang w:val="ru-RU"/>
        </w:rPr>
        <w:t>ого)</w:t>
      </w:r>
      <w:r w:rsidRPr="00FD75AE">
        <w:rPr>
          <w:rFonts w:ascii="Times New Roman" w:hAnsi="Times New Roman"/>
          <w:sz w:val="24"/>
          <w:szCs w:val="24"/>
        </w:rPr>
        <w:t xml:space="preserve"> текст</w:t>
      </w:r>
      <w:r w:rsidRPr="00FD75AE">
        <w:rPr>
          <w:rFonts w:ascii="Times New Roman" w:hAnsi="Times New Roman"/>
          <w:sz w:val="24"/>
          <w:szCs w:val="24"/>
          <w:lang w:val="ru-RU"/>
        </w:rPr>
        <w:t>а</w:t>
      </w:r>
      <w:r w:rsidRPr="00FD75AE">
        <w:rPr>
          <w:rFonts w:ascii="Times New Roman" w:hAnsi="Times New Roman"/>
          <w:sz w:val="24"/>
          <w:szCs w:val="24"/>
        </w:rPr>
        <w:t xml:space="preserve"> (объём</w:t>
      </w:r>
      <w:r w:rsidRPr="00FD75AE">
        <w:rPr>
          <w:rFonts w:ascii="Times New Roman" w:hAnsi="Times New Roman"/>
          <w:sz w:val="24"/>
          <w:szCs w:val="24"/>
        </w:rPr>
        <w:t xml:space="preserve"> </w:t>
      </w:r>
      <w:r w:rsidRPr="00FD75AE">
        <w:rPr>
          <w:rFonts w:ascii="Times New Roman" w:hAnsi="Times New Roman"/>
          <w:sz w:val="24"/>
          <w:szCs w:val="24"/>
        </w:rPr>
        <w:t>высказывания – до 110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 xml:space="preserve">2) владеть фонетическими навыками: различать </w:t>
      </w:r>
      <w:r w:rsidRPr="00FD75AE">
        <w:rPr>
          <w:rFonts w:ascii="Times New Roman" w:hAnsi="Times New Roman"/>
          <w:sz w:val="24"/>
          <w:szCs w:val="24"/>
          <w:lang w:val="ru-RU"/>
        </w:rPr>
        <w:t>на слух</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бе</w:t>
      </w:r>
      <w:r w:rsidRPr="00FD75AE">
        <w:rPr>
          <w:rFonts w:ascii="Times New Roman" w:hAnsi="Times New Roman"/>
          <w:sz w:val="24"/>
          <w:szCs w:val="24"/>
          <w:lang w:val="ru-RU"/>
        </w:rPr>
        <w:t>з ошибок, ведущих к сбою коммуникации, произносить слова с правильным ударением и фразы с соблюдением их ритмико-интонационных особенностей,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применять правила отсутствия фразового ударения на служебных словах, владеть правилами чтения и выразит</w:t>
      </w:r>
      <w:r w:rsidRPr="00FD75AE">
        <w:rPr>
          <w:rFonts w:ascii="Times New Roman" w:hAnsi="Times New Roman"/>
          <w:sz w:val="24"/>
          <w:szCs w:val="24"/>
          <w:lang w:val="ru-RU"/>
        </w:rPr>
        <w:t>ельно читать вслух небольшие тексты объёмом до 110 слов, построенные на изученном языковом материале,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w:t>
      </w:r>
      <w:r w:rsidRPr="00FD75AE">
        <w:rPr>
          <w:rFonts w:ascii="Times New Roman" w:hAnsi="Times New Roman"/>
          <w:sz w:val="24"/>
          <w:szCs w:val="24"/>
          <w:lang w:val="ru-RU"/>
        </w:rPr>
        <w:t>орфографическими навыками: правильно писать изученные слова;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владеть пунктуационными навыками: использовать точку, вопросительный</w:t>
      </w:r>
      <w:r w:rsidRPr="00FD75AE">
        <w:rPr>
          <w:rFonts w:ascii="Times New Roman" w:hAnsi="Times New Roman"/>
          <w:sz w:val="24"/>
          <w:szCs w:val="24"/>
        </w:rPr>
        <w:t xml:space="preserve"> </w:t>
      </w:r>
      <w:r w:rsidRPr="00FD75AE">
        <w:rPr>
          <w:rFonts w:ascii="Times New Roman" w:hAnsi="Times New Roman"/>
          <w:sz w:val="24"/>
          <w:szCs w:val="24"/>
        </w:rPr>
        <w:t>и восклицательный знаки в конце предложения, запятую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апостроф, пунктуационно правильно оформлять</w:t>
      </w:r>
      <w:r w:rsidRPr="00FD75AE">
        <w:rPr>
          <w:rFonts w:ascii="Times New Roman" w:hAnsi="Times New Roman"/>
          <w:sz w:val="24"/>
          <w:szCs w:val="24"/>
        </w:rPr>
        <w:t xml:space="preserve"> электронное сообщение личного характера;</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3) распознавать в устной речи и письменном тексте 1250 лексических единиц (слов, словосочетаний, речевых клише) и правильно употреблять в устной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письменной речи 1050 лексических единиц, обслуживающих ситуации общ</w:t>
      </w:r>
      <w:r w:rsidRPr="00FD75AE">
        <w:rPr>
          <w:rFonts w:ascii="Times New Roman" w:hAnsi="Times New Roman"/>
          <w:sz w:val="24"/>
          <w:szCs w:val="24"/>
          <w:lang w:val="ru-RU"/>
        </w:rPr>
        <w:t>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рамках тематического содержания, с соблюдением существующих норм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FD75AE">
        <w:rPr>
          <w:rFonts w:ascii="Times New Roman" w:hAnsi="Times New Roman"/>
          <w:sz w:val="24"/>
          <w:szCs w:val="24"/>
        </w:rPr>
        <w:t>ity, -ship,</w:t>
      </w:r>
      <w:r w:rsidRPr="00FD75AE">
        <w:rPr>
          <w:rFonts w:ascii="Times New Roman" w:hAnsi="Times New Roman"/>
          <w:sz w:val="24"/>
          <w:szCs w:val="24"/>
          <w:lang w:val="ru-RU"/>
        </w:rPr>
        <w:t xml:space="preserve"> </w:t>
      </w:r>
      <w:r w:rsidRPr="00FD75AE">
        <w:rPr>
          <w:rFonts w:ascii="Times New Roman" w:hAnsi="Times New Roman"/>
          <w:sz w:val="24"/>
          <w:szCs w:val="24"/>
        </w:rPr>
        <w:t>-ance/-ence, имена прилагательные с помощью префикса inter-;</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w:t>
      </w:r>
      <w:r w:rsidRPr="00FD75AE">
        <w:rPr>
          <w:rFonts w:ascii="Times New Roman" w:hAnsi="Times New Roman"/>
          <w:sz w:val="24"/>
          <w:szCs w:val="24"/>
        </w:rPr>
        <w:t>ол от имени существительного</w:t>
      </w:r>
      <w:r w:rsidRPr="00FD75AE">
        <w:rPr>
          <w:rFonts w:ascii="Times New Roman" w:hAnsi="Times New Roman"/>
          <w:sz w:val="24"/>
          <w:szCs w:val="24"/>
        </w:rPr>
        <w:t xml:space="preserve"> </w:t>
      </w:r>
      <w:r w:rsidRPr="00FD75AE">
        <w:rPr>
          <w:rFonts w:ascii="Times New Roman" w:hAnsi="Times New Roman"/>
          <w:sz w:val="24"/>
          <w:szCs w:val="24"/>
        </w:rPr>
        <w:t>(a present – to present), имя существительное от прилагательного (rich – the rich);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w:t>
      </w:r>
      <w:r w:rsidRPr="00FD75AE">
        <w:rPr>
          <w:rFonts w:ascii="Times New Roman" w:hAnsi="Times New Roman"/>
          <w:sz w:val="24"/>
          <w:szCs w:val="24"/>
        </w:rPr>
        <w:t>кращения и аббревиатуры;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 xml:space="preserve">4) понимать особенностей структуры простых и сложных предложений английского языка, </w:t>
      </w:r>
      <w:r w:rsidRPr="00FD75AE">
        <w:rPr>
          <w:rFonts w:ascii="Times New Roman" w:hAnsi="Times New Roman"/>
          <w:sz w:val="24"/>
          <w:szCs w:val="24"/>
          <w:lang w:val="ru-RU"/>
        </w:rPr>
        <w:t>различных коммуникативных типов предложений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со сложным дополнением (Complex Object);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все типы вопросительных предложений в Past Perfect Tense;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повествовательные (утвердит</w:t>
      </w:r>
      <w:r w:rsidRPr="00FD75AE">
        <w:rPr>
          <w:rFonts w:ascii="Times New Roman" w:hAnsi="Times New Roman"/>
          <w:sz w:val="24"/>
          <w:szCs w:val="24"/>
        </w:rPr>
        <w:t>ельные и отрицательные), вопросительные</w:t>
      </w:r>
      <w:r w:rsidRPr="00FD75AE">
        <w:rPr>
          <w:rFonts w:ascii="Times New Roman" w:hAnsi="Times New Roman"/>
          <w:sz w:val="24"/>
          <w:szCs w:val="24"/>
        </w:rPr>
        <w:t xml:space="preserve"> </w:t>
      </w:r>
      <w:r w:rsidRPr="00FD75AE">
        <w:rPr>
          <w:rFonts w:ascii="Times New Roman" w:hAnsi="Times New Roman"/>
          <w:sz w:val="24"/>
          <w:szCs w:val="24"/>
        </w:rPr>
        <w:t>и побудительные предложения в косвенной речи в настоящем и прошедшем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согласование времён в рамках сложного предложения;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согласование подлежащего, выраженного собирательным существительным (family, police), с</w:t>
      </w:r>
      <w:r w:rsidRPr="00FD75AE">
        <w:rPr>
          <w:rFonts w:ascii="Times New Roman" w:hAnsi="Times New Roman"/>
          <w:sz w:val="24"/>
          <w:szCs w:val="24"/>
        </w:rPr>
        <w:t>о сказуемым;</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с глаголами на -ing: to love/hate doing something;</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содержащие глаголы-связки to be/to look/to feel/to seem;</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конструкции be/get used to do something; be/get used doing something;</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конструкцию both … and …;</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конструкции c </w:t>
      </w:r>
      <w:r w:rsidRPr="00FD75AE">
        <w:rPr>
          <w:rFonts w:ascii="Times New Roman" w:hAnsi="Times New Roman"/>
          <w:sz w:val="24"/>
          <w:szCs w:val="24"/>
        </w:rPr>
        <w:t>глаголами to stop, to remember, to forget (разница в значении</w:t>
      </w:r>
      <w:r w:rsidRPr="00FD75AE">
        <w:rPr>
          <w:rFonts w:ascii="Times New Roman" w:hAnsi="Times New Roman"/>
          <w:sz w:val="24"/>
          <w:szCs w:val="24"/>
        </w:rPr>
        <w:t xml:space="preserve"> </w:t>
      </w:r>
      <w:r w:rsidRPr="00FD75AE">
        <w:rPr>
          <w:rFonts w:ascii="Times New Roman" w:hAnsi="Times New Roman"/>
          <w:sz w:val="24"/>
          <w:szCs w:val="24"/>
        </w:rPr>
        <w:t>to stop doing smth и to stop to do smth);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глаголы в видовременных формах действительного залога в изъявительном наклонении (Past Perfect Tense, Present Perfect Continuous Tense, Future-in-the-Pa</w:t>
      </w:r>
      <w:r w:rsidRPr="00FD75AE">
        <w:rPr>
          <w:rFonts w:ascii="Times New Roman" w:hAnsi="Times New Roman"/>
          <w:sz w:val="24"/>
          <w:szCs w:val="24"/>
        </w:rPr>
        <w:t>st);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модальные глаголы в косвенной речи в настоящем и прошедшем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неличные формы глагола (инфинитив, герундий, причастия настоящего</w:t>
      </w:r>
      <w:r w:rsidRPr="00FD75AE">
        <w:rPr>
          <w:rFonts w:ascii="Times New Roman" w:hAnsi="Times New Roman"/>
          <w:sz w:val="24"/>
          <w:szCs w:val="24"/>
        </w:rPr>
        <w:t xml:space="preserve"> </w:t>
      </w:r>
      <w:r w:rsidRPr="00FD75AE">
        <w:rPr>
          <w:rFonts w:ascii="Times New Roman" w:hAnsi="Times New Roman"/>
          <w:sz w:val="24"/>
          <w:szCs w:val="24"/>
        </w:rPr>
        <w:t>и прошедшего времени);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наречия too – enough;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отрицательные местоимения no (и его производные nobody, nothing, etc.), </w:t>
      </w:r>
      <w:r w:rsidRPr="00FD75AE">
        <w:rPr>
          <w:rFonts w:ascii="Times New Roman" w:hAnsi="Times New Roman"/>
          <w:sz w:val="24"/>
          <w:szCs w:val="24"/>
        </w:rPr>
        <w:t>none;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5) владеть социокультурными знаниями и умениями: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осуществлять межличностное и межкультурное общение, используя знания</w:t>
      </w:r>
      <w:r w:rsidRPr="00FD75AE">
        <w:rPr>
          <w:rFonts w:ascii="Times New Roman" w:hAnsi="Times New Roman"/>
          <w:sz w:val="24"/>
          <w:szCs w:val="24"/>
        </w:rPr>
        <w:t xml:space="preserve"> </w:t>
      </w:r>
      <w:r w:rsidRPr="00FD75AE">
        <w:rPr>
          <w:rFonts w:ascii="Times New Roman" w:hAnsi="Times New Roman"/>
          <w:sz w:val="24"/>
          <w:szCs w:val="24"/>
        </w:rPr>
        <w:t>о национально-культурных особенностях своей страны и страны (стран) изучаемого языка и освоив основные социокультурные элементы рече</w:t>
      </w:r>
      <w:r w:rsidRPr="00FD75AE">
        <w:rPr>
          <w:rFonts w:ascii="Times New Roman" w:hAnsi="Times New Roman"/>
          <w:sz w:val="24"/>
          <w:szCs w:val="24"/>
        </w:rPr>
        <w:t>вого поведенческого этикета в стране (странах) изучаемого языка в рамках тематического содержания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r w:rsidRPr="00FD75AE">
        <w:rPr>
          <w:rFonts w:ascii="Times New Roman" w:hAnsi="Times New Roman"/>
          <w:sz w:val="24"/>
          <w:szCs w:val="24"/>
        </w:rPr>
        <w: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оказывать помощь </w:t>
      </w:r>
      <w:r w:rsidRPr="00FD75AE">
        <w:rPr>
          <w:rFonts w:ascii="Times New Roman" w:hAnsi="Times New Roman"/>
          <w:sz w:val="24"/>
          <w:szCs w:val="24"/>
        </w:rPr>
        <w:t>иностранным</w:t>
      </w:r>
      <w:r w:rsidRPr="00FD75AE">
        <w:rPr>
          <w:rFonts w:ascii="Times New Roman" w:hAnsi="Times New Roman"/>
          <w:sz w:val="24"/>
          <w:szCs w:val="24"/>
        </w:rPr>
        <w:t xml:space="preserve"> гостям в ситуациях повседневного общения (объяснить местонахождение объекта, сообщить возможный маршрут);</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владеть компенсаторными умениями: использовать при чтении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аудировании языковую, в том числе контекстуальную, догад</w:t>
      </w:r>
      <w:r w:rsidRPr="00FD75AE">
        <w:rPr>
          <w:rFonts w:ascii="Times New Roman" w:hAnsi="Times New Roman"/>
          <w:sz w:val="24"/>
          <w:szCs w:val="24"/>
          <w:lang w:val="ru-RU"/>
        </w:rPr>
        <w:t>ку,</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w:t>
      </w:r>
      <w:r w:rsidRPr="00FD75AE">
        <w:rPr>
          <w:rFonts w:ascii="Times New Roman" w:hAnsi="Times New Roman"/>
          <w:sz w:val="24"/>
          <w:szCs w:val="24"/>
          <w:lang w:val="ru-RU"/>
        </w:rPr>
        <w:t>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лексико-грамматические средства с их учётом;</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8) рассматривать несколько вариантов решения </w:t>
      </w:r>
      <w:r w:rsidRPr="00FD75AE">
        <w:rPr>
          <w:rFonts w:ascii="Times New Roman" w:hAnsi="Times New Roman"/>
          <w:sz w:val="24"/>
          <w:szCs w:val="24"/>
          <w:lang w:val="ru-RU"/>
        </w:rPr>
        <w:t>коммуникативной задачи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продуктивных видах речевой деятельности (говорении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w:t>
      </w:r>
      <w:r w:rsidRPr="00FD75AE">
        <w:rPr>
          <w:rFonts w:ascii="Times New Roman" w:hAnsi="Times New Roman"/>
          <w:sz w:val="24"/>
          <w:szCs w:val="24"/>
          <w:lang w:val="ru-RU"/>
        </w:rPr>
        <w:t xml:space="preserve">вила информационной безопасности при работе в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10) использовать иноязычные словари и справочники,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информационно-справочные системы в электронной форме;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11) достигать взаимопонимания в процессе устного и письменного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носит</w:t>
      </w:r>
      <w:r w:rsidRPr="00FD75AE">
        <w:rPr>
          <w:rFonts w:ascii="Times New Roman" w:hAnsi="Times New Roman"/>
          <w:sz w:val="24"/>
          <w:szCs w:val="24"/>
          <w:lang w:val="ru-RU"/>
        </w:rPr>
        <w:t>елями иностранного языка, людьми другой культуры;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22</w:t>
      </w:r>
      <w:r w:rsidRPr="00FD75AE">
        <w:rPr>
          <w:rFonts w:ascii="Times New Roman" w:hAnsi="Times New Roman"/>
          <w:sz w:val="24"/>
          <w:szCs w:val="24"/>
          <w:lang w:val="ru-RU"/>
        </w:rPr>
        <w:t>.</w:t>
      </w:r>
      <w:r w:rsidRPr="00FD75AE">
        <w:rPr>
          <w:rFonts w:ascii="Times New Roman" w:hAnsi="Times New Roman"/>
          <w:sz w:val="24"/>
          <w:szCs w:val="24"/>
          <w:lang w:val="ru-RU"/>
        </w:rPr>
        <w:t xml:space="preserve">8.4.5. Предметные результаты освоения программы </w:t>
      </w:r>
      <w:r w:rsidRPr="00FD75AE">
        <w:rPr>
          <w:rFonts w:ascii="Times New Roman" w:hAnsi="Times New Roman"/>
          <w:sz w:val="24"/>
          <w:szCs w:val="24"/>
          <w:lang w:val="ru-RU"/>
        </w:rPr>
        <w:t>по иностранному (английскому) языку к концу обучения в 9 классе: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владеть основными видами речевой деятельности: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говорение: вести комбинированный диалог, включающий различные виды диалогов (диалог этикетного характера, диалог</w:t>
      </w:r>
      <w:r w:rsidRPr="00FD75AE">
        <w:rPr>
          <w:rFonts w:ascii="Times New Roman" w:hAnsi="Times New Roman"/>
          <w:sz w:val="24"/>
          <w:szCs w:val="24"/>
          <w:lang w:val="ru-RU"/>
        </w:rPr>
        <w:t>-</w:t>
      </w:r>
      <w:r w:rsidRPr="00FD75AE">
        <w:rPr>
          <w:rFonts w:ascii="Times New Roman" w:hAnsi="Times New Roman"/>
          <w:sz w:val="24"/>
          <w:szCs w:val="24"/>
        </w:rPr>
        <w:t>побуждение к действию,</w:t>
      </w:r>
      <w:r w:rsidRPr="00FD75AE">
        <w:rPr>
          <w:rFonts w:ascii="Times New Roman" w:hAnsi="Times New Roman"/>
          <w:sz w:val="24"/>
          <w:szCs w:val="24"/>
        </w:rPr>
        <w:t xml:space="preserve"> </w:t>
      </w:r>
      <w:r w:rsidRPr="00FD75AE">
        <w:rPr>
          <w:rFonts w:ascii="Times New Roman" w:hAnsi="Times New Roman"/>
          <w:sz w:val="24"/>
          <w:szCs w:val="24"/>
        </w:rPr>
        <w:t>диало</w:t>
      </w:r>
      <w:r w:rsidRPr="00FD75AE">
        <w:rPr>
          <w:rFonts w:ascii="Times New Roman" w:hAnsi="Times New Roman"/>
          <w:sz w:val="24"/>
          <w:szCs w:val="24"/>
        </w:rPr>
        <w:t>г-расспрос), диалог</w:t>
      </w:r>
      <w:r w:rsidRPr="00FD75AE">
        <w:rPr>
          <w:rFonts w:ascii="Times New Roman" w:hAnsi="Times New Roman"/>
          <w:sz w:val="24"/>
          <w:szCs w:val="24"/>
          <w:lang w:val="ru-RU"/>
        </w:rPr>
        <w:t>-</w:t>
      </w:r>
      <w:r w:rsidRPr="00FD75AE">
        <w:rPr>
          <w:rFonts w:ascii="Times New Roman" w:hAnsi="Times New Roman"/>
          <w:sz w:val="24"/>
          <w:szCs w:val="24"/>
        </w:rPr>
        <w:t>обмен мнениями в рамках тематического содержания речи в стандартных ситуациях неофициального общения с вербальными</w:t>
      </w:r>
      <w:r w:rsidRPr="00FD75AE">
        <w:rPr>
          <w:rFonts w:ascii="Times New Roman" w:hAnsi="Times New Roman"/>
          <w:sz w:val="24"/>
          <w:szCs w:val="24"/>
        </w:rPr>
        <w:t xml:space="preserve"> </w:t>
      </w:r>
      <w:r w:rsidRPr="00FD75AE">
        <w:rPr>
          <w:rFonts w:ascii="Times New Roman" w:hAnsi="Times New Roman"/>
          <w:sz w:val="24"/>
          <w:szCs w:val="24"/>
        </w:rPr>
        <w:t>и (или) зрительными опорами или без опор, с соблюдением норм речевого этикета, принятого в стране (странах) изучаемого яз</w:t>
      </w:r>
      <w:r w:rsidRPr="00FD75AE">
        <w:rPr>
          <w:rFonts w:ascii="Times New Roman" w:hAnsi="Times New Roman"/>
          <w:sz w:val="24"/>
          <w:szCs w:val="24"/>
        </w:rPr>
        <w:t>ыка (до 6–8 реплик со стороны каждого собеседника);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создавать разные виды монологических высказываний (описание,</w:t>
      </w:r>
      <w:r w:rsidRPr="00FD75AE">
        <w:rPr>
          <w:rFonts w:ascii="Times New Roman" w:hAnsi="Times New Roman"/>
          <w:sz w:val="24"/>
          <w:szCs w:val="24"/>
        </w:rPr>
        <w:t xml:space="preserve"> </w:t>
      </w:r>
      <w:r w:rsidRPr="00FD75AE">
        <w:rPr>
          <w:rFonts w:ascii="Times New Roman" w:hAnsi="Times New Roman"/>
          <w:sz w:val="24"/>
          <w:szCs w:val="24"/>
        </w:rPr>
        <w:t>в том числе характеристика, повествование (сообщение), рассуждение)</w:t>
      </w:r>
      <w:r w:rsidRPr="00FD75AE">
        <w:rPr>
          <w:rFonts w:ascii="Times New Roman" w:hAnsi="Times New Roman"/>
          <w:sz w:val="24"/>
          <w:szCs w:val="24"/>
        </w:rPr>
        <w:t xml:space="preserve"> </w:t>
      </w:r>
      <w:r w:rsidRPr="00FD75AE">
        <w:rPr>
          <w:rFonts w:ascii="Times New Roman" w:hAnsi="Times New Roman"/>
          <w:sz w:val="24"/>
          <w:szCs w:val="24"/>
        </w:rPr>
        <w:t>с вербальными и (или) зрительными опорами или без опор в рамках тематическо</w:t>
      </w:r>
      <w:r w:rsidRPr="00FD75AE">
        <w:rPr>
          <w:rFonts w:ascii="Times New Roman" w:hAnsi="Times New Roman"/>
          <w:sz w:val="24"/>
          <w:szCs w:val="24"/>
        </w:rPr>
        <w:t>го содержания речи (объём монологического высказывания – до 10–12 фраз), излагать основное содержание прочитанного (прослушанного) текста со зрительными</w:t>
      </w:r>
      <w:r w:rsidRPr="00FD75AE">
        <w:rPr>
          <w:rFonts w:ascii="Times New Roman" w:hAnsi="Times New Roman"/>
          <w:sz w:val="24"/>
          <w:szCs w:val="24"/>
        </w:rPr>
        <w:t xml:space="preserve"> </w:t>
      </w:r>
      <w:r w:rsidRPr="00FD75AE">
        <w:rPr>
          <w:rFonts w:ascii="Times New Roman" w:hAnsi="Times New Roman"/>
          <w:sz w:val="24"/>
          <w:szCs w:val="24"/>
        </w:rPr>
        <w:t>и (или) вербальными опорами (объём – 10–12 фраз), излагать результаты выполненной проектной работы (объ</w:t>
      </w:r>
      <w:r w:rsidRPr="00FD75AE">
        <w:rPr>
          <w:rFonts w:ascii="Times New Roman" w:hAnsi="Times New Roman"/>
          <w:sz w:val="24"/>
          <w:szCs w:val="24"/>
        </w:rPr>
        <w:t>ём – 10–12 фраз);</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w:t>
      </w:r>
      <w:r w:rsidRPr="00FD75AE">
        <w:rPr>
          <w:rFonts w:ascii="Times New Roman" w:hAnsi="Times New Roman"/>
          <w:sz w:val="24"/>
          <w:szCs w:val="24"/>
        </w:rPr>
        <w:t xml:space="preserve"> </w:t>
      </w:r>
      <w:r w:rsidRPr="00FD75AE">
        <w:rPr>
          <w:rFonts w:ascii="Times New Roman" w:hAnsi="Times New Roman"/>
          <w:sz w:val="24"/>
          <w:szCs w:val="24"/>
        </w:rPr>
        <w:t>от поставленной коммуникативной задачи: с пониманием основного содержания,</w:t>
      </w:r>
      <w:r w:rsidRPr="00FD75AE">
        <w:rPr>
          <w:rFonts w:ascii="Times New Roman" w:hAnsi="Times New Roman"/>
          <w:sz w:val="24"/>
          <w:szCs w:val="24"/>
        </w:rPr>
        <w:t xml:space="preserve"> </w:t>
      </w:r>
      <w:r w:rsidRPr="00FD75AE">
        <w:rPr>
          <w:rFonts w:ascii="Times New Roman" w:hAnsi="Times New Roman"/>
          <w:sz w:val="24"/>
          <w:szCs w:val="24"/>
        </w:rPr>
        <w:t xml:space="preserve">с пониманием нужной </w:t>
      </w:r>
      <w:r w:rsidRPr="00FD75AE">
        <w:rPr>
          <w:rFonts w:ascii="Times New Roman" w:hAnsi="Times New Roman"/>
          <w:sz w:val="24"/>
          <w:szCs w:val="24"/>
        </w:rPr>
        <w:t>(интересующей, запрашиваемой) информации (время звучания текста (текстов) для аудирования – до 2 минут);</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w:t>
      </w:r>
      <w:r w:rsidRPr="00FD75AE">
        <w:rPr>
          <w:rFonts w:ascii="Times New Roman" w:hAnsi="Times New Roman"/>
          <w:sz w:val="24"/>
          <w:szCs w:val="24"/>
        </w:rPr>
        <w:t>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w:t>
      </w:r>
      <w:r w:rsidRPr="00FD75AE">
        <w:rPr>
          <w:rFonts w:ascii="Times New Roman" w:hAnsi="Times New Roman"/>
          <w:sz w:val="24"/>
          <w:szCs w:val="24"/>
        </w:rPr>
        <w:t>в), читать про себя несплошные тексты (таблицы, диаграммы) и понимать представленную</w:t>
      </w:r>
      <w:r w:rsidRPr="00FD75AE">
        <w:rPr>
          <w:rFonts w:ascii="Times New Roman" w:hAnsi="Times New Roman"/>
          <w:sz w:val="24"/>
          <w:szCs w:val="24"/>
        </w:rPr>
        <w:t xml:space="preserve"> </w:t>
      </w:r>
      <w:r w:rsidRPr="00FD75AE">
        <w:rPr>
          <w:rFonts w:ascii="Times New Roman" w:hAnsi="Times New Roman"/>
          <w:sz w:val="24"/>
          <w:szCs w:val="24"/>
        </w:rPr>
        <w:t>в них информацию, обобщать и оценивать полученную при чтении информацию;</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письменная речь: заполнять анкеты и формуляры, сообщая о себе основные сведения, в соответствии с </w:t>
      </w:r>
      <w:r w:rsidRPr="00FD75AE">
        <w:rPr>
          <w:rFonts w:ascii="Times New Roman" w:hAnsi="Times New Roman"/>
          <w:sz w:val="24"/>
          <w:szCs w:val="24"/>
        </w:rPr>
        <w:t>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FD75AE">
        <w:rPr>
          <w:rFonts w:ascii="Times New Roman" w:hAnsi="Times New Roman"/>
          <w:sz w:val="24"/>
          <w:szCs w:val="24"/>
          <w:lang w:val="ru-RU"/>
        </w:rPr>
        <w:t xml:space="preserve"> </w:t>
      </w:r>
      <w:r w:rsidRPr="00FD75AE">
        <w:rPr>
          <w:rFonts w:ascii="Times New Roman" w:hAnsi="Times New Roman"/>
          <w:sz w:val="24"/>
          <w:szCs w:val="24"/>
        </w:rPr>
        <w:t xml:space="preserve">120 слов), создавать небольшое письменное высказывание с </w:t>
      </w:r>
      <w:r w:rsidRPr="00FD75AE">
        <w:rPr>
          <w:rFonts w:ascii="Times New Roman" w:hAnsi="Times New Roman"/>
          <w:sz w:val="24"/>
          <w:szCs w:val="24"/>
          <w:lang w:val="ru-RU"/>
        </w:rPr>
        <w:t>исп</w:t>
      </w:r>
      <w:r w:rsidRPr="00FD75AE">
        <w:rPr>
          <w:rFonts w:ascii="Times New Roman" w:hAnsi="Times New Roman"/>
          <w:sz w:val="24"/>
          <w:szCs w:val="24"/>
          <w:lang w:val="ru-RU"/>
        </w:rPr>
        <w:t>ользованием</w:t>
      </w:r>
      <w:r w:rsidRPr="00FD75AE">
        <w:rPr>
          <w:rFonts w:ascii="Times New Roman" w:hAnsi="Times New Roman"/>
          <w:sz w:val="24"/>
          <w:szCs w:val="24"/>
        </w:rPr>
        <w:t xml:space="preserve"> образц</w:t>
      </w:r>
      <w:r w:rsidRPr="00FD75AE">
        <w:rPr>
          <w:rFonts w:ascii="Times New Roman" w:hAnsi="Times New Roman"/>
          <w:sz w:val="24"/>
          <w:szCs w:val="24"/>
          <w:lang w:val="ru-RU"/>
        </w:rPr>
        <w:t>а</w:t>
      </w:r>
      <w:r w:rsidRPr="00FD75AE">
        <w:rPr>
          <w:rFonts w:ascii="Times New Roman" w:hAnsi="Times New Roman"/>
          <w:sz w:val="24"/>
          <w:szCs w:val="24"/>
        </w:rPr>
        <w:t>, план</w:t>
      </w:r>
      <w:r w:rsidRPr="00FD75AE">
        <w:rPr>
          <w:rFonts w:ascii="Times New Roman" w:hAnsi="Times New Roman"/>
          <w:sz w:val="24"/>
          <w:szCs w:val="24"/>
          <w:lang w:val="ru-RU"/>
        </w:rPr>
        <w:t>а</w:t>
      </w:r>
      <w:r w:rsidRPr="00FD75AE">
        <w:rPr>
          <w:rFonts w:ascii="Times New Roman" w:hAnsi="Times New Roman"/>
          <w:sz w:val="24"/>
          <w:szCs w:val="24"/>
        </w:rPr>
        <w:t>, таблиц</w:t>
      </w:r>
      <w:r w:rsidRPr="00FD75AE">
        <w:rPr>
          <w:rFonts w:ascii="Times New Roman" w:hAnsi="Times New Roman"/>
          <w:sz w:val="24"/>
          <w:szCs w:val="24"/>
          <w:lang w:val="ru-RU"/>
        </w:rPr>
        <w:t>ы</w:t>
      </w:r>
      <w:r w:rsidRPr="00FD75AE">
        <w:rPr>
          <w:rFonts w:ascii="Times New Roman" w:hAnsi="Times New Roman"/>
          <w:sz w:val="24"/>
          <w:szCs w:val="24"/>
        </w:rPr>
        <w:t>, прочитанн</w:t>
      </w:r>
      <w:r w:rsidRPr="00FD75AE">
        <w:rPr>
          <w:rFonts w:ascii="Times New Roman" w:hAnsi="Times New Roman"/>
          <w:sz w:val="24"/>
          <w:szCs w:val="24"/>
          <w:lang w:val="ru-RU"/>
        </w:rPr>
        <w:t>ого</w:t>
      </w:r>
      <w:r w:rsidRPr="00FD75AE">
        <w:rPr>
          <w:rFonts w:ascii="Times New Roman" w:hAnsi="Times New Roman"/>
          <w:sz w:val="24"/>
          <w:szCs w:val="24"/>
        </w:rPr>
        <w:t xml:space="preserve"> (прослушанн</w:t>
      </w:r>
      <w:r w:rsidRPr="00FD75AE">
        <w:rPr>
          <w:rFonts w:ascii="Times New Roman" w:hAnsi="Times New Roman"/>
          <w:sz w:val="24"/>
          <w:szCs w:val="24"/>
          <w:lang w:val="ru-RU"/>
        </w:rPr>
        <w:t>ого)</w:t>
      </w:r>
      <w:r w:rsidRPr="00FD75AE">
        <w:rPr>
          <w:rFonts w:ascii="Times New Roman" w:hAnsi="Times New Roman"/>
          <w:sz w:val="24"/>
          <w:szCs w:val="24"/>
        </w:rPr>
        <w:t xml:space="preserve"> текст</w:t>
      </w:r>
      <w:r w:rsidRPr="00FD75AE">
        <w:rPr>
          <w:rFonts w:ascii="Times New Roman" w:hAnsi="Times New Roman"/>
          <w:sz w:val="24"/>
          <w:szCs w:val="24"/>
          <w:lang w:val="ru-RU"/>
        </w:rPr>
        <w:t>а</w:t>
      </w:r>
      <w:r w:rsidRPr="00FD75AE">
        <w:rPr>
          <w:rFonts w:ascii="Times New Roman" w:hAnsi="Times New Roman"/>
          <w:sz w:val="24"/>
          <w:szCs w:val="24"/>
        </w:rPr>
        <w:t xml:space="preserve"> (объём</w:t>
      </w:r>
      <w:r w:rsidRPr="00FD75AE">
        <w:rPr>
          <w:rFonts w:ascii="Times New Roman" w:hAnsi="Times New Roman"/>
          <w:sz w:val="24"/>
          <w:szCs w:val="24"/>
        </w:rPr>
        <w:t xml:space="preserve"> </w:t>
      </w:r>
      <w:r w:rsidRPr="00FD75AE">
        <w:rPr>
          <w:rFonts w:ascii="Times New Roman" w:hAnsi="Times New Roman"/>
          <w:sz w:val="24"/>
          <w:szCs w:val="24"/>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w:t>
      </w:r>
      <w:r w:rsidRPr="00FD75AE">
        <w:rPr>
          <w:rFonts w:ascii="Times New Roman" w:hAnsi="Times New Roman"/>
          <w:sz w:val="24"/>
          <w:szCs w:val="24"/>
        </w:rPr>
        <w:t>объём – 100–120 слов);</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 xml:space="preserve">2) владеть фонетическими навыками: различать </w:t>
      </w:r>
      <w:r w:rsidRPr="00FD75AE">
        <w:rPr>
          <w:rFonts w:ascii="Times New Roman" w:hAnsi="Times New Roman"/>
          <w:sz w:val="24"/>
          <w:szCs w:val="24"/>
          <w:lang w:val="ru-RU"/>
        </w:rPr>
        <w:t>на слух</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без ошибок, ведущих к сбою коммуникации, произносить слова с правильным ударением и фразы с соблюдением их ритмико-интонационных особенностей,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применять правила отсутс</w:t>
      </w:r>
      <w:r w:rsidRPr="00FD75AE">
        <w:rPr>
          <w:rFonts w:ascii="Times New Roman" w:hAnsi="Times New Roman"/>
          <w:sz w:val="24"/>
          <w:szCs w:val="24"/>
          <w:lang w:val="ru-RU"/>
        </w:rPr>
        <w:t>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соблюдением правил чтения и соответствующей интонацией, демонстрируя пони</w:t>
      </w:r>
      <w:r w:rsidRPr="00FD75AE">
        <w:rPr>
          <w:rFonts w:ascii="Times New Roman" w:hAnsi="Times New Roman"/>
          <w:sz w:val="24"/>
          <w:szCs w:val="24"/>
          <w:lang w:val="ru-RU"/>
        </w:rPr>
        <w:t>мание содержания текста, читать новые слова согласно основным правилам чтения.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орфографическими навыками: правильно писать изученные слова;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владеть пунктуационными навыками: использовать точку, вопросительный</w:t>
      </w:r>
      <w:r w:rsidRPr="00FD75AE">
        <w:rPr>
          <w:rFonts w:ascii="Times New Roman" w:hAnsi="Times New Roman"/>
          <w:sz w:val="24"/>
          <w:szCs w:val="24"/>
        </w:rPr>
        <w:t xml:space="preserve"> </w:t>
      </w:r>
      <w:r w:rsidRPr="00FD75AE">
        <w:rPr>
          <w:rFonts w:ascii="Times New Roman" w:hAnsi="Times New Roman"/>
          <w:sz w:val="24"/>
          <w:szCs w:val="24"/>
        </w:rPr>
        <w:t>и восклицательный знаки в конце предлож</w:t>
      </w:r>
      <w:r w:rsidRPr="00FD75AE">
        <w:rPr>
          <w:rFonts w:ascii="Times New Roman" w:hAnsi="Times New Roman"/>
          <w:sz w:val="24"/>
          <w:szCs w:val="24"/>
        </w:rPr>
        <w:t>ения, запятую при перечислении</w:t>
      </w:r>
      <w:r w:rsidRPr="00FD75AE">
        <w:rPr>
          <w:rFonts w:ascii="Times New Roman" w:hAnsi="Times New Roman"/>
          <w:sz w:val="24"/>
          <w:szCs w:val="24"/>
        </w:rPr>
        <w:t xml:space="preserve"> </w:t>
      </w:r>
      <w:r w:rsidRPr="00FD75AE">
        <w:rPr>
          <w:rFonts w:ascii="Times New Roman" w:hAnsi="Times New Roman"/>
          <w:sz w:val="24"/>
          <w:szCs w:val="24"/>
        </w:rPr>
        <w:t>и обращении, апостроф, пунктуационно правильно оформлять электронное сообщение личного характера;</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lang w:val="ru-RU"/>
        </w:rPr>
        <w:t>3) распознавать в усной речи и письменном тексте 1350 лексических единиц (слов, словосочетаний, речевых клише) и правильно упот</w:t>
      </w:r>
      <w:r w:rsidRPr="00FD75AE">
        <w:rPr>
          <w:rFonts w:ascii="Times New Roman" w:hAnsi="Times New Roman"/>
          <w:sz w:val="24"/>
          <w:szCs w:val="24"/>
          <w:lang w:val="ru-RU"/>
        </w:rPr>
        <w:t>реблять в устной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письменной речи 1200 лексических единиц, обслуживающих ситуации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рамках тематического содержания, с соблюдением существующей нормы лексической сочетаемости;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распознавать и употреблять в устной и письменной речи родственные </w:t>
      </w:r>
      <w:r w:rsidRPr="00FD75AE">
        <w:rPr>
          <w:rFonts w:ascii="Times New Roman" w:hAnsi="Times New Roman"/>
          <w:sz w:val="24"/>
          <w:szCs w:val="24"/>
        </w:rPr>
        <w:t>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w:t>
      </w:r>
      <w:r w:rsidRPr="00FD75AE">
        <w:rPr>
          <w:rFonts w:ascii="Times New Roman" w:hAnsi="Times New Roman"/>
          <w:sz w:val="24"/>
          <w:szCs w:val="24"/>
        </w:rPr>
        <w:t>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w:t>
      </w:r>
      <w:r w:rsidRPr="00FD75AE">
        <w:rPr>
          <w:rFonts w:ascii="Times New Roman" w:hAnsi="Times New Roman"/>
          <w:sz w:val="24"/>
          <w:szCs w:val="24"/>
        </w:rPr>
        <w:t xml:space="preserve"> </w:t>
      </w:r>
      <w:r w:rsidRPr="00FD75AE">
        <w:rPr>
          <w:rFonts w:ascii="Times New Roman" w:hAnsi="Times New Roman"/>
          <w:sz w:val="24"/>
          <w:szCs w:val="24"/>
        </w:rPr>
        <w:t xml:space="preserve">(mother-in-law), сложное прилагательное путём соединения основы прилагательного с </w:t>
      </w:r>
      <w:r w:rsidRPr="00FD75AE">
        <w:rPr>
          <w:rFonts w:ascii="Times New Roman" w:hAnsi="Times New Roman"/>
          <w:sz w:val="24"/>
          <w:szCs w:val="24"/>
        </w:rPr>
        <w:t>основой причастия I (nice-looking), сложное прилагательное путём соединения наречия с основой причастия II (well-behaved), глагол от прилагательного</w:t>
      </w:r>
      <w:r w:rsidRPr="00FD75AE">
        <w:rPr>
          <w:rFonts w:ascii="Times New Roman" w:hAnsi="Times New Roman"/>
          <w:sz w:val="24"/>
          <w:szCs w:val="24"/>
        </w:rPr>
        <w:t xml:space="preserve"> </w:t>
      </w:r>
      <w:r w:rsidRPr="00FD75AE">
        <w:rPr>
          <w:rFonts w:ascii="Times New Roman" w:hAnsi="Times New Roman"/>
          <w:sz w:val="24"/>
          <w:szCs w:val="24"/>
        </w:rPr>
        <w:t>(cool – to cool);</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 xml:space="preserve">распознавать и употреблять в устной и письменной речи изученные синонимы, антонимы, </w:t>
      </w:r>
      <w:r w:rsidRPr="00FD75AE">
        <w:rPr>
          <w:rFonts w:ascii="Times New Roman" w:hAnsi="Times New Roman"/>
          <w:sz w:val="24"/>
          <w:szCs w:val="24"/>
        </w:rPr>
        <w:t>интернациональные слова, наиболее частотные фразовые глаголы, сокращения и аббревиатуры;</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 различные средства связи в тексте для обеспечения логичности</w:t>
      </w:r>
      <w:r w:rsidRPr="00FD75AE">
        <w:rPr>
          <w:rFonts w:ascii="Times New Roman" w:hAnsi="Times New Roman"/>
          <w:sz w:val="24"/>
          <w:szCs w:val="24"/>
          <w:lang w:val="ru-RU"/>
        </w:rPr>
        <w:t xml:space="preserve"> </w:t>
      </w:r>
      <w:r w:rsidRPr="00FD75AE">
        <w:rPr>
          <w:rFonts w:ascii="Times New Roman" w:hAnsi="Times New Roman"/>
          <w:sz w:val="24"/>
          <w:szCs w:val="24"/>
        </w:rPr>
        <w:t>и целостности высказывания;</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 xml:space="preserve">4) понимать особенности </w:t>
      </w:r>
      <w:r w:rsidRPr="00FD75AE">
        <w:rPr>
          <w:rFonts w:ascii="Times New Roman" w:hAnsi="Times New Roman"/>
          <w:sz w:val="24"/>
          <w:szCs w:val="24"/>
          <w:lang w:val="ru-RU"/>
        </w:rPr>
        <w:t>структуры простых и сложных предложений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различных коммуникативных типов предложений английского языка;</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распознавать и употреблять в устной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со сложным дополнением (Complex Object)</w:t>
      </w:r>
      <w:r w:rsidRPr="00FD75AE">
        <w:rPr>
          <w:rFonts w:ascii="Times New Roman" w:hAnsi="Times New Roman"/>
          <w:sz w:val="24"/>
          <w:szCs w:val="24"/>
        </w:rPr>
        <w:t xml:space="preserve"> </w:t>
      </w:r>
      <w:r w:rsidRPr="00FD75AE">
        <w:rPr>
          <w:rFonts w:ascii="Times New Roman" w:hAnsi="Times New Roman"/>
          <w:sz w:val="24"/>
          <w:szCs w:val="24"/>
        </w:rPr>
        <w:t>(I want to have my hair cut.);</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w:t>
      </w:r>
      <w:r w:rsidRPr="00FD75AE">
        <w:rPr>
          <w:rFonts w:ascii="Times New Roman" w:hAnsi="Times New Roman"/>
          <w:sz w:val="24"/>
          <w:szCs w:val="24"/>
        </w:rPr>
        <w:t xml:space="preserve"> I wish;</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условные предложения нереального характера (Conditional II);</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конструкцию для выражения предпочтения I prefer …/I’d prefer …/I’d rather…;</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предложения с конструкцией either … or, neither … nor;</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формы страдательного залога Present Perfect Passive;</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по</w:t>
      </w:r>
      <w:r w:rsidRPr="00FD75AE">
        <w:rPr>
          <w:rFonts w:ascii="Times New Roman" w:hAnsi="Times New Roman"/>
          <w:sz w:val="24"/>
          <w:szCs w:val="24"/>
        </w:rPr>
        <w:t>рядок следования имён прилагательных (nice long blond hair);</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lang w:val="ru-RU"/>
        </w:rPr>
        <w:t>5) владеть социокультурными знаниями и умениями:</w:t>
      </w:r>
    </w:p>
    <w:p w:rsidR="008E7345" w:rsidRPr="00FD75AE" w:rsidRDefault="006A042C" w:rsidP="008E7345">
      <w:pPr>
        <w:widowControl/>
        <w:spacing w:after="0" w:line="360" w:lineRule="auto"/>
        <w:ind w:firstLine="709"/>
        <w:jc w:val="both"/>
        <w:rPr>
          <w:rFonts w:ascii="Times New Roman" w:hAnsi="Times New Roman"/>
          <w:sz w:val="24"/>
          <w:szCs w:val="24"/>
        </w:rPr>
      </w:pPr>
      <w:r w:rsidRPr="00FD75AE">
        <w:rPr>
          <w:rFonts w:ascii="Times New Roman" w:hAnsi="Times New Roman"/>
          <w:sz w:val="24"/>
          <w:szCs w:val="24"/>
        </w:rPr>
        <w:t xml:space="preserve">понимать и использовать в устной и письменной речи наиболее употребительную тематическую фоновую лексику страны (стран) изучаемого языка в рамках </w:t>
      </w:r>
      <w:r w:rsidRPr="00FD75AE">
        <w:rPr>
          <w:rFonts w:ascii="Times New Roman" w:hAnsi="Times New Roman"/>
          <w:sz w:val="24"/>
          <w:szCs w:val="24"/>
        </w:rPr>
        <w:t>тематического содержания речи (основные национальные праздники, обычаи, традиции);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выражать модальные значения, чувства и эмоции;</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иметь элементарные представления о различных вариантах английского языка;</w:t>
      </w:r>
    </w:p>
    <w:p w:rsidR="00EE74B1" w:rsidRPr="00FD75AE" w:rsidRDefault="006A042C" w:rsidP="00D16389">
      <w:pPr>
        <w:widowControl/>
        <w:spacing w:after="0" w:line="350" w:lineRule="auto"/>
        <w:ind w:firstLine="709"/>
        <w:jc w:val="both"/>
        <w:rPr>
          <w:rFonts w:ascii="Times New Roman" w:hAnsi="Times New Roman"/>
          <w:sz w:val="24"/>
          <w:szCs w:val="24"/>
        </w:rPr>
      </w:pPr>
      <w:r w:rsidRPr="00FD75AE">
        <w:rPr>
          <w:rFonts w:ascii="Times New Roman" w:hAnsi="Times New Roman"/>
          <w:sz w:val="24"/>
          <w:szCs w:val="24"/>
        </w:rPr>
        <w:t>обладать базовыми знаниями о социокультурном портрет</w:t>
      </w:r>
      <w:r w:rsidRPr="00FD75AE">
        <w:rPr>
          <w:rFonts w:ascii="Times New Roman" w:hAnsi="Times New Roman"/>
          <w:sz w:val="24"/>
          <w:szCs w:val="24"/>
        </w:rPr>
        <w:t>е и культурном наследии родной страны и страны (стран) изучаемого языка, представлять Россию</w:t>
      </w:r>
      <w:r w:rsidRPr="00FD75AE">
        <w:rPr>
          <w:rFonts w:ascii="Times New Roman" w:hAnsi="Times New Roman"/>
          <w:sz w:val="24"/>
          <w:szCs w:val="24"/>
        </w:rPr>
        <w:t xml:space="preserve"> </w:t>
      </w:r>
      <w:r w:rsidRPr="00FD75AE">
        <w:rPr>
          <w:rFonts w:ascii="Times New Roman" w:hAnsi="Times New Roman"/>
          <w:sz w:val="24"/>
          <w:szCs w:val="24"/>
        </w:rPr>
        <w:t xml:space="preserve">и страну (страны) изучаемого языка, оказывать помощь </w:t>
      </w:r>
      <w:r w:rsidRPr="00FD75AE">
        <w:rPr>
          <w:rFonts w:ascii="Times New Roman" w:hAnsi="Times New Roman"/>
          <w:sz w:val="24"/>
          <w:szCs w:val="24"/>
        </w:rPr>
        <w:t>иностранным</w:t>
      </w:r>
      <w:r w:rsidRPr="00FD75AE">
        <w:rPr>
          <w:rFonts w:ascii="Times New Roman" w:hAnsi="Times New Roman"/>
          <w:sz w:val="24"/>
          <w:szCs w:val="24"/>
        </w:rPr>
        <w:t xml:space="preserve"> гостям</w:t>
      </w:r>
      <w:r w:rsidRPr="00FD75AE">
        <w:rPr>
          <w:rFonts w:ascii="Times New Roman" w:hAnsi="Times New Roman"/>
          <w:sz w:val="24"/>
          <w:szCs w:val="24"/>
        </w:rPr>
        <w:t xml:space="preserve"> </w:t>
      </w:r>
      <w:r w:rsidRPr="00FD75AE">
        <w:rPr>
          <w:rFonts w:ascii="Times New Roman" w:hAnsi="Times New Roman"/>
          <w:sz w:val="24"/>
          <w:szCs w:val="24"/>
        </w:rPr>
        <w:t>в ситуациях повседневного общения;</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владеть компенсаторными умениями: использовать при го</w:t>
      </w:r>
      <w:r w:rsidRPr="00FD75AE">
        <w:rPr>
          <w:rFonts w:ascii="Times New Roman" w:hAnsi="Times New Roman"/>
          <w:sz w:val="24"/>
          <w:szCs w:val="24"/>
          <w:lang w:val="ru-RU"/>
        </w:rPr>
        <w:t>ворении переспрос, использовать при говорении и письме перифраз (толкование), синонимические средства, описание предмета вместо его названия, при чтении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аудировании – языковую догадку, в том числе контекстуальную, игнорировать информацию, не являющуюся </w:t>
      </w:r>
      <w:r w:rsidRPr="00FD75AE">
        <w:rPr>
          <w:rFonts w:ascii="Times New Roman" w:hAnsi="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7) рассматривать несколько вариантов решения коммуникативной задачи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продуктивных видах речевой деятельности (говорен</w:t>
      </w:r>
      <w:r w:rsidRPr="00FD75AE">
        <w:rPr>
          <w:rFonts w:ascii="Times New Roman" w:hAnsi="Times New Roman"/>
          <w:sz w:val="24"/>
          <w:szCs w:val="24"/>
          <w:lang w:val="ru-RU"/>
        </w:rPr>
        <w:t>ии и письменной речи);</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9) использов</w:t>
      </w:r>
      <w:r w:rsidRPr="00FD75AE">
        <w:rPr>
          <w:rFonts w:ascii="Times New Roman" w:hAnsi="Times New Roman"/>
          <w:sz w:val="24"/>
          <w:szCs w:val="24"/>
          <w:lang w:val="ru-RU"/>
        </w:rPr>
        <w:t>ать иноязычные словари и справочники, в том числе информационно-справочные системы в электронной форме;</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10) достигать взаимопонимания в процессе устного и письменного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носителями иностранного языка, людьми другой культуры;</w:t>
      </w:r>
    </w:p>
    <w:p w:rsidR="00EE74B1" w:rsidRPr="00FD75AE" w:rsidRDefault="006A042C" w:rsidP="00D16389">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11) сравнивать (в том чи</w:t>
      </w:r>
      <w:r w:rsidRPr="00FD75AE">
        <w:rPr>
          <w:rFonts w:ascii="Times New Roman" w:hAnsi="Times New Roman"/>
          <w:sz w:val="24"/>
          <w:szCs w:val="24"/>
          <w:lang w:val="ru-RU"/>
        </w:rPr>
        <w:t>сле устанавливать основания для сравнения) объекты, явления, процессы, их элементы и основные функции в рамках изученной тематики.</w:t>
      </w:r>
    </w:p>
    <w:p w:rsidR="000A4BCF" w:rsidRPr="00FD75AE" w:rsidRDefault="006A042C" w:rsidP="00E41B55">
      <w:pPr>
        <w:pStyle w:val="1"/>
        <w:pBdr>
          <w:bottom w:val="none" w:sz="0" w:space="0" w:color="auto"/>
        </w:pBdr>
        <w:spacing w:before="0" w:line="348" w:lineRule="auto"/>
        <w:ind w:firstLine="708"/>
        <w:jc w:val="both"/>
        <w:rPr>
          <w:b w:val="0"/>
          <w:sz w:val="24"/>
          <w:szCs w:val="24"/>
          <w:lang w:val="ru-RU"/>
        </w:rPr>
      </w:pPr>
      <w:bookmarkStart w:id="10" w:name="_Toc124426183"/>
      <w:r w:rsidRPr="00FD75AE">
        <w:rPr>
          <w:b w:val="0"/>
          <w:sz w:val="24"/>
          <w:szCs w:val="24"/>
          <w:lang w:val="ru-RU"/>
        </w:rPr>
        <w:t xml:space="preserve">23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 xml:space="preserve">по учебному предмету «Математика» (базовый уровень).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 xml:space="preserve">по учебному </w:t>
      </w:r>
      <w:r w:rsidRPr="00FD75AE">
        <w:rPr>
          <w:rFonts w:ascii="Times New Roman" w:hAnsi="Times New Roman"/>
          <w:sz w:val="24"/>
          <w:szCs w:val="24"/>
          <w:lang w:val="ru-RU"/>
        </w:rPr>
        <w:t>предмету «Математика» (базовый уровень) (предметная область «Математика и информатика»)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w:t>
      </w:r>
      <w:r w:rsidRPr="00FD75AE">
        <w:rPr>
          <w:rFonts w:ascii="Times New Roman" w:hAnsi="Times New Roman"/>
          <w:sz w:val="24"/>
          <w:szCs w:val="24"/>
          <w:lang w:val="ru-RU"/>
        </w:rPr>
        <w:t>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записка.</w:t>
      </w:r>
    </w:p>
    <w:bookmarkEnd w:id="10"/>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2.1. Программа по математике для обучающихся 5–9 классов разработана на основе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r w:rsidRPr="00FD75AE">
        <w:rPr>
          <w:rFonts w:ascii="Times New Roman" w:hAnsi="Times New Roman"/>
          <w:sz w:val="24"/>
          <w:szCs w:val="24"/>
          <w:lang w:val="ru-RU"/>
        </w:rPr>
        <w:t xml:space="preserve"> В программе по математике учтены идеи и положения </w:t>
      </w:r>
      <w:r w:rsidRPr="00FD75AE">
        <w:rPr>
          <w:rFonts w:ascii="Times New Roman" w:hAnsi="Times New Roman"/>
          <w:sz w:val="24"/>
          <w:szCs w:val="24"/>
          <w:lang w:val="ru-RU"/>
        </w:rPr>
        <w:t>концепции</w:t>
      </w:r>
      <w:r w:rsidRPr="00FD75AE">
        <w:rPr>
          <w:rFonts w:ascii="Times New Roman" w:hAnsi="Times New Roman"/>
          <w:sz w:val="24"/>
          <w:szCs w:val="24"/>
          <w:lang w:val="ru-RU"/>
        </w:rPr>
        <w:t xml:space="preserve"> развития математического образования в Российской Федерации.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2.2. </w:t>
      </w:r>
      <w:r w:rsidRPr="00FD75AE">
        <w:rPr>
          <w:rFonts w:ascii="Times New Roman" w:hAnsi="Times New Roman"/>
          <w:sz w:val="24"/>
          <w:szCs w:val="24"/>
          <w:lang w:val="ru-RU"/>
        </w:rPr>
        <w:t>П</w:t>
      </w:r>
      <w:r w:rsidRPr="00FD75AE">
        <w:rPr>
          <w:rFonts w:ascii="Times New Roman" w:hAnsi="Times New Roman"/>
          <w:sz w:val="24"/>
          <w:szCs w:val="24"/>
          <w:lang w:val="ru-RU"/>
        </w:rPr>
        <w:t xml:space="preserve">редметом </w:t>
      </w:r>
      <w:r w:rsidRPr="00FD75AE">
        <w:rPr>
          <w:rFonts w:ascii="Times New Roman" w:hAnsi="Times New Roman"/>
          <w:sz w:val="24"/>
          <w:szCs w:val="24"/>
          <w:lang w:val="ru-RU"/>
        </w:rPr>
        <w:t xml:space="preserve">математики </w:t>
      </w:r>
      <w:r w:rsidRPr="00FD75AE">
        <w:rPr>
          <w:rFonts w:ascii="Times New Roman" w:hAnsi="Times New Roman"/>
          <w:sz w:val="24"/>
          <w:szCs w:val="24"/>
          <w:lang w:val="ru-RU"/>
        </w:rPr>
        <w:t>являются фундаментальные структуры нашего мира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пространственные формы и количественные отношения </w:t>
      </w:r>
      <w:r w:rsidRPr="00FD75AE">
        <w:rPr>
          <w:rFonts w:ascii="Times New Roman" w:hAnsi="Times New Roman"/>
          <w:sz w:val="24"/>
          <w:szCs w:val="24"/>
          <w:lang w:val="ru-RU"/>
        </w:rPr>
        <w:t>(</w:t>
      </w:r>
      <w:r w:rsidRPr="00FD75AE">
        <w:rPr>
          <w:rFonts w:ascii="Times New Roman" w:hAnsi="Times New Roman"/>
          <w:sz w:val="24"/>
          <w:szCs w:val="24"/>
          <w:lang w:val="ru-RU"/>
        </w:rPr>
        <w:t>от простейших, усваиваемых в непосредственном опыте, до достаточно сложных, необходимых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развития научных и прикладных идей</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М</w:t>
      </w:r>
      <w:r w:rsidRPr="00FD75AE">
        <w:rPr>
          <w:rFonts w:ascii="Times New Roman" w:hAnsi="Times New Roman"/>
          <w:sz w:val="24"/>
          <w:szCs w:val="24"/>
          <w:lang w:val="ru-RU"/>
        </w:rPr>
        <w:t>атематически</w:t>
      </w:r>
      <w:r w:rsidRPr="00FD75AE">
        <w:rPr>
          <w:rFonts w:ascii="Times New Roman" w:hAnsi="Times New Roman"/>
          <w:sz w:val="24"/>
          <w:szCs w:val="24"/>
          <w:lang w:val="ru-RU"/>
        </w:rPr>
        <w:t>е</w:t>
      </w:r>
      <w:r w:rsidRPr="00FD75AE">
        <w:rPr>
          <w:rFonts w:ascii="Times New Roman" w:hAnsi="Times New Roman"/>
          <w:sz w:val="24"/>
          <w:szCs w:val="24"/>
          <w:lang w:val="ru-RU"/>
        </w:rPr>
        <w:t xml:space="preserve"> знани</w:t>
      </w:r>
      <w:r w:rsidRPr="00FD75AE">
        <w:rPr>
          <w:rFonts w:ascii="Times New Roman" w:hAnsi="Times New Roman"/>
          <w:sz w:val="24"/>
          <w:szCs w:val="24"/>
          <w:lang w:val="ru-RU"/>
        </w:rPr>
        <w:t>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обеспечивают </w:t>
      </w:r>
      <w:r w:rsidRPr="00FD75AE">
        <w:rPr>
          <w:rFonts w:ascii="Times New Roman" w:hAnsi="Times New Roman"/>
          <w:sz w:val="24"/>
          <w:szCs w:val="24"/>
          <w:lang w:val="ru-RU"/>
        </w:rPr>
        <w:t>понимание принципов устройства и использования современной техники, восприятие и интерпретаци</w:t>
      </w:r>
      <w:r w:rsidRPr="00FD75AE">
        <w:rPr>
          <w:rFonts w:ascii="Times New Roman" w:hAnsi="Times New Roman"/>
          <w:sz w:val="24"/>
          <w:szCs w:val="24"/>
          <w:lang w:val="ru-RU"/>
        </w:rPr>
        <w:t>ю</w:t>
      </w:r>
      <w:r w:rsidRPr="00FD75AE">
        <w:rPr>
          <w:rFonts w:ascii="Times New Roman" w:hAnsi="Times New Roman"/>
          <w:sz w:val="24"/>
          <w:szCs w:val="24"/>
          <w:lang w:val="ru-RU"/>
        </w:rPr>
        <w:t xml:space="preserve"> социальной, экономической, политической информации, </w:t>
      </w:r>
      <w:r w:rsidRPr="00FD75AE">
        <w:rPr>
          <w:rFonts w:ascii="Times New Roman" w:hAnsi="Times New Roman"/>
          <w:sz w:val="24"/>
          <w:szCs w:val="24"/>
          <w:lang w:val="ru-RU"/>
        </w:rPr>
        <w:t xml:space="preserve">дают возможность </w:t>
      </w:r>
      <w:r w:rsidRPr="00FD75AE">
        <w:rPr>
          <w:rFonts w:ascii="Times New Roman" w:hAnsi="Times New Roman"/>
          <w:sz w:val="24"/>
          <w:szCs w:val="24"/>
          <w:lang w:val="ru-RU"/>
        </w:rPr>
        <w:t xml:space="preserve">выполнять расчёты и составлять алгоритмы, находить и </w:t>
      </w:r>
      <w:r w:rsidRPr="00FD75AE">
        <w:rPr>
          <w:rFonts w:ascii="Times New Roman" w:hAnsi="Times New Roman"/>
          <w:sz w:val="24"/>
          <w:szCs w:val="24"/>
          <w:lang w:val="ru-RU"/>
        </w:rPr>
        <w:t>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2.3. </w:t>
      </w:r>
      <w:r w:rsidRPr="00FD75AE">
        <w:rPr>
          <w:rFonts w:ascii="Times New Roman" w:hAnsi="Times New Roman"/>
          <w:sz w:val="24"/>
          <w:szCs w:val="24"/>
          <w:lang w:val="ru-RU"/>
        </w:rPr>
        <w:t>Из</w:t>
      </w:r>
      <w:r w:rsidRPr="00FD75AE">
        <w:rPr>
          <w:rFonts w:ascii="Times New Roman" w:hAnsi="Times New Roman"/>
          <w:sz w:val="24"/>
          <w:szCs w:val="24"/>
          <w:lang w:val="ru-RU"/>
        </w:rPr>
        <w:t xml:space="preserve">учение математики формирует у обучающихся </w:t>
      </w:r>
      <w:r w:rsidRPr="00FD75AE">
        <w:rPr>
          <w:rFonts w:ascii="Times New Roman" w:hAnsi="Times New Roman"/>
          <w:sz w:val="24"/>
          <w:szCs w:val="24"/>
          <w:lang w:val="ru-RU"/>
        </w:rPr>
        <w:t xml:space="preserve">математический стиль мышления, проявляющийся в определённых умственных навыках. </w:t>
      </w:r>
      <w:r w:rsidRPr="00FD75AE">
        <w:rPr>
          <w:rFonts w:ascii="Times New Roman" w:hAnsi="Times New Roman"/>
          <w:sz w:val="24"/>
          <w:szCs w:val="24"/>
          <w:lang w:val="ru-RU"/>
        </w:rPr>
        <w:t xml:space="preserve">Обучающиеся осваивают такие </w:t>
      </w:r>
      <w:r w:rsidRPr="00FD75AE">
        <w:rPr>
          <w:rFonts w:ascii="Times New Roman" w:hAnsi="Times New Roman"/>
          <w:sz w:val="24"/>
          <w:szCs w:val="24"/>
          <w:lang w:val="ru-RU"/>
        </w:rPr>
        <w:t>приём</w:t>
      </w:r>
      <w:r w:rsidRPr="00FD75AE">
        <w:rPr>
          <w:rFonts w:ascii="Times New Roman" w:hAnsi="Times New Roman"/>
          <w:sz w:val="24"/>
          <w:szCs w:val="24"/>
          <w:lang w:val="ru-RU"/>
        </w:rPr>
        <w:t>ы</w:t>
      </w:r>
      <w:r w:rsidRPr="00FD75AE">
        <w:rPr>
          <w:rFonts w:ascii="Times New Roman" w:hAnsi="Times New Roman"/>
          <w:sz w:val="24"/>
          <w:szCs w:val="24"/>
          <w:lang w:val="ru-RU"/>
        </w:rPr>
        <w:t xml:space="preserve"> и метод</w:t>
      </w:r>
      <w:r w:rsidRPr="00FD75AE">
        <w:rPr>
          <w:rFonts w:ascii="Times New Roman" w:hAnsi="Times New Roman"/>
          <w:sz w:val="24"/>
          <w:szCs w:val="24"/>
          <w:lang w:val="ru-RU"/>
        </w:rPr>
        <w:t>ы</w:t>
      </w:r>
      <w:r w:rsidRPr="00FD75AE">
        <w:rPr>
          <w:rFonts w:ascii="Times New Roman" w:hAnsi="Times New Roman"/>
          <w:sz w:val="24"/>
          <w:szCs w:val="24"/>
          <w:lang w:val="ru-RU"/>
        </w:rPr>
        <w:t xml:space="preserve"> мышления</w:t>
      </w:r>
      <w:r w:rsidRPr="00FD75AE">
        <w:rPr>
          <w:rFonts w:ascii="Times New Roman" w:hAnsi="Times New Roman"/>
          <w:sz w:val="24"/>
          <w:szCs w:val="24"/>
          <w:lang w:val="ru-RU"/>
        </w:rPr>
        <w:t xml:space="preserve">, как </w:t>
      </w:r>
      <w:r w:rsidRPr="00FD75AE">
        <w:rPr>
          <w:rFonts w:ascii="Times New Roman" w:hAnsi="Times New Roman"/>
          <w:sz w:val="24"/>
          <w:szCs w:val="24"/>
          <w:lang w:val="ru-RU"/>
        </w:rPr>
        <w:t>индукция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дедукция, обобщение и конкретизация, анализ и синтез, классификац</w:t>
      </w:r>
      <w:r w:rsidRPr="00FD75AE">
        <w:rPr>
          <w:rFonts w:ascii="Times New Roman" w:hAnsi="Times New Roman"/>
          <w:sz w:val="24"/>
          <w:szCs w:val="24"/>
          <w:lang w:val="ru-RU"/>
        </w:rPr>
        <w:t>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доказывать суждения, тем самым развиваю</w:t>
      </w:r>
      <w:r w:rsidRPr="00FD75AE">
        <w:rPr>
          <w:rFonts w:ascii="Times New Roman" w:hAnsi="Times New Roman"/>
          <w:sz w:val="24"/>
          <w:szCs w:val="24"/>
          <w:lang w:val="ru-RU"/>
        </w:rPr>
        <w:t xml:space="preserve">т логическое мышление. </w:t>
      </w:r>
      <w:r w:rsidRPr="00FD75AE">
        <w:rPr>
          <w:rFonts w:ascii="Times New Roman" w:hAnsi="Times New Roman"/>
          <w:sz w:val="24"/>
          <w:szCs w:val="24"/>
          <w:lang w:val="ru-RU"/>
        </w:rPr>
        <w:t xml:space="preserve">Изучение </w:t>
      </w:r>
      <w:r w:rsidRPr="00FD75AE">
        <w:rPr>
          <w:rFonts w:ascii="Times New Roman" w:hAnsi="Times New Roman"/>
          <w:sz w:val="24"/>
          <w:szCs w:val="24"/>
          <w:lang w:val="ru-RU"/>
        </w:rPr>
        <w:t>математик</w:t>
      </w:r>
      <w:r w:rsidRPr="00FD75AE">
        <w:rPr>
          <w:rFonts w:ascii="Times New Roman" w:hAnsi="Times New Roman"/>
          <w:sz w:val="24"/>
          <w:szCs w:val="24"/>
          <w:lang w:val="ru-RU"/>
        </w:rPr>
        <w:t>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обеспечивает </w:t>
      </w:r>
      <w:r w:rsidRPr="00FD75AE">
        <w:rPr>
          <w:rFonts w:ascii="Times New Roman" w:hAnsi="Times New Roman"/>
          <w:sz w:val="24"/>
          <w:szCs w:val="24"/>
          <w:lang w:val="ru-RU"/>
        </w:rPr>
        <w:t>формировани</w:t>
      </w:r>
      <w:r w:rsidRPr="00FD75AE">
        <w:rPr>
          <w:rFonts w:ascii="Times New Roman" w:hAnsi="Times New Roman"/>
          <w:sz w:val="24"/>
          <w:szCs w:val="24"/>
          <w:lang w:val="ru-RU"/>
        </w:rPr>
        <w:t>е</w:t>
      </w:r>
      <w:r w:rsidRPr="00FD75AE">
        <w:rPr>
          <w:rFonts w:ascii="Times New Roman" w:hAnsi="Times New Roman"/>
          <w:sz w:val="24"/>
          <w:szCs w:val="24"/>
          <w:lang w:val="ru-RU"/>
        </w:rPr>
        <w:t xml:space="preserve"> алгоритмической компоненты мышления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воспитани</w:t>
      </w:r>
      <w:r w:rsidRPr="00FD75AE">
        <w:rPr>
          <w:rFonts w:ascii="Times New Roman" w:hAnsi="Times New Roman"/>
          <w:sz w:val="24"/>
          <w:szCs w:val="24"/>
          <w:lang w:val="ru-RU"/>
        </w:rPr>
        <w:t>е</w:t>
      </w:r>
      <w:r w:rsidRPr="00FD75AE">
        <w:rPr>
          <w:rFonts w:ascii="Times New Roman" w:hAnsi="Times New Roman"/>
          <w:sz w:val="24"/>
          <w:szCs w:val="24"/>
          <w:lang w:val="ru-RU"/>
        </w:rPr>
        <w:t xml:space="preserve"> умений действовать по заданным алгоритмам, совершенствовать известные и конструировать новые. В процессе решения задач – основой учебной д</w:t>
      </w:r>
      <w:r w:rsidRPr="00FD75AE">
        <w:rPr>
          <w:rFonts w:ascii="Times New Roman" w:hAnsi="Times New Roman"/>
          <w:sz w:val="24"/>
          <w:szCs w:val="24"/>
          <w:lang w:val="ru-RU"/>
        </w:rPr>
        <w:t>еятельности на уроках математики – развиваются творческая и прикладная стороны мышления.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w:t>
      </w:r>
      <w:r w:rsidRPr="00FD75AE">
        <w:rPr>
          <w:rFonts w:ascii="Times New Roman" w:hAnsi="Times New Roman"/>
          <w:sz w:val="24"/>
          <w:szCs w:val="24"/>
          <w:lang w:val="ru-RU"/>
        </w:rPr>
        <w:t>еские, графические средства для выражения суждений и наглядного их представления.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2.5. </w:t>
      </w:r>
      <w:r w:rsidRPr="00FD75AE">
        <w:rPr>
          <w:rFonts w:ascii="Times New Roman" w:hAnsi="Times New Roman"/>
          <w:sz w:val="24"/>
          <w:szCs w:val="24"/>
          <w:lang w:val="ru-RU"/>
        </w:rPr>
        <w:t xml:space="preserve">При изучении математики осуществляется </w:t>
      </w:r>
      <w:r w:rsidRPr="00FD75AE">
        <w:rPr>
          <w:rFonts w:ascii="Times New Roman" w:hAnsi="Times New Roman"/>
          <w:sz w:val="24"/>
          <w:szCs w:val="24"/>
          <w:lang w:val="ru-RU"/>
        </w:rPr>
        <w:t>общее знакомство</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методами познания действительности, представлени</w:t>
      </w:r>
      <w:r w:rsidRPr="00FD75AE">
        <w:rPr>
          <w:rFonts w:ascii="Times New Roman" w:hAnsi="Times New Roman"/>
          <w:sz w:val="24"/>
          <w:szCs w:val="24"/>
          <w:lang w:val="ru-RU"/>
        </w:rPr>
        <w:t>ями</w:t>
      </w:r>
      <w:r w:rsidRPr="00FD75AE">
        <w:rPr>
          <w:rFonts w:ascii="Times New Roman" w:hAnsi="Times New Roman"/>
          <w:sz w:val="24"/>
          <w:szCs w:val="24"/>
          <w:lang w:val="ru-RU"/>
        </w:rPr>
        <w:t xml:space="preserve"> о предмете и методах математики, их отличи</w:t>
      </w:r>
      <w:r w:rsidRPr="00FD75AE">
        <w:rPr>
          <w:rFonts w:ascii="Times New Roman" w:hAnsi="Times New Roman"/>
          <w:sz w:val="24"/>
          <w:szCs w:val="24"/>
          <w:lang w:val="ru-RU"/>
        </w:rPr>
        <w:t>и</w:t>
      </w:r>
      <w:r w:rsidRPr="00FD75AE">
        <w:rPr>
          <w:rFonts w:ascii="Times New Roman" w:hAnsi="Times New Roman"/>
          <w:sz w:val="24"/>
          <w:szCs w:val="24"/>
          <w:lang w:val="ru-RU"/>
        </w:rPr>
        <w:t xml:space="preserve"> от методов </w:t>
      </w:r>
      <w:r w:rsidRPr="00FD75AE">
        <w:rPr>
          <w:rFonts w:ascii="Times New Roman" w:hAnsi="Times New Roman"/>
          <w:sz w:val="24"/>
          <w:szCs w:val="24"/>
          <w:lang w:val="ru-RU"/>
        </w:rPr>
        <w:t>других естественных и гуманитарных наук,</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об особенностях применения математики для решения научных и прикладных задач.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2.6. Приоритетными целями обучения математике в 5–9 классах являются: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центральных математических понятий (число, </w:t>
      </w:r>
      <w:r w:rsidRPr="00FD75AE">
        <w:rPr>
          <w:rFonts w:ascii="Times New Roman" w:hAnsi="Times New Roman"/>
          <w:sz w:val="24"/>
          <w:szCs w:val="24"/>
          <w:lang w:val="ru-RU"/>
        </w:rPr>
        <w:t>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w:t>
      </w:r>
      <w:r w:rsidRPr="00FD75AE">
        <w:rPr>
          <w:rFonts w:ascii="Times New Roman" w:hAnsi="Times New Roman"/>
          <w:sz w:val="24"/>
          <w:szCs w:val="24"/>
          <w:lang w:val="ru-RU"/>
        </w:rPr>
        <w:t>о мира, понимание математики как части общей культуры человечества;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фун</w:t>
      </w:r>
      <w:r w:rsidRPr="00FD75AE">
        <w:rPr>
          <w:rFonts w:ascii="Times New Roman" w:hAnsi="Times New Roman"/>
          <w:sz w:val="24"/>
          <w:szCs w:val="24"/>
          <w:lang w:val="ru-RU"/>
        </w:rPr>
        <w:t>кциональной математической грамотности: умения распознавать проявления математических понятий, объектов и закономерностей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реальных жизненных ситуациях и при изучении других учебных предметов, проявления зависимостей и закономерностей, формулировать их на</w:t>
      </w:r>
      <w:r w:rsidRPr="00FD75AE">
        <w:rPr>
          <w:rFonts w:ascii="Times New Roman" w:hAnsi="Times New Roman"/>
          <w:sz w:val="24"/>
          <w:szCs w:val="24"/>
          <w:lang w:val="ru-RU"/>
        </w:rPr>
        <w:t xml:space="preserve">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2.7. Основные линии содержания программы по математике в 5–9</w:t>
      </w:r>
      <w:r w:rsidRPr="00FD75AE">
        <w:rPr>
          <w:rFonts w:ascii="Times New Roman" w:hAnsi="Times New Roman"/>
          <w:sz w:val="24"/>
          <w:szCs w:val="24"/>
          <w:lang w:val="ru-RU"/>
        </w:rPr>
        <w:t xml:space="preserve"> классах: «Числа и вычисления», «Алгебра» («Алгебраические выражения», «Уравнения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неравенства»), «Функции», «Геометрия» («Геометрические фигуры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свойства», «Измерение геометрических величин»), «Вероятность и статистика». Данные линии развиваются пара</w:t>
      </w:r>
      <w:r w:rsidRPr="00FD75AE">
        <w:rPr>
          <w:rFonts w:ascii="Times New Roman" w:hAnsi="Times New Roman"/>
          <w:sz w:val="24"/>
          <w:szCs w:val="24"/>
          <w:lang w:val="ru-RU"/>
        </w:rPr>
        <w:t>ллельно, каждая в соответствии с собственной логикой, однако не независимо одна от другой, а в тесном контакте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взаимодействии.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Содержание программы по математике, распределённ</w:t>
      </w:r>
      <w:r w:rsidRPr="00FD75AE">
        <w:rPr>
          <w:rFonts w:ascii="Times New Roman" w:hAnsi="Times New Roman"/>
          <w:sz w:val="24"/>
          <w:szCs w:val="24"/>
          <w:lang w:val="ru-RU"/>
        </w:rPr>
        <w:t>ое</w:t>
      </w:r>
      <w:r w:rsidRPr="00FD75AE">
        <w:rPr>
          <w:rFonts w:ascii="Times New Roman" w:hAnsi="Times New Roman"/>
          <w:sz w:val="24"/>
          <w:szCs w:val="24"/>
          <w:lang w:val="ru-RU"/>
        </w:rPr>
        <w:t xml:space="preserve"> по годам обучения, структурировано таким образом, чтобы ко всем основным, п</w:t>
      </w:r>
      <w:r w:rsidRPr="00FD75AE">
        <w:rPr>
          <w:rFonts w:ascii="Times New Roman" w:hAnsi="Times New Roman"/>
          <w:sz w:val="24"/>
          <w:szCs w:val="24"/>
          <w:lang w:val="ru-RU"/>
        </w:rPr>
        <w:t>ринципиальным вопросам обучающиеся обращались неоднократно, чтобы овладение математическими понятиями и навыками осуществлялось последовательно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поступательно, с соблюдением принципа преемственности, а новые знания включались в общую систему математически</w:t>
      </w:r>
      <w:r w:rsidRPr="00FD75AE">
        <w:rPr>
          <w:rFonts w:ascii="Times New Roman" w:hAnsi="Times New Roman"/>
          <w:sz w:val="24"/>
          <w:szCs w:val="24"/>
          <w:lang w:val="ru-RU"/>
        </w:rPr>
        <w:t>х представлений обучающихся, расширяя и углубляя её, образуя прочные множественные связи.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2.8. В соответствии с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математика является обязательным учебным предметом на уровне основного общего образования. В 5–9 классах математика традиционно и</w:t>
      </w:r>
      <w:r w:rsidRPr="00FD75AE">
        <w:rPr>
          <w:rFonts w:ascii="Times New Roman" w:hAnsi="Times New Roman"/>
          <w:sz w:val="24"/>
          <w:szCs w:val="24"/>
          <w:lang w:val="ru-RU"/>
        </w:rPr>
        <w:t>зучается в рамках следующих учебных курсов: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5–6 классах – курса «Математика», в 7–9 классах – курсов «Алгебра» (включая элементы статистики и теории вероятностей) и «Геометрия». Программой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математике вводится самостоятельный учебный курс «Вероятность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статистика».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2.9. Общее число часов, рекомендованных для изучения математики (базовый уровень) на уровне основного общего образования, – 952 часа: в 5 классе – </w:t>
      </w:r>
      <w:r w:rsidRPr="00FD75AE">
        <w:rPr>
          <w:rFonts w:ascii="Times New Roman" w:hAnsi="Times New Roman"/>
          <w:sz w:val="24"/>
          <w:szCs w:val="24"/>
          <w:lang w:val="ru-RU"/>
        </w:rPr>
        <w:t xml:space="preserve">40 </w:t>
      </w:r>
      <w:r w:rsidRPr="00FD75AE">
        <w:rPr>
          <w:rFonts w:ascii="Times New Roman" w:hAnsi="Times New Roman"/>
          <w:sz w:val="24"/>
          <w:szCs w:val="24"/>
          <w:lang w:val="ru-RU"/>
        </w:rPr>
        <w:t xml:space="preserve"> часов (5 часов в неделю), в 6 классе – </w:t>
      </w:r>
      <w:r w:rsidRPr="00FD75AE">
        <w:rPr>
          <w:rFonts w:ascii="Times New Roman" w:hAnsi="Times New Roman"/>
          <w:sz w:val="24"/>
          <w:szCs w:val="24"/>
          <w:lang w:val="ru-RU"/>
        </w:rPr>
        <w:t xml:space="preserve">40 </w:t>
      </w:r>
      <w:r w:rsidRPr="00FD75AE">
        <w:rPr>
          <w:rFonts w:ascii="Times New Roman" w:hAnsi="Times New Roman"/>
          <w:sz w:val="24"/>
          <w:szCs w:val="24"/>
          <w:lang w:val="ru-RU"/>
        </w:rPr>
        <w:t xml:space="preserve"> часов (5 часов в неделю), в 7 классе – 204 часа (6 часов в неделю), в 8 классе – 204 часа (6 часов в неделю), в 9 классе –</w:t>
      </w:r>
      <w:r w:rsidRPr="00FD75AE">
        <w:rPr>
          <w:rFonts w:ascii="Times New Roman" w:hAnsi="Times New Roman"/>
          <w:sz w:val="24"/>
          <w:szCs w:val="24"/>
          <w:lang w:val="ru-RU"/>
        </w:rPr>
        <w:t xml:space="preserve"> </w:t>
      </w:r>
      <w:r w:rsidRPr="00FD75AE">
        <w:rPr>
          <w:rFonts w:ascii="Times New Roman" w:hAnsi="Times New Roman"/>
          <w:sz w:val="24"/>
          <w:szCs w:val="24"/>
          <w:lang w:val="ru-RU"/>
        </w:rPr>
        <w:t>204 часа (6 часов в неделю).</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 Изучение математики на уровне основного общего образования направлено на достижение обучающимися</w:t>
      </w:r>
      <w:r w:rsidRPr="00FD75AE">
        <w:rPr>
          <w:rFonts w:ascii="Times New Roman" w:hAnsi="Times New Roman"/>
          <w:sz w:val="24"/>
          <w:szCs w:val="24"/>
          <w:lang w:val="ru-RU"/>
        </w:rPr>
        <w:t xml:space="preserve"> личностных, метапредметных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предметных образовательных результатов освоения учебного предмета.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3.1. Личностные результаты освоения программы по математике характеризуются: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1) патриотическое воспитание: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проявлением интереса к прошлому и настоящему рос</w:t>
      </w:r>
      <w:r w:rsidRPr="00FD75AE">
        <w:rPr>
          <w:rFonts w:ascii="Times New Roman" w:hAnsi="Times New Roman"/>
          <w:sz w:val="24"/>
          <w:szCs w:val="24"/>
          <w:lang w:val="ru-RU"/>
        </w:rPr>
        <w:t>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прикладных сферах;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2) гражданское и духовно-нравственное воспитание: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готовностью к выполнени</w:t>
      </w:r>
      <w:r w:rsidRPr="00FD75AE">
        <w:rPr>
          <w:rFonts w:ascii="Times New Roman" w:hAnsi="Times New Roman"/>
          <w:sz w:val="24"/>
          <w:szCs w:val="24"/>
          <w:lang w:val="ru-RU"/>
        </w:rPr>
        <w:t>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w:t>
      </w:r>
      <w:r w:rsidRPr="00FD75AE">
        <w:rPr>
          <w:rFonts w:ascii="Times New Roman" w:hAnsi="Times New Roman"/>
          <w:sz w:val="24"/>
          <w:szCs w:val="24"/>
          <w:lang w:val="ru-RU"/>
        </w:rPr>
        <w:t>ческим применением достижений науки, осознанием важности морально-этических принципов в деятельности учёного;</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3) трудовое воспитание: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установкой на активное участие в решении практических задач математической направленности, осознанием важности </w:t>
      </w:r>
      <w:r w:rsidRPr="00FD75AE">
        <w:rPr>
          <w:rFonts w:ascii="Times New Roman" w:hAnsi="Times New Roman"/>
          <w:sz w:val="24"/>
          <w:szCs w:val="24"/>
          <w:lang w:val="ru-RU"/>
        </w:rPr>
        <w:t>математического образования на протяжении всей жизни для успешной профессиональной деятельности и развитием необходимых умений, осознанным выбором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построением индивидуальной траектории образования и жизненных планов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личных интересов и общественн</w:t>
      </w:r>
      <w:r w:rsidRPr="00FD75AE">
        <w:rPr>
          <w:rFonts w:ascii="Times New Roman" w:hAnsi="Times New Roman"/>
          <w:sz w:val="24"/>
          <w:szCs w:val="24"/>
          <w:lang w:val="ru-RU"/>
        </w:rPr>
        <w:t>ых потребностей;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4) эстетическое воспитание: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5) ценности научного познания: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ориентацией </w:t>
      </w:r>
      <w:r w:rsidRPr="00FD75AE">
        <w:rPr>
          <w:rFonts w:ascii="Times New Roman" w:hAnsi="Times New Roman"/>
          <w:sz w:val="24"/>
          <w:szCs w:val="24"/>
          <w:lang w:val="ru-RU"/>
        </w:rPr>
        <w:t>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значимости для развития цивилизации, ов</w:t>
      </w:r>
      <w:r w:rsidRPr="00FD75AE">
        <w:rPr>
          <w:rFonts w:ascii="Times New Roman" w:hAnsi="Times New Roman"/>
          <w:sz w:val="24"/>
          <w:szCs w:val="24"/>
          <w:lang w:val="ru-RU"/>
        </w:rPr>
        <w:t>ладением языком математики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математической культурой как средством познания мира, овладением простейшими навыками исследовательской деятельности;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6) физическое воспитание, формирование культуры здоровья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эмоционального благополучия: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готовностью применять</w:t>
      </w:r>
      <w:r w:rsidRPr="00FD75AE">
        <w:rPr>
          <w:rFonts w:ascii="Times New Roman" w:hAnsi="Times New Roman"/>
          <w:sz w:val="24"/>
          <w:szCs w:val="24"/>
          <w:lang w:val="ru-RU"/>
        </w:rPr>
        <w:t xml:space="preserve">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w:t>
      </w:r>
      <w:r w:rsidRPr="00FD75AE">
        <w:rPr>
          <w:rFonts w:ascii="Times New Roman" w:hAnsi="Times New Roman"/>
          <w:sz w:val="24"/>
          <w:szCs w:val="24"/>
          <w:lang w:val="ru-RU"/>
        </w:rPr>
        <w:t xml:space="preserve"> же права другого человека;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7) экологическое воспитание: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ориентацией на применение математических знаний для решения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области сохранности окружающей среды, планирования поступков и оценки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возможных последствий для окружающей среды, осознанием гло</w:t>
      </w:r>
      <w:r w:rsidRPr="00FD75AE">
        <w:rPr>
          <w:rFonts w:ascii="Times New Roman" w:hAnsi="Times New Roman"/>
          <w:sz w:val="24"/>
          <w:szCs w:val="24"/>
          <w:lang w:val="ru-RU"/>
        </w:rPr>
        <w:t>бального характера экологических проблем и путей их решения;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8) адаптация к изменяющимся условиям социальной и природной среды: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w:t>
      </w:r>
      <w:r w:rsidRPr="00FD75AE">
        <w:rPr>
          <w:rFonts w:ascii="Times New Roman" w:hAnsi="Times New Roman"/>
          <w:sz w:val="24"/>
          <w:szCs w:val="24"/>
          <w:lang w:val="ru-RU"/>
        </w:rPr>
        <w:t>м числе умение учиться у других людей, приобретать в совместной деятельности новые знания, навыки и компетенции из опыта других;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необходимостью в формировании новых знаний, в том числе формулировать идеи, понятия, гипотезы об объектах и явлениях, в том чис</w:t>
      </w:r>
      <w:r w:rsidRPr="00FD75AE">
        <w:rPr>
          <w:rFonts w:ascii="Times New Roman" w:hAnsi="Times New Roman"/>
          <w:sz w:val="24"/>
          <w:szCs w:val="24"/>
          <w:lang w:val="ru-RU"/>
        </w:rPr>
        <w:t>ле ранее не известных, осознавать дефициты собственных знаний и компетентностей, планировать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своё развитие;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w:t>
      </w:r>
      <w:r w:rsidRPr="00FD75AE">
        <w:rPr>
          <w:rFonts w:ascii="Times New Roman" w:hAnsi="Times New Roman"/>
          <w:sz w:val="24"/>
          <w:szCs w:val="24"/>
          <w:lang w:val="ru-RU"/>
        </w:rPr>
        <w:t>действия, формулировать и оценивать риски и последствия, формировать опыт.</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w:t>
      </w:r>
      <w:r w:rsidRPr="00FD75AE">
        <w:rPr>
          <w:rFonts w:ascii="Times New Roman" w:hAnsi="Times New Roman"/>
          <w:sz w:val="24"/>
          <w:szCs w:val="24"/>
          <w:lang w:val="ru-RU"/>
        </w:rPr>
        <w:t>ем универсальными познавательными действиями, универсальными коммуникативными действиями и универсальными регулятивными действиями.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3.2.1. Универсальные познавательные действия обеспечивают формирование базовых когнитивных процессов обучающихся (освоен</w:t>
      </w:r>
      <w:r w:rsidRPr="00FD75AE">
        <w:rPr>
          <w:rFonts w:ascii="Times New Roman" w:hAnsi="Times New Roman"/>
          <w:sz w:val="24"/>
          <w:szCs w:val="24"/>
          <w:lang w:val="ru-RU"/>
        </w:rPr>
        <w:t>ие методов познания окружающего мира, применение логических, исследовательских операций, умений работать с информацией).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3.2.2. У обучающегося будут сформированы следующие базовые логические действия как часть универсальных познавательных учебных дейст</w:t>
      </w:r>
      <w:r w:rsidRPr="00FD75AE">
        <w:rPr>
          <w:rFonts w:ascii="Times New Roman" w:hAnsi="Times New Roman"/>
          <w:sz w:val="24"/>
          <w:szCs w:val="24"/>
          <w:lang w:val="ru-RU"/>
        </w:rPr>
        <w:t>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обобщения и сравнения, критерии проводимог</w:t>
      </w:r>
      <w:r w:rsidRPr="00FD75AE">
        <w:rPr>
          <w:rFonts w:ascii="Times New Roman" w:hAnsi="Times New Roman"/>
          <w:sz w:val="24"/>
          <w:szCs w:val="24"/>
          <w:lang w:val="ru-RU"/>
        </w:rPr>
        <w:t>о анализа;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воспринимать, формулировать и преобразовывать суждения: утвердительные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отрицательные, единичные, частные и общие, условные;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математические закономерности, взаимосвязи и противоречия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фактах, данных, наблюдениях и утверждениях, предла</w:t>
      </w:r>
      <w:r w:rsidRPr="00FD75AE">
        <w:rPr>
          <w:rFonts w:ascii="Times New Roman" w:hAnsi="Times New Roman"/>
          <w:sz w:val="24"/>
          <w:szCs w:val="24"/>
          <w:lang w:val="ru-RU"/>
        </w:rPr>
        <w:t>гать критерии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выявления закономерностей и противоречий;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выводы с использованием законов логики, дедуктивных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индуктивных умозаключений, умозаключений по аналогии;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разбирать доказательства математических утверждений (прямые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от противного), </w:t>
      </w:r>
      <w:r w:rsidRPr="00FD75AE">
        <w:rPr>
          <w:rFonts w:ascii="Times New Roman" w:hAnsi="Times New Roman"/>
          <w:sz w:val="24"/>
          <w:szCs w:val="24"/>
          <w:lang w:val="ru-RU"/>
        </w:rPr>
        <w:t>проводить самостоятельно несложные доказательства математических фактов, выстраивать аргументацию, приводить примеры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контрпримеры, обосновывать собственные рассуждения;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выбирать способ решения учебной задачи (сравнивать несколько вариантов решения, выбир</w:t>
      </w:r>
      <w:r w:rsidRPr="00FD75AE">
        <w:rPr>
          <w:rFonts w:ascii="Times New Roman" w:hAnsi="Times New Roman"/>
          <w:sz w:val="24"/>
          <w:szCs w:val="24"/>
          <w:lang w:val="ru-RU"/>
        </w:rPr>
        <w:t>ать наиболее подходящий с учётом самостоятельно выделенных критериев).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3.2.3. У обучающегося будут сформированы следующие базовые исследовательские действия как часть универсальных познавательных учебных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вопросы как исследователь</w:t>
      </w:r>
      <w:r w:rsidRPr="00FD75AE">
        <w:rPr>
          <w:rFonts w:ascii="Times New Roman" w:hAnsi="Times New Roman"/>
          <w:sz w:val="24"/>
          <w:szCs w:val="24"/>
          <w:lang w:val="ru-RU"/>
        </w:rPr>
        <w:t>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свою позицию, мнение;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по самостоятельно составленному плану несложный экспер</w:t>
      </w:r>
      <w:r w:rsidRPr="00FD75AE">
        <w:rPr>
          <w:rFonts w:ascii="Times New Roman" w:hAnsi="Times New Roman"/>
          <w:sz w:val="24"/>
          <w:szCs w:val="24"/>
          <w:lang w:val="ru-RU"/>
        </w:rPr>
        <w:t>имент, небольшое исследование по установлению особенностей математического объекта, зависимостей объектов между собой;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w:t>
      </w:r>
      <w:r w:rsidRPr="00FD75AE">
        <w:rPr>
          <w:rFonts w:ascii="Times New Roman" w:hAnsi="Times New Roman"/>
          <w:sz w:val="24"/>
          <w:szCs w:val="24"/>
          <w:lang w:val="ru-RU"/>
        </w:rPr>
        <w:t>результатов, выводов и обобщений;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прогнозировать возможное развитие процесса, а также выдвигать предположения о его развитии в новых условиях.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3.2.4. У обучающегося будут сформированы умения работать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информацией как часть универсальных познавательных</w:t>
      </w:r>
      <w:r w:rsidRPr="00FD75AE">
        <w:rPr>
          <w:rFonts w:ascii="Times New Roman" w:hAnsi="Times New Roman"/>
          <w:sz w:val="24"/>
          <w:szCs w:val="24"/>
          <w:lang w:val="ru-RU"/>
        </w:rPr>
        <w:t xml:space="preserve"> учебных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недостаточность и избыточность информации, данных, необходимых для решения задачи;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выбирать форму представления инфор</w:t>
      </w:r>
      <w:r w:rsidRPr="00FD75AE">
        <w:rPr>
          <w:rFonts w:ascii="Times New Roman" w:hAnsi="Times New Roman"/>
          <w:sz w:val="24"/>
          <w:szCs w:val="24"/>
          <w:lang w:val="ru-RU"/>
        </w:rPr>
        <w:t>мации и иллюстрировать решаемые задачи схемами, диаграммами, иной графикой и их комбинациями;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3.2.5. Универсальные коммуникативные действия обеспеч</w:t>
      </w:r>
      <w:r w:rsidRPr="00FD75AE">
        <w:rPr>
          <w:rFonts w:ascii="Times New Roman" w:hAnsi="Times New Roman"/>
          <w:sz w:val="24"/>
          <w:szCs w:val="24"/>
          <w:lang w:val="ru-RU"/>
        </w:rPr>
        <w:t>ивают сформированность социальных навыков обучающихся.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3.2.6. У обучающегося будут сформированы умения общения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часть универсальных коммуникативных учебных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воспринимать и формулировать суждения в соответствии с условиями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целями общения, </w:t>
      </w:r>
      <w:r w:rsidRPr="00FD75AE">
        <w:rPr>
          <w:rFonts w:ascii="Times New Roman" w:hAnsi="Times New Roman"/>
          <w:sz w:val="24"/>
          <w:szCs w:val="24"/>
          <w:lang w:val="ru-RU"/>
        </w:rPr>
        <w:t>ясно, точно, грамотно выражать свою точку зрения в устных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письменных текстах, давать пояснения по ходу решения задачи</w:t>
      </w:r>
      <w:r w:rsidRPr="00FD75AE">
        <w:rPr>
          <w:rFonts w:ascii="Times New Roman" w:hAnsi="Times New Roman"/>
          <w:sz w:val="24"/>
          <w:szCs w:val="24"/>
          <w:lang w:val="ru-RU"/>
        </w:rPr>
        <w:t xml:space="preserve"> и</w:t>
      </w:r>
      <w:r w:rsidRPr="00FD75AE">
        <w:rPr>
          <w:rFonts w:ascii="Times New Roman" w:hAnsi="Times New Roman"/>
          <w:sz w:val="24"/>
          <w:szCs w:val="24"/>
          <w:lang w:val="ru-RU"/>
        </w:rPr>
        <w:t xml:space="preserve"> полученны</w:t>
      </w:r>
      <w:r w:rsidRPr="00FD75AE">
        <w:rPr>
          <w:rFonts w:ascii="Times New Roman" w:hAnsi="Times New Roman"/>
          <w:sz w:val="24"/>
          <w:szCs w:val="24"/>
          <w:lang w:val="ru-RU"/>
        </w:rPr>
        <w:t>м</w:t>
      </w:r>
      <w:r w:rsidRPr="00FD75AE">
        <w:rPr>
          <w:rFonts w:ascii="Times New Roman" w:hAnsi="Times New Roman"/>
          <w:sz w:val="24"/>
          <w:szCs w:val="24"/>
          <w:lang w:val="ru-RU"/>
        </w:rPr>
        <w:t xml:space="preserve"> результат</w:t>
      </w:r>
      <w:r w:rsidRPr="00FD75AE">
        <w:rPr>
          <w:rFonts w:ascii="Times New Roman" w:hAnsi="Times New Roman"/>
          <w:sz w:val="24"/>
          <w:szCs w:val="24"/>
          <w:lang w:val="ru-RU"/>
        </w:rPr>
        <w:t>ам</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 ходе обсуждения задавать вопросы по существу обсуждаемой темы, проблемы, решаемой задачи, высказывать идеи, </w:t>
      </w:r>
      <w:r w:rsidRPr="00FD75AE">
        <w:rPr>
          <w:rFonts w:ascii="Times New Roman" w:hAnsi="Times New Roman"/>
          <w:sz w:val="24"/>
          <w:szCs w:val="24"/>
          <w:lang w:val="ru-RU"/>
        </w:rPr>
        <w:t>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представлять результаты решения задачи, эксперимента, и</w:t>
      </w:r>
      <w:r w:rsidRPr="00FD75AE">
        <w:rPr>
          <w:rFonts w:ascii="Times New Roman" w:hAnsi="Times New Roman"/>
          <w:sz w:val="24"/>
          <w:szCs w:val="24"/>
          <w:lang w:val="ru-RU"/>
        </w:rPr>
        <w:t>сследования, проекта, самостоятельно выбирать формат выступления с учётом задач презентации и особенностей аудитории.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3.2.7. У обучающегося будут сформированы умения сотрудничества как часть универсальных коммуникативных учебных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ис</w:t>
      </w:r>
      <w:r w:rsidRPr="00FD75AE">
        <w:rPr>
          <w:rFonts w:ascii="Times New Roman" w:hAnsi="Times New Roman"/>
          <w:sz w:val="24"/>
          <w:szCs w:val="24"/>
          <w:lang w:val="ru-RU"/>
        </w:rPr>
        <w:t xml:space="preserve">пользовать преимущества командной и индивидуальной работы при решении учебных математических задач;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результат р</w:t>
      </w:r>
      <w:r w:rsidRPr="00FD75AE">
        <w:rPr>
          <w:rFonts w:ascii="Times New Roman" w:hAnsi="Times New Roman"/>
          <w:sz w:val="24"/>
          <w:szCs w:val="24"/>
          <w:lang w:val="ru-RU"/>
        </w:rPr>
        <w:t xml:space="preserve">аботы, обобщать мнения нескольких </w:t>
      </w:r>
      <w:r w:rsidRPr="00FD75AE">
        <w:rPr>
          <w:rFonts w:ascii="Times New Roman" w:hAnsi="Times New Roman"/>
          <w:sz w:val="24"/>
          <w:szCs w:val="24"/>
          <w:lang w:val="ru-RU"/>
        </w:rPr>
        <w:t>человек</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w:t>
      </w:r>
      <w:r w:rsidRPr="00FD75AE">
        <w:rPr>
          <w:rFonts w:ascii="Times New Roman" w:hAnsi="Times New Roman"/>
          <w:sz w:val="24"/>
          <w:szCs w:val="24"/>
          <w:lang w:val="ru-RU"/>
        </w:rPr>
        <w:t>в общий продукт по критериям, сформулированным участниками взаимодействия.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3.2.8. Универсальные регулятивные действия обеспечивают формирование смысловых установок и жизненных навыков личности.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3.2.9. У обучающегося будут сформированы умения самоор</w:t>
      </w:r>
      <w:r w:rsidRPr="00FD75AE">
        <w:rPr>
          <w:rFonts w:ascii="Times New Roman" w:hAnsi="Times New Roman"/>
          <w:sz w:val="24"/>
          <w:szCs w:val="24"/>
          <w:lang w:val="ru-RU"/>
        </w:rPr>
        <w:t>ганизации как часть универсальных регулятивных учебных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w:t>
      </w:r>
      <w:r w:rsidRPr="00FD75AE">
        <w:rPr>
          <w:rFonts w:ascii="Times New Roman" w:hAnsi="Times New Roman"/>
          <w:sz w:val="24"/>
          <w:szCs w:val="24"/>
          <w:lang w:val="ru-RU"/>
        </w:rPr>
        <w:t>нты решений с учётом новой информации.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3.2.10. У обучающегося будут сформированы умения самоконтроля</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часть универсальных регулятивных учебных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способами самопроверки, самоконтроля процесса и результата решения математической задачи</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соответствие результата деятельности поставленной цели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условиям, объя</w:t>
      </w:r>
      <w:r w:rsidRPr="00FD75AE">
        <w:rPr>
          <w:rFonts w:ascii="Times New Roman" w:hAnsi="Times New Roman"/>
          <w:sz w:val="24"/>
          <w:szCs w:val="24"/>
          <w:lang w:val="ru-RU"/>
        </w:rPr>
        <w:t>снять причины достижения или недостижения цели, находить ошибку, давать оценку приобретённому опыту.</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3.3. Предметные результаты освоения программы по математике представлены по годам обучения в рамках отдельных учебных курсов: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5–6 классах – курса </w:t>
      </w:r>
      <w:r w:rsidRPr="00FD75AE">
        <w:rPr>
          <w:rFonts w:ascii="Times New Roman" w:hAnsi="Times New Roman"/>
          <w:sz w:val="24"/>
          <w:szCs w:val="24"/>
          <w:lang w:val="ru-RU"/>
        </w:rPr>
        <w:t>«Математика», в 7–9 классах – курсов «Алгебра», «Геометрия», «Вероятность и статистика».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1" w:name="_Toc124426190"/>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учебного курса</w:t>
      </w:r>
      <w:bookmarkEnd w:id="11"/>
      <w:r w:rsidRPr="00FD75AE">
        <w:rPr>
          <w:rFonts w:ascii="Times New Roman" w:hAnsi="Times New Roman"/>
          <w:sz w:val="24"/>
          <w:szCs w:val="24"/>
          <w:lang w:val="ru-RU"/>
        </w:rPr>
        <w:t xml:space="preserve"> «Математика»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5–6 классах (далее соответственно – программа учебного курса «Математика», учебный курс).</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 Пояснитель</w:t>
      </w:r>
      <w:r w:rsidRPr="00FD75AE">
        <w:rPr>
          <w:rFonts w:ascii="Times New Roman" w:hAnsi="Times New Roman"/>
          <w:sz w:val="24"/>
          <w:szCs w:val="24"/>
          <w:lang w:val="ru-RU"/>
        </w:rPr>
        <w:t>ная записка.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4.1.1. Приоритетными целями обучения математике в 5–6 классах являются: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продолжение формирования основных математических понятий (число, величина, геометрическая фигура), обеспечивающих преемственность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перспективность математического обр</w:t>
      </w:r>
      <w:r w:rsidRPr="00FD75AE">
        <w:rPr>
          <w:rFonts w:ascii="Times New Roman" w:hAnsi="Times New Roman"/>
          <w:sz w:val="24"/>
          <w:szCs w:val="24"/>
          <w:lang w:val="ru-RU"/>
        </w:rPr>
        <w:t>азования обучающихся;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подведение обучающихся на доступном для них уровне к осознанию взаимосвязи </w:t>
      </w:r>
      <w:r w:rsidRPr="00FD75AE">
        <w:rPr>
          <w:rFonts w:ascii="Times New Roman" w:hAnsi="Times New Roman"/>
          <w:sz w:val="24"/>
          <w:szCs w:val="24"/>
          <w:lang w:val="ru-RU"/>
        </w:rPr>
        <w:t>математики и окружающего мира;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w:t>
      </w:r>
      <w:r w:rsidRPr="00FD75AE">
        <w:rPr>
          <w:rFonts w:ascii="Times New Roman" w:hAnsi="Times New Roman"/>
          <w:sz w:val="24"/>
          <w:szCs w:val="24"/>
          <w:lang w:val="ru-RU"/>
        </w:rPr>
        <w:t>нные результаты и оценивать их на соответствие практической ситуации.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4.1.2. Основные линии содержания курса математики в 5–6 классах – арифметическая и геометрическая, которые развиваются параллельно, каждая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соответствии с собственной логикой, однак</w:t>
      </w:r>
      <w:r w:rsidRPr="00FD75AE">
        <w:rPr>
          <w:rFonts w:ascii="Times New Roman" w:hAnsi="Times New Roman"/>
          <w:sz w:val="24"/>
          <w:szCs w:val="24"/>
          <w:lang w:val="ru-RU"/>
        </w:rPr>
        <w:t>о, не независимо одна от другой,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а в тесном контакте и взаимодействии. Также в курсе</w:t>
      </w:r>
      <w:r w:rsidRPr="00FD75AE">
        <w:rPr>
          <w:rFonts w:ascii="Times New Roman" w:hAnsi="Times New Roman"/>
          <w:sz w:val="24"/>
          <w:szCs w:val="24"/>
          <w:lang w:val="ru-RU"/>
        </w:rPr>
        <w:t xml:space="preserve"> математики </w:t>
      </w:r>
      <w:r w:rsidRPr="00FD75AE">
        <w:rPr>
          <w:rFonts w:ascii="Times New Roman" w:hAnsi="Times New Roman"/>
          <w:sz w:val="24"/>
          <w:szCs w:val="24"/>
          <w:lang w:val="ru-RU"/>
        </w:rPr>
        <w:t>происходит знакомство с элементами алгебры и описательной статистики.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4.1.3. Изучение арифметического материал</w:t>
      </w:r>
      <w:r w:rsidRPr="00FD75AE">
        <w:rPr>
          <w:rFonts w:ascii="Times New Roman" w:hAnsi="Times New Roman"/>
          <w:sz w:val="24"/>
          <w:szCs w:val="24"/>
          <w:lang w:val="ru-RU"/>
        </w:rPr>
        <w:t>а начинается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со систематизации </w:t>
      </w:r>
      <w:r w:rsidRPr="00FD75AE">
        <w:rPr>
          <w:rFonts w:ascii="Times New Roman" w:hAnsi="Times New Roman"/>
          <w:sz w:val="24"/>
          <w:szCs w:val="24"/>
          <w:lang w:val="ru-RU"/>
        </w:rPr>
        <w:t>и развития знан</w:t>
      </w:r>
      <w:r w:rsidRPr="00FD75AE">
        <w:rPr>
          <w:rFonts w:ascii="Times New Roman" w:hAnsi="Times New Roman"/>
          <w:sz w:val="24"/>
          <w:szCs w:val="24"/>
          <w:lang w:val="ru-RU"/>
        </w:rPr>
        <w:t>ий о натуральных числах, полученных на уровне начального общего образования. При этом совершенст</w:t>
      </w:r>
      <w:r w:rsidRPr="00FD75AE">
        <w:rPr>
          <w:rFonts w:ascii="Times New Roman" w:hAnsi="Times New Roman"/>
          <w:sz w:val="24"/>
          <w:szCs w:val="24"/>
          <w:lang w:val="ru-RU"/>
        </w:rPr>
        <w:t xml:space="preserve">вование вычислительной техники </w:t>
      </w:r>
      <w:r w:rsidRPr="00FD75AE">
        <w:rPr>
          <w:rFonts w:ascii="Times New Roman" w:hAnsi="Times New Roman"/>
          <w:sz w:val="24"/>
          <w:szCs w:val="24"/>
          <w:lang w:val="ru-RU"/>
        </w:rPr>
        <w:t>и формирование новых теоретических знаний сочетается с развитием вычислительной культуры, в частности с обучением простейшим приё</w:t>
      </w:r>
      <w:r w:rsidRPr="00FD75AE">
        <w:rPr>
          <w:rFonts w:ascii="Times New Roman" w:hAnsi="Times New Roman"/>
          <w:sz w:val="24"/>
          <w:szCs w:val="24"/>
          <w:lang w:val="ru-RU"/>
        </w:rPr>
        <w:t>мам прикидки и оценки результатов вычислений. Изучение натуральных чисел продолжается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6 классе знакомством с начальными понятиями теории делимости.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4.1.4. Начало изучения обыкновенных и десятичных дробей отнесено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 5 классу. Это первый этап в </w:t>
      </w:r>
      <w:r w:rsidRPr="00FD75AE">
        <w:rPr>
          <w:rFonts w:ascii="Times New Roman" w:hAnsi="Times New Roman"/>
          <w:sz w:val="24"/>
          <w:szCs w:val="24"/>
          <w:lang w:val="ru-RU"/>
        </w:rPr>
        <w:t>освоении дробей, когда происходит знакомство</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основными идеями, понятиями темы. При этом рассмотрение обыкновенных дробей в полном объёме предшествует изучению десятичных дробей,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что целесообразно с точки зрения логики изложения числовой линии, когда прав</w:t>
      </w:r>
      <w:r w:rsidRPr="00FD75AE">
        <w:rPr>
          <w:rFonts w:ascii="Times New Roman" w:hAnsi="Times New Roman"/>
          <w:sz w:val="24"/>
          <w:szCs w:val="24"/>
          <w:lang w:val="ru-RU"/>
        </w:rPr>
        <w:t>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w:t>
      </w:r>
      <w:r w:rsidRPr="00FD75AE">
        <w:rPr>
          <w:rFonts w:ascii="Times New Roman" w:hAnsi="Times New Roman"/>
          <w:sz w:val="24"/>
          <w:szCs w:val="24"/>
          <w:lang w:val="ru-RU"/>
        </w:rPr>
        <w:t>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w:t>
      </w:r>
      <w:r w:rsidRPr="00FD75AE">
        <w:rPr>
          <w:rFonts w:ascii="Times New Roman" w:hAnsi="Times New Roman"/>
          <w:sz w:val="24"/>
          <w:szCs w:val="24"/>
          <w:lang w:val="ru-RU"/>
        </w:rPr>
        <w:t>исле значений выражений, содержащих и обыкновенные, и десятичные дроби, установление связей между ними, рассмотрение приёмов решения задач на дроби.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начале 6 класса происходит знакомство с понятием процента.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4.1.5. Особенностью изучения положительных</w:t>
      </w:r>
      <w:r w:rsidRPr="00FD75AE">
        <w:rPr>
          <w:rFonts w:ascii="Times New Roman" w:hAnsi="Times New Roman"/>
          <w:sz w:val="24"/>
          <w:szCs w:val="24"/>
          <w:lang w:val="ru-RU"/>
        </w:rPr>
        <w:t xml:space="preserve"> и отрицательных чисел является то, что они также могут рассматриваться в несколько этапов. В 6 классе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начале изучения темы «Положительные и отрицательные числа» выделяется подтема «Целые числа», в рамках которой знакомство с отрицательными числами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дей</w:t>
      </w:r>
      <w:r w:rsidRPr="00FD75AE">
        <w:rPr>
          <w:rFonts w:ascii="Times New Roman" w:hAnsi="Times New Roman"/>
          <w:sz w:val="24"/>
          <w:szCs w:val="24"/>
          <w:lang w:val="ru-RU"/>
        </w:rPr>
        <w:t>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и с правилами знаков при выполнении арифмет</w:t>
      </w:r>
      <w:r w:rsidRPr="00FD75AE">
        <w:rPr>
          <w:rFonts w:ascii="Times New Roman" w:hAnsi="Times New Roman"/>
          <w:sz w:val="24"/>
          <w:szCs w:val="24"/>
          <w:lang w:val="ru-RU"/>
        </w:rPr>
        <w:t>ических действий. Изучение рациональных чисел будет продолжено в курсе алгебры 7 класса</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4.1.6. При обучении решению текстовых задач в 5–6 классах используются арифметические приёмы решения. </w:t>
      </w:r>
      <w:r w:rsidRPr="00FD75AE">
        <w:rPr>
          <w:rFonts w:ascii="Times New Roman" w:hAnsi="Times New Roman"/>
          <w:sz w:val="24"/>
          <w:szCs w:val="24"/>
          <w:lang w:val="ru-RU"/>
        </w:rPr>
        <w:t>П</w:t>
      </w:r>
      <w:r w:rsidRPr="00FD75AE">
        <w:rPr>
          <w:rFonts w:ascii="Times New Roman" w:hAnsi="Times New Roman"/>
          <w:sz w:val="24"/>
          <w:szCs w:val="24"/>
          <w:lang w:val="ru-RU"/>
        </w:rPr>
        <w:t>ри отработке вычислительных навыков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5–6 классах рассматрив</w:t>
      </w:r>
      <w:r w:rsidRPr="00FD75AE">
        <w:rPr>
          <w:rFonts w:ascii="Times New Roman" w:hAnsi="Times New Roman"/>
          <w:sz w:val="24"/>
          <w:szCs w:val="24"/>
          <w:lang w:val="ru-RU"/>
        </w:rPr>
        <w:t xml:space="preserve">аются </w:t>
      </w:r>
      <w:r w:rsidRPr="00FD75AE">
        <w:rPr>
          <w:rFonts w:ascii="Times New Roman" w:hAnsi="Times New Roman"/>
          <w:sz w:val="24"/>
          <w:szCs w:val="24"/>
          <w:lang w:val="ru-RU"/>
        </w:rPr>
        <w:t xml:space="preserve">текстовые </w:t>
      </w:r>
      <w:r w:rsidRPr="00FD75AE">
        <w:rPr>
          <w:rFonts w:ascii="Times New Roman" w:hAnsi="Times New Roman"/>
          <w:sz w:val="24"/>
          <w:szCs w:val="24"/>
          <w:lang w:val="ru-RU"/>
        </w:rPr>
        <w:t>задачи следующих видов: задачи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движение, на части, на покупки, на работу и производительность, на проценты, на отношения и пропорции. </w:t>
      </w:r>
      <w:r w:rsidRPr="00FD75AE">
        <w:rPr>
          <w:rFonts w:ascii="Times New Roman" w:hAnsi="Times New Roman"/>
          <w:sz w:val="24"/>
          <w:szCs w:val="24"/>
          <w:lang w:val="ru-RU"/>
        </w:rPr>
        <w:t>О</w:t>
      </w:r>
      <w:r w:rsidRPr="00FD75AE">
        <w:rPr>
          <w:rFonts w:ascii="Times New Roman" w:hAnsi="Times New Roman"/>
          <w:sz w:val="24"/>
          <w:szCs w:val="24"/>
          <w:lang w:val="ru-RU"/>
        </w:rPr>
        <w:t>бучающиеся знакомятся с приёмами решения задач перебором возможных вариантов, учатся работать с информ</w:t>
      </w:r>
      <w:r w:rsidRPr="00FD75AE">
        <w:rPr>
          <w:rFonts w:ascii="Times New Roman" w:hAnsi="Times New Roman"/>
          <w:sz w:val="24"/>
          <w:szCs w:val="24"/>
          <w:lang w:val="ru-RU"/>
        </w:rPr>
        <w:t>ацией, представленной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форме таблиц или диаграмм.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w:t>
      </w:r>
      <w:r w:rsidRPr="00FD75AE">
        <w:rPr>
          <w:rFonts w:ascii="Times New Roman" w:hAnsi="Times New Roman"/>
          <w:sz w:val="24"/>
          <w:szCs w:val="24"/>
          <w:lang w:val="ru-RU"/>
        </w:rPr>
        <w:t>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4.1.8. В программе учебного курса «Математика»</w:t>
      </w:r>
      <w:r w:rsidRPr="00FD75AE">
        <w:rPr>
          <w:rFonts w:ascii="Times New Roman" w:hAnsi="Times New Roman"/>
          <w:sz w:val="24"/>
          <w:szCs w:val="24"/>
          <w:lang w:val="ru-RU"/>
        </w:rPr>
        <w:t xml:space="preserve">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w:t>
      </w:r>
      <w:r w:rsidRPr="00FD75AE">
        <w:rPr>
          <w:rFonts w:ascii="Times New Roman" w:hAnsi="Times New Roman"/>
          <w:sz w:val="24"/>
          <w:szCs w:val="24"/>
          <w:lang w:val="ru-RU"/>
        </w:rPr>
        <w:t>ное мышление обучающихся. Большая роль отводится практической деятельности, опыту, эксперименту, моделированию. Обучающиеся знакомятся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геометрическими фигурами на плоскости и в пространстве, с их простейшими конфигурациями, учатся изображать их на нелино</w:t>
      </w:r>
      <w:r w:rsidRPr="00FD75AE">
        <w:rPr>
          <w:rFonts w:ascii="Times New Roman" w:hAnsi="Times New Roman"/>
          <w:sz w:val="24"/>
          <w:szCs w:val="24"/>
          <w:lang w:val="ru-RU"/>
        </w:rPr>
        <w:t>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4.1.9. Согласно учебному плану в 5–6 клас</w:t>
      </w:r>
      <w:r w:rsidRPr="00FD75AE">
        <w:rPr>
          <w:rFonts w:ascii="Times New Roman" w:hAnsi="Times New Roman"/>
          <w:sz w:val="24"/>
          <w:szCs w:val="24"/>
          <w:lang w:val="ru-RU"/>
        </w:rPr>
        <w:t>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начала описательной статистики.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4.1.10. Общее число часов, рекомендованн</w:t>
      </w:r>
      <w:r w:rsidRPr="00FD75AE">
        <w:rPr>
          <w:rFonts w:ascii="Times New Roman" w:hAnsi="Times New Roman"/>
          <w:sz w:val="24"/>
          <w:szCs w:val="24"/>
          <w:lang w:val="ru-RU"/>
        </w:rPr>
        <w:t xml:space="preserve">ых для изучения </w:t>
      </w:r>
      <w:r w:rsidRPr="00FD75AE">
        <w:rPr>
          <w:rFonts w:ascii="Times New Roman" w:hAnsi="Times New Roman"/>
          <w:sz w:val="24"/>
          <w:szCs w:val="24"/>
          <w:lang w:val="ru-RU"/>
        </w:rPr>
        <w:t>математики</w:t>
      </w:r>
      <w:r w:rsidRPr="00FD75AE">
        <w:rPr>
          <w:rFonts w:ascii="Times New Roman" w:hAnsi="Times New Roman"/>
          <w:sz w:val="24"/>
          <w:szCs w:val="24"/>
          <w:lang w:val="ru-RU"/>
        </w:rPr>
        <w:t xml:space="preserve">, – 340 часов: в 5 классе – </w:t>
      </w:r>
      <w:r w:rsidRPr="00FD75AE">
        <w:rPr>
          <w:rFonts w:ascii="Times New Roman" w:hAnsi="Times New Roman"/>
          <w:sz w:val="24"/>
          <w:szCs w:val="24"/>
          <w:lang w:val="ru-RU"/>
        </w:rPr>
        <w:t xml:space="preserve">40 </w:t>
      </w:r>
      <w:r w:rsidRPr="00FD75AE">
        <w:rPr>
          <w:rFonts w:ascii="Times New Roman" w:hAnsi="Times New Roman"/>
          <w:sz w:val="24"/>
          <w:szCs w:val="24"/>
          <w:lang w:val="ru-RU"/>
        </w:rPr>
        <w:t xml:space="preserve"> часов (5 часов в неделю), в 6 классе – </w:t>
      </w:r>
      <w:r w:rsidRPr="00FD75AE">
        <w:rPr>
          <w:rFonts w:ascii="Times New Roman" w:hAnsi="Times New Roman"/>
          <w:sz w:val="24"/>
          <w:szCs w:val="24"/>
          <w:lang w:val="ru-RU"/>
        </w:rPr>
        <w:t xml:space="preserve">40 </w:t>
      </w:r>
      <w:r w:rsidRPr="00FD75AE">
        <w:rPr>
          <w:rFonts w:ascii="Times New Roman" w:hAnsi="Times New Roman"/>
          <w:sz w:val="24"/>
          <w:szCs w:val="24"/>
          <w:lang w:val="ru-RU"/>
        </w:rPr>
        <w:t xml:space="preserve"> 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(5 часов в неделю).</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2" w:name="_Toc124426195"/>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4.2. Содержание обучения в 5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4.2.1. Натуральные числа и нуль</w:t>
      </w:r>
      <w:bookmarkEnd w:id="12"/>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Натуральное число. Ряд натуральных чисел. Число 0. </w:t>
      </w:r>
      <w:r w:rsidRPr="00FD75AE">
        <w:rPr>
          <w:rFonts w:ascii="Times New Roman" w:hAnsi="Times New Roman"/>
          <w:sz w:val="24"/>
          <w:szCs w:val="24"/>
          <w:lang w:val="ru-RU"/>
        </w:rPr>
        <w:t>Изображение натуральных чисел точками на координатной (числовой) прямой.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Позиционная система счисления. Римская нумерация как пример непозиционной системы счисления. Десятичная система счисления.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Сравнение натуральных чисел, сравнение натуральных чисел с н</w:t>
      </w:r>
      <w:r w:rsidRPr="00FD75AE">
        <w:rPr>
          <w:rFonts w:ascii="Times New Roman" w:hAnsi="Times New Roman"/>
          <w:sz w:val="24"/>
          <w:szCs w:val="24"/>
          <w:lang w:val="ru-RU"/>
        </w:rPr>
        <w:t>улём. Способы сравнения. Округление натуральных чисел.</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Сложение натуральных чисел, свойство нуля при сложении. Вычитание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действие, обратное сложению. Умножение натуральных чисел, свойства нуля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единицы при умножении. Деление как действие, обратное умн</w:t>
      </w:r>
      <w:r w:rsidRPr="00FD75AE">
        <w:rPr>
          <w:rFonts w:ascii="Times New Roman" w:hAnsi="Times New Roman"/>
          <w:sz w:val="24"/>
          <w:szCs w:val="24"/>
          <w:lang w:val="ru-RU"/>
        </w:rPr>
        <w:t>ожению. Компоненты действий, связь между ними. Проверка результата арифметического действия. Переместительное и сочетательное свойства (законы) сложения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умножения, распределительное свойство (закон) умножения.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Использование букв для обозначения неизвестн</w:t>
      </w:r>
      <w:r w:rsidRPr="00FD75AE">
        <w:rPr>
          <w:rFonts w:ascii="Times New Roman" w:hAnsi="Times New Roman"/>
          <w:sz w:val="24"/>
          <w:szCs w:val="24"/>
          <w:lang w:val="ru-RU"/>
        </w:rPr>
        <w:t>ого компонента и записи свойств арифметических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Делители и кратные числа, разложение на множители. Простые и составные числа. Признаки делимости на 2, 5, 10, 3, 9. Деление с остатком.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Степень с натуральным показателем. Запись числа в виде суммы ра</w:t>
      </w:r>
      <w:r w:rsidRPr="00FD75AE">
        <w:rPr>
          <w:rFonts w:ascii="Times New Roman" w:hAnsi="Times New Roman"/>
          <w:sz w:val="24"/>
          <w:szCs w:val="24"/>
          <w:lang w:val="ru-RU"/>
        </w:rPr>
        <w:t>зрядных слагаемых.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Числовое выражение. Вычисление значений числовых выражений, порядок выполнения действий. Использование при вычислениях переместительного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сочетательного свойств (законов) сложения и умножения, распределительного свойства умножения.</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3" w:name="_Toc124426196"/>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4.2.2. Дроби</w:t>
      </w:r>
      <w:bookmarkEnd w:id="13"/>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неправильной дроби. Изобра</w:t>
      </w:r>
      <w:r w:rsidRPr="00FD75AE">
        <w:rPr>
          <w:rFonts w:ascii="Times New Roman" w:hAnsi="Times New Roman"/>
          <w:sz w:val="24"/>
          <w:szCs w:val="24"/>
          <w:lang w:val="ru-RU"/>
        </w:rPr>
        <w:t>жение дробей точками на числовой прямой. Основное свойство дроби. Сокращение дробей. Приведение дроби к новому знаменателю. Сравнение дробей.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Сложение и вычитание дробей. Умножение и деление дробей,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взаимно-обратные дроби. Нахождение части целого и целого </w:t>
      </w:r>
      <w:r w:rsidRPr="00FD75AE">
        <w:rPr>
          <w:rFonts w:ascii="Times New Roman" w:hAnsi="Times New Roman"/>
          <w:sz w:val="24"/>
          <w:szCs w:val="24"/>
          <w:lang w:val="ru-RU"/>
        </w:rPr>
        <w:t>по его части.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Арифметические действия с десятичными дробями. Округление десятичных дробей.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4" w:name="_Toc124426197"/>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4.2.3. Решение текстовых задач</w:t>
      </w:r>
      <w:bookmarkEnd w:id="14"/>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текстовых задач арифметическим способом. Решение логических задач. Решение задач перебором всех возможных вариантов. Использование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решении задач таблиц и схем.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Решение задач, содержащих зависимости, </w:t>
      </w:r>
      <w:r w:rsidRPr="00FD75AE">
        <w:rPr>
          <w:rFonts w:ascii="Times New Roman" w:hAnsi="Times New Roman"/>
          <w:sz w:val="24"/>
          <w:szCs w:val="24"/>
          <w:lang w:val="ru-RU"/>
        </w:rPr>
        <w:t>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основных задач на дроби.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Представление данных в </w:t>
      </w:r>
      <w:r w:rsidRPr="00FD75AE">
        <w:rPr>
          <w:rFonts w:ascii="Times New Roman" w:hAnsi="Times New Roman"/>
          <w:sz w:val="24"/>
          <w:szCs w:val="24"/>
          <w:lang w:val="ru-RU"/>
        </w:rPr>
        <w:t>виде таблиц, столбчатых диаграмм.</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5" w:name="_Toc124426198"/>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4.2.4. Наглядная геометрия</w:t>
      </w:r>
      <w:bookmarkEnd w:id="15"/>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развёрнутый углы.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Длина отрезка, ме</w:t>
      </w:r>
      <w:r w:rsidRPr="00FD75AE">
        <w:rPr>
          <w:rFonts w:ascii="Times New Roman" w:hAnsi="Times New Roman"/>
          <w:sz w:val="24"/>
          <w:szCs w:val="24"/>
          <w:lang w:val="ru-RU"/>
        </w:rPr>
        <w:t>трические единицы длины. Длина ломаной, периметр многоугольника. Измерение и построение углов с помощью транспортира.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Наглядные представления о фигурах на плоскости: многоугольник, прямоугольник, квадрат, треугольник, о равенстве фигур.</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Изображение фигур, </w:t>
      </w:r>
      <w:r w:rsidRPr="00FD75AE">
        <w:rPr>
          <w:rFonts w:ascii="Times New Roman" w:hAnsi="Times New Roman"/>
          <w:sz w:val="24"/>
          <w:szCs w:val="24"/>
          <w:lang w:val="ru-RU"/>
        </w:rPr>
        <w:t>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Площадь прямоугольника и многоугольников, составленных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прямоугольник</w:t>
      </w:r>
      <w:r w:rsidRPr="00FD75AE">
        <w:rPr>
          <w:rFonts w:ascii="Times New Roman" w:hAnsi="Times New Roman"/>
          <w:sz w:val="24"/>
          <w:szCs w:val="24"/>
          <w:lang w:val="ru-RU"/>
        </w:rPr>
        <w:t>ов, в том числе фигур, изображённых на клетчатой бумаге. Единицы измерения площади.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w:t>
      </w:r>
      <w:r w:rsidRPr="00FD75AE">
        <w:rPr>
          <w:rFonts w:ascii="Times New Roman" w:hAnsi="Times New Roman"/>
          <w:sz w:val="24"/>
          <w:szCs w:val="24"/>
          <w:lang w:val="ru-RU"/>
        </w:rPr>
        <w:t>а. Создание моделей многогранников (из бумаги, проволоки, пластилина и других материалов).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Объём прямоугольного параллелепипеда, куба. Единицы измерения объёма.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6" w:name="_Toc124426200"/>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 Содержание обучения в 6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4.3.1. Натуральные числа</w:t>
      </w:r>
      <w:bookmarkEnd w:id="16"/>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Арифметические действия </w:t>
      </w:r>
      <w:r w:rsidRPr="00FD75AE">
        <w:rPr>
          <w:rFonts w:ascii="Times New Roman" w:hAnsi="Times New Roman"/>
          <w:sz w:val="24"/>
          <w:szCs w:val="24"/>
          <w:lang w:val="ru-RU"/>
        </w:rPr>
        <w:t>с многозначными натуральными числами. Числовые выражения, порядок действий, использование скобок. Использование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вычислениях переместительного и сочетательного свойств сложения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умножения, распределительного свойства умножения. Округление натуральных ч</w:t>
      </w:r>
      <w:r w:rsidRPr="00FD75AE">
        <w:rPr>
          <w:rFonts w:ascii="Times New Roman" w:hAnsi="Times New Roman"/>
          <w:sz w:val="24"/>
          <w:szCs w:val="24"/>
          <w:lang w:val="ru-RU"/>
        </w:rPr>
        <w:t xml:space="preserve">исел.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7" w:name="_Toc124426201"/>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4.3.2. Дроби</w:t>
      </w:r>
      <w:bookmarkEnd w:id="17"/>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Обыкновенная дробь, основное свойство дроби, сокращение дробей. Сравнение и упорядочивание дробей. </w:t>
      </w:r>
      <w:r w:rsidRPr="00FD75AE">
        <w:rPr>
          <w:rFonts w:ascii="Times New Roman" w:hAnsi="Times New Roman"/>
          <w:sz w:val="24"/>
          <w:szCs w:val="24"/>
          <w:lang w:val="ru-RU"/>
        </w:rPr>
        <w:t>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w:t>
      </w:r>
      <w:r w:rsidRPr="00FD75AE">
        <w:rPr>
          <w:rFonts w:ascii="Times New Roman" w:hAnsi="Times New Roman"/>
          <w:sz w:val="24"/>
          <w:szCs w:val="24"/>
          <w:lang w:val="ru-RU"/>
        </w:rPr>
        <w:t>я система мер. Арифметические действия и числовые выражения с обыкновенными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десятичными дробями.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Отношение. Деление в данном отношении. Масштаб, пропорция. Применение пропорций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процента. Вычисление процента от величины и величи</w:t>
      </w:r>
      <w:r w:rsidRPr="00FD75AE">
        <w:rPr>
          <w:rFonts w:ascii="Times New Roman" w:hAnsi="Times New Roman"/>
          <w:sz w:val="24"/>
          <w:szCs w:val="24"/>
          <w:lang w:val="ru-RU"/>
        </w:rPr>
        <w:t>ны</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её проценту. Выражение процентов десятичными дробями. Решение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проценты. Выражение отношения величин в процентах.</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8" w:name="_Toc124426202"/>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4.3.3. Положительные и отрицательные числа</w:t>
      </w:r>
      <w:bookmarkEnd w:id="18"/>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Положительные и отрицательные числа. Целые числа. Модуль числа, геометрическая и</w:t>
      </w:r>
      <w:r w:rsidRPr="00FD75AE">
        <w:rPr>
          <w:rFonts w:ascii="Times New Roman" w:hAnsi="Times New Roman"/>
          <w:sz w:val="24"/>
          <w:szCs w:val="24"/>
          <w:lang w:val="ru-RU"/>
        </w:rPr>
        <w:t>нтерпретация модуля числа. Изображение чисел на координатной прямой. Числовые промежутки. Сравнение чисел. Арифметические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положительными и отрицательными числами.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Прямоугольная система координат на плоскости. Координаты точки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плоскости, абсци</w:t>
      </w:r>
      <w:r w:rsidRPr="00FD75AE">
        <w:rPr>
          <w:rFonts w:ascii="Times New Roman" w:hAnsi="Times New Roman"/>
          <w:sz w:val="24"/>
          <w:szCs w:val="24"/>
          <w:lang w:val="ru-RU"/>
        </w:rPr>
        <w:t>сса и ордината. Построение точек и фигур на координатной плоскости.</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19" w:name="_Toc124426203"/>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4.3.4. Буквенные выражения</w:t>
      </w:r>
      <w:bookmarkEnd w:id="19"/>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w:t>
      </w:r>
      <w:r w:rsidRPr="00FD75AE">
        <w:rPr>
          <w:rFonts w:ascii="Times New Roman" w:hAnsi="Times New Roman"/>
          <w:sz w:val="24"/>
          <w:szCs w:val="24"/>
          <w:lang w:val="ru-RU"/>
        </w:rPr>
        <w:t>равенства, нахождение неизвестного компонента. Формулы, формулы периметра и площади прямоугольника, квадрата, объёма параллелепипеда и куба.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0" w:name="_Toc124426204"/>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4.3.5. Решение текстовых задач</w:t>
      </w:r>
      <w:bookmarkEnd w:id="20"/>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текстовых задач арифметическим способом. Решение логических задач. Реше</w:t>
      </w:r>
      <w:r w:rsidRPr="00FD75AE">
        <w:rPr>
          <w:rFonts w:ascii="Times New Roman" w:hAnsi="Times New Roman"/>
          <w:sz w:val="24"/>
          <w:szCs w:val="24"/>
          <w:lang w:val="ru-RU"/>
        </w:rPr>
        <w:t>ние задач перебором всех возможных вариантов.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w:t>
      </w:r>
      <w:r w:rsidRPr="00FD75AE">
        <w:rPr>
          <w:rFonts w:ascii="Times New Roman" w:hAnsi="Times New Roman"/>
          <w:sz w:val="24"/>
          <w:szCs w:val="24"/>
          <w:lang w:val="ru-RU"/>
        </w:rPr>
        <w:t>времени, скорости. Связь между единицами измерения каждой величины.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задач, связанных с отношением, пропорциональностью величин, процентами; решение основных задач на дроби и проценты.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Оценка и прикидка, округление результата. Составление буквенных </w:t>
      </w:r>
      <w:r w:rsidRPr="00FD75AE">
        <w:rPr>
          <w:rFonts w:ascii="Times New Roman" w:hAnsi="Times New Roman"/>
          <w:sz w:val="24"/>
          <w:szCs w:val="24"/>
          <w:lang w:val="ru-RU"/>
        </w:rPr>
        <w:t>выражений по условию задачи.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Представление данных с помощью таблиц и диаграмм. Столбчатые диаграммы: чтение и построение. Чтение круговых диаграмм.</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1" w:name="_Toc124426205"/>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4.3.6. Наглядная геометрия</w:t>
      </w:r>
      <w:bookmarkEnd w:id="21"/>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Наглядные представления о фигурах на плоскости: точка, прямая, отрезок, луч,</w:t>
      </w:r>
      <w:r w:rsidRPr="00FD75AE">
        <w:rPr>
          <w:rFonts w:ascii="Times New Roman" w:hAnsi="Times New Roman"/>
          <w:sz w:val="24"/>
          <w:szCs w:val="24"/>
          <w:lang w:val="ru-RU"/>
        </w:rPr>
        <w:t xml:space="preserve"> угол, ломаная, многоугольник, четырёхугольник, треугольник, окружность, круг.</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w:t>
      </w:r>
      <w:r w:rsidRPr="00FD75AE">
        <w:rPr>
          <w:rFonts w:ascii="Times New Roman" w:hAnsi="Times New Roman"/>
          <w:sz w:val="24"/>
          <w:szCs w:val="24"/>
          <w:lang w:val="ru-RU"/>
        </w:rPr>
        <w:t>адратной сетке.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w:t>
      </w:r>
      <w:r w:rsidRPr="00FD75AE">
        <w:rPr>
          <w:rFonts w:ascii="Times New Roman" w:hAnsi="Times New Roman"/>
          <w:sz w:val="24"/>
          <w:szCs w:val="24"/>
          <w:lang w:val="ru-RU"/>
        </w:rPr>
        <w:t>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Периметр многоугольника. Понятие площади фигуры, единицы измерения площади. Прибли</w:t>
      </w:r>
      <w:r w:rsidRPr="00FD75AE">
        <w:rPr>
          <w:rFonts w:ascii="Times New Roman" w:hAnsi="Times New Roman"/>
          <w:sz w:val="24"/>
          <w:szCs w:val="24"/>
          <w:lang w:val="ru-RU"/>
        </w:rPr>
        <w:t>жённое измерение площади фигур, в том числе на квадратной сетке. Приближённое измерение длины окружности, площади круга.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Симметрия: центральная, осевая и зеркальная симметрии.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Построение симметричных фигур.</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Наглядные представления о пространственных фигура</w:t>
      </w:r>
      <w:r w:rsidRPr="00FD75AE">
        <w:rPr>
          <w:rFonts w:ascii="Times New Roman" w:hAnsi="Times New Roman"/>
          <w:sz w:val="24"/>
          <w:szCs w:val="24"/>
          <w:lang w:val="ru-RU"/>
        </w:rPr>
        <w:t>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объёма, единицы измерения объёма. Объём прямоугольного параллелепипеда, куба.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2" w:name="_Toc124426206"/>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 Предметные результаты освоения программы учебного курса</w:t>
      </w:r>
      <w:bookmarkEnd w:id="22"/>
      <w:r w:rsidRPr="00FD75AE">
        <w:rPr>
          <w:rFonts w:ascii="Times New Roman" w:hAnsi="Times New Roman"/>
          <w:sz w:val="24"/>
          <w:szCs w:val="24"/>
          <w:lang w:val="ru-RU"/>
        </w:rPr>
        <w:t xml:space="preserve"> «Математика».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3" w:name="_Toc124426207"/>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4.4.1.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5 кла</w:t>
      </w:r>
      <w:r w:rsidRPr="00FD75AE">
        <w:rPr>
          <w:rFonts w:ascii="Times New Roman" w:hAnsi="Times New Roman"/>
          <w:sz w:val="24"/>
          <w:szCs w:val="24"/>
          <w:lang w:val="ru-RU"/>
        </w:rPr>
        <w:t>сс</w:t>
      </w:r>
      <w:bookmarkEnd w:id="23"/>
      <w:r w:rsidRPr="00FD75AE">
        <w:rPr>
          <w:rFonts w:ascii="Times New Roman" w:hAnsi="Times New Roman"/>
          <w:sz w:val="24"/>
          <w:szCs w:val="24"/>
          <w:lang w:val="ru-RU"/>
        </w:rPr>
        <w:t>е.</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4" w:name="_Toc124426208"/>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4.4.1.1. Числа и вычисления</w:t>
      </w:r>
      <w:bookmarkEnd w:id="24"/>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правильно употреблять термины, связанные с натуральными числами, обыкновенными и десятичными дробями.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и упорядочивать натуральные числа, сравнивать в простейших случаях обыкновенные дроби, десятич</w:t>
      </w:r>
      <w:r w:rsidRPr="00FD75AE">
        <w:rPr>
          <w:rFonts w:ascii="Times New Roman" w:hAnsi="Times New Roman"/>
          <w:sz w:val="24"/>
          <w:szCs w:val="24"/>
          <w:lang w:val="ru-RU"/>
        </w:rPr>
        <w:t>ные дроби.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Соотносить точку на координатной (числовой) прямой с соответствующим</w:t>
      </w:r>
      <w:r w:rsidRPr="00FD75AE">
        <w:rPr>
          <w:rFonts w:ascii="Times New Roman" w:hAnsi="Times New Roman"/>
          <w:sz w:val="24"/>
          <w:szCs w:val="24"/>
          <w:lang w:val="ru-RU"/>
        </w:rPr>
        <w:t xml:space="preserve"> </w:t>
      </w:r>
      <w:r w:rsidRPr="00FD75AE">
        <w:rPr>
          <w:rFonts w:ascii="Times New Roman" w:hAnsi="Times New Roman"/>
          <w:sz w:val="24"/>
          <w:szCs w:val="24"/>
          <w:lang w:val="ru-RU"/>
        </w:rPr>
        <w:t>ей числом и изображать натуральные числа точками на координатной (числовой) прямой.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арифметические действия с натуральными числами,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обыкновенными дробями в простейш</w:t>
      </w:r>
      <w:r w:rsidRPr="00FD75AE">
        <w:rPr>
          <w:rFonts w:ascii="Times New Roman" w:hAnsi="Times New Roman"/>
          <w:sz w:val="24"/>
          <w:szCs w:val="24"/>
          <w:lang w:val="ru-RU"/>
        </w:rPr>
        <w:t>их случаях.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проверку, прикидку результата вычислений.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Округлять натуральные числа.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5" w:name="_Toc124426209"/>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4.4.1.2. Решение текстовых задач</w:t>
      </w:r>
      <w:bookmarkEnd w:id="25"/>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текстовые задачи арифметическим способом и с помощью организованного конечного перебора всех возможных вариантов.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задачи, содержащие зависимости, связывающие величины: скорость, время, расстояние, цена, количество, стоимость.</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краткие записи, схемы, таблицы, обозначения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основными единицами измерения: цены, массы, расс</w:t>
      </w:r>
      <w:r w:rsidRPr="00FD75AE">
        <w:rPr>
          <w:rFonts w:ascii="Times New Roman" w:hAnsi="Times New Roman"/>
          <w:sz w:val="24"/>
          <w:szCs w:val="24"/>
          <w:lang w:val="ru-RU"/>
        </w:rPr>
        <w:t>тояния, времени, скорости, выражать одни единицы величины через другие.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Извлекать, анализировать, оценивать информацию, представленную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таблице, на столбчатой диаграмме, интерпретировать представленные данные, использовать данные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6" w:name="_Toc124426210"/>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4.4.1.3. Наглядная геометрия</w:t>
      </w:r>
      <w:bookmarkEnd w:id="26"/>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геометрическими понятиями: точка, прямая, отрезок, луч, угол, многоугольник, окружность, круг.</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объектов окружающего мира, имеющих форму изученных геометрических фигур.</w:t>
      </w:r>
    </w:p>
    <w:p w:rsidR="00861A16"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терминологию, </w:t>
      </w:r>
      <w:r w:rsidRPr="00FD75AE">
        <w:rPr>
          <w:rFonts w:ascii="Times New Roman" w:hAnsi="Times New Roman"/>
          <w:sz w:val="24"/>
          <w:szCs w:val="24"/>
          <w:lang w:val="ru-RU"/>
        </w:rPr>
        <w:t>связанную с углами: вершина, сторона;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многоугольниками: угол, вершина, сторона, диагональ; с окружностью: радиус, диаметр, центр.</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Изображать изученные геометрические фигуры на нелинованной и клетчатой бумаге с помощью циркуля и линейки.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длины от</w:t>
      </w:r>
      <w:r w:rsidRPr="00FD75AE">
        <w:rPr>
          <w:rFonts w:ascii="Times New Roman" w:hAnsi="Times New Roman"/>
          <w:sz w:val="24"/>
          <w:szCs w:val="24"/>
          <w:lang w:val="ru-RU"/>
        </w:rPr>
        <w:t>резков непосредственным измерением с помощью линейки, строить отрезки заданной длины; строить окружность заданного радиуса.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свойства сторон и углов прямоугольника, квадрата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их построения, вычисления площади и периметра.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Вычислять периметр </w:t>
      </w:r>
      <w:r w:rsidRPr="00FD75AE">
        <w:rPr>
          <w:rFonts w:ascii="Times New Roman" w:hAnsi="Times New Roman"/>
          <w:sz w:val="24"/>
          <w:szCs w:val="24"/>
          <w:lang w:val="ru-RU"/>
        </w:rPr>
        <w:t>и площадь квадрата, прямоугольника, фигур, составленных из прямоугольников, в том числе фигур, изображённых на клетчатой бумаге.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основными метрическими единицами измерения длины, площади; выражать одни единицы величины через другие.</w:t>
      </w:r>
    </w:p>
    <w:p w:rsidR="00861A16"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w:t>
      </w:r>
      <w:r w:rsidRPr="00FD75AE">
        <w:rPr>
          <w:rFonts w:ascii="Times New Roman" w:hAnsi="Times New Roman"/>
          <w:sz w:val="24"/>
          <w:szCs w:val="24"/>
          <w:lang w:val="ru-RU"/>
        </w:rPr>
        <w:t>ть параллелепипед, куб, использовать терминологию: вершина, ребро, грань, измерения, находить измерения параллелепипеда, куба.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объём куба, параллелепипеда по заданным измерениям, пользоваться единицами измерения объёма.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несложные задачи на</w:t>
      </w:r>
      <w:r w:rsidRPr="00FD75AE">
        <w:rPr>
          <w:rFonts w:ascii="Times New Roman" w:hAnsi="Times New Roman"/>
          <w:sz w:val="24"/>
          <w:szCs w:val="24"/>
          <w:lang w:val="ru-RU"/>
        </w:rPr>
        <w:t xml:space="preserve"> измерение геометрических величин</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практических ситуациях.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4.4.2.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6 классе.</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7" w:name="_Toc124426211"/>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4.4.2.1. Числа и вычисления</w:t>
      </w:r>
      <w:bookmarkEnd w:id="27"/>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Знать и понимать термины, связанные с различными видами чисел</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спо</w:t>
      </w:r>
      <w:r w:rsidRPr="00FD75AE">
        <w:rPr>
          <w:rFonts w:ascii="Times New Roman" w:hAnsi="Times New Roman"/>
          <w:sz w:val="24"/>
          <w:szCs w:val="24"/>
          <w:lang w:val="ru-RU"/>
        </w:rPr>
        <w:t>собами их записи, переходить (если это возможно) от одной формы записи числа к другой.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и упорядочивать целые числа, обыкновенные и десятичные дроби, сравнивать числа одного и разных знаков.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сочетая устные и письменные приёмы, арифмети</w:t>
      </w:r>
      <w:r w:rsidRPr="00FD75AE">
        <w:rPr>
          <w:rFonts w:ascii="Times New Roman" w:hAnsi="Times New Roman"/>
          <w:sz w:val="24"/>
          <w:szCs w:val="24"/>
          <w:lang w:val="ru-RU"/>
        </w:rPr>
        <w:t>ческие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натуральными и целыми числами, обыкновенными и десятичными дробями, положительными и отрицательными числами.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значения числовых выражений, выполнять прикидку и оценку результата вычислений, выполнять преобразования числовых выраж</w:t>
      </w:r>
      <w:r w:rsidRPr="00FD75AE">
        <w:rPr>
          <w:rFonts w:ascii="Times New Roman" w:hAnsi="Times New Roman"/>
          <w:sz w:val="24"/>
          <w:szCs w:val="24"/>
          <w:lang w:val="ru-RU"/>
        </w:rPr>
        <w:t>ений на основе свойств арифметических действий.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Соотносить точку на координатной прямой с соответствующим ей числом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изображать числа точками на координатной прямой, находить модуль числа.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Соотносить точки в прямоугольной системе координат с координатами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этой точки.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Округлять целые числа и десятичные дроби, находить приближения чисел.</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8" w:name="_Toc124426212"/>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4.4.2.2. Числовые и буквенные выражения</w:t>
      </w:r>
      <w:bookmarkEnd w:id="28"/>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употреблять термины, связанные с записью степени числа, находить квадрат и куб числа, вычислять значения числовых выр</w:t>
      </w:r>
      <w:r w:rsidRPr="00FD75AE">
        <w:rPr>
          <w:rFonts w:ascii="Times New Roman" w:hAnsi="Times New Roman"/>
          <w:sz w:val="24"/>
          <w:szCs w:val="24"/>
          <w:lang w:val="ru-RU"/>
        </w:rPr>
        <w:t>ажений, содержащих степени.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признаками делимости, раскладывать натуральные числа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простые множители.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Пользоваться масштабом, составлять пропорции и отношения.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буквы для обозначения чисел при записи математических выражений, сос</w:t>
      </w:r>
      <w:r w:rsidRPr="00FD75AE">
        <w:rPr>
          <w:rFonts w:ascii="Times New Roman" w:hAnsi="Times New Roman"/>
          <w:sz w:val="24"/>
          <w:szCs w:val="24"/>
          <w:lang w:val="ru-RU"/>
        </w:rPr>
        <w:t>тавлять буквенные выражения и формулы, находить значения буквенных выражений, осуществляя необходимые подстановки и преобразования.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неизвестный компонент равенства.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29" w:name="_Toc124426213"/>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4.4.2.3. Решение текстовых задач</w:t>
      </w:r>
      <w:bookmarkEnd w:id="29"/>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Решать многошаговые текстовые задачи </w:t>
      </w:r>
      <w:r w:rsidRPr="00FD75AE">
        <w:rPr>
          <w:rFonts w:ascii="Times New Roman" w:hAnsi="Times New Roman"/>
          <w:sz w:val="24"/>
          <w:szCs w:val="24"/>
          <w:lang w:val="ru-RU"/>
        </w:rPr>
        <w:t>арифметическим способом.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задачи, связанные с отношением, пропорциональностью величин, процентами, решать три основные задачи на дроби и проценты.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задачи, содержащие зависимости, связывающие величины: скорость, время, расстояние, цена, количес</w:t>
      </w:r>
      <w:r w:rsidRPr="00FD75AE">
        <w:rPr>
          <w:rFonts w:ascii="Times New Roman" w:hAnsi="Times New Roman"/>
          <w:sz w:val="24"/>
          <w:szCs w:val="24"/>
          <w:lang w:val="ru-RU"/>
        </w:rPr>
        <w:t>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Составлять буквенные выражения по условию задачи.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Извлекать информацию, представленную </w:t>
      </w:r>
      <w:r w:rsidRPr="00FD75AE">
        <w:rPr>
          <w:rFonts w:ascii="Times New Roman" w:hAnsi="Times New Roman"/>
          <w:sz w:val="24"/>
          <w:szCs w:val="24"/>
          <w:lang w:val="ru-RU"/>
        </w:rPr>
        <w:t>в таблицах, на линейной, столбчатой или круговой диаграммах, интерпретировать представленные данные, использовать данные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Представлять информацию с помощью таблиц, линейной и столбчатой диаграмм.</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0" w:name="_Toc124426214"/>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4.4.2.4. Наглядная геометрия</w:t>
      </w:r>
      <w:bookmarkEnd w:id="30"/>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w:t>
      </w:r>
      <w:r w:rsidRPr="00FD75AE">
        <w:rPr>
          <w:rFonts w:ascii="Times New Roman" w:hAnsi="Times New Roman"/>
          <w:sz w:val="24"/>
          <w:szCs w:val="24"/>
          <w:lang w:val="ru-RU"/>
        </w:rPr>
        <w:t>ь примеры объектов окружающего мира, имеющих форму изученных геометрических плоских и пространственных фигур, примеры равных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симметричных фигур.</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Изображать с помощью циркуля, линейки, транспортира на нелинованной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клетчатой бумаге изученные плоские геом</w:t>
      </w:r>
      <w:r w:rsidRPr="00FD75AE">
        <w:rPr>
          <w:rFonts w:ascii="Times New Roman" w:hAnsi="Times New Roman"/>
          <w:sz w:val="24"/>
          <w:szCs w:val="24"/>
          <w:lang w:val="ru-RU"/>
        </w:rPr>
        <w:t>етрические фигуры и конфигурации, симметричные фигуры.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величины углов измерением с помощью транс</w:t>
      </w:r>
      <w:r w:rsidRPr="00FD75AE">
        <w:rPr>
          <w:rFonts w:ascii="Times New Roman" w:hAnsi="Times New Roman"/>
          <w:sz w:val="24"/>
          <w:szCs w:val="24"/>
          <w:lang w:val="ru-RU"/>
        </w:rPr>
        <w:t>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длину ломаной, периметр многоугольника, пользоваться единицами измерения длины, выра</w:t>
      </w:r>
      <w:r w:rsidRPr="00FD75AE">
        <w:rPr>
          <w:rFonts w:ascii="Times New Roman" w:hAnsi="Times New Roman"/>
          <w:sz w:val="24"/>
          <w:szCs w:val="24"/>
          <w:lang w:val="ru-RU"/>
        </w:rPr>
        <w:t>жать одни единицы измерения длины</w:t>
      </w:r>
      <w:r w:rsidRPr="00FD75AE">
        <w:rPr>
          <w:rFonts w:ascii="Times New Roman" w:hAnsi="Times New Roman"/>
          <w:sz w:val="24"/>
          <w:szCs w:val="24"/>
          <w:lang w:val="ru-RU"/>
        </w:rPr>
        <w:t xml:space="preserve"> </w:t>
      </w:r>
      <w:r w:rsidRPr="00FD75AE">
        <w:rPr>
          <w:rFonts w:ascii="Times New Roman" w:hAnsi="Times New Roman"/>
          <w:sz w:val="24"/>
          <w:szCs w:val="24"/>
          <w:lang w:val="ru-RU"/>
        </w:rPr>
        <w:t>через другие.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используя чертёжные инструменты, расстояния: между двумя точками, от точки до прямой, длину пути на квадратной сетке.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площадь фигур, составленных из прямоугольников, использовать разбиение</w:t>
      </w:r>
      <w:r w:rsidRPr="00FD75AE">
        <w:rPr>
          <w:rFonts w:ascii="Times New Roman" w:hAnsi="Times New Roman"/>
          <w:sz w:val="24"/>
          <w:szCs w:val="24"/>
          <w:lang w:val="ru-RU"/>
        </w:rPr>
        <w:t xml:space="preserve">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на моделях и изображениях пирамиду, конус, цилиндр, использовать те</w:t>
      </w:r>
      <w:r w:rsidRPr="00FD75AE">
        <w:rPr>
          <w:rFonts w:ascii="Times New Roman" w:hAnsi="Times New Roman"/>
          <w:sz w:val="24"/>
          <w:szCs w:val="24"/>
          <w:lang w:val="ru-RU"/>
        </w:rPr>
        <w:t>рминологию: вершина, ребро, грань, основание, развёртка.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Изображать на клетчатой бумаге прямоугольный параллелепипед.</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Вычислять объём прямоугольного параллелепипеда, куба, пользоваться основными единицами измерения объёма;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несложные задачи на нахож</w:t>
      </w:r>
      <w:r w:rsidRPr="00FD75AE">
        <w:rPr>
          <w:rFonts w:ascii="Times New Roman" w:hAnsi="Times New Roman"/>
          <w:sz w:val="24"/>
          <w:szCs w:val="24"/>
          <w:lang w:val="ru-RU"/>
        </w:rPr>
        <w:t>дение геометрических величин</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практических ситуациях.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учебного курса «Алгебра»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7–9 классах (далее соответственно – программа учебного курса «Алгебра», учебный курс).</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 Пояснительная записка.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w:t>
      </w:r>
      <w:r w:rsidRPr="00FD75AE">
        <w:rPr>
          <w:rFonts w:ascii="Times New Roman" w:hAnsi="Times New Roman"/>
          <w:sz w:val="24"/>
          <w:szCs w:val="24"/>
          <w:lang w:val="ru-RU"/>
        </w:rPr>
        <w:t xml:space="preserve">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w:t>
      </w:r>
      <w:r w:rsidRPr="00FD75AE">
        <w:rPr>
          <w:rFonts w:ascii="Times New Roman" w:hAnsi="Times New Roman"/>
          <w:sz w:val="24"/>
          <w:szCs w:val="24"/>
          <w:lang w:val="ru-RU"/>
        </w:rPr>
        <w:t>формированию научного мировоззрения и качеств мышления, необходимых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w:t>
      </w:r>
      <w:r w:rsidRPr="00FD75AE">
        <w:rPr>
          <w:rFonts w:ascii="Times New Roman" w:hAnsi="Times New Roman"/>
          <w:sz w:val="24"/>
          <w:szCs w:val="24"/>
          <w:lang w:val="ru-RU"/>
        </w:rPr>
        <w:t>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w:t>
      </w:r>
      <w:r w:rsidRPr="00FD75AE">
        <w:rPr>
          <w:rFonts w:ascii="Times New Roman" w:hAnsi="Times New Roman"/>
          <w:sz w:val="24"/>
          <w:szCs w:val="24"/>
          <w:lang w:val="ru-RU"/>
        </w:rPr>
        <w:t>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5.1.2. В структуре программы учебного курса «Алгебра» для о</w:t>
      </w:r>
      <w:r w:rsidRPr="00FD75AE">
        <w:rPr>
          <w:rFonts w:ascii="Times New Roman" w:hAnsi="Times New Roman"/>
          <w:sz w:val="24"/>
          <w:szCs w:val="24"/>
          <w:lang w:val="ru-RU"/>
        </w:rPr>
        <w:t>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протяжении трёх лет</w:t>
      </w:r>
      <w:r w:rsidRPr="00FD75AE">
        <w:rPr>
          <w:rFonts w:ascii="Times New Roman" w:hAnsi="Times New Roman"/>
          <w:sz w:val="24"/>
          <w:szCs w:val="24"/>
          <w:lang w:val="ru-RU"/>
        </w:rPr>
        <w:t xml:space="preserve"> изучения курса, взаимодействуя с другими его линиями.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ходе изучения учебного курса обучающимся приходится логически рассуждать, использовать теоретико-множественный язык. В связи с этим в программу </w:t>
      </w:r>
      <w:r w:rsidRPr="00FD75AE">
        <w:rPr>
          <w:rFonts w:ascii="Times New Roman" w:hAnsi="Times New Roman"/>
          <w:sz w:val="24"/>
          <w:szCs w:val="24"/>
          <w:lang w:val="ru-RU"/>
        </w:rPr>
        <w:t xml:space="preserve">учебного курса «Алгебра» включены </w:t>
      </w:r>
      <w:r w:rsidRPr="00FD75AE">
        <w:rPr>
          <w:rFonts w:ascii="Times New Roman" w:hAnsi="Times New Roman"/>
          <w:sz w:val="24"/>
          <w:szCs w:val="24"/>
          <w:lang w:val="ru-RU"/>
        </w:rPr>
        <w:t>некоторые основы логи</w:t>
      </w:r>
      <w:r w:rsidRPr="00FD75AE">
        <w:rPr>
          <w:rFonts w:ascii="Times New Roman" w:hAnsi="Times New Roman"/>
          <w:sz w:val="24"/>
          <w:szCs w:val="24"/>
          <w:lang w:val="ru-RU"/>
        </w:rPr>
        <w:t xml:space="preserve">ки, </w:t>
      </w:r>
      <w:r w:rsidRPr="00FD75AE">
        <w:rPr>
          <w:rFonts w:ascii="Times New Roman" w:hAnsi="Times New Roman"/>
          <w:sz w:val="24"/>
          <w:szCs w:val="24"/>
          <w:lang w:val="ru-RU"/>
        </w:rPr>
        <w:t xml:space="preserve">представленные во </w:t>
      </w:r>
      <w:r w:rsidRPr="00FD75AE">
        <w:rPr>
          <w:rFonts w:ascii="Times New Roman" w:hAnsi="Times New Roman"/>
          <w:sz w:val="24"/>
          <w:szCs w:val="24"/>
          <w:lang w:val="ru-RU"/>
        </w:rPr>
        <w:t>все</w:t>
      </w:r>
      <w:r w:rsidRPr="00FD75AE">
        <w:rPr>
          <w:rFonts w:ascii="Times New Roman" w:hAnsi="Times New Roman"/>
          <w:sz w:val="24"/>
          <w:szCs w:val="24"/>
          <w:lang w:val="ru-RU"/>
        </w:rPr>
        <w:t>х</w:t>
      </w:r>
      <w:r w:rsidRPr="00FD75AE">
        <w:rPr>
          <w:rFonts w:ascii="Times New Roman" w:hAnsi="Times New Roman"/>
          <w:sz w:val="24"/>
          <w:szCs w:val="24"/>
          <w:lang w:val="ru-RU"/>
        </w:rPr>
        <w:t xml:space="preserve"> основны</w:t>
      </w:r>
      <w:r w:rsidRPr="00FD75AE">
        <w:rPr>
          <w:rFonts w:ascii="Times New Roman" w:hAnsi="Times New Roman"/>
          <w:sz w:val="24"/>
          <w:szCs w:val="24"/>
          <w:lang w:val="ru-RU"/>
        </w:rPr>
        <w:t>х</w:t>
      </w:r>
      <w:r w:rsidRPr="00FD75AE">
        <w:rPr>
          <w:rFonts w:ascii="Times New Roman" w:hAnsi="Times New Roman"/>
          <w:sz w:val="24"/>
          <w:szCs w:val="24"/>
          <w:lang w:val="ru-RU"/>
        </w:rPr>
        <w:t xml:space="preserve"> раздел</w:t>
      </w:r>
      <w:r w:rsidRPr="00FD75AE">
        <w:rPr>
          <w:rFonts w:ascii="Times New Roman" w:hAnsi="Times New Roman"/>
          <w:sz w:val="24"/>
          <w:szCs w:val="24"/>
          <w:lang w:val="ru-RU"/>
        </w:rPr>
        <w:t>ах</w:t>
      </w:r>
      <w:r w:rsidRPr="00FD75AE">
        <w:rPr>
          <w:rFonts w:ascii="Times New Roman" w:hAnsi="Times New Roman"/>
          <w:sz w:val="24"/>
          <w:szCs w:val="24"/>
          <w:lang w:val="ru-RU"/>
        </w:rPr>
        <w:t xml:space="preserve"> математического образования и способствующие овладению обучающимися основ универсального математического языка. </w:t>
      </w:r>
      <w:r w:rsidRPr="00FD75AE">
        <w:rPr>
          <w:rFonts w:ascii="Times New Roman" w:hAnsi="Times New Roman"/>
          <w:sz w:val="24"/>
          <w:szCs w:val="24"/>
          <w:lang w:val="ru-RU"/>
        </w:rPr>
        <w:t>С</w:t>
      </w:r>
      <w:r w:rsidRPr="00FD75AE">
        <w:rPr>
          <w:rFonts w:ascii="Times New Roman" w:hAnsi="Times New Roman"/>
          <w:sz w:val="24"/>
          <w:szCs w:val="24"/>
          <w:lang w:val="ru-RU"/>
        </w:rPr>
        <w:t>одержательной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структурной особенностью уче</w:t>
      </w:r>
      <w:r w:rsidRPr="00FD75AE">
        <w:rPr>
          <w:rFonts w:ascii="Times New Roman" w:hAnsi="Times New Roman"/>
          <w:sz w:val="24"/>
          <w:szCs w:val="24"/>
          <w:lang w:val="ru-RU"/>
        </w:rPr>
        <w:t>бного курса «Алгебра» является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интегрированный хар</w:t>
      </w:r>
      <w:r w:rsidRPr="00FD75AE">
        <w:rPr>
          <w:rFonts w:ascii="Times New Roman" w:hAnsi="Times New Roman"/>
          <w:sz w:val="24"/>
          <w:szCs w:val="24"/>
          <w:lang w:val="ru-RU"/>
        </w:rPr>
        <w:t>актер.</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5.1.3. Содержание линии «Числа и вычисления» служит основой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дальнейшего изучения математики, способствует развитию у обучающихся логического мышления, формированию умения пользоваться алгоритмами,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а также приобретению практических навыков, </w:t>
      </w:r>
      <w:r w:rsidRPr="00FD75AE">
        <w:rPr>
          <w:rFonts w:ascii="Times New Roman" w:hAnsi="Times New Roman"/>
          <w:sz w:val="24"/>
          <w:szCs w:val="24"/>
          <w:lang w:val="ru-RU"/>
        </w:rPr>
        <w:t>необходимых для повседневной жизни. Развитие понятия о числе на уровне основного общего образования связано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рациональными и иррациональными числами, формированием представлений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действительном числе. Завершение освоения числовой линии отнесено к среднем</w:t>
      </w:r>
      <w:r w:rsidRPr="00FD75AE">
        <w:rPr>
          <w:rFonts w:ascii="Times New Roman" w:hAnsi="Times New Roman"/>
          <w:sz w:val="24"/>
          <w:szCs w:val="24"/>
          <w:lang w:val="ru-RU"/>
        </w:rPr>
        <w:t>у общему образованию.</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5.1.4. Содержание двух алгебраических линий – «Алгебраические выражения» и «Уравнения и неравенства» способствует формированию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у обучающихся математического аппарата, необходимого для решения задач математики, смежных предметов и </w:t>
      </w:r>
      <w:r w:rsidRPr="00FD75AE">
        <w:rPr>
          <w:rFonts w:ascii="Times New Roman" w:hAnsi="Times New Roman"/>
          <w:sz w:val="24"/>
          <w:szCs w:val="24"/>
          <w:lang w:val="ru-RU"/>
        </w:rPr>
        <w:t xml:space="preserve">практико-ориентированных задач. </w:t>
      </w:r>
      <w:r w:rsidRPr="00FD75AE">
        <w:rPr>
          <w:rFonts w:ascii="Times New Roman" w:hAnsi="Times New Roman"/>
          <w:sz w:val="24"/>
          <w:szCs w:val="24"/>
          <w:lang w:val="ru-RU"/>
        </w:rPr>
        <w:t xml:space="preserve">На уровне основного общего образования </w:t>
      </w:r>
      <w:r w:rsidRPr="00FD75AE">
        <w:rPr>
          <w:rFonts w:ascii="Times New Roman" w:hAnsi="Times New Roman"/>
          <w:sz w:val="24"/>
          <w:szCs w:val="24"/>
          <w:lang w:val="ru-RU"/>
        </w:rPr>
        <w:t>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w:t>
      </w:r>
      <w:r w:rsidRPr="00FD75AE">
        <w:rPr>
          <w:rFonts w:ascii="Times New Roman" w:hAnsi="Times New Roman"/>
          <w:sz w:val="24"/>
          <w:szCs w:val="24"/>
          <w:lang w:val="ru-RU"/>
        </w:rPr>
        <w:t>ьного мира. В задачи обучения алгебре входят также дальнейшее развитие алгоритмического мышления, необходимого, в частности</w:t>
      </w:r>
      <w:r w:rsidRPr="00FD75AE">
        <w:rPr>
          <w:rFonts w:ascii="Times New Roman" w:hAnsi="Times New Roman"/>
          <w:sz w:val="24"/>
          <w:szCs w:val="24"/>
          <w:lang w:val="ru-RU"/>
        </w:rPr>
        <w:t>,</w:t>
      </w:r>
      <w:r w:rsidRPr="00FD75AE">
        <w:rPr>
          <w:rFonts w:ascii="Times New Roman" w:hAnsi="Times New Roman"/>
          <w:sz w:val="24"/>
          <w:szCs w:val="24"/>
          <w:lang w:val="ru-RU"/>
        </w:rPr>
        <w:t xml:space="preserve"> для освоения курса информатики, и овладение навыками дедуктивных рассуждений. Преобразование символьных форм </w:t>
      </w:r>
      <w:r w:rsidRPr="00FD75AE">
        <w:rPr>
          <w:rFonts w:ascii="Times New Roman" w:hAnsi="Times New Roman"/>
          <w:sz w:val="24"/>
          <w:szCs w:val="24"/>
          <w:lang w:val="ru-RU"/>
        </w:rPr>
        <w:t xml:space="preserve">способствует </w:t>
      </w:r>
      <w:r w:rsidRPr="00FD75AE">
        <w:rPr>
          <w:rFonts w:ascii="Times New Roman" w:hAnsi="Times New Roman"/>
          <w:sz w:val="24"/>
          <w:szCs w:val="24"/>
          <w:lang w:val="ru-RU"/>
        </w:rPr>
        <w:t>развити</w:t>
      </w:r>
      <w:r w:rsidRPr="00FD75AE">
        <w:rPr>
          <w:rFonts w:ascii="Times New Roman" w:hAnsi="Times New Roman"/>
          <w:sz w:val="24"/>
          <w:szCs w:val="24"/>
          <w:lang w:val="ru-RU"/>
        </w:rPr>
        <w:t>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воображения, способностей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математическому творчеству.</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5.1.5. Содержание функционально-графической линии нацелено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получение обучающимися знаний о функциях как важнейшей математической модели для описания и исследования разнообразных процессов и явл</w:t>
      </w:r>
      <w:r w:rsidRPr="00FD75AE">
        <w:rPr>
          <w:rFonts w:ascii="Times New Roman" w:hAnsi="Times New Roman"/>
          <w:sz w:val="24"/>
          <w:szCs w:val="24"/>
          <w:lang w:val="ru-RU"/>
        </w:rPr>
        <w:t>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w:t>
      </w:r>
      <w:r w:rsidRPr="00FD75AE">
        <w:rPr>
          <w:rFonts w:ascii="Times New Roman" w:hAnsi="Times New Roman"/>
          <w:sz w:val="24"/>
          <w:szCs w:val="24"/>
          <w:lang w:val="ru-RU"/>
        </w:rPr>
        <w:t>азвитии цивилизации и культуры.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5.1.6. Согласно учебному плану в 7–9 классах изучается учебный курс «Алгебра», который включает следующие основные разделы содержания: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«Числа и вычисления», «Алгебраические выражения», «Уравнения и неравенства», </w:t>
      </w:r>
      <w:r w:rsidRPr="00FD75AE">
        <w:rPr>
          <w:rFonts w:ascii="Times New Roman" w:hAnsi="Times New Roman"/>
          <w:sz w:val="24"/>
          <w:szCs w:val="24"/>
          <w:lang w:val="ru-RU"/>
        </w:rPr>
        <w:t>«Функции».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5.1.7. Общее число часов, рекомендованных для изучения учебного курса «Алгебра», – </w:t>
      </w:r>
      <w:r w:rsidRPr="00FD75AE">
        <w:rPr>
          <w:rFonts w:ascii="Times New Roman" w:hAnsi="Times New Roman"/>
          <w:sz w:val="24"/>
          <w:szCs w:val="24"/>
          <w:lang w:val="ru-RU"/>
        </w:rPr>
        <w:t xml:space="preserve">25 </w:t>
      </w:r>
      <w:r w:rsidRPr="00FD75AE">
        <w:rPr>
          <w:rFonts w:ascii="Times New Roman" w:hAnsi="Times New Roman"/>
          <w:sz w:val="24"/>
          <w:szCs w:val="24"/>
          <w:lang w:val="ru-RU"/>
        </w:rPr>
        <w:t>6 часов: в 7 классе – 102 часа (3 часа в неделю), в 8 классе – 102 часа (3 часа в неделю), в 9 классе – 102 часа (3 часа в неделю).</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1" w:name="_Toc124426220"/>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5.2. Содержание обу</w:t>
      </w:r>
      <w:r w:rsidRPr="00FD75AE">
        <w:rPr>
          <w:rFonts w:ascii="Times New Roman" w:hAnsi="Times New Roman"/>
          <w:sz w:val="24"/>
          <w:szCs w:val="24"/>
          <w:lang w:val="ru-RU"/>
        </w:rPr>
        <w:t>чения в 7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5.2.1. Числа и вычисления</w:t>
      </w:r>
      <w:bookmarkEnd w:id="31"/>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Дроби обыкновенные и десятичные, переход от одной формы записи дробей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 другой. Понятие рационального числа, запись, сравнение, упорядочивание рациональных чисел. Арифметические действия с рациональными </w:t>
      </w:r>
      <w:r w:rsidRPr="00FD75AE">
        <w:rPr>
          <w:rFonts w:ascii="Times New Roman" w:hAnsi="Times New Roman"/>
          <w:sz w:val="24"/>
          <w:szCs w:val="24"/>
          <w:lang w:val="ru-RU"/>
        </w:rPr>
        <w:t>числами. Решение задач из реальной практики на части, на дроби.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виде дроби и дроби в виде процентов. Три осно</w:t>
      </w:r>
      <w:r w:rsidRPr="00FD75AE">
        <w:rPr>
          <w:rFonts w:ascii="Times New Roman" w:hAnsi="Times New Roman"/>
          <w:sz w:val="24"/>
          <w:szCs w:val="24"/>
          <w:lang w:val="ru-RU"/>
        </w:rPr>
        <w:t>вные задачи на проценты, решение задач из реальной практики.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Применение признаков делимости, разложение на множители натуральных чисел.</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Реальные зависимости, в том числе прямая и обратная пропорциональности.</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2" w:name="_Toc124426221"/>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5.2.2. Алгебраические выражения</w:t>
      </w:r>
      <w:bookmarkEnd w:id="32"/>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Переменные,</w:t>
      </w:r>
      <w:r w:rsidRPr="00FD75AE">
        <w:rPr>
          <w:rFonts w:ascii="Times New Roman" w:hAnsi="Times New Roman"/>
          <w:sz w:val="24"/>
          <w:szCs w:val="24"/>
          <w:lang w:val="ru-RU"/>
        </w:rPr>
        <w:t xml:space="preserve"> числовое значение выражения с переменной. Допустимые значения переменных. Представление зависимости между величинами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виде формулы. Вычисления по формулам. Преобразование буквенных выражений, тождественно равные выражения, правила преобразования сумм и п</w:t>
      </w:r>
      <w:r w:rsidRPr="00FD75AE">
        <w:rPr>
          <w:rFonts w:ascii="Times New Roman" w:hAnsi="Times New Roman"/>
          <w:sz w:val="24"/>
          <w:szCs w:val="24"/>
          <w:lang w:val="ru-RU"/>
        </w:rPr>
        <w:t>роизведений, правила раскрытия скобок и приведения подобных слагаемых.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Свойства степени с натуральным показателем.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Одночлены и многочлены. Степень многочлена. Сложение, вычитание, умножение многочленов. Формулы сокращённого умножения: квадрат суммы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квадр</w:t>
      </w:r>
      <w:r w:rsidRPr="00FD75AE">
        <w:rPr>
          <w:rFonts w:ascii="Times New Roman" w:hAnsi="Times New Roman"/>
          <w:sz w:val="24"/>
          <w:szCs w:val="24"/>
          <w:lang w:val="ru-RU"/>
        </w:rPr>
        <w:t>ат разности. Формула разности квадратов. Разложение многочленов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множители.</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3" w:name="_Toc124426222"/>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5.2.3. Уравнения</w:t>
      </w:r>
      <w:bookmarkEnd w:id="33"/>
      <w:r w:rsidRPr="00FD75AE">
        <w:rPr>
          <w:rFonts w:ascii="Times New Roman" w:hAnsi="Times New Roman"/>
          <w:sz w:val="24"/>
          <w:szCs w:val="24"/>
          <w:lang w:val="ru-RU"/>
        </w:rPr>
        <w:t xml:space="preserve"> и неравенства.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Уравнение, корень уравнения, правила преобразования уравнения, равносильность уравнений.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Линейное уравнение с одной переменной, число корней л</w:t>
      </w:r>
      <w:r w:rsidRPr="00FD75AE">
        <w:rPr>
          <w:rFonts w:ascii="Times New Roman" w:hAnsi="Times New Roman"/>
          <w:sz w:val="24"/>
          <w:szCs w:val="24"/>
          <w:lang w:val="ru-RU"/>
        </w:rPr>
        <w:t>инейного уравнения, решение линейных уравнений. Составление уравнений по условию задачи. Решение текстовых задач с помощью уравнений.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Линейное уравнение с двумя переменными и его график. Система двух линейных уравнений с двумя переменными. Решение систем у</w:t>
      </w:r>
      <w:r w:rsidRPr="00FD75AE">
        <w:rPr>
          <w:rFonts w:ascii="Times New Roman" w:hAnsi="Times New Roman"/>
          <w:sz w:val="24"/>
          <w:szCs w:val="24"/>
          <w:lang w:val="ru-RU"/>
        </w:rPr>
        <w:t>равнений способом подстановки. Примеры решения текстовых задач с помощью систем уравнений.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5.2.4. </w:t>
      </w:r>
      <w:r w:rsidRPr="00FD75AE">
        <w:rPr>
          <w:rFonts w:ascii="Times New Roman" w:hAnsi="Times New Roman"/>
          <w:sz w:val="24"/>
          <w:szCs w:val="24"/>
          <w:lang w:val="ru-RU"/>
        </w:rPr>
        <w:t>Функции</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Координата точки на прямой. Числовые промежутки. Расстояние между двумя точками координатной прямой.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Прямоугольная система координат, оси </w:t>
      </w:r>
      <w:r w:rsidRPr="00FD75AE">
        <w:rPr>
          <w:rFonts w:ascii="Times New Roman" w:hAnsi="Times New Roman"/>
          <w:i/>
          <w:sz w:val="24"/>
          <w:szCs w:val="24"/>
        </w:rPr>
        <w:t>Ox</w:t>
      </w:r>
      <w:r w:rsidRPr="00FD75AE">
        <w:rPr>
          <w:rFonts w:ascii="Times New Roman" w:hAnsi="Times New Roman"/>
          <w:i/>
          <w:sz w:val="24"/>
          <w:szCs w:val="24"/>
          <w:lang w:val="ru-RU"/>
        </w:rPr>
        <w:t xml:space="preserve"> </w:t>
      </w:r>
      <w:r w:rsidRPr="00FD75AE">
        <w:rPr>
          <w:rFonts w:ascii="Times New Roman" w:hAnsi="Times New Roman"/>
          <w:sz w:val="24"/>
          <w:szCs w:val="24"/>
          <w:lang w:val="ru-RU"/>
        </w:rPr>
        <w:t xml:space="preserve">и </w:t>
      </w:r>
      <w:r w:rsidRPr="00FD75AE">
        <w:rPr>
          <w:rFonts w:ascii="Times New Roman" w:hAnsi="Times New Roman"/>
          <w:i/>
          <w:sz w:val="24"/>
          <w:szCs w:val="24"/>
        </w:rPr>
        <w:t>Oy</w:t>
      </w:r>
      <w:r w:rsidRPr="00FD75AE">
        <w:rPr>
          <w:rFonts w:ascii="Times New Roman" w:hAnsi="Times New Roman"/>
          <w:sz w:val="24"/>
          <w:szCs w:val="24"/>
          <w:lang w:val="ru-RU"/>
        </w:rPr>
        <w:t>. Абсцисса и ордината точки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4"/>
            <w:szCs w:val="24"/>
            <w:lang w:val="ru-RU"/>
          </w:rPr>
          <m:t>y</m:t>
        </m:r>
        <m:r>
          <m:rPr>
            <m:sty m:val="p"/>
          </m:rPr>
          <w:rPr>
            <w:rFonts w:ascii="Cambria Math" w:hAnsi="Cambria Math"/>
            <w:sz w:val="24"/>
            <w:szCs w:val="24"/>
            <w:lang w:val="ru-RU"/>
          </w:rPr>
          <m:t>=|</m:t>
        </m:r>
        <m:r>
          <w:rPr>
            <w:rFonts w:ascii="Cambria Math" w:hAnsi="Cambria Math"/>
            <w:sz w:val="24"/>
            <w:szCs w:val="24"/>
            <w:lang w:val="ru-RU"/>
          </w:rPr>
          <m:t>x</m:t>
        </m:r>
        <m:r>
          <m:rPr>
            <m:sty m:val="p"/>
          </m:rPr>
          <w:rPr>
            <w:rFonts w:ascii="Cambria Math" w:hAnsi="Cambria Math"/>
            <w:sz w:val="24"/>
            <w:szCs w:val="24"/>
            <w:lang w:val="ru-RU"/>
          </w:rPr>
          <m:t>|</m:t>
        </m:r>
      </m:oMath>
      <w:r w:rsidRPr="00FD75AE">
        <w:rPr>
          <w:rFonts w:ascii="Times New Roman" w:hAnsi="Times New Roman"/>
          <w:sz w:val="24"/>
          <w:szCs w:val="24"/>
          <w:lang w:val="ru-RU"/>
        </w:rPr>
        <w:t xml:space="preserve">. Графическое решение </w:t>
      </w:r>
      <w:r w:rsidRPr="00FD75AE">
        <w:rPr>
          <w:rFonts w:ascii="Times New Roman" w:hAnsi="Times New Roman"/>
          <w:sz w:val="24"/>
          <w:szCs w:val="24"/>
          <w:lang w:val="ru-RU"/>
        </w:rPr>
        <w:t>линейных уравнений и систем линейных уравнений.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4" w:name="_Toc124426224"/>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5.3. Содержание обучения в 8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5.3.1. Числа и вычисления</w:t>
      </w:r>
      <w:bookmarkEnd w:id="34"/>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Квадратный корень из числа. Понятие об иррациональном числе. Десятичные приближения иррациональных чисел. Свойства арифметических квадра</w:t>
      </w:r>
      <w:r w:rsidRPr="00FD75AE">
        <w:rPr>
          <w:rFonts w:ascii="Times New Roman" w:hAnsi="Times New Roman"/>
          <w:sz w:val="24"/>
          <w:szCs w:val="24"/>
          <w:lang w:val="ru-RU"/>
        </w:rPr>
        <w:t>тных корней и их применение к преобразованию числовых выражений и вычислениям. Действительные числа.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Степень с целым показателем и её свойства. Стандартная запись числа.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5" w:name="_Toc124426225"/>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5.3.2. Алгебраические выражения</w:t>
      </w:r>
      <w:bookmarkEnd w:id="35"/>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Квадратный трёхчлен, разложение квадратного трёхч</w:t>
      </w:r>
      <w:r w:rsidRPr="00FD75AE">
        <w:rPr>
          <w:rFonts w:ascii="Times New Roman" w:hAnsi="Times New Roman"/>
          <w:sz w:val="24"/>
          <w:szCs w:val="24"/>
          <w:lang w:val="ru-RU"/>
        </w:rPr>
        <w:t>лена на множители.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преобразование.</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6" w:name="_Toc124426226"/>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5.3.3. Уравнения и неравенства</w:t>
      </w:r>
      <w:bookmarkEnd w:id="36"/>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Графическая интерпретация уравнений с двумя переменными и систем линейных уравнений </w:t>
      </w:r>
      <w:r w:rsidRPr="00FD75AE">
        <w:rPr>
          <w:rFonts w:ascii="Times New Roman" w:hAnsi="Times New Roman"/>
          <w:sz w:val="24"/>
          <w:szCs w:val="24"/>
          <w:lang w:val="ru-RU"/>
        </w:rPr>
        <w:t>с двумя переменными. Примеры решения систем нелинейных уравнений с двумя переменными.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текстовых задач алгебраическим способом.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Числовые неравенства и их свойства. Неравенство с одной переменной. Равносильность неравенств. Линейные неравенства с одн</w:t>
      </w:r>
      <w:r w:rsidRPr="00FD75AE">
        <w:rPr>
          <w:rFonts w:ascii="Times New Roman" w:hAnsi="Times New Roman"/>
          <w:sz w:val="24"/>
          <w:szCs w:val="24"/>
          <w:lang w:val="ru-RU"/>
        </w:rPr>
        <w:t>ой переменной. Системы линейных неравенств с одной переменной.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7" w:name="_Toc124426227"/>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5.3.4. Функции</w:t>
      </w:r>
      <w:bookmarkEnd w:id="37"/>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функции. Область определения и множество значений функции. Способы задания функций.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График функции. Чтение свойств функции по её графику. Примеры графиков функций, о</w:t>
      </w:r>
      <w:r w:rsidRPr="00FD75AE">
        <w:rPr>
          <w:rFonts w:ascii="Times New Roman" w:hAnsi="Times New Roman"/>
          <w:sz w:val="24"/>
          <w:szCs w:val="24"/>
          <w:lang w:val="ru-RU"/>
        </w:rPr>
        <w:t>тражающих реальные процессы.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Функции, описывающие прямую и обратную пропорциональные зависимости, их графики. Функции </w:t>
      </w:r>
      <w:r w:rsidRPr="00FD75AE">
        <w:rPr>
          <w:rFonts w:ascii="Times New Roman" w:hAnsi="Times New Roman"/>
          <w:i/>
          <w:sz w:val="24"/>
          <w:szCs w:val="24"/>
        </w:rPr>
        <w:t>y</w:t>
      </w:r>
      <w:r w:rsidRPr="00FD75AE">
        <w:rPr>
          <w:rFonts w:ascii="Times New Roman" w:hAnsi="Times New Roman"/>
          <w:i/>
          <w:sz w:val="24"/>
          <w:szCs w:val="24"/>
          <w:lang w:val="ru-RU"/>
        </w:rPr>
        <w:t xml:space="preserve"> = </w:t>
      </w:r>
      <w:r w:rsidRPr="00FD75AE">
        <w:rPr>
          <w:rFonts w:ascii="Times New Roman" w:hAnsi="Times New Roman"/>
          <w:i/>
          <w:sz w:val="24"/>
          <w:szCs w:val="24"/>
        </w:rPr>
        <w:t>x</w:t>
      </w:r>
      <w:r w:rsidRPr="00FD75AE">
        <w:rPr>
          <w:rFonts w:ascii="Times New Roman" w:hAnsi="Times New Roman"/>
          <w:i/>
          <w:sz w:val="24"/>
          <w:szCs w:val="24"/>
          <w:vertAlign w:val="superscript"/>
          <w:lang w:val="ru-RU"/>
        </w:rPr>
        <w:t>2</w:t>
      </w:r>
      <w:r w:rsidRPr="00FD75AE">
        <w:rPr>
          <w:rFonts w:ascii="Times New Roman" w:hAnsi="Times New Roman"/>
          <w:i/>
          <w:sz w:val="24"/>
          <w:szCs w:val="24"/>
          <w:lang w:val="ru-RU"/>
        </w:rPr>
        <w:t xml:space="preserve">, </w:t>
      </w:r>
      <w:r w:rsidRPr="00FD75AE">
        <w:rPr>
          <w:rFonts w:ascii="Times New Roman" w:hAnsi="Times New Roman"/>
          <w:i/>
          <w:sz w:val="24"/>
          <w:szCs w:val="24"/>
        </w:rPr>
        <w:t>y</w:t>
      </w:r>
      <w:r w:rsidRPr="00FD75AE">
        <w:rPr>
          <w:rFonts w:ascii="Times New Roman" w:hAnsi="Times New Roman"/>
          <w:i/>
          <w:sz w:val="24"/>
          <w:szCs w:val="24"/>
          <w:lang w:val="ru-RU"/>
        </w:rPr>
        <w:t xml:space="preserve"> = </w:t>
      </w:r>
      <w:r w:rsidRPr="00FD75AE">
        <w:rPr>
          <w:rFonts w:ascii="Times New Roman" w:hAnsi="Times New Roman"/>
          <w:i/>
          <w:sz w:val="24"/>
          <w:szCs w:val="24"/>
        </w:rPr>
        <w:t>x</w:t>
      </w:r>
      <w:r w:rsidRPr="00FD75AE">
        <w:rPr>
          <w:rFonts w:ascii="Times New Roman" w:hAnsi="Times New Roman"/>
          <w:i/>
          <w:sz w:val="24"/>
          <w:szCs w:val="24"/>
          <w:vertAlign w:val="superscript"/>
          <w:lang w:val="ru-RU"/>
        </w:rPr>
        <w:t>3</w:t>
      </w:r>
      <w:r w:rsidRPr="00FD75AE">
        <w:rPr>
          <w:rFonts w:ascii="Times New Roman" w:hAnsi="Times New Roman"/>
          <w:i/>
          <w:sz w:val="24"/>
          <w:szCs w:val="24"/>
          <w:lang w:val="ru-RU"/>
        </w:rPr>
        <w:t xml:space="preserve">, </w:t>
      </w:r>
      <w:r w:rsidRPr="00FD75AE">
        <w:rPr>
          <w:rFonts w:ascii="Times New Roman" w:hAnsi="Times New Roman"/>
          <w:i/>
          <w:sz w:val="24"/>
          <w:szCs w:val="24"/>
        </w:rPr>
        <w:t>y</w:t>
      </w:r>
      <w:r w:rsidRPr="00FD75AE">
        <w:rPr>
          <w:rFonts w:ascii="Times New Roman" w:hAnsi="Times New Roman"/>
          <w:i/>
          <w:sz w:val="24"/>
          <w:szCs w:val="24"/>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sidRPr="00FD75AE">
        <w:rPr>
          <w:rFonts w:ascii="Times New Roman" w:hAnsi="Times New Roman"/>
          <w:i/>
          <w:sz w:val="24"/>
          <w:szCs w:val="24"/>
          <w:lang w:val="ru-RU"/>
        </w:rPr>
        <w:t xml:space="preserve">, </w:t>
      </w:r>
      <w:r w:rsidRPr="00FD75AE">
        <w:rPr>
          <w:rFonts w:ascii="Times New Roman" w:hAnsi="Times New Roman"/>
          <w:i/>
          <w:sz w:val="24"/>
          <w:szCs w:val="24"/>
        </w:rPr>
        <w:t>y</w:t>
      </w:r>
      <w:r w:rsidRPr="00FD75AE">
        <w:rPr>
          <w:rFonts w:ascii="Times New Roman" w:hAnsi="Times New Roman"/>
          <w:i/>
          <w:sz w:val="24"/>
          <w:szCs w:val="24"/>
          <w:lang w:val="ru-RU"/>
        </w:rPr>
        <w:t>=|</w:t>
      </w:r>
      <w:r w:rsidRPr="00FD75AE">
        <w:rPr>
          <w:rFonts w:ascii="Times New Roman" w:hAnsi="Times New Roman"/>
          <w:i/>
          <w:sz w:val="24"/>
          <w:szCs w:val="24"/>
        </w:rPr>
        <w:t>x</w:t>
      </w:r>
      <w:r w:rsidRPr="00FD75AE">
        <w:rPr>
          <w:rFonts w:ascii="Times New Roman" w:hAnsi="Times New Roman"/>
          <w:i/>
          <w:sz w:val="24"/>
          <w:szCs w:val="24"/>
          <w:lang w:val="ru-RU"/>
        </w:rPr>
        <w:t>|</w:t>
      </w:r>
      <w:r w:rsidRPr="00FD75AE">
        <w:rPr>
          <w:rFonts w:ascii="Times New Roman" w:hAnsi="Times New Roman"/>
          <w:sz w:val="24"/>
          <w:szCs w:val="24"/>
          <w:lang w:val="ru-RU"/>
        </w:rPr>
        <w:t>. Графическое решение уравнений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систем уравнений.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8" w:name="_Toc124426229"/>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5.4. Содержание обучения в 9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5.4.1. Числа </w:t>
      </w:r>
      <w:r w:rsidRPr="00FD75AE">
        <w:rPr>
          <w:rFonts w:ascii="Times New Roman" w:hAnsi="Times New Roman"/>
          <w:sz w:val="24"/>
          <w:szCs w:val="24"/>
          <w:lang w:val="ru-RU"/>
        </w:rPr>
        <w:t>и вычисления</w:t>
      </w:r>
      <w:bookmarkEnd w:id="38"/>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Рациональные числа, иррациональные числа, конечные и бесконечные десятичные дроби. Множество действительных чисел, действительные числа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бесконечные десятичные дроби. Взаимно однозначное соответствие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между множеством действительных чисел и</w:t>
      </w:r>
      <w:r w:rsidRPr="00FD75AE">
        <w:rPr>
          <w:rFonts w:ascii="Times New Roman" w:hAnsi="Times New Roman"/>
          <w:sz w:val="24"/>
          <w:szCs w:val="24"/>
          <w:lang w:val="ru-RU"/>
        </w:rPr>
        <w:t xml:space="preserve"> координатной прямой.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Сравнение действительных чисел, арифметические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действительными числами.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Размеры объектов окружающего мира, длительность процессов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окружающем мире.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Приближённое значение величины, точность приближения. Округление чисел. Пр</w:t>
      </w:r>
      <w:r w:rsidRPr="00FD75AE">
        <w:rPr>
          <w:rFonts w:ascii="Times New Roman" w:hAnsi="Times New Roman"/>
          <w:sz w:val="24"/>
          <w:szCs w:val="24"/>
          <w:lang w:val="ru-RU"/>
        </w:rPr>
        <w:t>икидка и оценка результатов вычислений.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39" w:name="_Toc124426230"/>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5.4.2. Уравнения и неравенства</w:t>
      </w:r>
      <w:bookmarkEnd w:id="39"/>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Линейное уравнение. Решение уравнений, сводящихся к линейным.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Квадратное уравнение. Решение уравнений, сводящихся к квадратным. Биквадратное уравнение. Примеры решения уравнений тр</w:t>
      </w:r>
      <w:r w:rsidRPr="00FD75AE">
        <w:rPr>
          <w:rFonts w:ascii="Times New Roman" w:hAnsi="Times New Roman"/>
          <w:sz w:val="24"/>
          <w:szCs w:val="24"/>
          <w:lang w:val="ru-RU"/>
        </w:rPr>
        <w:t>етьей и четвёртой степеней разложением на множители.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дробно-рациональных уравнений. Решение текстовых задач алгебраическим методом.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Уравнение с двумя переменными и его график. Решение систем двух линейных уравнений с двумя переменными. Решение </w:t>
      </w:r>
      <w:r w:rsidRPr="00FD75AE">
        <w:rPr>
          <w:rFonts w:ascii="Times New Roman" w:hAnsi="Times New Roman"/>
          <w:sz w:val="24"/>
          <w:szCs w:val="24"/>
          <w:lang w:val="ru-RU"/>
        </w:rPr>
        <w:t>систем двух уравнений, одно из которых линейное, а другое – второй степени. Графическая интерпретация системы уравнений с двумя переменными.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текстовых задач алгебраическим способом.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Числовые неравенства и их свойства.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Решение линейных неравенств с </w:t>
      </w:r>
      <w:r w:rsidRPr="00FD75AE">
        <w:rPr>
          <w:rFonts w:ascii="Times New Roman" w:hAnsi="Times New Roman"/>
          <w:sz w:val="24"/>
          <w:szCs w:val="24"/>
          <w:lang w:val="ru-RU"/>
        </w:rPr>
        <w:t>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0" w:name="_Toc124426231"/>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5.4.3. Функции</w:t>
      </w:r>
      <w:bookmarkEnd w:id="40"/>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Квадратичная функция, её график и свойства. Парабола, координ</w:t>
      </w:r>
      <w:r w:rsidRPr="00FD75AE">
        <w:rPr>
          <w:rFonts w:ascii="Times New Roman" w:hAnsi="Times New Roman"/>
          <w:sz w:val="24"/>
          <w:szCs w:val="24"/>
          <w:lang w:val="ru-RU"/>
        </w:rPr>
        <w:t>аты вершины параболы, ось симметрии параболы.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Графики функций: </w:t>
      </w:r>
      <m:oMath>
        <m:r>
          <w:rPr>
            <w:rFonts w:ascii="Cambria Math" w:hAnsi="Cambria Math"/>
            <w:sz w:val="24"/>
            <w:szCs w:val="24"/>
            <w:lang w:val="ru-RU"/>
          </w:rPr>
          <m:t xml:space="preserve">у= </m:t>
        </m:r>
        <m:r>
          <m:rPr>
            <m:scr m:val="script"/>
          </m:rPr>
          <w:rPr>
            <w:rFonts w:ascii="Cambria Math" w:hAnsi="Cambria Math"/>
            <w:sz w:val="24"/>
            <w:szCs w:val="24"/>
            <w:lang w:val="ru-RU"/>
          </w:rPr>
          <m:t>k</m:t>
        </m:r>
        <m:r>
          <w:rPr>
            <w:rFonts w:ascii="Cambria Math" w:hAnsi="Cambria Math"/>
            <w:sz w:val="24"/>
            <w:szCs w:val="24"/>
          </w:rPr>
          <m:t>x</m:t>
        </m:r>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r>
          <m:rPr>
            <m:scr m:val="script"/>
          </m:rPr>
          <w:rPr>
            <w:rFonts w:ascii="Cambria Math" w:hAnsi="Cambria Math"/>
            <w:sz w:val="24"/>
            <w:szCs w:val="24"/>
            <w:lang w:val="ru-RU"/>
          </w:rPr>
          <m:t>k</m:t>
        </m:r>
        <m:r>
          <w:rPr>
            <w:rFonts w:ascii="Cambria Math" w:hAnsi="Cambria Math"/>
            <w:sz w:val="24"/>
            <w:szCs w:val="24"/>
            <w:lang w:val="ru-RU"/>
          </w:rPr>
          <m:t>x</m:t>
        </m:r>
        <m:r>
          <w:rPr>
            <w:rFonts w:ascii="Cambria Math" w:hAnsi="Cambria Math"/>
            <w:sz w:val="24"/>
            <w:szCs w:val="24"/>
            <w:lang w:val="ru-RU"/>
          </w:rPr>
          <m:t>+</m:t>
        </m:r>
        <m:r>
          <w:rPr>
            <w:rFonts w:ascii="Cambria Math" w:hAnsi="Cambria Math"/>
            <w:sz w:val="24"/>
            <w:szCs w:val="24"/>
            <w:lang w:val="ru-RU"/>
          </w:rPr>
          <m:t>b</m:t>
        </m:r>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f>
          <m:fPr>
            <m:ctrlPr>
              <w:rPr>
                <w:rFonts w:ascii="Cambria Math" w:hAnsi="Cambria Math"/>
                <w:i/>
                <w:sz w:val="24"/>
                <w:szCs w:val="24"/>
                <w:lang w:val="ru-RU"/>
              </w:rPr>
            </m:ctrlPr>
          </m:fPr>
          <m:num>
            <m:r>
              <m:rPr>
                <m:scr m:val="script"/>
              </m:rPr>
              <w:rPr>
                <w:rFonts w:ascii="Cambria Math" w:hAnsi="Cambria Math"/>
                <w:sz w:val="24"/>
                <w:szCs w:val="24"/>
                <w:lang w:val="ru-RU"/>
              </w:rPr>
              <m:t>k</m:t>
            </m:r>
          </m:num>
          <m:den>
            <m:r>
              <w:rPr>
                <w:rFonts w:ascii="Cambria Math" w:hAnsi="Cambria Math"/>
                <w:sz w:val="24"/>
                <w:szCs w:val="24"/>
                <w:lang w:val="ru-RU"/>
              </w:rPr>
              <m:t>x</m:t>
            </m:r>
          </m:den>
        </m:f>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sSup>
          <m:sSupPr>
            <m:ctrlPr>
              <w:rPr>
                <w:rFonts w:ascii="Cambria Math" w:hAnsi="Cambria Math"/>
                <w:i/>
                <w:sz w:val="24"/>
                <w:szCs w:val="24"/>
                <w:lang w:val="ru-RU"/>
              </w:rPr>
            </m:ctrlPr>
          </m:sSupPr>
          <m:e>
            <m:r>
              <w:rPr>
                <w:rFonts w:ascii="Cambria Math" w:hAnsi="Cambria Math"/>
                <w:sz w:val="24"/>
                <w:szCs w:val="24"/>
                <w:lang w:val="ru-RU"/>
              </w:rPr>
              <m:t>x</m:t>
            </m:r>
          </m:e>
          <m:sup>
            <m:r>
              <w:rPr>
                <w:rFonts w:ascii="Cambria Math" w:hAnsi="Cambria Math"/>
                <w:sz w:val="24"/>
                <w:szCs w:val="24"/>
                <w:lang w:val="ru-RU"/>
              </w:rPr>
              <m:t>3</m:t>
            </m:r>
          </m:sup>
        </m:sSup>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rad>
          <m:radPr>
            <m:degHide m:val="1"/>
            <m:ctrlPr>
              <w:rPr>
                <w:rFonts w:ascii="Cambria Math" w:hAnsi="Cambria Math"/>
                <w:i/>
                <w:sz w:val="24"/>
                <w:szCs w:val="24"/>
                <w:lang w:val="ru-RU"/>
              </w:rPr>
            </m:ctrlPr>
          </m:radPr>
          <m:deg/>
          <m:e>
            <m:r>
              <w:rPr>
                <w:rFonts w:ascii="Cambria Math" w:hAnsi="Cambria Math"/>
                <w:sz w:val="24"/>
                <w:szCs w:val="24"/>
                <w:lang w:val="ru-RU"/>
              </w:rPr>
              <m:t>x</m:t>
            </m:r>
          </m:e>
        </m:rad>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m:t>
        </m:r>
        <m:r>
          <w:rPr>
            <w:rFonts w:ascii="Cambria Math" w:hAnsi="Cambria Math"/>
            <w:sz w:val="24"/>
            <w:szCs w:val="24"/>
            <w:lang w:val="ru-RU"/>
          </w:rPr>
          <m:t>x</m:t>
        </m:r>
        <m:r>
          <w:rPr>
            <w:rFonts w:ascii="Cambria Math" w:hAnsi="Cambria Math"/>
            <w:sz w:val="24"/>
            <w:szCs w:val="24"/>
            <w:lang w:val="ru-RU"/>
          </w:rPr>
          <m:t>|</m:t>
        </m:r>
      </m:oMath>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свойства.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1" w:name="_Toc124426232"/>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5.4.4. Числовые последовательности</w:t>
      </w:r>
      <w:bookmarkEnd w:id="41"/>
      <w:r w:rsidRPr="00FD75AE">
        <w:rPr>
          <w:rFonts w:ascii="Times New Roman" w:hAnsi="Times New Roman"/>
          <w:sz w:val="24"/>
          <w:szCs w:val="24"/>
          <w:lang w:val="ru-RU"/>
        </w:rPr>
        <w:t xml:space="preserve"> и прогрессии</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числовой последовательности. Задание последовательности</w:t>
      </w:r>
      <w:r w:rsidRPr="00FD75AE">
        <w:rPr>
          <w:rFonts w:ascii="Times New Roman" w:hAnsi="Times New Roman"/>
          <w:sz w:val="24"/>
          <w:szCs w:val="24"/>
          <w:lang w:val="ru-RU"/>
        </w:rPr>
        <w:t xml:space="preserve"> рекуррентной формулой и формулой </w:t>
      </w:r>
      <w:r w:rsidRPr="00FD75AE">
        <w:rPr>
          <w:rFonts w:ascii="Times New Roman" w:hAnsi="Times New Roman"/>
          <w:i/>
          <w:sz w:val="24"/>
          <w:szCs w:val="24"/>
        </w:rPr>
        <w:t>n</w:t>
      </w:r>
      <w:r w:rsidRPr="00FD75AE">
        <w:rPr>
          <w:rFonts w:ascii="Times New Roman" w:hAnsi="Times New Roman"/>
          <w:sz w:val="24"/>
          <w:szCs w:val="24"/>
          <w:lang w:val="ru-RU"/>
        </w:rPr>
        <w:t>-го члена.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Арифметическая и геометрическая прогрессии. Формулы </w:t>
      </w:r>
      <w:r w:rsidRPr="00FD75AE">
        <w:rPr>
          <w:rFonts w:ascii="Times New Roman" w:hAnsi="Times New Roman"/>
          <w:i/>
          <w:sz w:val="24"/>
          <w:szCs w:val="24"/>
        </w:rPr>
        <w:t>n</w:t>
      </w:r>
      <w:r w:rsidRPr="00FD75AE">
        <w:rPr>
          <w:rFonts w:ascii="Times New Roman" w:hAnsi="Times New Roman"/>
          <w:sz w:val="24"/>
          <w:szCs w:val="24"/>
          <w:lang w:val="ru-RU"/>
        </w:rPr>
        <w:t xml:space="preserve">-го члена арифметической и геометрической прогрессий, суммы первых </w:t>
      </w:r>
      <w:r w:rsidRPr="00FD75AE">
        <w:rPr>
          <w:rFonts w:ascii="Times New Roman" w:hAnsi="Times New Roman"/>
          <w:i/>
          <w:sz w:val="24"/>
          <w:szCs w:val="24"/>
        </w:rPr>
        <w:t>n</w:t>
      </w:r>
      <w:r w:rsidRPr="00FD75AE">
        <w:rPr>
          <w:rFonts w:ascii="Times New Roman" w:hAnsi="Times New Roman"/>
          <w:i/>
          <w:sz w:val="24"/>
          <w:szCs w:val="24"/>
          <w:lang w:val="ru-RU"/>
        </w:rPr>
        <w:t xml:space="preserve"> </w:t>
      </w:r>
      <w:r w:rsidRPr="00FD75AE">
        <w:rPr>
          <w:rFonts w:ascii="Times New Roman" w:hAnsi="Times New Roman"/>
          <w:sz w:val="24"/>
          <w:szCs w:val="24"/>
          <w:lang w:val="ru-RU"/>
        </w:rPr>
        <w:t>членов.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Изображение членов арифметической и геометрической прогрессий точками на </w:t>
      </w:r>
      <w:r w:rsidRPr="00FD75AE">
        <w:rPr>
          <w:rFonts w:ascii="Times New Roman" w:hAnsi="Times New Roman"/>
          <w:sz w:val="24"/>
          <w:szCs w:val="24"/>
          <w:lang w:val="ru-RU"/>
        </w:rPr>
        <w:t>координатной плоскости. Линейный и экспоненциальный рост. Сложные проценты.</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2" w:name="_Toc124426233"/>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5.5. </w:t>
      </w:r>
      <w:bookmarkEnd w:id="42"/>
      <w:r w:rsidRPr="00FD75AE">
        <w:rPr>
          <w:rFonts w:ascii="Times New Roman" w:hAnsi="Times New Roman"/>
          <w:sz w:val="24"/>
          <w:szCs w:val="24"/>
          <w:lang w:val="ru-RU"/>
        </w:rPr>
        <w:t>Предметные результаты освоения программы учебного курса «Алгебра».</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3" w:name="_Toc124426234"/>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5.5.1.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7 классе.</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4" w:name="_Toc124426235"/>
      <w:bookmarkEnd w:id="43"/>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5.5.1.1. Числа и вычисления</w:t>
      </w:r>
      <w:bookmarkEnd w:id="44"/>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сочетая устные и письменные приёмы, арифметические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рациональными числами.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значения числовых выражений, применять разнообразные способы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приёмы вычисления значений дробных выражений, содержащих об</w:t>
      </w:r>
      <w:r w:rsidRPr="00FD75AE">
        <w:rPr>
          <w:rFonts w:ascii="Times New Roman" w:hAnsi="Times New Roman"/>
          <w:sz w:val="24"/>
          <w:szCs w:val="24"/>
          <w:lang w:val="ru-RU"/>
        </w:rPr>
        <w:t>ыкновенные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десятичные дроби.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Переходить от одной формы записи чисел к другой (преобразовывать десятичную дробь в обыкновенную, обыкновенную в десятичную, в частности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бесконечную десятичную дробь).</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и упорядочивать рациональные числа.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Округлят</w:t>
      </w:r>
      <w:r w:rsidRPr="00FD75AE">
        <w:rPr>
          <w:rFonts w:ascii="Times New Roman" w:hAnsi="Times New Roman"/>
          <w:sz w:val="24"/>
          <w:szCs w:val="24"/>
          <w:lang w:val="ru-RU"/>
        </w:rPr>
        <w:t>ь числа.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признаки делимости, разложение на множители натуральных чисел.</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практико-ориентиров</w:t>
      </w:r>
      <w:r w:rsidRPr="00FD75AE">
        <w:rPr>
          <w:rFonts w:ascii="Times New Roman" w:hAnsi="Times New Roman"/>
          <w:sz w:val="24"/>
          <w:szCs w:val="24"/>
          <w:lang w:val="ru-RU"/>
        </w:rPr>
        <w:t>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5" w:name="_Toc124426236"/>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5.5.1.2. Алгебраические выражения</w:t>
      </w:r>
      <w:bookmarkEnd w:id="45"/>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алг</w:t>
      </w:r>
      <w:r w:rsidRPr="00FD75AE">
        <w:rPr>
          <w:rFonts w:ascii="Times New Roman" w:hAnsi="Times New Roman"/>
          <w:sz w:val="24"/>
          <w:szCs w:val="24"/>
          <w:lang w:val="ru-RU"/>
        </w:rPr>
        <w:t>ебраическую терминологию и символику, применять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её в процессе освоения учебного материала.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значения буквенных выражений при заданных значениях переменных.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преобразования целого выражения в многочлен приведением подобных слагаемых, раскры</w:t>
      </w:r>
      <w:r w:rsidRPr="00FD75AE">
        <w:rPr>
          <w:rFonts w:ascii="Times New Roman" w:hAnsi="Times New Roman"/>
          <w:sz w:val="24"/>
          <w:szCs w:val="24"/>
          <w:lang w:val="ru-RU"/>
        </w:rPr>
        <w:t>тием скобок.</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умножение одночлена на многочлен и многочлена на многочлен, применять формулы квадрата суммы и квадрата разности.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Осуществлять разложение многочленов на множители с помощью вынесения за скобки общего множителя, группировки слагаемых,</w:t>
      </w:r>
      <w:r w:rsidRPr="00FD75AE">
        <w:rPr>
          <w:rFonts w:ascii="Times New Roman" w:hAnsi="Times New Roman"/>
          <w:sz w:val="24"/>
          <w:szCs w:val="24"/>
          <w:lang w:val="ru-RU"/>
        </w:rPr>
        <w:t xml:space="preserve"> применения формул сокращённого умножения.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преобразования многочленов для решения различных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математики, смежных предметов, из реальной практики.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свойства степеней с натуральными показателями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преобразования выражений.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6" w:name="_Toc124426237"/>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5.5.1.3. Уравнения и неравенства</w:t>
      </w:r>
      <w:bookmarkEnd w:id="46"/>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графические методы при решении линейных уравнени</w:t>
      </w:r>
      <w:r w:rsidRPr="00FD75AE">
        <w:rPr>
          <w:rFonts w:ascii="Times New Roman" w:hAnsi="Times New Roman"/>
          <w:sz w:val="24"/>
          <w:szCs w:val="24"/>
          <w:lang w:val="ru-RU"/>
        </w:rPr>
        <w:t>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систем.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Подбирать примеры пар чисел, являющихся решением линейного уравнения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двумя переменными.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систем</w:t>
      </w:r>
      <w:r w:rsidRPr="00FD75AE">
        <w:rPr>
          <w:rFonts w:ascii="Times New Roman" w:hAnsi="Times New Roman"/>
          <w:sz w:val="24"/>
          <w:szCs w:val="24"/>
          <w:lang w:val="ru-RU"/>
        </w:rPr>
        <w:t>ы двух линейных уравнений с двумя переменными,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графически.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Составлять и решать линейное уравнение или систему линейных уравнений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условию задачи, интерпретировать в соответствии с контекстом задачи полученный результат.</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7" w:name="_Toc124426238"/>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5.5.1.4. </w:t>
      </w:r>
      <w:r w:rsidRPr="00FD75AE">
        <w:rPr>
          <w:rFonts w:ascii="Times New Roman" w:hAnsi="Times New Roman"/>
          <w:sz w:val="24"/>
          <w:szCs w:val="24"/>
          <w:lang w:val="ru-RU"/>
        </w:rPr>
        <w:t>Функции</w:t>
      </w:r>
      <w:bookmarkEnd w:id="47"/>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Изображать на координатной прямой точки, соответствующие заданным координатам, лучи, отрезки, интервалы, записывать числовые промежутки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алгебраическом языке.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Отмечать в координатной плоскости точки по заданным координатам, строить графики линейных функц</w:t>
      </w:r>
      <w:r w:rsidRPr="00FD75AE">
        <w:rPr>
          <w:rFonts w:ascii="Times New Roman" w:hAnsi="Times New Roman"/>
          <w:sz w:val="24"/>
          <w:szCs w:val="24"/>
          <w:lang w:val="ru-RU"/>
        </w:rPr>
        <w:t xml:space="preserve">ий. Строить график функции </w:t>
      </w:r>
      <w:r w:rsidRPr="00FD75AE">
        <w:rPr>
          <w:rFonts w:ascii="Times New Roman" w:hAnsi="Times New Roman"/>
          <w:i/>
          <w:sz w:val="24"/>
          <w:szCs w:val="24"/>
        </w:rPr>
        <w:t>y</w:t>
      </w:r>
      <w:r w:rsidRPr="00FD75AE">
        <w:rPr>
          <w:rFonts w:ascii="Times New Roman" w:hAnsi="Times New Roman"/>
          <w:i/>
          <w:sz w:val="24"/>
          <w:szCs w:val="24"/>
          <w:lang w:val="ru-RU"/>
        </w:rPr>
        <w:t xml:space="preserve"> = |х|.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значение функции по значению её аргумента.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w:t>
      </w:r>
      <w:r w:rsidRPr="00FD75AE">
        <w:rPr>
          <w:rFonts w:ascii="Times New Roman" w:hAnsi="Times New Roman"/>
          <w:sz w:val="24"/>
          <w:szCs w:val="24"/>
          <w:lang w:val="ru-RU"/>
        </w:rPr>
        <w:t>онимать графический способ представления и анализа информации, извлекать и интерпретировать информацию из графиков реальных процессов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зависимостей.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5.5.2.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8 классе.</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8" w:name="_Toc124426240"/>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5.5.2.</w:t>
      </w:r>
      <w:r w:rsidRPr="00FD75AE">
        <w:rPr>
          <w:rFonts w:ascii="Times New Roman" w:hAnsi="Times New Roman"/>
          <w:sz w:val="24"/>
          <w:szCs w:val="24"/>
          <w:lang w:val="ru-RU"/>
        </w:rPr>
        <w:t>1. Числа и вычисления</w:t>
      </w:r>
      <w:bookmarkEnd w:id="48"/>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начальные представления о множестве действительных чисел</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сравнения, округления и вычислений, изображать действительные числа точками на координатной прямой.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понятие арифметического квадратного корня, находи</w:t>
      </w:r>
      <w:r w:rsidRPr="00FD75AE">
        <w:rPr>
          <w:rFonts w:ascii="Times New Roman" w:hAnsi="Times New Roman"/>
          <w:sz w:val="24"/>
          <w:szCs w:val="24"/>
          <w:lang w:val="ru-RU"/>
        </w:rPr>
        <w:t>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записи больших и малых чисел с помощью десятичных дробей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степеней числа 10.</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49" w:name="_Toc124426241"/>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5.5.2.2</w:t>
      </w:r>
      <w:r w:rsidRPr="00FD75AE">
        <w:rPr>
          <w:rFonts w:ascii="Times New Roman" w:hAnsi="Times New Roman"/>
          <w:sz w:val="24"/>
          <w:szCs w:val="24"/>
          <w:lang w:val="ru-RU"/>
        </w:rPr>
        <w:t>. Алгебраические выражения</w:t>
      </w:r>
      <w:bookmarkEnd w:id="49"/>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понятие степени с целым показателем, выполнять преобразования выражений, содержащих степени с целым показателем.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тождественные преобразования рациональных выражений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основе правил действий над многочленами </w:t>
      </w:r>
      <w:r w:rsidRPr="00FD75AE">
        <w:rPr>
          <w:rFonts w:ascii="Times New Roman" w:hAnsi="Times New Roman"/>
          <w:sz w:val="24"/>
          <w:szCs w:val="24"/>
          <w:lang w:val="ru-RU"/>
        </w:rPr>
        <w:t>и алгебраическими дробями.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Раскладывать квадратный трёхчлен на множители.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преобразования выражений для решения различных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математики, смежных предметов, из реальной практики.</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0" w:name="_Toc124426242"/>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5.5.2.3. Уравнения и неравенства</w:t>
      </w:r>
      <w:bookmarkEnd w:id="50"/>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линейные, квадратн</w:t>
      </w:r>
      <w:r w:rsidRPr="00FD75AE">
        <w:rPr>
          <w:rFonts w:ascii="Times New Roman" w:hAnsi="Times New Roman"/>
          <w:sz w:val="24"/>
          <w:szCs w:val="24"/>
          <w:lang w:val="ru-RU"/>
        </w:rPr>
        <w:t>ые уравнения и рациональные уравнения, сводящиеся к ним, системы двух уравнений с двумя переменными.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простейшие исследования уравнений и систем уравнений,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с применением графических представлений (устанавливать,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имеет ли уравнение или </w:t>
      </w:r>
      <w:r w:rsidRPr="00FD75AE">
        <w:rPr>
          <w:rFonts w:ascii="Times New Roman" w:hAnsi="Times New Roman"/>
          <w:sz w:val="24"/>
          <w:szCs w:val="24"/>
          <w:lang w:val="ru-RU"/>
        </w:rPr>
        <w:t>система уравнений решения, если имеет, то сколько,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прочее).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Переходить от словесной формулировки задачи к её алгебраической модели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помощью составления уравнения или системы уравнений, интерпретировать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соответствии с контекстом задачи полученный резул</w:t>
      </w:r>
      <w:r w:rsidRPr="00FD75AE">
        <w:rPr>
          <w:rFonts w:ascii="Times New Roman" w:hAnsi="Times New Roman"/>
          <w:sz w:val="24"/>
          <w:szCs w:val="24"/>
          <w:lang w:val="ru-RU"/>
        </w:rPr>
        <w:t>ьтат.</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1" w:name="_Toc124426243"/>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5.5.2.4. Функции</w:t>
      </w:r>
      <w:bookmarkEnd w:id="51"/>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использовать</w:t>
      </w:r>
      <w:r w:rsidRPr="00FD75AE">
        <w:rPr>
          <w:rFonts w:ascii="Times New Roman" w:hAnsi="Times New Roman"/>
          <w:sz w:val="24"/>
          <w:szCs w:val="24"/>
          <w:lang w:val="ru-RU"/>
        </w:rPr>
        <w:t xml:space="preserve">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Строить графики элементарных функций вида:</w:t>
      </w:r>
    </w:p>
    <w:p w:rsidR="000A4BCF" w:rsidRPr="00FD75AE" w:rsidRDefault="006A042C" w:rsidP="00E41B55">
      <w:pPr>
        <w:spacing w:after="0" w:line="348" w:lineRule="auto"/>
        <w:ind w:firstLine="709"/>
        <w:jc w:val="both"/>
        <w:rPr>
          <w:rFonts w:ascii="Times New Roman" w:hAnsi="Times New Roman"/>
          <w:sz w:val="24"/>
          <w:szCs w:val="24"/>
          <w:lang w:val="ru-RU"/>
        </w:rPr>
      </w:pPr>
      <m:oMath>
        <m:r>
          <w:rPr>
            <w:rFonts w:ascii="Cambria Math" w:hAnsi="Cambria Math"/>
            <w:sz w:val="24"/>
            <w:szCs w:val="24"/>
            <w:lang w:val="ru-RU"/>
          </w:rPr>
          <m:t>y</m:t>
        </m:r>
        <m:r>
          <w:rPr>
            <w:rFonts w:ascii="Cambria Math" w:hAnsi="Cambria Math"/>
            <w:sz w:val="24"/>
            <w:szCs w:val="24"/>
            <w:lang w:val="ru-RU"/>
          </w:rPr>
          <m:t xml:space="preserve">= </m:t>
        </m:r>
        <m:f>
          <m:fPr>
            <m:ctrlPr>
              <w:rPr>
                <w:rFonts w:ascii="Cambria Math" w:hAnsi="Cambria Math"/>
                <w:i/>
                <w:sz w:val="24"/>
                <w:szCs w:val="24"/>
                <w:lang w:val="ru-RU"/>
              </w:rPr>
            </m:ctrlPr>
          </m:fPr>
          <m:num>
            <m:r>
              <m:rPr>
                <m:scr m:val="script"/>
              </m:rPr>
              <w:rPr>
                <w:rFonts w:ascii="Cambria Math" w:hAnsi="Cambria Math"/>
                <w:sz w:val="24"/>
                <w:szCs w:val="24"/>
                <w:lang w:val="ru-RU"/>
              </w:rPr>
              <m:t>k</m:t>
            </m:r>
          </m:num>
          <m:den>
            <m:r>
              <w:rPr>
                <w:rFonts w:ascii="Cambria Math" w:hAnsi="Cambria Math"/>
                <w:sz w:val="24"/>
                <w:szCs w:val="24"/>
                <w:lang w:val="ru-RU"/>
              </w:rPr>
              <m:t>x</m:t>
            </m:r>
          </m:den>
        </m:f>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sSup>
          <m:sSupPr>
            <m:ctrlPr>
              <w:rPr>
                <w:rFonts w:ascii="Cambria Math" w:hAnsi="Cambria Math"/>
                <w:i/>
                <w:sz w:val="24"/>
                <w:szCs w:val="24"/>
                <w:lang w:val="ru-RU"/>
              </w:rPr>
            </m:ctrlPr>
          </m:sSupPr>
          <m:e>
            <m:r>
              <w:rPr>
                <w:rFonts w:ascii="Cambria Math" w:hAnsi="Cambria Math"/>
                <w:sz w:val="24"/>
                <w:szCs w:val="24"/>
                <w:lang w:val="ru-RU"/>
              </w:rPr>
              <m:t>x</m:t>
            </m:r>
          </m:e>
          <m:sup>
            <m:r>
              <w:rPr>
                <w:rFonts w:ascii="Cambria Math" w:hAnsi="Cambria Math"/>
                <w:sz w:val="24"/>
                <w:szCs w:val="24"/>
                <w:lang w:val="ru-RU"/>
              </w:rPr>
              <m:t>2</m:t>
            </m:r>
          </m:sup>
        </m:sSup>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sSup>
          <m:sSupPr>
            <m:ctrlPr>
              <w:rPr>
                <w:rFonts w:ascii="Cambria Math" w:hAnsi="Cambria Math"/>
                <w:i/>
                <w:sz w:val="24"/>
                <w:szCs w:val="24"/>
                <w:lang w:val="ru-RU"/>
              </w:rPr>
            </m:ctrlPr>
          </m:sSupPr>
          <m:e>
            <m:r>
              <w:rPr>
                <w:rFonts w:ascii="Cambria Math" w:hAnsi="Cambria Math"/>
                <w:sz w:val="24"/>
                <w:szCs w:val="24"/>
                <w:lang w:val="ru-RU"/>
              </w:rPr>
              <m:t>x</m:t>
            </m:r>
          </m:e>
          <m:sup>
            <m:r>
              <w:rPr>
                <w:rFonts w:ascii="Cambria Math" w:hAnsi="Cambria Math"/>
                <w:sz w:val="24"/>
                <w:szCs w:val="24"/>
                <w:lang w:val="ru-RU"/>
              </w:rPr>
              <m:t>3</m:t>
            </m:r>
          </m:sup>
        </m:sSup>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 xml:space="preserve">= </m:t>
        </m:r>
        <m:rad>
          <m:radPr>
            <m:degHide m:val="1"/>
            <m:ctrlPr>
              <w:rPr>
                <w:rFonts w:ascii="Cambria Math" w:hAnsi="Cambria Math"/>
                <w:i/>
                <w:sz w:val="24"/>
                <w:szCs w:val="24"/>
                <w:lang w:val="ru-RU"/>
              </w:rPr>
            </m:ctrlPr>
          </m:radPr>
          <m:deg/>
          <m:e>
            <m:r>
              <w:rPr>
                <w:rFonts w:ascii="Cambria Math" w:hAnsi="Cambria Math"/>
                <w:sz w:val="24"/>
                <w:szCs w:val="24"/>
                <w:lang w:val="ru-RU"/>
              </w:rPr>
              <m:t>x</m:t>
            </m:r>
          </m:e>
        </m:rad>
        <m:r>
          <w:rPr>
            <w:rFonts w:ascii="Cambria Math" w:hAnsi="Cambria Math"/>
            <w:sz w:val="24"/>
            <w:szCs w:val="24"/>
            <w:lang w:val="ru-RU"/>
          </w:rPr>
          <m:t xml:space="preserve">,  </m:t>
        </m:r>
        <m:r>
          <w:rPr>
            <w:rFonts w:ascii="Cambria Math" w:hAnsi="Cambria Math"/>
            <w:sz w:val="24"/>
            <w:szCs w:val="24"/>
            <w:lang w:val="ru-RU"/>
          </w:rPr>
          <m:t>y</m:t>
        </m:r>
        <m:r>
          <w:rPr>
            <w:rFonts w:ascii="Cambria Math" w:hAnsi="Cambria Math"/>
            <w:sz w:val="24"/>
            <w:szCs w:val="24"/>
            <w:lang w:val="ru-RU"/>
          </w:rPr>
          <m:t>=</m:t>
        </m:r>
        <m:d>
          <m:dPr>
            <m:begChr m:val="|"/>
            <m:endChr m:val="|"/>
            <m:ctrlPr>
              <w:rPr>
                <w:rFonts w:ascii="Cambria Math" w:hAnsi="Cambria Math"/>
                <w:i/>
                <w:sz w:val="24"/>
                <w:szCs w:val="24"/>
                <w:lang w:val="ru-RU"/>
              </w:rPr>
            </m:ctrlPr>
          </m:dPr>
          <m:e>
            <m:r>
              <w:rPr>
                <w:rFonts w:ascii="Cambria Math" w:hAnsi="Cambria Math"/>
                <w:sz w:val="24"/>
                <w:szCs w:val="24"/>
                <w:lang w:val="ru-RU"/>
              </w:rPr>
              <m:t>x</m:t>
            </m:r>
          </m:e>
        </m:d>
      </m:oMath>
      <w:r w:rsidRPr="00FD75AE">
        <w:rPr>
          <w:rFonts w:ascii="Times New Roman" w:hAnsi="Times New Roman"/>
          <w:i/>
          <w:sz w:val="24"/>
          <w:szCs w:val="24"/>
          <w:lang w:val="ru-RU"/>
        </w:rPr>
        <w:t>,</w:t>
      </w:r>
      <w:r w:rsidRPr="00FD75AE">
        <w:rPr>
          <w:rFonts w:ascii="Times New Roman" w:hAnsi="Times New Roman"/>
          <w:sz w:val="24"/>
          <w:szCs w:val="24"/>
          <w:lang w:val="ru-RU"/>
        </w:rPr>
        <w:t xml:space="preserve"> опис</w:t>
      </w:r>
      <w:r w:rsidRPr="00FD75AE">
        <w:rPr>
          <w:rFonts w:ascii="Times New Roman" w:hAnsi="Times New Roman"/>
          <w:sz w:val="24"/>
          <w:szCs w:val="24"/>
          <w:lang w:val="ru-RU"/>
        </w:rPr>
        <w:t>ывать свойства числовой функции по её графику.</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5.5.3.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9 классе.</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2" w:name="_Toc124426245"/>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5.5.3.1. Числа и вычисления</w:t>
      </w:r>
      <w:bookmarkEnd w:id="52"/>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и упорядочивать рациональные и иррациональные числа.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Выполнять </w:t>
      </w:r>
      <w:r w:rsidRPr="00FD75AE">
        <w:rPr>
          <w:rFonts w:ascii="Times New Roman" w:hAnsi="Times New Roman"/>
          <w:sz w:val="24"/>
          <w:szCs w:val="24"/>
          <w:lang w:val="ru-RU"/>
        </w:rPr>
        <w:t>арифметические действия с рациональными числами, сочетая устные и письменные приёмы, выполнять вычисления с иррациональными числами.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значения степеней с целыми показателями и корней, вычислять значения числовых выражений.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Округлять действительные </w:t>
      </w:r>
      <w:r w:rsidRPr="00FD75AE">
        <w:rPr>
          <w:rFonts w:ascii="Times New Roman" w:hAnsi="Times New Roman"/>
          <w:sz w:val="24"/>
          <w:szCs w:val="24"/>
          <w:lang w:val="ru-RU"/>
        </w:rPr>
        <w:t>числа, выполнять прикидку результата вычислений, оценку числовых выражений.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3" w:name="_Toc124426246"/>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5.5.3.2. Уравнения и неравенства</w:t>
      </w:r>
      <w:bookmarkEnd w:id="53"/>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линейные и квадратные уравнения, уравнения, сводящиеся к ним, простейшие дробно-рациональные уравнения.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Решать системы двух линейных </w:t>
      </w:r>
      <w:r w:rsidRPr="00FD75AE">
        <w:rPr>
          <w:rFonts w:ascii="Times New Roman" w:hAnsi="Times New Roman"/>
          <w:sz w:val="24"/>
          <w:szCs w:val="24"/>
          <w:lang w:val="ru-RU"/>
        </w:rPr>
        <w:t>уравнений с двумя переменными и системы двух уравнений, в которых одно уравнение не является линейным.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простейшие иссл</w:t>
      </w:r>
      <w:r w:rsidRPr="00FD75AE">
        <w:rPr>
          <w:rFonts w:ascii="Times New Roman" w:hAnsi="Times New Roman"/>
          <w:sz w:val="24"/>
          <w:szCs w:val="24"/>
          <w:lang w:val="ru-RU"/>
        </w:rPr>
        <w:t>едования уравнений и систем уравнений,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с применением графических представлений (устанавливать,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имеет ли уравнение или система уравнений решения, если имеет, то сколько,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прочее).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Решать линейные неравенства, квадратные неравенства, изображать </w:t>
      </w:r>
      <w:r w:rsidRPr="00FD75AE">
        <w:rPr>
          <w:rFonts w:ascii="Times New Roman" w:hAnsi="Times New Roman"/>
          <w:sz w:val="24"/>
          <w:szCs w:val="24"/>
          <w:lang w:val="ru-RU"/>
        </w:rPr>
        <w:t>решение неравенств на числовой прямой, записывать решение с помощью символов.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w:t>
      </w:r>
      <w:r w:rsidRPr="00FD75AE">
        <w:rPr>
          <w:rFonts w:ascii="Times New Roman" w:hAnsi="Times New Roman"/>
          <w:sz w:val="24"/>
          <w:szCs w:val="24"/>
          <w:lang w:val="ru-RU"/>
        </w:rPr>
        <w:t>символов.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неравенства при решении различных задач.</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4" w:name="_Toc124426247"/>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5.5.3.3. Функции</w:t>
      </w:r>
      <w:bookmarkEnd w:id="54"/>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функции изученных видов. Показывать схематически расположение на координатной плоскости графиков функций вида:</w:t>
      </w:r>
      <w:r w:rsidRPr="00FD75AE">
        <w:rPr>
          <w:rFonts w:ascii="Times New Roman" w:hAnsi="Times New Roman"/>
          <w:sz w:val="24"/>
          <w:szCs w:val="24"/>
          <w:lang w:val="ru-RU"/>
        </w:rPr>
        <w:t xml:space="preserve"> </w:t>
      </w:r>
      <m:oMath>
        <m:r>
          <w:rPr>
            <w:rFonts w:ascii="Cambria Math" w:hAnsi="Cambria Math"/>
            <w:sz w:val="24"/>
            <w:szCs w:val="24"/>
            <w:lang w:val="ru-RU"/>
          </w:rPr>
          <m:t>y</m:t>
        </m:r>
        <m:r>
          <m:rPr>
            <m:sty m:val="p"/>
          </m:rPr>
          <w:rPr>
            <w:rFonts w:ascii="Cambria Math" w:hAnsi="Cambria Math"/>
            <w:sz w:val="24"/>
            <w:szCs w:val="24"/>
            <w:lang w:val="ru-RU"/>
          </w:rPr>
          <m:t xml:space="preserve">= </m:t>
        </m:r>
        <m:r>
          <m:rPr>
            <m:scr m:val="script"/>
            <m:sty m:val="p"/>
          </m:rPr>
          <w:rPr>
            <w:rFonts w:ascii="Cambria Math" w:hAnsi="Cambria Math"/>
            <w:sz w:val="24"/>
            <w:szCs w:val="24"/>
            <w:lang w:val="ru-RU"/>
          </w:rPr>
          <m:t>k</m:t>
        </m:r>
        <m:r>
          <w:rPr>
            <w:rFonts w:ascii="Cambria Math" w:hAnsi="Cambria Math"/>
            <w:sz w:val="24"/>
            <w:szCs w:val="24"/>
            <w:lang w:val="ru-RU"/>
          </w:rPr>
          <m:t>x</m:t>
        </m:r>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 xml:space="preserve">= </m:t>
        </m:r>
        <m:r>
          <m:rPr>
            <m:scr m:val="script"/>
            <m:sty m:val="p"/>
          </m:rPr>
          <w:rPr>
            <w:rFonts w:ascii="Cambria Math" w:hAnsi="Cambria Math"/>
            <w:sz w:val="24"/>
            <w:szCs w:val="24"/>
            <w:lang w:val="ru-RU"/>
          </w:rPr>
          <m:t>k</m:t>
        </m:r>
        <m:r>
          <w:rPr>
            <w:rFonts w:ascii="Cambria Math" w:hAnsi="Cambria Math"/>
            <w:sz w:val="24"/>
            <w:szCs w:val="24"/>
            <w:lang w:val="ru-RU"/>
          </w:rPr>
          <m:t>x</m:t>
        </m:r>
        <m:r>
          <m:rPr>
            <m:sty m:val="p"/>
          </m:rPr>
          <w:rPr>
            <w:rFonts w:ascii="Cambria Math" w:hAnsi="Cambria Math"/>
            <w:sz w:val="24"/>
            <w:szCs w:val="24"/>
            <w:lang w:val="ru-RU"/>
          </w:rPr>
          <m:t>+</m:t>
        </m:r>
        <m:r>
          <w:rPr>
            <w:rFonts w:ascii="Cambria Math" w:hAnsi="Cambria Math"/>
            <w:sz w:val="24"/>
            <w:szCs w:val="24"/>
            <w:lang w:val="ru-RU"/>
          </w:rPr>
          <m:t>b</m:t>
        </m:r>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 xml:space="preserve">= </m:t>
        </m:r>
        <m:f>
          <m:fPr>
            <m:ctrlPr>
              <w:rPr>
                <w:rFonts w:ascii="Cambria Math" w:hAnsi="Cambria Math"/>
                <w:sz w:val="24"/>
                <w:szCs w:val="24"/>
                <w:lang w:val="ru-RU"/>
              </w:rPr>
            </m:ctrlPr>
          </m:fPr>
          <m:num>
            <m:r>
              <m:rPr>
                <m:scr m:val="script"/>
                <m:sty m:val="p"/>
              </m:rPr>
              <w:rPr>
                <w:rFonts w:ascii="Cambria Math" w:hAnsi="Cambria Math"/>
                <w:sz w:val="24"/>
                <w:szCs w:val="24"/>
                <w:lang w:val="ru-RU"/>
              </w:rPr>
              <m:t>k</m:t>
            </m:r>
          </m:num>
          <m:den>
            <m:r>
              <w:rPr>
                <w:rFonts w:ascii="Cambria Math" w:hAnsi="Cambria Math"/>
                <w:sz w:val="24"/>
                <w:szCs w:val="24"/>
                <w:lang w:val="ru-RU"/>
              </w:rPr>
              <m:t>x</m:t>
            </m:r>
          </m:den>
        </m:f>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m:t>
        </m:r>
        <m:r>
          <w:rPr>
            <w:rFonts w:ascii="Cambria Math" w:hAnsi="Cambria Math"/>
            <w:sz w:val="24"/>
            <w:szCs w:val="24"/>
            <w:lang w:val="ru-RU"/>
          </w:rPr>
          <m:t>a</m:t>
        </m:r>
        <m:sSup>
          <m:sSupPr>
            <m:ctrlPr>
              <w:rPr>
                <w:rFonts w:ascii="Cambria Math" w:hAnsi="Cambria Math"/>
                <w:sz w:val="24"/>
                <w:szCs w:val="24"/>
                <w:lang w:val="ru-RU"/>
              </w:rPr>
            </m:ctrlPr>
          </m:sSupPr>
          <m:e>
            <m:r>
              <w:rPr>
                <w:rFonts w:ascii="Cambria Math" w:hAnsi="Cambria Math"/>
                <w:sz w:val="24"/>
                <w:szCs w:val="24"/>
                <w:lang w:val="ru-RU"/>
              </w:rPr>
              <m:t>x</m:t>
            </m:r>
          </m:e>
          <m:sup>
            <m:r>
              <m:rPr>
                <m:sty m:val="p"/>
              </m:rPr>
              <w:rPr>
                <w:rFonts w:ascii="Cambria Math" w:hAnsi="Cambria Math"/>
                <w:sz w:val="24"/>
                <w:szCs w:val="24"/>
                <w:lang w:val="ru-RU"/>
              </w:rPr>
              <m:t>2</m:t>
            </m:r>
          </m:sup>
        </m:sSup>
        <m:r>
          <m:rPr>
            <m:sty m:val="p"/>
          </m:rPr>
          <w:rPr>
            <w:rFonts w:ascii="Cambria Math" w:hAnsi="Cambria Math"/>
            <w:sz w:val="24"/>
            <w:szCs w:val="24"/>
            <w:lang w:val="ru-RU"/>
          </w:rPr>
          <m:t>+</m:t>
        </m:r>
        <m:r>
          <w:rPr>
            <w:rFonts w:ascii="Cambria Math" w:hAnsi="Cambria Math"/>
            <w:sz w:val="24"/>
            <w:szCs w:val="24"/>
            <w:lang w:val="ru-RU"/>
          </w:rPr>
          <m:t>bx</m:t>
        </m:r>
        <m:r>
          <m:rPr>
            <m:sty m:val="p"/>
          </m:rPr>
          <w:rPr>
            <w:rFonts w:ascii="Cambria Math" w:hAnsi="Cambria Math"/>
            <w:sz w:val="24"/>
            <w:szCs w:val="24"/>
            <w:lang w:val="ru-RU"/>
          </w:rPr>
          <m:t>+</m:t>
        </m:r>
        <m:r>
          <w:rPr>
            <w:rFonts w:ascii="Cambria Math" w:hAnsi="Cambria Math"/>
            <w:sz w:val="24"/>
            <w:szCs w:val="24"/>
            <w:lang w:val="ru-RU"/>
          </w:rPr>
          <m:t>c</m:t>
        </m:r>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 xml:space="preserve">= </m:t>
        </m:r>
        <m:sSup>
          <m:sSupPr>
            <m:ctrlPr>
              <w:rPr>
                <w:rFonts w:ascii="Cambria Math" w:hAnsi="Cambria Math"/>
                <w:sz w:val="24"/>
                <w:szCs w:val="24"/>
                <w:lang w:val="ru-RU"/>
              </w:rPr>
            </m:ctrlPr>
          </m:sSupPr>
          <m:e>
            <m:r>
              <w:rPr>
                <w:rFonts w:ascii="Cambria Math" w:hAnsi="Cambria Math"/>
                <w:sz w:val="24"/>
                <w:szCs w:val="24"/>
                <w:lang w:val="ru-RU"/>
              </w:rPr>
              <m:t>x</m:t>
            </m:r>
          </m:e>
          <m:sup>
            <m:r>
              <m:rPr>
                <m:sty m:val="p"/>
              </m:rPr>
              <w:rPr>
                <w:rFonts w:ascii="Cambria Math" w:hAnsi="Cambria Math"/>
                <w:sz w:val="24"/>
                <w:szCs w:val="24"/>
                <w:lang w:val="ru-RU"/>
              </w:rPr>
              <m:t>3</m:t>
            </m:r>
          </m:sup>
        </m:sSup>
      </m:oMath>
      <w:r w:rsidRPr="00FD75AE">
        <w:rPr>
          <w:rFonts w:ascii="Times New Roman" w:hAnsi="Times New Roman"/>
          <w:sz w:val="24"/>
          <w:szCs w:val="24"/>
          <w:lang w:val="ru-RU"/>
        </w:rPr>
        <w:t>,</w:t>
      </w:r>
      <w:r w:rsidRPr="00FD75AE">
        <w:rPr>
          <w:rFonts w:ascii="Times New Roman" w:hAnsi="Times New Roman"/>
          <w:sz w:val="24"/>
          <w:szCs w:val="24"/>
          <w:lang w:val="ru-RU"/>
        </w:rPr>
        <w:t xml:space="preserve"> </w:t>
      </w:r>
      <m:oMath>
        <m:r>
          <w:rPr>
            <w:rFonts w:ascii="Cambria Math" w:hAnsi="Cambria Math"/>
            <w:sz w:val="24"/>
            <w:szCs w:val="24"/>
            <w:lang w:val="ru-RU"/>
          </w:rPr>
          <m:t>y</m:t>
        </m:r>
        <m:r>
          <m:rPr>
            <m:sty m:val="p"/>
          </m:rPr>
          <w:rPr>
            <w:rFonts w:ascii="Cambria Math" w:hAnsi="Cambria Math"/>
            <w:sz w:val="24"/>
            <w:szCs w:val="24"/>
            <w:lang w:val="ru-RU"/>
          </w:rPr>
          <m:t xml:space="preserve">= </m:t>
        </m:r>
        <m:rad>
          <m:radPr>
            <m:degHide m:val="1"/>
            <m:ctrlPr>
              <w:rPr>
                <w:rFonts w:ascii="Cambria Math" w:hAnsi="Cambria Math"/>
                <w:sz w:val="24"/>
                <w:szCs w:val="24"/>
                <w:lang w:val="ru-RU"/>
              </w:rPr>
            </m:ctrlPr>
          </m:radPr>
          <m:deg/>
          <m:e>
            <m:r>
              <w:rPr>
                <w:rFonts w:ascii="Cambria Math" w:hAnsi="Cambria Math"/>
                <w:sz w:val="24"/>
                <w:szCs w:val="24"/>
                <w:lang w:val="ru-RU"/>
              </w:rPr>
              <m:t>x</m:t>
            </m:r>
          </m:e>
        </m:rad>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m:t>
        </m:r>
        <m:r>
          <w:rPr>
            <w:rFonts w:ascii="Cambria Math" w:hAnsi="Cambria Math"/>
            <w:sz w:val="24"/>
            <w:szCs w:val="24"/>
            <w:lang w:val="ru-RU"/>
          </w:rPr>
          <m:t>x</m:t>
        </m:r>
        <m:r>
          <m:rPr>
            <m:sty m:val="p"/>
          </m:rPr>
          <w:rPr>
            <w:rFonts w:ascii="Cambria Math" w:hAnsi="Cambria Math"/>
            <w:sz w:val="24"/>
            <w:szCs w:val="24"/>
            <w:lang w:val="ru-RU"/>
          </w:rPr>
          <m:t>|</m:t>
        </m:r>
      </m:oMath>
      <w:r w:rsidRPr="00FD75AE">
        <w:rPr>
          <w:rFonts w:ascii="Times New Roman" w:hAnsi="Times New Roman"/>
          <w:sz w:val="24"/>
          <w:szCs w:val="24"/>
          <w:lang w:val="ru-RU"/>
        </w:rPr>
        <w:t xml:space="preserve"> </w:t>
      </w:r>
      <w:r w:rsidRPr="00FD75AE">
        <w:rPr>
          <w:rFonts w:ascii="Times New Roman" w:hAnsi="Times New Roman"/>
          <w:sz w:val="24"/>
          <w:szCs w:val="24"/>
          <w:lang w:val="ru-RU"/>
        </w:rPr>
        <w:t>в зависимости от значений коэффициентов, описывать свойства функций.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Строить и изображать схематически графики квадратичных функций, описывать свойства квадратичных функций по их графикам.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Распознавать </w:t>
      </w:r>
      <w:r w:rsidRPr="00FD75AE">
        <w:rPr>
          <w:rFonts w:ascii="Times New Roman" w:hAnsi="Times New Roman"/>
          <w:sz w:val="24"/>
          <w:szCs w:val="24"/>
          <w:lang w:val="ru-RU"/>
        </w:rPr>
        <w:t>квадратичную функцию по формуле, приводить примеры квадратичных функций из реальной жизни, физики, геометрии.</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5" w:name="_Toc124426248"/>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5.5.3.4. </w:t>
      </w:r>
      <w:r w:rsidRPr="00FD75AE">
        <w:rPr>
          <w:rFonts w:ascii="Times New Roman" w:hAnsi="Times New Roman"/>
          <w:sz w:val="24"/>
          <w:szCs w:val="24"/>
          <w:lang w:val="ru-RU"/>
        </w:rPr>
        <w:t>Числовые последовательности и</w:t>
      </w:r>
      <w:r w:rsidRPr="00FD75AE">
        <w:rPr>
          <w:rFonts w:ascii="Times New Roman" w:hAnsi="Times New Roman"/>
          <w:sz w:val="24"/>
          <w:szCs w:val="24"/>
          <w:lang w:val="ru-RU"/>
        </w:rPr>
        <w:t xml:space="preserve"> прогрессии</w:t>
      </w:r>
      <w:bookmarkEnd w:id="55"/>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арифметическую и геометрическую прогрессии при разных способах задания.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w:t>
      </w:r>
      <w:r w:rsidRPr="00FD75AE">
        <w:rPr>
          <w:rFonts w:ascii="Times New Roman" w:hAnsi="Times New Roman"/>
          <w:sz w:val="24"/>
          <w:szCs w:val="24"/>
          <w:lang w:val="ru-RU"/>
        </w:rPr>
        <w:t xml:space="preserve">ять вычисления с использованием формул </w:t>
      </w:r>
      <w:r w:rsidRPr="00FD75AE">
        <w:rPr>
          <w:rFonts w:ascii="Times New Roman" w:hAnsi="Times New Roman"/>
          <w:sz w:val="24"/>
          <w:szCs w:val="24"/>
        </w:rPr>
        <w:t>n</w:t>
      </w:r>
      <w:r w:rsidRPr="00FD75AE">
        <w:rPr>
          <w:rFonts w:ascii="Times New Roman" w:hAnsi="Times New Roman"/>
          <w:sz w:val="24"/>
          <w:szCs w:val="24"/>
          <w:lang w:val="ru-RU"/>
        </w:rPr>
        <w:t xml:space="preserve">-го члена арифметической и геометрической прогрессий, суммы первых </w:t>
      </w:r>
      <w:r w:rsidRPr="00FD75AE">
        <w:rPr>
          <w:rFonts w:ascii="Times New Roman" w:hAnsi="Times New Roman"/>
          <w:sz w:val="24"/>
          <w:szCs w:val="24"/>
        </w:rPr>
        <w:t>n</w:t>
      </w:r>
      <w:r w:rsidRPr="00FD75AE">
        <w:rPr>
          <w:rFonts w:ascii="Times New Roman" w:hAnsi="Times New Roman"/>
          <w:sz w:val="24"/>
          <w:szCs w:val="24"/>
          <w:lang w:val="ru-RU"/>
        </w:rPr>
        <w:t xml:space="preserve"> членов.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Изображать члены последовательности точками на координатной плоскости.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задачи, связанные с числовыми последовательностями,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w:t>
      </w:r>
      <w:r w:rsidRPr="00FD75AE">
        <w:rPr>
          <w:rFonts w:ascii="Times New Roman" w:hAnsi="Times New Roman"/>
          <w:sz w:val="24"/>
          <w:szCs w:val="24"/>
          <w:lang w:val="ru-RU"/>
        </w:rPr>
        <w:t>ле задачи из реальной жизни (с использованием калькулятора, цифровых технологий).</w:t>
      </w:r>
    </w:p>
    <w:p w:rsidR="000A4BCF" w:rsidRPr="00FD75AE" w:rsidRDefault="006A042C" w:rsidP="00E41B55">
      <w:pPr>
        <w:spacing w:after="0" w:line="348" w:lineRule="auto"/>
        <w:ind w:firstLine="709"/>
        <w:jc w:val="both"/>
        <w:rPr>
          <w:rFonts w:ascii="Times New Roman" w:hAnsi="Times New Roman"/>
          <w:sz w:val="24"/>
          <w:szCs w:val="24"/>
          <w:lang w:val="ru-RU"/>
        </w:rPr>
      </w:pPr>
      <w:bookmarkStart w:id="56" w:name="_Toc124426249"/>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6. </w:t>
      </w:r>
      <w:bookmarkEnd w:id="56"/>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учебного курса «Геометрия»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7–9 классах (далее соответственно – программа учебного курса «Геометрия», учебный курс).</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6.1. Пояснительная запис</w:t>
      </w:r>
      <w:r w:rsidRPr="00FD75AE">
        <w:rPr>
          <w:rFonts w:ascii="Times New Roman" w:hAnsi="Times New Roman"/>
          <w:sz w:val="24"/>
          <w:szCs w:val="24"/>
          <w:lang w:val="ru-RU"/>
        </w:rPr>
        <w:t>ка.</w:t>
      </w:r>
    </w:p>
    <w:p w:rsidR="00D37627"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6.1.1.</w:t>
      </w:r>
      <w:r w:rsidRPr="00FD75AE">
        <w:rPr>
          <w:rFonts w:ascii="Times New Roman" w:hAnsi="Times New Roman"/>
          <w:sz w:val="24"/>
          <w:szCs w:val="24"/>
          <w:lang w:val="ru-RU"/>
        </w:rPr>
        <w:t xml:space="preserve"> Геометрия как один из основных разделов школьной математики, имеющий своей целью обеспечить изучение свойств и размеров фигур,</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отношений и взаимное расположение, опирается на логическую, доказательную линию.</w:t>
      </w:r>
      <w:r w:rsidRPr="00FD75AE">
        <w:rPr>
          <w:rFonts w:ascii="Times New Roman" w:hAnsi="Times New Roman"/>
          <w:sz w:val="24"/>
          <w:szCs w:val="24"/>
          <w:lang w:val="ru-RU"/>
        </w:rPr>
        <w:t xml:space="preserve">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w:t>
      </w:r>
      <w:r w:rsidRPr="00FD75AE">
        <w:rPr>
          <w:rFonts w:ascii="Times New Roman" w:hAnsi="Times New Roman"/>
          <w:sz w:val="24"/>
          <w:szCs w:val="24"/>
          <w:lang w:val="ru-RU"/>
        </w:rPr>
        <w:t>рассуждения «от противного», отличать свойства от признаков, формулировать обратные утверждения.</w:t>
      </w:r>
      <w:r w:rsidRPr="00FD75AE">
        <w:rPr>
          <w:rFonts w:ascii="Times New Roman" w:hAnsi="Times New Roman"/>
          <w:sz w:val="24"/>
          <w:szCs w:val="24"/>
          <w:lang w:val="ru-RU"/>
        </w:rPr>
        <w:t xml:space="preserve"> </w:t>
      </w:r>
    </w:p>
    <w:p w:rsidR="00861A16"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.6.1.2. </w:t>
      </w:r>
      <w:r w:rsidRPr="00FD75AE">
        <w:rPr>
          <w:rFonts w:ascii="Times New Roman" w:hAnsi="Times New Roman"/>
          <w:sz w:val="24"/>
          <w:szCs w:val="24"/>
          <w:lang w:val="ru-RU"/>
        </w:rPr>
        <w:t>Целью изучения геометрии является использование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её как инструмента при решении как математических, так и практических задач, встречающихся в реальн</w:t>
      </w:r>
      <w:r w:rsidRPr="00FD75AE">
        <w:rPr>
          <w:rFonts w:ascii="Times New Roman" w:hAnsi="Times New Roman"/>
          <w:sz w:val="24"/>
          <w:szCs w:val="24"/>
          <w:lang w:val="ru-RU"/>
        </w:rPr>
        <w:t>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w:t>
      </w:r>
      <w:r w:rsidRPr="00FD75AE">
        <w:rPr>
          <w:rFonts w:ascii="Times New Roman" w:hAnsi="Times New Roman"/>
          <w:sz w:val="24"/>
          <w:szCs w:val="24"/>
          <w:lang w:val="ru-RU"/>
        </w:rPr>
        <w:t>дач практического характера обучающийся учится строить математические модели реальных жизненных ситуаций, проводить вычисления и оценивать полученн</w:t>
      </w:r>
      <w:r w:rsidRPr="00FD75AE">
        <w:rPr>
          <w:rFonts w:ascii="Times New Roman" w:hAnsi="Times New Roman"/>
          <w:sz w:val="24"/>
          <w:szCs w:val="24"/>
          <w:lang w:val="ru-RU"/>
        </w:rPr>
        <w:t>ый</w:t>
      </w:r>
      <w:r w:rsidRPr="00FD75AE">
        <w:rPr>
          <w:rFonts w:ascii="Times New Roman" w:hAnsi="Times New Roman"/>
          <w:sz w:val="24"/>
          <w:szCs w:val="24"/>
          <w:lang w:val="ru-RU"/>
        </w:rPr>
        <w:t xml:space="preserve"> результат. </w:t>
      </w:r>
    </w:p>
    <w:p w:rsidR="00861A16"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Важно подчёркивать связи геометрии с другими учебными предметами, мотивировать использовать оп</w:t>
      </w:r>
      <w:r w:rsidRPr="00FD75AE">
        <w:rPr>
          <w:rFonts w:ascii="Times New Roman" w:hAnsi="Times New Roman"/>
          <w:sz w:val="24"/>
          <w:szCs w:val="24"/>
          <w:lang w:val="ru-RU"/>
        </w:rPr>
        <w:t>ределения геометрических фигур</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6.1.</w:t>
      </w:r>
      <w:r w:rsidRPr="00FD75AE">
        <w:rPr>
          <w:rFonts w:ascii="Times New Roman" w:hAnsi="Times New Roman"/>
          <w:sz w:val="24"/>
          <w:szCs w:val="24"/>
          <w:lang w:val="ru-RU"/>
        </w:rPr>
        <w:t>3</w:t>
      </w:r>
      <w:r w:rsidRPr="00FD75AE">
        <w:rPr>
          <w:rFonts w:ascii="Times New Roman" w:hAnsi="Times New Roman"/>
          <w:sz w:val="24"/>
          <w:szCs w:val="24"/>
          <w:lang w:val="ru-RU"/>
        </w:rPr>
        <w:t>. </w:t>
      </w:r>
      <w:r w:rsidRPr="00FD75AE">
        <w:rPr>
          <w:rFonts w:ascii="Times New Roman" w:hAnsi="Times New Roman"/>
          <w:sz w:val="24"/>
          <w:szCs w:val="24"/>
          <w:lang w:val="ru-RU"/>
        </w:rPr>
        <w:t>У</w:t>
      </w:r>
      <w:r w:rsidRPr="00FD75AE">
        <w:rPr>
          <w:rFonts w:ascii="Times New Roman" w:hAnsi="Times New Roman"/>
          <w:sz w:val="24"/>
          <w:szCs w:val="24"/>
          <w:lang w:val="ru-RU"/>
        </w:rPr>
        <w:t xml:space="preserve">чебный курс </w:t>
      </w:r>
      <w:r w:rsidRPr="00FD75AE">
        <w:rPr>
          <w:rFonts w:ascii="Times New Roman" w:hAnsi="Times New Roman"/>
          <w:sz w:val="24"/>
          <w:szCs w:val="24"/>
          <w:lang w:val="ru-RU"/>
        </w:rPr>
        <w:t>«Геометрия»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включает следующие основные разделы содержания: «Геометрические фигуры и их свойства», «Изме</w:t>
      </w:r>
      <w:r w:rsidRPr="00FD75AE">
        <w:rPr>
          <w:rFonts w:ascii="Times New Roman" w:hAnsi="Times New Roman"/>
          <w:sz w:val="24"/>
          <w:szCs w:val="24"/>
          <w:lang w:val="ru-RU"/>
        </w:rPr>
        <w:t xml:space="preserve">рение геометрических величин», </w:t>
      </w:r>
      <w:r w:rsidRPr="00FD75AE">
        <w:rPr>
          <w:rFonts w:ascii="Times New Roman" w:hAnsi="Times New Roman"/>
          <w:sz w:val="24"/>
          <w:szCs w:val="24"/>
          <w:lang w:val="ru-RU"/>
        </w:rPr>
        <w:t xml:space="preserve">«Декартовы координаты на плоскости», </w:t>
      </w:r>
      <w:r w:rsidRPr="00FD75AE">
        <w:rPr>
          <w:rFonts w:ascii="Times New Roman" w:hAnsi="Times New Roman"/>
          <w:sz w:val="24"/>
          <w:szCs w:val="24"/>
          <w:lang w:val="ru-RU"/>
        </w:rPr>
        <w:t>«Векторы», «Движения плоскости»,</w:t>
      </w:r>
      <w:r w:rsidRPr="00FD75AE">
        <w:rPr>
          <w:rFonts w:ascii="Times New Roman" w:hAnsi="Times New Roman"/>
          <w:sz w:val="24"/>
          <w:szCs w:val="24"/>
          <w:lang w:val="ru-RU"/>
        </w:rPr>
        <w:t xml:space="preserve"> «Преобразования подобия».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6.1.</w:t>
      </w:r>
      <w:r w:rsidRPr="00FD75AE">
        <w:rPr>
          <w:rFonts w:ascii="Times New Roman" w:hAnsi="Times New Roman"/>
          <w:sz w:val="24"/>
          <w:szCs w:val="24"/>
          <w:lang w:val="ru-RU"/>
        </w:rPr>
        <w:t>4</w:t>
      </w:r>
      <w:r w:rsidRPr="00FD75AE">
        <w:rPr>
          <w:rFonts w:ascii="Times New Roman" w:hAnsi="Times New Roman"/>
          <w:sz w:val="24"/>
          <w:szCs w:val="24"/>
          <w:lang w:val="ru-RU"/>
        </w:rPr>
        <w:t>. Общее число ча</w:t>
      </w:r>
      <w:r w:rsidRPr="00FD75AE">
        <w:rPr>
          <w:rFonts w:ascii="Times New Roman" w:hAnsi="Times New Roman"/>
          <w:sz w:val="24"/>
          <w:szCs w:val="24"/>
          <w:lang w:val="ru-RU"/>
        </w:rPr>
        <w:t>сов, рекомендованных для изучения учебного курса «Геометрия», – 204 часа: в 7 классе – 68 часов (2 часа в неделю),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8 классе – 68 часов (2 часа в неделю), в 9 классе – 68 часов (2 часа в неделю).</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6.2. Содержание обучения в 7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Начальные понятия </w:t>
      </w:r>
      <w:r w:rsidRPr="00FD75AE">
        <w:rPr>
          <w:rFonts w:ascii="Times New Roman" w:hAnsi="Times New Roman"/>
          <w:sz w:val="24"/>
          <w:szCs w:val="24"/>
          <w:lang w:val="ru-RU"/>
        </w:rPr>
        <w:t>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Симметричные фигуры. Основные свойства осевой симметрии. Примеры симметрии в окружа</w:t>
      </w:r>
      <w:r w:rsidRPr="00FD75AE">
        <w:rPr>
          <w:rFonts w:ascii="Times New Roman" w:hAnsi="Times New Roman"/>
          <w:sz w:val="24"/>
          <w:szCs w:val="24"/>
          <w:lang w:val="ru-RU"/>
        </w:rPr>
        <w:t>ющем мире.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построения с помощью циркуля и линейки. Треугольник. Высота, медиана, биссектриса, их свойства.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Равнобедренный и равносторонний треугольники. Неравенство треугольника.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Свойства и признаки равнобедренного треугольника. Признаки равенства</w:t>
      </w:r>
      <w:r w:rsidRPr="00FD75AE">
        <w:rPr>
          <w:rFonts w:ascii="Times New Roman" w:hAnsi="Times New Roman"/>
          <w:sz w:val="24"/>
          <w:szCs w:val="24"/>
          <w:lang w:val="ru-RU"/>
        </w:rPr>
        <w:t xml:space="preserve"> треугольников.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Свойства и признаки параллельных прямых. Сумма углов треугольника. Внешние углы треугольника.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w:t>
      </w:r>
      <w:r w:rsidRPr="00FD75AE">
        <w:rPr>
          <w:rFonts w:ascii="Times New Roman" w:hAnsi="Times New Roman"/>
          <w:sz w:val="24"/>
          <w:szCs w:val="24"/>
          <w:lang w:val="ru-RU"/>
        </w:rPr>
        <w:t xml:space="preserve"> Прямоугольный треугольник с углом в </w:t>
      </w:r>
      <w:r w:rsidRPr="00FD75AE">
        <w:rPr>
          <w:rFonts w:ascii="Times New Roman" w:hAnsi="Times New Roman"/>
          <w:sz w:val="24"/>
          <w:szCs w:val="24"/>
          <w:lang w:val="ru-RU"/>
        </w:rPr>
        <w:t xml:space="preserve">25 </w:t>
      </w:r>
      <w:r w:rsidRPr="00FD75AE">
        <w:rPr>
          <w:rFonts w:ascii="Times New Roman" w:hAnsi="Times New Roman"/>
          <w:sz w:val="24"/>
          <w:szCs w:val="24"/>
          <w:lang w:val="ru-RU"/>
        </w:rPr>
        <w:t>°.</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Геометрическое место точек. Биссектриса угла и сере</w:t>
      </w:r>
      <w:r w:rsidRPr="00FD75AE">
        <w:rPr>
          <w:rFonts w:ascii="Times New Roman" w:hAnsi="Times New Roman"/>
          <w:sz w:val="24"/>
          <w:szCs w:val="24"/>
          <w:lang w:val="ru-RU"/>
        </w:rPr>
        <w:t>динный перпендикуляр</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отрезку как геометрические места точек.</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w:t>
      </w:r>
      <w:r w:rsidRPr="00FD75AE">
        <w:rPr>
          <w:rFonts w:ascii="Times New Roman" w:hAnsi="Times New Roman"/>
          <w:sz w:val="24"/>
          <w:szCs w:val="24"/>
          <w:lang w:val="ru-RU"/>
        </w:rPr>
        <w:t>еугольника.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6.3. Содержание обучения в 8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w:t>
      </w:r>
      <w:r w:rsidRPr="00FD75AE">
        <w:rPr>
          <w:rFonts w:ascii="Times New Roman" w:hAnsi="Times New Roman"/>
          <w:sz w:val="24"/>
          <w:szCs w:val="24"/>
          <w:lang w:val="ru-RU"/>
        </w:rPr>
        <w:t>Прямоугольная трапеция.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Метод удвоения медианы. Центральная симметрия. Теорема Фалеса и теорема о пропорциональных отрезках.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Средние линии треугольника и трапеции. Центр масс треугольника.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Подобие треугольников, коэффициент подобия. Признаки подобия треуго</w:t>
      </w:r>
      <w:r w:rsidRPr="00FD75AE">
        <w:rPr>
          <w:rFonts w:ascii="Times New Roman" w:hAnsi="Times New Roman"/>
          <w:sz w:val="24"/>
          <w:szCs w:val="24"/>
          <w:lang w:val="ru-RU"/>
        </w:rPr>
        <w:t>льников. Применение подобия при решении практических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Вычисление площадей треугольников и многоугольников </w:t>
      </w:r>
      <w:r w:rsidRPr="00FD75AE">
        <w:rPr>
          <w:rFonts w:ascii="Times New Roman" w:hAnsi="Times New Roman"/>
          <w:sz w:val="24"/>
          <w:szCs w:val="24"/>
          <w:lang w:val="ru-RU"/>
        </w:rPr>
        <w:t>на клетчатой бумаге.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Теорема Пифагора. Применение теоремы Пифагора при решении практических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w:t>
      </w:r>
      <w:r w:rsidRPr="00FD75AE">
        <w:rPr>
          <w:rFonts w:ascii="Times New Roman" w:hAnsi="Times New Roman"/>
          <w:sz w:val="24"/>
          <w:szCs w:val="24"/>
          <w:lang w:val="ru-RU"/>
        </w:rPr>
        <w:t xml:space="preserve">25 </w:t>
      </w:r>
      <w:r w:rsidRPr="00FD75AE">
        <w:rPr>
          <w:rFonts w:ascii="Times New Roman" w:hAnsi="Times New Roman"/>
          <w:sz w:val="24"/>
          <w:szCs w:val="24"/>
          <w:lang w:val="ru-RU"/>
        </w:rPr>
        <w:t>°, 45° и 60°.</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6.4. Содержание обу</w:t>
      </w:r>
      <w:r w:rsidRPr="00FD75AE">
        <w:rPr>
          <w:rFonts w:ascii="Times New Roman" w:hAnsi="Times New Roman"/>
          <w:sz w:val="24"/>
          <w:szCs w:val="24"/>
          <w:lang w:val="ru-RU"/>
        </w:rPr>
        <w:t>чения в 9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Синус, косинус, тангенс углов от 0 до 180°. Основное тригонометрическое тождество. Формулы приведения.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w:t>
      </w:r>
      <w:r w:rsidRPr="00FD75AE">
        <w:rPr>
          <w:rFonts w:ascii="Times New Roman" w:hAnsi="Times New Roman"/>
          <w:sz w:val="24"/>
          <w:szCs w:val="24"/>
          <w:lang w:val="ru-RU"/>
        </w:rPr>
        <w:t>усов.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Преобразование подобия. Подобие соответственных элементов.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Теорема о произведении отрезков хорд, теоремы о произведении отрезков секущих, теорема о квадрате касательной.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Вектор, длина (модуль) вектора, сонаправленные векторы, противоположно </w:t>
      </w:r>
      <w:r w:rsidRPr="00FD75AE">
        <w:rPr>
          <w:rFonts w:ascii="Times New Roman" w:hAnsi="Times New Roman"/>
          <w:sz w:val="24"/>
          <w:szCs w:val="24"/>
          <w:lang w:val="ru-RU"/>
        </w:rPr>
        <w:t>направленные векторы, коллинеарность векторов, равенство векторов, операции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над векторами. Разложение вектора по двум неколлинеарным векторам. Координаты вектора. Скалярное произведение векторов, применение для нахождения длин</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углов.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Декартовы координаты</w:t>
      </w:r>
      <w:r w:rsidRPr="00FD75AE">
        <w:rPr>
          <w:rFonts w:ascii="Times New Roman" w:hAnsi="Times New Roman"/>
          <w:sz w:val="24"/>
          <w:szCs w:val="24"/>
          <w:lang w:val="ru-RU"/>
        </w:rPr>
        <w:t xml:space="preserve"> на плоскости. Уравнения прямой и окружности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координатах, пересечение окружностей и прямых. Метод координат</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его применение.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Правильные многоугольники. Длина окружности. Градусная и радианная мера угла, вычисление длин дуг окружностей. Площадь круга, се</w:t>
      </w:r>
      <w:r w:rsidRPr="00FD75AE">
        <w:rPr>
          <w:rFonts w:ascii="Times New Roman" w:hAnsi="Times New Roman"/>
          <w:sz w:val="24"/>
          <w:szCs w:val="24"/>
          <w:lang w:val="ru-RU"/>
        </w:rPr>
        <w:t>ктора, сегмента.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Движения плоскости и внутренние симметрии фигур (элементарные представления). Параллельный перенос. Поворот.</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6.5. Предметные результаты освоения программы учебного курса «Геометрия».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6.5.1. Предметные результаты освоения программы </w:t>
      </w:r>
      <w:r w:rsidRPr="00FD75AE">
        <w:rPr>
          <w:rFonts w:ascii="Times New Roman" w:hAnsi="Times New Roman"/>
          <w:sz w:val="24"/>
          <w:szCs w:val="24"/>
          <w:lang w:val="ru-RU"/>
        </w:rPr>
        <w:t>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7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w:t>
      </w:r>
      <w:r w:rsidRPr="00FD75AE">
        <w:rPr>
          <w:rFonts w:ascii="Times New Roman" w:hAnsi="Times New Roman"/>
          <w:sz w:val="24"/>
          <w:szCs w:val="24"/>
          <w:lang w:val="ru-RU"/>
        </w:rPr>
        <w:t>исление длин отрезков и величин углов.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Строить чертежи к геометрическим задачам.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Пользоваться </w:t>
      </w:r>
      <w:r w:rsidRPr="00FD75AE">
        <w:rPr>
          <w:rFonts w:ascii="Times New Roman" w:hAnsi="Times New Roman"/>
          <w:sz w:val="24"/>
          <w:szCs w:val="24"/>
          <w:lang w:val="ru-RU"/>
        </w:rPr>
        <w:t>признаками равенства треугольников, использовать признаки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свойства равнобедренных треугольников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логические рассуждения с использованием геометрических теорем.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признаками равенства прямоугольных треугольников, сво</w:t>
      </w:r>
      <w:r w:rsidRPr="00FD75AE">
        <w:rPr>
          <w:rFonts w:ascii="Times New Roman" w:hAnsi="Times New Roman"/>
          <w:sz w:val="24"/>
          <w:szCs w:val="24"/>
          <w:lang w:val="ru-RU"/>
        </w:rPr>
        <w:t>йством медианы, проведённой к гипотенузе прямоугольного треугольника,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решении геометрических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Определять параллельность прямых с помощью углов, которые образует</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ними секущая. Определять параллельность прямых с помощью равенства расстояний от точе</w:t>
      </w:r>
      <w:r w:rsidRPr="00FD75AE">
        <w:rPr>
          <w:rFonts w:ascii="Times New Roman" w:hAnsi="Times New Roman"/>
          <w:sz w:val="24"/>
          <w:szCs w:val="24"/>
          <w:lang w:val="ru-RU"/>
        </w:rPr>
        <w:t>к одной прямой до точек другой прямой.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задачи на клетчатой бумаге.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вычисления и находить числовые и буквенные значения углов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геометрических задачах с использованием суммы углов треугольников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многоугольников, свойств углов, образованных</w:t>
      </w:r>
      <w:r w:rsidRPr="00FD75AE">
        <w:rPr>
          <w:rFonts w:ascii="Times New Roman" w:hAnsi="Times New Roman"/>
          <w:sz w:val="24"/>
          <w:szCs w:val="24"/>
          <w:lang w:val="ru-RU"/>
        </w:rPr>
        <w:t xml:space="preserve"> при пересечении двух параллельных прямых секущей. Решать практические задачи на нахождение углов.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Формулир</w:t>
      </w:r>
      <w:r w:rsidRPr="00FD75AE">
        <w:rPr>
          <w:rFonts w:ascii="Times New Roman" w:hAnsi="Times New Roman"/>
          <w:sz w:val="24"/>
          <w:szCs w:val="24"/>
          <w:lang w:val="ru-RU"/>
        </w:rPr>
        <w:t>овать определения окружности и круга, хорды и диаметра окружности, пользоваться их свойствами. Уметь применять эти свойства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понятием описанной около треугольника окружности, уметь находить её центр. Пользоваться фактами о том, чт</w:t>
      </w:r>
      <w:r w:rsidRPr="00FD75AE">
        <w:rPr>
          <w:rFonts w:ascii="Times New Roman" w:hAnsi="Times New Roman"/>
          <w:sz w:val="24"/>
          <w:szCs w:val="24"/>
          <w:lang w:val="ru-RU"/>
        </w:rPr>
        <w:t>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понятием касательной к окружности, пользоваться теоремой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перпендикулярности касательной и ради</w:t>
      </w:r>
      <w:r w:rsidRPr="00FD75AE">
        <w:rPr>
          <w:rFonts w:ascii="Times New Roman" w:hAnsi="Times New Roman"/>
          <w:sz w:val="24"/>
          <w:szCs w:val="24"/>
          <w:lang w:val="ru-RU"/>
        </w:rPr>
        <w:t>уса, проведённого к точке касания.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простейшими геометрическими неравенствами, понимать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практический смысл.</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основные геометрические построения с помощью циркуля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линейки.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6.5.2. Предметные результаты освоения программы учебног</w:t>
      </w:r>
      <w:r w:rsidRPr="00FD75AE">
        <w:rPr>
          <w:rFonts w:ascii="Times New Roman" w:hAnsi="Times New Roman"/>
          <w:sz w:val="24"/>
          <w:szCs w:val="24"/>
          <w:lang w:val="ru-RU"/>
        </w:rPr>
        <w:t>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8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свойства точки пересечения медиан треугольника (центра масс)</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w:t>
      </w:r>
      <w:r w:rsidRPr="00FD75AE">
        <w:rPr>
          <w:rFonts w:ascii="Times New Roman" w:hAnsi="Times New Roman"/>
          <w:sz w:val="24"/>
          <w:szCs w:val="24"/>
          <w:lang w:val="ru-RU"/>
        </w:rPr>
        <w:t>ятием средней линии треугольника и трапеции, применять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свойства при решении геометрических задач. Пользоваться теоремой Фалеса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теоремой о пропорциональных отрезках, применять их для решения практических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Применять признаки подобия треугольников </w:t>
      </w:r>
      <w:r w:rsidRPr="00FD75AE">
        <w:rPr>
          <w:rFonts w:ascii="Times New Roman" w:hAnsi="Times New Roman"/>
          <w:sz w:val="24"/>
          <w:szCs w:val="24"/>
          <w:lang w:val="ru-RU"/>
        </w:rPr>
        <w:t>в решении геометрических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теоремой Пифагора для решения геометрических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практических задач. Строить математическую модель в практических задачах, самостоятельно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чертёж и находить соответствующие длины.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Владеть понятиями </w:t>
      </w:r>
      <w:r w:rsidRPr="00FD75AE">
        <w:rPr>
          <w:rFonts w:ascii="Times New Roman" w:hAnsi="Times New Roman"/>
          <w:sz w:val="24"/>
          <w:szCs w:val="24"/>
          <w:lang w:val="ru-RU"/>
        </w:rPr>
        <w:t>синуса, косинуса и тангенса острого угла прямоугольного треугольника. Пользоваться этими понятиями для решения практических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(различными способами) площадь треугольника и площади многоугольных фигур (пользуясь, где необходимо, калькулятором</w:t>
      </w:r>
      <w:r w:rsidRPr="00FD75AE">
        <w:rPr>
          <w:rFonts w:ascii="Times New Roman" w:hAnsi="Times New Roman"/>
          <w:sz w:val="24"/>
          <w:szCs w:val="24"/>
          <w:lang w:val="ru-RU"/>
        </w:rPr>
        <w:t>). Применять полученные умения в практических задачах.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понятиями вписанного и центрального угла, использовать теоремы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вписанных углах, углах между хордами (секущими) и угле между касательной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хордой при решении геометрических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поня</w:t>
      </w:r>
      <w:r w:rsidRPr="00FD75AE">
        <w:rPr>
          <w:rFonts w:ascii="Times New Roman" w:hAnsi="Times New Roman"/>
          <w:sz w:val="24"/>
          <w:szCs w:val="24"/>
          <w:lang w:val="ru-RU"/>
        </w:rPr>
        <w:t>тием описанного четырёхугольника, применять свойства описанного четырёхугольника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применением подоби</w:t>
      </w:r>
      <w:r w:rsidRPr="00FD75AE">
        <w:rPr>
          <w:rFonts w:ascii="Times New Roman" w:hAnsi="Times New Roman"/>
          <w:sz w:val="24"/>
          <w:szCs w:val="24"/>
          <w:lang w:val="ru-RU"/>
        </w:rPr>
        <w:t>я и тригонометрии (пользуясь, где необходимо, калькулятором).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6.5.3.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9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Знать тригонометрические функции острых углов, находить с их помощью различные элементы прямоуголь</w:t>
      </w:r>
      <w:r w:rsidRPr="00FD75AE">
        <w:rPr>
          <w:rFonts w:ascii="Times New Roman" w:hAnsi="Times New Roman"/>
          <w:sz w:val="24"/>
          <w:szCs w:val="24"/>
          <w:lang w:val="ru-RU"/>
        </w:rPr>
        <w:t>ного треугольника («решение прямоугольных треугольников»). Находить (с помощью калькулятора) длины и углы</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нетабличных значений.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w:t>
      </w:r>
      <w:r w:rsidRPr="00FD75AE">
        <w:rPr>
          <w:rFonts w:ascii="Times New Roman" w:hAnsi="Times New Roman"/>
          <w:sz w:val="24"/>
          <w:szCs w:val="24"/>
          <w:lang w:val="ru-RU"/>
        </w:rPr>
        <w:t>ими величинами.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Владеть понятиями преобразования подобия, соответственных элементов подобных </w:t>
      </w:r>
      <w:r w:rsidRPr="00FD75AE">
        <w:rPr>
          <w:rFonts w:ascii="Times New Roman" w:hAnsi="Times New Roman"/>
          <w:sz w:val="24"/>
          <w:szCs w:val="24"/>
          <w:lang w:val="ru-RU"/>
        </w:rPr>
        <w:t>фигур. Пользоваться свойствами подобия произвольных фигур, уметь вычислять длины и находить углы у подобных фигур. Применять свойства подобия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практических задачах. Уметь приводить примеры подобных фигур в окружающем мире.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теоремами о произве</w:t>
      </w:r>
      <w:r w:rsidRPr="00FD75AE">
        <w:rPr>
          <w:rFonts w:ascii="Times New Roman" w:hAnsi="Times New Roman"/>
          <w:sz w:val="24"/>
          <w:szCs w:val="24"/>
          <w:lang w:val="ru-RU"/>
        </w:rPr>
        <w:t>дении отрезков хорд, о произведении отрезков секущих, о квадрате касательной.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w:t>
      </w:r>
      <w:r w:rsidRPr="00FD75AE">
        <w:rPr>
          <w:rFonts w:ascii="Times New Roman" w:hAnsi="Times New Roman"/>
          <w:sz w:val="24"/>
          <w:szCs w:val="24"/>
          <w:lang w:val="ru-RU"/>
        </w:rPr>
        <w:t>ождения длин и углов.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Пользоваться методом координат на плоскости, применять его в решении геометрических и практических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w:t>
      </w:r>
      <w:r w:rsidRPr="00FD75AE">
        <w:rPr>
          <w:rFonts w:ascii="Times New Roman" w:hAnsi="Times New Roman"/>
          <w:sz w:val="24"/>
          <w:szCs w:val="24"/>
          <w:lang w:val="ru-RU"/>
        </w:rPr>
        <w:t>щадь круга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его частей. Применять полученные умения в практических задачах.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оси (или центры) симметрии фигур, применять движения плоскости в простейших случаях.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полученные знания на практике – строить математические модели для задач реа</w:t>
      </w:r>
      <w:r w:rsidRPr="00FD75AE">
        <w:rPr>
          <w:rFonts w:ascii="Times New Roman" w:hAnsi="Times New Roman"/>
          <w:sz w:val="24"/>
          <w:szCs w:val="24"/>
          <w:lang w:val="ru-RU"/>
        </w:rPr>
        <w:t>льной жизни и проводить соответствующие вычисления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применением подобия и тригонометрических функций (пользуясь,</w:t>
      </w:r>
      <w:r w:rsidRPr="00FD75AE">
        <w:rPr>
          <w:rFonts w:ascii="Times New Roman" w:hAnsi="Times New Roman"/>
          <w:sz w:val="24"/>
          <w:szCs w:val="24"/>
          <w:lang w:val="ru-RU"/>
        </w:rPr>
        <w:t xml:space="preserve"> </w:t>
      </w:r>
      <w:r w:rsidRPr="00FD75AE">
        <w:rPr>
          <w:rFonts w:ascii="Times New Roman" w:hAnsi="Times New Roman"/>
          <w:sz w:val="24"/>
          <w:szCs w:val="24"/>
          <w:lang w:val="ru-RU"/>
        </w:rPr>
        <w:t>где необходимо, калькулятором).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учебного курса «Вероятность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статистика» в 7–9 классах (далее соответственно – пр</w:t>
      </w:r>
      <w:r w:rsidRPr="00FD75AE">
        <w:rPr>
          <w:rFonts w:ascii="Times New Roman" w:hAnsi="Times New Roman"/>
          <w:sz w:val="24"/>
          <w:szCs w:val="24"/>
          <w:lang w:val="ru-RU"/>
        </w:rPr>
        <w:t>ограмма учебного курса «Вероятность и статистика», учебный курс).</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7.1. Пояснительная записка.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7.1.1. В современном цифровом мире вероятность и статистика приобретают всё большую значимость, как с точки зрения практических приложений, так и их роли </w:t>
      </w:r>
      <w:r w:rsidRPr="00FD75AE">
        <w:rPr>
          <w:rFonts w:ascii="Times New Roman" w:hAnsi="Times New Roman"/>
          <w:sz w:val="24"/>
          <w:szCs w:val="24"/>
          <w:lang w:val="ru-RU"/>
        </w:rPr>
        <w:t>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продолжения образования и для успешной профессиональной </w:t>
      </w:r>
      <w:r w:rsidRPr="00FD75AE">
        <w:rPr>
          <w:rFonts w:ascii="Times New Roman" w:hAnsi="Times New Roman"/>
          <w:sz w:val="24"/>
          <w:szCs w:val="24"/>
          <w:lang w:val="ru-RU"/>
        </w:rPr>
        <w:t>карьеры.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Каждый человек постоянно принимает решения на основе имеющихся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него данных. А для обоснованного принятия решения в условиях недостатка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избытка информации необходимо в том числе хорошо сформированное вероятностное и статистическое мышление.</w:t>
      </w:r>
    </w:p>
    <w:p w:rsidR="0094607A"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w:t>
      </w:r>
      <w:r w:rsidRPr="00FD75AE">
        <w:rPr>
          <w:rFonts w:ascii="Times New Roman" w:hAnsi="Times New Roman"/>
          <w:sz w:val="24"/>
          <w:szCs w:val="24"/>
          <w:lang w:val="ru-RU"/>
        </w:rPr>
        <w:t>менно поэтому остро встала необходимость сформировать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w:t>
      </w:r>
      <w:r w:rsidRPr="00FD75AE">
        <w:rPr>
          <w:rFonts w:ascii="Times New Roman" w:hAnsi="Times New Roman"/>
          <w:sz w:val="24"/>
          <w:szCs w:val="24"/>
          <w:lang w:val="ru-RU"/>
        </w:rPr>
        <w:t xml:space="preserve">роятностный характер многих реальных процессов и зависимостей, производить простейшие вероятностные расчёты. </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Знакомство </w:t>
      </w:r>
      <w:r w:rsidRPr="00FD75AE">
        <w:rPr>
          <w:rFonts w:ascii="Times New Roman" w:hAnsi="Times New Roman"/>
          <w:sz w:val="24"/>
          <w:szCs w:val="24"/>
          <w:lang w:val="ru-RU"/>
        </w:rPr>
        <w:t xml:space="preserve">в учебном курсе </w:t>
      </w:r>
      <w:r w:rsidRPr="00FD75AE">
        <w:rPr>
          <w:rFonts w:ascii="Times New Roman" w:hAnsi="Times New Roman"/>
          <w:sz w:val="24"/>
          <w:szCs w:val="24"/>
          <w:lang w:val="ru-RU"/>
        </w:rPr>
        <w:t>с основными принципами сбора, анализа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представления данных из различных сфер жизни общества и государства приобщает о</w:t>
      </w:r>
      <w:r w:rsidRPr="00FD75AE">
        <w:rPr>
          <w:rFonts w:ascii="Times New Roman" w:hAnsi="Times New Roman"/>
          <w:sz w:val="24"/>
          <w:szCs w:val="24"/>
          <w:lang w:val="ru-RU"/>
        </w:rPr>
        <w:t>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w:t>
      </w:r>
      <w:r w:rsidRPr="00FD75AE">
        <w:rPr>
          <w:rFonts w:ascii="Times New Roman" w:hAnsi="Times New Roman"/>
          <w:sz w:val="24"/>
          <w:szCs w:val="24"/>
          <w:lang w:val="ru-RU"/>
        </w:rPr>
        <w:t>етенций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области информатики и цифровых технологий. </w:t>
      </w:r>
      <w:r w:rsidRPr="00FD75AE">
        <w:rPr>
          <w:rFonts w:ascii="Times New Roman" w:hAnsi="Times New Roman"/>
          <w:sz w:val="24"/>
          <w:szCs w:val="24"/>
          <w:lang w:val="ru-RU"/>
        </w:rPr>
        <w:t>П</w:t>
      </w:r>
      <w:r w:rsidRPr="00FD75AE">
        <w:rPr>
          <w:rFonts w:ascii="Times New Roman" w:hAnsi="Times New Roman"/>
          <w:sz w:val="24"/>
          <w:szCs w:val="24"/>
          <w:lang w:val="ru-RU"/>
        </w:rPr>
        <w:t>ри изучении статистики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w:t>
      </w:r>
      <w:r w:rsidRPr="00FD75AE">
        <w:rPr>
          <w:rFonts w:ascii="Times New Roman" w:hAnsi="Times New Roman"/>
          <w:sz w:val="24"/>
          <w:szCs w:val="24"/>
          <w:lang w:val="ru-RU"/>
        </w:rPr>
        <w:t>нформации и закладываются основы вероятностного мышления.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w:t>
      </w:r>
      <w:r w:rsidRPr="00FD75AE">
        <w:rPr>
          <w:rFonts w:ascii="Times New Roman" w:hAnsi="Times New Roman"/>
          <w:sz w:val="24"/>
          <w:szCs w:val="24"/>
          <w:lang w:val="ru-RU"/>
        </w:rPr>
        <w:t>ление данных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описательная статистика», «Вероятность», «Элементы комбинаторики», «Введение в теорию графов».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Содержание линии «Представление данных и описательная статистика» служит основой для формирования навыков работы с информацией: от чтения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интерп</w:t>
      </w:r>
      <w:r w:rsidRPr="00FD75AE">
        <w:rPr>
          <w:rFonts w:ascii="Times New Roman" w:hAnsi="Times New Roman"/>
          <w:sz w:val="24"/>
          <w:szCs w:val="24"/>
          <w:lang w:val="ru-RU"/>
        </w:rPr>
        <w:t>ретации информации, представленной в таблицах, на диаграммах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графиках</w:t>
      </w:r>
      <w:r w:rsidRPr="00FD75AE">
        <w:rPr>
          <w:rFonts w:ascii="Times New Roman" w:hAnsi="Times New Roman"/>
          <w:sz w:val="24"/>
          <w:szCs w:val="24"/>
          <w:lang w:val="ru-RU"/>
        </w:rPr>
        <w:t>,</w:t>
      </w:r>
      <w:r w:rsidRPr="00FD75AE">
        <w:rPr>
          <w:rFonts w:ascii="Times New Roman" w:hAnsi="Times New Roman"/>
          <w:sz w:val="24"/>
          <w:szCs w:val="24"/>
          <w:lang w:val="ru-RU"/>
        </w:rPr>
        <w:t xml:space="preserve">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w:t>
      </w:r>
      <w:r w:rsidRPr="00FD75AE">
        <w:rPr>
          <w:rFonts w:ascii="Times New Roman" w:hAnsi="Times New Roman"/>
          <w:sz w:val="24"/>
          <w:szCs w:val="24"/>
          <w:lang w:val="ru-RU"/>
        </w:rPr>
        <w:t>,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Интуитивное представление о случайной изменчивости, исследование закономернос</w:t>
      </w:r>
      <w:r w:rsidRPr="00FD75AE">
        <w:rPr>
          <w:rFonts w:ascii="Times New Roman" w:hAnsi="Times New Roman"/>
          <w:sz w:val="24"/>
          <w:szCs w:val="24"/>
          <w:lang w:val="ru-RU"/>
        </w:rPr>
        <w:t>тей и тенденций становится мотивирующей основой для изучения теории вероятностей. Большое значение имеют практические задания,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частности опыты с классическими вероятностными моделями.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вероятности вводится как мера правдоподобия случайного события</w:t>
      </w:r>
      <w:r w:rsidRPr="00FD75AE">
        <w:rPr>
          <w:rFonts w:ascii="Times New Roman" w:hAnsi="Times New Roman"/>
          <w:sz w:val="24"/>
          <w:szCs w:val="24"/>
          <w:lang w:val="ru-RU"/>
        </w:rPr>
        <w:t xml:space="preserve">. При изучении </w:t>
      </w:r>
      <w:r w:rsidRPr="00FD75AE">
        <w:rPr>
          <w:rFonts w:ascii="Times New Roman" w:hAnsi="Times New Roman"/>
          <w:sz w:val="24"/>
          <w:szCs w:val="24"/>
          <w:lang w:val="ru-RU"/>
        </w:rPr>
        <w:t xml:space="preserve">учебного </w:t>
      </w:r>
      <w:r w:rsidRPr="00FD75AE">
        <w:rPr>
          <w:rFonts w:ascii="Times New Roman" w:hAnsi="Times New Roman"/>
          <w:sz w:val="24"/>
          <w:szCs w:val="24"/>
          <w:lang w:val="ru-RU"/>
        </w:rPr>
        <w:t>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решать более сложные задачи. В </w:t>
      </w:r>
      <w:r w:rsidRPr="00FD75AE">
        <w:rPr>
          <w:rFonts w:ascii="Times New Roman" w:hAnsi="Times New Roman"/>
          <w:sz w:val="24"/>
          <w:szCs w:val="24"/>
          <w:lang w:val="ru-RU"/>
        </w:rPr>
        <w:t xml:space="preserve">учебный </w:t>
      </w:r>
      <w:r w:rsidRPr="00FD75AE">
        <w:rPr>
          <w:rFonts w:ascii="Times New Roman" w:hAnsi="Times New Roman"/>
          <w:sz w:val="24"/>
          <w:szCs w:val="24"/>
          <w:lang w:val="ru-RU"/>
        </w:rPr>
        <w:t>к</w:t>
      </w:r>
      <w:r w:rsidRPr="00FD75AE">
        <w:rPr>
          <w:rFonts w:ascii="Times New Roman" w:hAnsi="Times New Roman"/>
          <w:sz w:val="24"/>
          <w:szCs w:val="24"/>
          <w:lang w:val="ru-RU"/>
        </w:rPr>
        <w:t>урс входят начальные представления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о случайных величинах и их числовых характеристиках.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В рамках учебного курса осуществляется знакомство обучающихся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множествами и основными операциями над множествами, рассматриваются примеры применения для решения </w:t>
      </w:r>
      <w:r w:rsidRPr="00FD75AE">
        <w:rPr>
          <w:rFonts w:ascii="Times New Roman" w:hAnsi="Times New Roman"/>
          <w:sz w:val="24"/>
          <w:szCs w:val="24"/>
          <w:lang w:val="ru-RU"/>
        </w:rPr>
        <w:t>задач, а также использования в других математических курсах и учебных предметах.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 xml:space="preserve">7.1.3. В 7–9 классах изучается </w:t>
      </w:r>
      <w:r w:rsidRPr="00FD75AE">
        <w:rPr>
          <w:rFonts w:ascii="Times New Roman" w:hAnsi="Times New Roman"/>
          <w:sz w:val="24"/>
          <w:szCs w:val="24"/>
          <w:lang w:val="ru-RU"/>
        </w:rPr>
        <w:t xml:space="preserve">учебный </w:t>
      </w:r>
      <w:r w:rsidRPr="00FD75AE">
        <w:rPr>
          <w:rFonts w:ascii="Times New Roman" w:hAnsi="Times New Roman"/>
          <w:sz w:val="24"/>
          <w:szCs w:val="24"/>
          <w:lang w:val="ru-RU"/>
        </w:rPr>
        <w:t>курс «Вероятность и статистика»,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который входят разделы: «Представление данных и описательная статистика», «Вероятность», </w:t>
      </w:r>
      <w:r w:rsidRPr="00FD75AE">
        <w:rPr>
          <w:rFonts w:ascii="Times New Roman" w:hAnsi="Times New Roman"/>
          <w:sz w:val="24"/>
          <w:szCs w:val="24"/>
          <w:lang w:val="ru-RU"/>
        </w:rPr>
        <w:t>«Элементы комбинаторики», «Введение в теорию графов».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7.1.4. Общее число часов, рекомендованных для изучения учебного курса «Вероятность и статистика», – 102 часа: в 7 классе – 34 часа (1 час в неделю),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8 классе – 34 часа (1 час в неделю), в 9 классе</w:t>
      </w:r>
      <w:r w:rsidRPr="00FD75AE">
        <w:rPr>
          <w:rFonts w:ascii="Times New Roman" w:hAnsi="Times New Roman"/>
          <w:sz w:val="24"/>
          <w:szCs w:val="24"/>
          <w:lang w:val="ru-RU"/>
        </w:rPr>
        <w:t xml:space="preserve"> – 34 часа (1 час в неделю).</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7.2. Содержание обучения в 7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w:t>
      </w:r>
      <w:r w:rsidRPr="00FD75AE">
        <w:rPr>
          <w:rFonts w:ascii="Times New Roman" w:hAnsi="Times New Roman"/>
          <w:sz w:val="24"/>
          <w:szCs w:val="24"/>
          <w:lang w:val="ru-RU"/>
        </w:rPr>
        <w:t>ние информации из диаграмм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таблиц, использование и интерпретация данных.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Случайный эксперимент (опы</w:t>
      </w:r>
      <w:r w:rsidRPr="00FD75AE">
        <w:rPr>
          <w:rFonts w:ascii="Times New Roman" w:hAnsi="Times New Roman"/>
          <w:sz w:val="24"/>
          <w:szCs w:val="24"/>
          <w:lang w:val="ru-RU"/>
        </w:rPr>
        <w:t>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 вершина, ребро. Степень вершины. Число рёбер и суммарная степень вершин. Предс</w:t>
      </w:r>
      <w:r w:rsidRPr="00FD75AE">
        <w:rPr>
          <w:rFonts w:ascii="Times New Roman" w:hAnsi="Times New Roman"/>
          <w:sz w:val="24"/>
          <w:szCs w:val="24"/>
          <w:lang w:val="ru-RU"/>
        </w:rPr>
        <w:t>тавление о связности графа. Цепи и циклы. Пути в графах. Обход графа (эйлеров путь). Представление об ориентированном графе. Решение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помощью графов.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7.3. Содержание обучения в 8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Представление данных в виде таблиц, диаграмм, графиков.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w:t>
      </w:r>
      <w:r w:rsidRPr="00FD75AE">
        <w:rPr>
          <w:rFonts w:ascii="Times New Roman" w:hAnsi="Times New Roman"/>
          <w:sz w:val="24"/>
          <w:szCs w:val="24"/>
          <w:lang w:val="ru-RU"/>
        </w:rPr>
        <w:t>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w:t>
      </w:r>
      <w:r w:rsidRPr="00FD75AE">
        <w:rPr>
          <w:rFonts w:ascii="Times New Roman" w:hAnsi="Times New Roman"/>
          <w:sz w:val="24"/>
          <w:szCs w:val="24"/>
          <w:lang w:val="ru-RU"/>
        </w:rPr>
        <w:t>я описания реальных процессов и явлений, при решении задач.</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Измерение рассеивания данных. Дисперсия и стандартное отклонение числовых наборов. Диаграмма рассеивания.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Элементарные события случайного опыта. Случайные события. Вероятности событий. Опыты с рав</w:t>
      </w:r>
      <w:r w:rsidRPr="00FD75AE">
        <w:rPr>
          <w:rFonts w:ascii="Times New Roman" w:hAnsi="Times New Roman"/>
          <w:sz w:val="24"/>
          <w:szCs w:val="24"/>
          <w:lang w:val="ru-RU"/>
        </w:rPr>
        <w:t>новозможными элементарными событиями. Случайный выбор. Связь между маловероятными и практически достоверными событиями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природе, обществе и науке.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Дерево. Свойства деревьев: единственность пути, существование висячей вершины, связь между числом вершин и ч</w:t>
      </w:r>
      <w:r w:rsidRPr="00FD75AE">
        <w:rPr>
          <w:rFonts w:ascii="Times New Roman" w:hAnsi="Times New Roman"/>
          <w:sz w:val="24"/>
          <w:szCs w:val="24"/>
          <w:lang w:val="ru-RU"/>
        </w:rPr>
        <w:t>ислом рёбер. Правило умножения. Решение задач с помощью графов.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w:t>
      </w:r>
      <w:r w:rsidRPr="00FD75AE">
        <w:rPr>
          <w:rFonts w:ascii="Times New Roman" w:hAnsi="Times New Roman"/>
          <w:sz w:val="24"/>
          <w:szCs w:val="24"/>
          <w:lang w:val="ru-RU"/>
        </w:rPr>
        <w:t xml:space="preserve">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7.4. Содержание обучения в 9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Представление данных в виде таблиц, диаграмм, графиков, интерпретация да</w:t>
      </w:r>
      <w:r w:rsidRPr="00FD75AE">
        <w:rPr>
          <w:rFonts w:ascii="Times New Roman" w:hAnsi="Times New Roman"/>
          <w:sz w:val="24"/>
          <w:szCs w:val="24"/>
          <w:lang w:val="ru-RU"/>
        </w:rPr>
        <w:t>нных. Чтение и построение таблиц, диаграмм, графиков по реальным данным.</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Перестановки и факториал. Сочетания и число сочетаний. Треугольник Паскаля. Решение задач с использованием комбинаторики.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Геометрическая вероятность. Случайный выбор точки из фигуры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н</w:t>
      </w:r>
      <w:r w:rsidRPr="00FD75AE">
        <w:rPr>
          <w:rFonts w:ascii="Times New Roman" w:hAnsi="Times New Roman"/>
          <w:sz w:val="24"/>
          <w:szCs w:val="24"/>
          <w:lang w:val="ru-RU"/>
        </w:rPr>
        <w:t>а плоскости, из отрезка и из дуги окружности.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Случайная величина и распределение вероятностей. Математическое ожидание </w:t>
      </w:r>
      <w:r w:rsidRPr="00FD75AE">
        <w:rPr>
          <w:rFonts w:ascii="Times New Roman" w:hAnsi="Times New Roman"/>
          <w:sz w:val="24"/>
          <w:szCs w:val="24"/>
          <w:lang w:val="ru-RU"/>
        </w:rPr>
        <w:t>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 законе больших чисел. Измерение вероятностей с помощью</w:t>
      </w:r>
      <w:r w:rsidRPr="00FD75AE">
        <w:rPr>
          <w:rFonts w:ascii="Times New Roman" w:hAnsi="Times New Roman"/>
          <w:sz w:val="24"/>
          <w:szCs w:val="24"/>
          <w:lang w:val="ru-RU"/>
        </w:rPr>
        <w:t xml:space="preserve"> частот. Роль и значение закона больших чисел в природе и обществе.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7.5. Предметные результаты освоения программы учебного курса «Вероятность и статистика».</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7.5.1.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7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и интерпретировать реальные числовые данные, представленные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таблицах,</w:t>
      </w:r>
      <w:r w:rsidRPr="00FD75AE">
        <w:rPr>
          <w:rFonts w:ascii="Times New Roman" w:hAnsi="Times New Roman"/>
          <w:sz w:val="24"/>
          <w:szCs w:val="24"/>
          <w:lang w:val="ru-RU"/>
        </w:rPr>
        <w:t xml:space="preserve"> на диаграммах, графиках.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Иметь представление о случайной изменчивости на примерах цен, физических величин, </w:t>
      </w:r>
      <w:r w:rsidRPr="00FD75AE">
        <w:rPr>
          <w:rFonts w:ascii="Times New Roman" w:hAnsi="Times New Roman"/>
          <w:sz w:val="24"/>
          <w:szCs w:val="24"/>
          <w:lang w:val="ru-RU"/>
        </w:rPr>
        <w:t>антропометрических данных, иметь представление о статистической устойчивости.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7.5.2.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8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Извлекать и преобразовывать информацию, представленную в виде таблиц, диаграмм, гр</w:t>
      </w:r>
      <w:r w:rsidRPr="00FD75AE">
        <w:rPr>
          <w:rFonts w:ascii="Times New Roman" w:hAnsi="Times New Roman"/>
          <w:sz w:val="24"/>
          <w:szCs w:val="24"/>
          <w:lang w:val="ru-RU"/>
        </w:rPr>
        <w:t>афиков, представлять данные в виде таблиц, диаграмм, графиков.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частоты числовых значений и частоты событий,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w:t>
      </w:r>
      <w:r w:rsidRPr="00FD75AE">
        <w:rPr>
          <w:rFonts w:ascii="Times New Roman" w:hAnsi="Times New Roman"/>
          <w:sz w:val="24"/>
          <w:szCs w:val="24"/>
          <w:lang w:val="ru-RU"/>
        </w:rPr>
        <w:t>ом числе по результатам измерений и наблюдений.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графические модели: дерево случайного экспе</w:t>
      </w:r>
      <w:r w:rsidRPr="00FD75AE">
        <w:rPr>
          <w:rFonts w:ascii="Times New Roman" w:hAnsi="Times New Roman"/>
          <w:sz w:val="24"/>
          <w:szCs w:val="24"/>
          <w:lang w:val="ru-RU"/>
        </w:rPr>
        <w:t>римента, диаграммы Эйлера, числовая прямая.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Оперировать понятиями: множество, подмножество, выполнять операции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над множествами: объединение, пересечение, дополнение, перечислять элементы множеств, применять свойства множеств.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графическое предс</w:t>
      </w:r>
      <w:r w:rsidRPr="00FD75AE">
        <w:rPr>
          <w:rFonts w:ascii="Times New Roman" w:hAnsi="Times New Roman"/>
          <w:sz w:val="24"/>
          <w:szCs w:val="24"/>
          <w:lang w:val="ru-RU"/>
        </w:rPr>
        <w:t>тавление множеств и связей между ними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описания процессов и явлений, в том числе при решении задач из других учебных предметов и курсов.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23 </w:t>
      </w:r>
      <w:r w:rsidRPr="00FD75AE">
        <w:rPr>
          <w:rFonts w:ascii="Times New Roman" w:hAnsi="Times New Roman"/>
          <w:sz w:val="24"/>
          <w:szCs w:val="24"/>
          <w:lang w:val="ru-RU"/>
        </w:rPr>
        <w:t>.</w:t>
      </w:r>
      <w:r w:rsidRPr="00FD75AE">
        <w:rPr>
          <w:rFonts w:ascii="Times New Roman" w:hAnsi="Times New Roman"/>
          <w:sz w:val="24"/>
          <w:szCs w:val="24"/>
          <w:lang w:val="ru-RU"/>
        </w:rPr>
        <w:t>7.5.3. Предметные результаты освоения программы учебного курса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концу обучения в 9 классе.</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Извлекать и преобраз</w:t>
      </w:r>
      <w:r w:rsidRPr="00FD75AE">
        <w:rPr>
          <w:rFonts w:ascii="Times New Roman" w:hAnsi="Times New Roman"/>
          <w:sz w:val="24"/>
          <w:szCs w:val="24"/>
          <w:lang w:val="ru-RU"/>
        </w:rPr>
        <w:t>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задачи организованным перебором вариантов, а также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комбинаторных правил и методов.</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w:t>
      </w:r>
      <w:r w:rsidRPr="00FD75AE">
        <w:rPr>
          <w:rFonts w:ascii="Times New Roman" w:hAnsi="Times New Roman"/>
          <w:sz w:val="24"/>
          <w:szCs w:val="24"/>
          <w:lang w:val="ru-RU"/>
        </w:rPr>
        <w:t>спользовать описательные характеристики для массивов числовых данных,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средние значения и меры рассеивания.</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частоты значений и частоты события, в том числе пользуясь результатами проведённых измерений и наблюдений.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Находить вероятности </w:t>
      </w:r>
      <w:r w:rsidRPr="00FD75AE">
        <w:rPr>
          <w:rFonts w:ascii="Times New Roman" w:hAnsi="Times New Roman"/>
          <w:sz w:val="24"/>
          <w:szCs w:val="24"/>
          <w:lang w:val="ru-RU"/>
        </w:rPr>
        <w:t>случайных событий в изученных опытах,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в опытах с равновозможными элементарными событиями, в сериях испытаний до первого успеха, в сериях испытаний Бернулли.</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Иметь представление о случайной величине и о распределении вероятностей.</w:t>
      </w:r>
    </w:p>
    <w:p w:rsidR="000A4BCF" w:rsidRPr="00FD75AE" w:rsidRDefault="006A042C" w:rsidP="00E41B55">
      <w:pPr>
        <w:spacing w:after="0" w:line="348"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Иметь представ</w:t>
      </w:r>
      <w:r w:rsidRPr="00FD75AE">
        <w:rPr>
          <w:rFonts w:ascii="Times New Roman" w:hAnsi="Times New Roman"/>
          <w:sz w:val="24"/>
          <w:szCs w:val="24"/>
          <w:lang w:val="ru-RU"/>
        </w:rPr>
        <w:t>ление о законе больших чисел как о проявлении закономерности в случайной изменчивости и о роли закона больших чисел</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природе и обществе.</w:t>
      </w:r>
    </w:p>
    <w:p w:rsidR="004E656C" w:rsidRPr="00FD75AE" w:rsidRDefault="006A042C" w:rsidP="00E41B55">
      <w:pPr>
        <w:pStyle w:val="1"/>
        <w:pBdr>
          <w:bottom w:val="none" w:sz="0" w:space="0" w:color="auto"/>
        </w:pBdr>
        <w:spacing w:before="0" w:line="348" w:lineRule="auto"/>
        <w:ind w:firstLine="708"/>
        <w:jc w:val="both"/>
        <w:rPr>
          <w:b w:val="0"/>
          <w:sz w:val="24"/>
          <w:szCs w:val="24"/>
          <w:lang w:val="ru-RU"/>
        </w:rPr>
      </w:pPr>
      <w:r w:rsidRPr="00FD75AE">
        <w:rPr>
          <w:b w:val="0"/>
          <w:sz w:val="24"/>
          <w:szCs w:val="24"/>
          <w:lang w:val="ru-RU"/>
        </w:rPr>
        <w:t xml:space="preserve">24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по учебному предмету «Информатика»</w:t>
      </w:r>
      <w:r w:rsidRPr="00FD75AE">
        <w:rPr>
          <w:b w:val="0"/>
          <w:sz w:val="24"/>
          <w:szCs w:val="24"/>
          <w:lang w:val="ru-RU"/>
        </w:rPr>
        <w:t xml:space="preserve"> (базовый уровень)</w:t>
      </w:r>
      <w:r w:rsidRPr="00FD75AE">
        <w:rPr>
          <w:b w:val="0"/>
          <w:sz w:val="24"/>
          <w:szCs w:val="24"/>
          <w:lang w:val="ru-RU"/>
        </w:rPr>
        <w:t xml:space="preserve">. </w:t>
      </w:r>
    </w:p>
    <w:p w:rsidR="00134744" w:rsidRPr="00FD75AE" w:rsidRDefault="006A042C" w:rsidP="00E41B55">
      <w:pPr>
        <w:pStyle w:val="1"/>
        <w:pBdr>
          <w:bottom w:val="none" w:sz="0" w:space="0" w:color="auto"/>
        </w:pBdr>
        <w:spacing w:before="0" w:line="348" w:lineRule="auto"/>
        <w:ind w:firstLine="708"/>
        <w:jc w:val="both"/>
        <w:rPr>
          <w:b w:val="0"/>
          <w:sz w:val="24"/>
          <w:szCs w:val="24"/>
          <w:lang w:val="ru-RU"/>
        </w:rPr>
      </w:pPr>
      <w:r w:rsidRPr="00FD75AE">
        <w:rPr>
          <w:b w:val="0"/>
          <w:sz w:val="24"/>
          <w:szCs w:val="24"/>
          <w:lang w:val="ru-RU"/>
        </w:rPr>
        <w:t xml:space="preserve">24 </w:t>
      </w:r>
      <w:r w:rsidRPr="00FD75AE">
        <w:rPr>
          <w:b w:val="0"/>
          <w:sz w:val="24"/>
          <w:szCs w:val="24"/>
          <w:lang w:val="ru-RU"/>
        </w:rPr>
        <w:t>.</w:t>
      </w:r>
      <w:r w:rsidRPr="00FD75AE">
        <w:rPr>
          <w:b w:val="0"/>
          <w:sz w:val="24"/>
          <w:szCs w:val="24"/>
          <w:lang w:val="ru-RU"/>
        </w:rPr>
        <w:t>1. </w:t>
      </w:r>
      <w:r w:rsidRPr="00FD75AE">
        <w:rPr>
          <w:b w:val="0"/>
          <w:sz w:val="24"/>
          <w:szCs w:val="24"/>
          <w:lang w:val="ru-RU"/>
        </w:rPr>
        <w:t xml:space="preserve">  Рабочая программа  </w:t>
      </w:r>
      <w:r w:rsidRPr="00FD75AE">
        <w:rPr>
          <w:b w:val="0"/>
          <w:sz w:val="24"/>
          <w:szCs w:val="24"/>
          <w:lang w:val="ru-RU"/>
        </w:rPr>
        <w:t xml:space="preserve">по </w:t>
      </w:r>
      <w:r w:rsidRPr="00FD75AE">
        <w:rPr>
          <w:b w:val="0"/>
          <w:sz w:val="24"/>
          <w:szCs w:val="24"/>
          <w:lang w:val="ru-RU"/>
        </w:rPr>
        <w:t>учебному предмету «Информатика»</w:t>
      </w:r>
      <w:r w:rsidRPr="00FD75AE">
        <w:rPr>
          <w:sz w:val="24"/>
          <w:szCs w:val="24"/>
          <w:lang w:val="ru-RU"/>
        </w:rPr>
        <w:t xml:space="preserve"> </w:t>
      </w:r>
      <w:r w:rsidRPr="00FD75AE">
        <w:rPr>
          <w:b w:val="0"/>
          <w:sz w:val="24"/>
          <w:szCs w:val="24"/>
          <w:lang w:val="ru-RU"/>
        </w:rPr>
        <w:t>(базовый уровень)</w:t>
      </w:r>
      <w:r w:rsidRPr="00FD75AE">
        <w:rPr>
          <w:sz w:val="24"/>
          <w:szCs w:val="24"/>
          <w:lang w:val="ru-RU"/>
        </w:rPr>
        <w:t xml:space="preserve"> </w:t>
      </w:r>
      <w:r w:rsidRPr="00FD75AE">
        <w:rPr>
          <w:b w:val="0"/>
          <w:sz w:val="24"/>
          <w:szCs w:val="24"/>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w:t>
      </w:r>
      <w:r w:rsidRPr="00FD75AE">
        <w:rPr>
          <w:b w:val="0"/>
          <w:sz w:val="24"/>
          <w:szCs w:val="24"/>
          <w:lang w:val="ru-RU"/>
        </w:rPr>
        <w:t xml:space="preserve"> результаты освоения программы </w:t>
      </w:r>
      <w:r w:rsidRPr="00FD75AE">
        <w:rPr>
          <w:b w:val="0"/>
          <w:sz w:val="24"/>
          <w:szCs w:val="24"/>
          <w:lang w:val="ru-RU"/>
        </w:rPr>
        <w:t>по информатике.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записка.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 xml:space="preserve">2.1. Программа по информатике на уровне основного общего образования составлена на основе требований к результатам освоения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основного общего образования, представленных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а также федеральной </w:t>
      </w:r>
      <w:r w:rsidRPr="00FD75AE">
        <w:rPr>
          <w:rFonts w:ascii="Times New Roman" w:hAnsi="Times New Roman"/>
          <w:sz w:val="24"/>
          <w:szCs w:val="24"/>
          <w:lang w:val="ru-RU"/>
        </w:rPr>
        <w:t xml:space="preserve">рабочей </w:t>
      </w:r>
      <w:r w:rsidRPr="00FD75AE">
        <w:rPr>
          <w:rFonts w:ascii="Times New Roman" w:hAnsi="Times New Roman"/>
          <w:sz w:val="24"/>
          <w:szCs w:val="24"/>
          <w:lang w:val="ru-RU"/>
        </w:rPr>
        <w:t>программы воспитания.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2.2. </w:t>
      </w:r>
      <w:r w:rsidRPr="00FD75AE">
        <w:rPr>
          <w:rFonts w:ascii="Times New Roman" w:hAnsi="Times New Roman"/>
          <w:sz w:val="24"/>
          <w:szCs w:val="24"/>
          <w:lang w:val="ru-RU"/>
        </w:rPr>
        <w:t>Программа по информатике даёт представление о целях, общей стратегии обучения, воспитания и развития обучающихся средствами информатики на ба</w:t>
      </w:r>
      <w:r w:rsidRPr="00FD75AE">
        <w:rPr>
          <w:rFonts w:ascii="Times New Roman" w:hAnsi="Times New Roman"/>
          <w:sz w:val="24"/>
          <w:szCs w:val="24"/>
          <w:lang w:val="ru-RU"/>
        </w:rPr>
        <w:t>зовом уровне, устанавливает обязательное предметное содержание, предусматривает его структурирование по разделам и темам</w:t>
      </w:r>
      <w:r w:rsidRPr="00FD75AE">
        <w:rPr>
          <w:rFonts w:ascii="Times New Roman" w:hAnsi="Times New Roman"/>
          <w:sz w:val="24"/>
          <w:szCs w:val="24"/>
          <w:lang w:val="ru-RU"/>
        </w:rPr>
        <w:t>.</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Программа по информатике определяет количественные и качественные характеристики учебного материала для каждого года изучения, в том </w:t>
      </w:r>
      <w:r w:rsidRPr="00FD75AE">
        <w:rPr>
          <w:rFonts w:ascii="Times New Roman" w:hAnsi="Times New Roman"/>
          <w:sz w:val="24"/>
          <w:szCs w:val="24"/>
          <w:lang w:val="ru-RU"/>
        </w:rPr>
        <w:t>числе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Программа по информатике является основой для составления авторских учебных программ, т</w:t>
      </w:r>
      <w:r w:rsidRPr="00FD75AE">
        <w:rPr>
          <w:rFonts w:ascii="Times New Roman" w:hAnsi="Times New Roman"/>
          <w:sz w:val="24"/>
          <w:szCs w:val="24"/>
          <w:lang w:val="ru-RU"/>
        </w:rPr>
        <w:t>ематического планирования курса учителем.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2.3.</w:t>
      </w:r>
      <w:r w:rsidRPr="00FD75AE">
        <w:rPr>
          <w:rFonts w:ascii="Times New Roman" w:hAnsi="Times New Roman"/>
          <w:sz w:val="24"/>
          <w:szCs w:val="24"/>
        </w:rPr>
        <w:t> </w:t>
      </w:r>
      <w:r w:rsidRPr="00FD75AE">
        <w:rPr>
          <w:rFonts w:ascii="Times New Roman" w:hAnsi="Times New Roman"/>
          <w:sz w:val="24"/>
          <w:szCs w:val="24"/>
          <w:lang w:val="ru-RU"/>
        </w:rPr>
        <w:t xml:space="preserve">Целями изучения информатики на уровне основного общего образования являются: </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основ мировоззрения, соответствующего современному уровню развития науки информатики, достижениям научно-техническ</w:t>
      </w:r>
      <w:r w:rsidRPr="00FD75AE">
        <w:rPr>
          <w:rFonts w:ascii="Times New Roman" w:hAnsi="Times New Roman"/>
          <w:sz w:val="24"/>
          <w:szCs w:val="24"/>
          <w:lang w:val="ru-RU"/>
        </w:rPr>
        <w:t>ого прогресса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общественной практики, за счёт развития представлений об информации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о важнейшем стратегическом ресурсе развития личности, государства, общества, понимания роли информационных процессов, информационных ресурсов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информационных технологи</w:t>
      </w:r>
      <w:r w:rsidRPr="00FD75AE">
        <w:rPr>
          <w:rFonts w:ascii="Times New Roman" w:hAnsi="Times New Roman"/>
          <w:sz w:val="24"/>
          <w:szCs w:val="24"/>
          <w:lang w:val="ru-RU"/>
        </w:rPr>
        <w:t>й в условиях цифровой трансформации многих сфер жизни современного общества;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обеспечение условий, способствующих развитию алгоритмического мышления как необходимого условия профессиональной деятельности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современном информационном обществе, </w:t>
      </w:r>
      <w:r w:rsidRPr="00FD75AE">
        <w:rPr>
          <w:rFonts w:ascii="Times New Roman" w:hAnsi="Times New Roman"/>
          <w:sz w:val="24"/>
          <w:szCs w:val="24"/>
          <w:lang w:val="ru-RU"/>
        </w:rPr>
        <w:t>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и развитие компетенций обучающихся в обла</w:t>
      </w:r>
      <w:r w:rsidRPr="00FD75AE">
        <w:rPr>
          <w:rFonts w:ascii="Times New Roman" w:hAnsi="Times New Roman"/>
          <w:sz w:val="24"/>
          <w:szCs w:val="24"/>
          <w:lang w:val="ru-RU"/>
        </w:rPr>
        <w:t>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w:t>
      </w:r>
      <w:r w:rsidRPr="00FD75AE">
        <w:rPr>
          <w:rFonts w:ascii="Times New Roman" w:hAnsi="Times New Roman"/>
          <w:sz w:val="24"/>
          <w:szCs w:val="24"/>
          <w:lang w:val="ru-RU"/>
        </w:rPr>
        <w:t>оспитание ответственного и избирательного отношения к информации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правовых и этических аспектов её распространения, стремления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продолжению образования в области информационных технологий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созидательной деятельности с применением средств информац</w:t>
      </w:r>
      <w:r w:rsidRPr="00FD75AE">
        <w:rPr>
          <w:rFonts w:ascii="Times New Roman" w:hAnsi="Times New Roman"/>
          <w:sz w:val="24"/>
          <w:szCs w:val="24"/>
          <w:lang w:val="ru-RU"/>
        </w:rPr>
        <w:t>ионных технологий.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2.4. Информатика в основном общем образовании отражает:</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области прим</w:t>
      </w:r>
      <w:r w:rsidRPr="00FD75AE">
        <w:rPr>
          <w:rFonts w:ascii="Times New Roman" w:hAnsi="Times New Roman"/>
          <w:sz w:val="24"/>
          <w:szCs w:val="24"/>
          <w:lang w:val="ru-RU"/>
        </w:rPr>
        <w:t>енения информатики, прежде всего информационные технологии, управление и социальную сферу;</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междисциплинарный характер информатики и информационной деятельности.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2.5. </w:t>
      </w:r>
      <w:r w:rsidRPr="00FD75AE">
        <w:rPr>
          <w:rFonts w:ascii="Times New Roman" w:hAnsi="Times New Roman"/>
          <w:sz w:val="24"/>
          <w:szCs w:val="24"/>
          <w:lang w:val="ru-RU"/>
        </w:rPr>
        <w:t xml:space="preserve">Изучение информатики </w:t>
      </w:r>
      <w:r w:rsidRPr="00FD75AE">
        <w:rPr>
          <w:rFonts w:ascii="Times New Roman" w:hAnsi="Times New Roman"/>
          <w:sz w:val="24"/>
          <w:szCs w:val="24"/>
          <w:lang w:val="ru-RU"/>
        </w:rPr>
        <w:t>оказывает существенное влияние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формирование мировоззрения обуч</w:t>
      </w:r>
      <w:r w:rsidRPr="00FD75AE">
        <w:rPr>
          <w:rFonts w:ascii="Times New Roman" w:hAnsi="Times New Roman"/>
          <w:sz w:val="24"/>
          <w:szCs w:val="24"/>
          <w:lang w:val="ru-RU"/>
        </w:rPr>
        <w:t>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w:t>
      </w:r>
      <w:r w:rsidRPr="00FD75AE">
        <w:rPr>
          <w:rFonts w:ascii="Times New Roman" w:hAnsi="Times New Roman"/>
          <w:sz w:val="24"/>
          <w:szCs w:val="24"/>
          <w:lang w:val="ru-RU"/>
        </w:rPr>
        <w:t>ной цивилизации. Многие предметные знания и способы деятельности, освоенные обучающимися при изучении информатики, находят применение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в рамках образовательного процесса при изучении других предметных областей, так и в иных жизненных ситуациях, становят</w:t>
      </w:r>
      <w:r w:rsidRPr="00FD75AE">
        <w:rPr>
          <w:rFonts w:ascii="Times New Roman" w:hAnsi="Times New Roman"/>
          <w:sz w:val="24"/>
          <w:szCs w:val="24"/>
          <w:lang w:val="ru-RU"/>
        </w:rPr>
        <w:t>ся значимыми для формирования качеств личности, то есть ориентированы на формирование метапредметных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личностных результатов обучения.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2.6. Основны</w:t>
      </w:r>
      <w:r w:rsidRPr="00FD75AE">
        <w:rPr>
          <w:rFonts w:ascii="Times New Roman" w:hAnsi="Times New Roman"/>
          <w:sz w:val="24"/>
          <w:szCs w:val="24"/>
          <w:lang w:val="ru-RU"/>
        </w:rPr>
        <w:t>е</w:t>
      </w:r>
      <w:r w:rsidRPr="00FD75AE">
        <w:rPr>
          <w:rFonts w:ascii="Times New Roman" w:hAnsi="Times New Roman"/>
          <w:sz w:val="24"/>
          <w:szCs w:val="24"/>
          <w:lang w:val="ru-RU"/>
        </w:rPr>
        <w:t xml:space="preserve"> задачи учебного предмета «Информатика» – сформировать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обучающихся:</w:t>
      </w:r>
      <w:r w:rsidRPr="00FD75AE">
        <w:rPr>
          <w:rFonts w:ascii="Times New Roman" w:hAnsi="Times New Roman"/>
          <w:sz w:val="24"/>
          <w:szCs w:val="24"/>
          <w:lang w:val="ru-RU"/>
        </w:rPr>
        <w:t xml:space="preserve"> </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понимание принципов устройства и</w:t>
      </w:r>
      <w:r w:rsidRPr="00FD75AE">
        <w:rPr>
          <w:rFonts w:ascii="Times New Roman" w:hAnsi="Times New Roman"/>
          <w:sz w:val="24"/>
          <w:szCs w:val="24"/>
          <w:lang w:val="ru-RU"/>
        </w:rPr>
        <w:t xml:space="preserve">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знания, умения и навыки грамотной постановки задач, возникающих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практической деятельности, дл</w:t>
      </w:r>
      <w:r w:rsidRPr="00FD75AE">
        <w:rPr>
          <w:rFonts w:ascii="Times New Roman" w:hAnsi="Times New Roman"/>
          <w:sz w:val="24"/>
          <w:szCs w:val="24"/>
          <w:lang w:val="ru-RU"/>
        </w:rPr>
        <w:t>я их решения с помощью информационных технологий, умения и навыки формализованного описания поставленных задач;</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базовые знания об информационном моделировании, в том числе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математическом моделировании;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основных алгоритмических структур и умение пр</w:t>
      </w:r>
      <w:r w:rsidRPr="00FD75AE">
        <w:rPr>
          <w:rFonts w:ascii="Times New Roman" w:hAnsi="Times New Roman"/>
          <w:sz w:val="24"/>
          <w:szCs w:val="24"/>
          <w:lang w:val="ru-RU"/>
        </w:rPr>
        <w:t>именять эти знания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построения алгоритмов решения задач по их математическим моделям;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умения и навыки составления простых программ по построенному алгоритму на одном из языков программирования высокого уровня;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умения и навыки эффективного использования </w:t>
      </w:r>
      <w:r w:rsidRPr="00FD75AE">
        <w:rPr>
          <w:rFonts w:ascii="Times New Roman" w:hAnsi="Times New Roman"/>
          <w:sz w:val="24"/>
          <w:szCs w:val="24"/>
          <w:lang w:val="ru-RU"/>
        </w:rPr>
        <w:t>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грамотно интерпретир</w:t>
      </w:r>
      <w:r w:rsidRPr="00FD75AE">
        <w:rPr>
          <w:rFonts w:ascii="Times New Roman" w:hAnsi="Times New Roman"/>
          <w:sz w:val="24"/>
          <w:szCs w:val="24"/>
          <w:lang w:val="ru-RU"/>
        </w:rPr>
        <w:t>овать результаты решения практических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помощью информационных технологий, применять полученные результаты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практической деятельности.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 xml:space="preserve">2.7. Цели и задачи изучения информатики на уровне основного общего образования определяют структуру основного </w:t>
      </w:r>
      <w:r w:rsidRPr="00FD75AE">
        <w:rPr>
          <w:rFonts w:ascii="Times New Roman" w:hAnsi="Times New Roman"/>
          <w:sz w:val="24"/>
          <w:szCs w:val="24"/>
          <w:lang w:val="ru-RU"/>
        </w:rPr>
        <w:t>содержания учебного предмета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виде следующих четырёх тематических разделов: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цифровая грамотность;</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теоретические основы информатики;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алгоритмы и программирование;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информационные технологии.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8</w:t>
      </w:r>
      <w:r w:rsidRPr="00FD75AE">
        <w:rPr>
          <w:rFonts w:ascii="Times New Roman" w:hAnsi="Times New Roman"/>
          <w:sz w:val="24"/>
          <w:szCs w:val="24"/>
          <w:lang w:val="ru-RU"/>
        </w:rPr>
        <w:t>. </w:t>
      </w:r>
      <w:r w:rsidRPr="00FD75AE">
        <w:rPr>
          <w:rFonts w:ascii="Times New Roman" w:hAnsi="Times New Roman"/>
          <w:sz w:val="24"/>
          <w:szCs w:val="24"/>
          <w:lang w:val="ru-RU"/>
        </w:rPr>
        <w:t>Общее число часов, рекомендованных для изучения информати</w:t>
      </w:r>
      <w:r w:rsidRPr="00FD75AE">
        <w:rPr>
          <w:rFonts w:ascii="Times New Roman" w:hAnsi="Times New Roman"/>
          <w:sz w:val="24"/>
          <w:szCs w:val="24"/>
          <w:lang w:val="ru-RU"/>
        </w:rPr>
        <w:t>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базовом уровне, – 102 часа: в 7 классе – 34 часа (1 час в неделю),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8 классе –</w:t>
      </w:r>
      <w:r w:rsidRPr="00FD75AE">
        <w:rPr>
          <w:rFonts w:ascii="Times New Roman" w:hAnsi="Times New Roman"/>
          <w:sz w:val="24"/>
          <w:szCs w:val="24"/>
          <w:lang w:val="ru-RU"/>
        </w:rPr>
        <w:t xml:space="preserve"> </w:t>
      </w:r>
      <w:r w:rsidRPr="00FD75AE">
        <w:rPr>
          <w:rFonts w:ascii="Times New Roman" w:hAnsi="Times New Roman"/>
          <w:sz w:val="24"/>
          <w:szCs w:val="24"/>
          <w:lang w:val="ru-RU"/>
        </w:rPr>
        <w:t>34 часа (1 час в неделю), в 9 классе – 34 часа (1 час в неделю).</w:t>
      </w:r>
    </w:p>
    <w:p w:rsidR="00134744" w:rsidRPr="00FD75AE" w:rsidRDefault="006A042C" w:rsidP="00D16389">
      <w:pPr>
        <w:spacing w:after="0" w:line="355" w:lineRule="auto"/>
        <w:ind w:firstLine="709"/>
        <w:jc w:val="both"/>
        <w:rPr>
          <w:rFonts w:ascii="Times New Roman" w:hAnsi="Times New Roman"/>
          <w:sz w:val="24"/>
          <w:szCs w:val="24"/>
          <w:lang w:val="ru-RU"/>
        </w:rPr>
      </w:pPr>
      <w:bookmarkStart w:id="57" w:name="_TOC_250014"/>
      <w:bookmarkEnd w:id="57"/>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 Содержание обучения в 7 классе.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3.1. Цифровая грамотность.</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 xml:space="preserve">3.1.1. Компьютер – </w:t>
      </w:r>
      <w:r w:rsidRPr="00FD75AE">
        <w:rPr>
          <w:rFonts w:ascii="Times New Roman" w:hAnsi="Times New Roman"/>
          <w:sz w:val="24"/>
          <w:szCs w:val="24"/>
          <w:lang w:val="ru-RU"/>
        </w:rPr>
        <w:t>универсальное устройство обработки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Компьютер – универсальное вычислительное устройство, работающее</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программе. Типы компьютеров: персональные компьютеры, встроенные компьютеры, суперкомпьютеры. Мобильные устройства.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компоненты компьютера</w:t>
      </w:r>
      <w:r w:rsidRPr="00FD75AE">
        <w:rPr>
          <w:rFonts w:ascii="Times New Roman" w:hAnsi="Times New Roman"/>
          <w:sz w:val="24"/>
          <w:szCs w:val="24"/>
          <w:lang w:val="ru-RU"/>
        </w:rPr>
        <w:t xml:space="preserve">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История развития компьютеров и программного обеспечения. Поколения компьютеров</w:t>
      </w:r>
      <w:r w:rsidRPr="00FD75AE">
        <w:rPr>
          <w:rFonts w:ascii="Times New Roman" w:hAnsi="Times New Roman"/>
          <w:sz w:val="24"/>
          <w:szCs w:val="24"/>
          <w:lang w:val="ru-RU"/>
        </w:rPr>
        <w:t>. Современные тенденции развития компьютеров. Суперкомпьютеры.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Параллельные вычисления.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вывода. Объём хран</w:t>
      </w:r>
      <w:r w:rsidRPr="00FD75AE">
        <w:rPr>
          <w:rFonts w:ascii="Times New Roman" w:hAnsi="Times New Roman"/>
          <w:sz w:val="24"/>
          <w:szCs w:val="24"/>
          <w:lang w:val="ru-RU"/>
        </w:rPr>
        <w:t>имых данных (оперативная память компьютера, жёсткий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твердотельный диск, постоянная память смартфона) и скорость доступа</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различных видов носителей.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Техника безопасности и правила работы на компьютере.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3.1.2. Программы и данные.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Программное обеспеч</w:t>
      </w:r>
      <w:r w:rsidRPr="00FD75AE">
        <w:rPr>
          <w:rFonts w:ascii="Times New Roman" w:hAnsi="Times New Roman"/>
          <w:sz w:val="24"/>
          <w:szCs w:val="24"/>
          <w:lang w:val="ru-RU"/>
        </w:rPr>
        <w:t>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Файлы и папки (каталоги). При</w:t>
      </w:r>
      <w:r w:rsidRPr="00FD75AE">
        <w:rPr>
          <w:rFonts w:ascii="Times New Roman" w:hAnsi="Times New Roman"/>
          <w:sz w:val="24"/>
          <w:szCs w:val="24"/>
          <w:lang w:val="ru-RU"/>
        </w:rPr>
        <w:t>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w:t>
      </w:r>
      <w:r w:rsidRPr="00FD75AE">
        <w:rPr>
          <w:rFonts w:ascii="Times New Roman" w:hAnsi="Times New Roman"/>
          <w:sz w:val="24"/>
          <w:szCs w:val="24"/>
          <w:lang w:val="ru-RU"/>
        </w:rPr>
        <w:t xml:space="preserve">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w:t>
      </w:r>
      <w:r w:rsidRPr="00FD75AE">
        <w:rPr>
          <w:rFonts w:ascii="Times New Roman" w:hAnsi="Times New Roman"/>
          <w:sz w:val="24"/>
          <w:szCs w:val="24"/>
          <w:lang w:val="ru-RU"/>
        </w:rPr>
        <w:t>ой системы.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Компьютерные вирусы и другие вредоносные программы. Программы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защиты от вирусов.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3.1.3. Компьютерные сети.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Объединение компьютеров в сеть. Сеть </w:t>
      </w:r>
      <w:r w:rsidRPr="00FD75AE">
        <w:rPr>
          <w:rFonts w:ascii="Times New Roman" w:hAnsi="Times New Roman"/>
          <w:sz w:val="24"/>
          <w:szCs w:val="24"/>
          <w:lang w:val="ru-RU"/>
        </w:rPr>
        <w:t>Интернет</w:t>
      </w:r>
      <w:r w:rsidRPr="00FD75AE">
        <w:rPr>
          <w:rFonts w:ascii="Times New Roman" w:hAnsi="Times New Roman"/>
          <w:sz w:val="24"/>
          <w:szCs w:val="24"/>
          <w:lang w:val="ru-RU"/>
        </w:rPr>
        <w:t>. Веб-страница, веб-сайт. Структура адресов веб-ресурсов. Браузер. Поисковые системы</w:t>
      </w:r>
      <w:r w:rsidRPr="00FD75AE">
        <w:rPr>
          <w:rFonts w:ascii="Times New Roman" w:hAnsi="Times New Roman"/>
          <w:sz w:val="24"/>
          <w:szCs w:val="24"/>
          <w:lang w:val="ru-RU"/>
        </w:rPr>
        <w:t>. Поиск информации по ключевым словам и по изображению. Достоверность информации, полученной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из </w:t>
      </w:r>
      <w:r w:rsidRPr="00FD75AE">
        <w:rPr>
          <w:rFonts w:ascii="Times New Roman" w:hAnsi="Times New Roman"/>
          <w:sz w:val="24"/>
          <w:szCs w:val="24"/>
          <w:lang w:val="ru-RU"/>
        </w:rPr>
        <w:t>Интернет</w:t>
      </w:r>
      <w:r w:rsidRPr="00FD75AE">
        <w:rPr>
          <w:rFonts w:ascii="Times New Roman" w:hAnsi="Times New Roman"/>
          <w:sz w:val="24"/>
          <w:szCs w:val="24"/>
          <w:lang w:val="ru-RU"/>
        </w:rPr>
        <w:t>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Современные сервисы </w:t>
      </w:r>
      <w:r w:rsidRPr="00FD75AE">
        <w:rPr>
          <w:rFonts w:ascii="Times New Roman" w:hAnsi="Times New Roman"/>
          <w:sz w:val="24"/>
          <w:szCs w:val="24"/>
          <w:lang w:val="ru-RU"/>
        </w:rPr>
        <w:t>интернет-</w:t>
      </w:r>
      <w:r w:rsidRPr="00FD75AE">
        <w:rPr>
          <w:rFonts w:ascii="Times New Roman" w:hAnsi="Times New Roman"/>
          <w:sz w:val="24"/>
          <w:szCs w:val="24"/>
          <w:lang w:val="ru-RU"/>
        </w:rPr>
        <w:t>коммуникаций.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Сетевой этикет, базовые нормы информационной этики и права при работе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Стратегии безопасного п</w:t>
      </w:r>
      <w:r w:rsidRPr="00FD75AE">
        <w:rPr>
          <w:rFonts w:ascii="Times New Roman" w:hAnsi="Times New Roman"/>
          <w:sz w:val="24"/>
          <w:szCs w:val="24"/>
          <w:lang w:val="ru-RU"/>
        </w:rPr>
        <w:t xml:space="preserve">оведения в </w:t>
      </w:r>
      <w:r w:rsidRPr="00FD75AE">
        <w:rPr>
          <w:rFonts w:ascii="Times New Roman" w:hAnsi="Times New Roman"/>
          <w:sz w:val="24"/>
          <w:szCs w:val="24"/>
          <w:lang w:val="ru-RU"/>
        </w:rPr>
        <w:t>Интернет</w:t>
      </w:r>
      <w:r w:rsidRPr="00FD75AE">
        <w:rPr>
          <w:rFonts w:ascii="Times New Roman" w:hAnsi="Times New Roman"/>
          <w:sz w:val="24"/>
          <w:szCs w:val="24"/>
          <w:lang w:val="ru-RU"/>
        </w:rPr>
        <w:t>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3.2. Теоретические основы информатики.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3.2.1. Информация и информационные процессы.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Информация – одно из основных понятий современной науки.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Информация как сведения, предназначенные для восприятия человеком,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информация как </w:t>
      </w:r>
      <w:r w:rsidRPr="00FD75AE">
        <w:rPr>
          <w:rFonts w:ascii="Times New Roman" w:hAnsi="Times New Roman"/>
          <w:sz w:val="24"/>
          <w:szCs w:val="24"/>
          <w:lang w:val="ru-RU"/>
        </w:rPr>
        <w:t>данные, которые могут быть обработаны автоматизированной системой.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Дискретность данных. Возможность описания непрерывных объектов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процессов с помощью дискретных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Информационные процессы – процессы, связанные с хранением, преобразованием и передаче</w:t>
      </w:r>
      <w:r w:rsidRPr="00FD75AE">
        <w:rPr>
          <w:rFonts w:ascii="Times New Roman" w:hAnsi="Times New Roman"/>
          <w:sz w:val="24"/>
          <w:szCs w:val="24"/>
          <w:lang w:val="ru-RU"/>
        </w:rPr>
        <w:t>й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3.2.2. Представление информации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w:t>
      </w:r>
      <w:r w:rsidRPr="00FD75AE">
        <w:rPr>
          <w:rFonts w:ascii="Times New Roman" w:hAnsi="Times New Roman"/>
          <w:sz w:val="24"/>
          <w:szCs w:val="24"/>
          <w:lang w:val="ru-RU"/>
        </w:rPr>
        <w:t>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Кодирование символов одного алфавита с помощью кодовых слов в другом алфавите, кодовая таблица, д</w:t>
      </w:r>
      <w:r w:rsidRPr="00FD75AE">
        <w:rPr>
          <w:rFonts w:ascii="Times New Roman" w:hAnsi="Times New Roman"/>
          <w:sz w:val="24"/>
          <w:szCs w:val="24"/>
          <w:lang w:val="ru-RU"/>
        </w:rPr>
        <w:t>екодирование.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Двоичный код. Представление данных в компьютере как текстов в двоичном алфавите.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w:t>
      </w:r>
      <w:r w:rsidRPr="00FD75AE">
        <w:rPr>
          <w:rFonts w:ascii="Times New Roman" w:hAnsi="Times New Roman"/>
          <w:sz w:val="24"/>
          <w:szCs w:val="24"/>
          <w:lang w:val="ru-RU"/>
        </w:rPr>
        <w:t>айт, мегабайт, гигабайт.</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Скорость передачи данных. Единицы скорости передачи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w:t>
      </w:r>
      <w:r w:rsidRPr="00FD75AE">
        <w:rPr>
          <w:rFonts w:ascii="Times New Roman" w:hAnsi="Times New Roman"/>
          <w:sz w:val="24"/>
          <w:szCs w:val="24"/>
          <w:lang w:val="ru-RU"/>
        </w:rPr>
        <w:t>равномерного и неравномерного кода. Информационный объём текста.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Искажение информации при передаче.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Общее представление о цифровом представлении аудиовизуальных и других непрерывных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Кодирование цвета. Цветовые модели. Модель RGB. Глубина кодировани</w:t>
      </w:r>
      <w:r w:rsidRPr="00FD75AE">
        <w:rPr>
          <w:rFonts w:ascii="Times New Roman" w:hAnsi="Times New Roman"/>
          <w:sz w:val="24"/>
          <w:szCs w:val="24"/>
          <w:lang w:val="ru-RU"/>
        </w:rPr>
        <w:t>я. Палитра.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Кодирование звука. Разрядность и частота записи. Количество каналов записи.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Оценка количественных параметров,</w:t>
      </w:r>
      <w:r w:rsidRPr="00FD75AE">
        <w:rPr>
          <w:rFonts w:ascii="Times New Roman" w:hAnsi="Times New Roman"/>
          <w:sz w:val="24"/>
          <w:szCs w:val="24"/>
          <w:lang w:val="ru-RU"/>
        </w:rPr>
        <w:t xml:space="preserve"> связанных с представлением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хранением звуковых файлов.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3.3. Информационные технологии.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3.3.1. Текстовые документы.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Текстовые документы и их структурные элементы (страница, абзац, строка, слово, символ).</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Текстовый процессор – инструмент создания, </w:t>
      </w:r>
      <w:r w:rsidRPr="00FD75AE">
        <w:rPr>
          <w:rFonts w:ascii="Times New Roman" w:hAnsi="Times New Roman"/>
          <w:sz w:val="24"/>
          <w:szCs w:val="24"/>
          <w:lang w:val="ru-RU"/>
        </w:rPr>
        <w:t>редактирования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w:t>
      </w:r>
      <w:r w:rsidRPr="00FD75AE">
        <w:rPr>
          <w:rFonts w:ascii="Times New Roman" w:hAnsi="Times New Roman"/>
          <w:sz w:val="24"/>
          <w:szCs w:val="24"/>
          <w:lang w:val="ru-RU"/>
        </w:rPr>
        <w:t>равнивание. Параметры страницы. Стилевое форматирование.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Структурирование информации с помощью списков и таблиц. Многоуровневые списки. Добавление таблиц в текстовые документы.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Вставка изображений в текстовые документы. Обтекание изображений текстом. Включ</w:t>
      </w:r>
      <w:r w:rsidRPr="00FD75AE">
        <w:rPr>
          <w:rFonts w:ascii="Times New Roman" w:hAnsi="Times New Roman"/>
          <w:sz w:val="24"/>
          <w:szCs w:val="24"/>
          <w:lang w:val="ru-RU"/>
        </w:rPr>
        <w:t>ение в текстовый документ диаграмм, формул, нумерации страниц, колонтитулов, ссылок и других элементов.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w:t>
      </w:r>
      <w:r w:rsidRPr="00FD75AE">
        <w:rPr>
          <w:rFonts w:ascii="Times New Roman" w:hAnsi="Times New Roman"/>
          <w:sz w:val="24"/>
          <w:szCs w:val="24"/>
          <w:lang w:val="ru-RU"/>
        </w:rPr>
        <w:t>в Интер</w:t>
      </w:r>
      <w:r w:rsidRPr="00FD75AE">
        <w:rPr>
          <w:rFonts w:ascii="Times New Roman" w:hAnsi="Times New Roman"/>
          <w:sz w:val="24"/>
          <w:szCs w:val="24"/>
          <w:lang w:val="ru-RU"/>
        </w:rPr>
        <w:t>нете</w:t>
      </w:r>
      <w:r w:rsidRPr="00FD75AE">
        <w:rPr>
          <w:rFonts w:ascii="Times New Roman" w:hAnsi="Times New Roman"/>
          <w:sz w:val="24"/>
          <w:szCs w:val="24"/>
          <w:lang w:val="ru-RU"/>
        </w:rPr>
        <w:t xml:space="preserve"> для обработки текста.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3.3.2. Компьютерная графика.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Знакомство с графическими редакторами. Растровые рисунки. Использование графических примитивов.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Операции редактирования графических объектов, в том числе цифровых фотографий: изменение размера, </w:t>
      </w:r>
      <w:r w:rsidRPr="00FD75AE">
        <w:rPr>
          <w:rFonts w:ascii="Times New Roman" w:hAnsi="Times New Roman"/>
          <w:sz w:val="24"/>
          <w:szCs w:val="24"/>
          <w:lang w:val="ru-RU"/>
        </w:rPr>
        <w:t>обрезка, поворот, отражение, работа с областями (выделение, копирование, заливка цветом), коррекция цвета, яркости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контрастности.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Векторная графика. Создание векторных рисунков встроенными средствами текстового процессора или других программ (приложений)</w:t>
      </w:r>
      <w:r w:rsidRPr="00FD75AE">
        <w:rPr>
          <w:rFonts w:ascii="Times New Roman" w:hAnsi="Times New Roman"/>
          <w:sz w:val="24"/>
          <w:szCs w:val="24"/>
          <w:lang w:val="ru-RU"/>
        </w:rPr>
        <w:t>. Добавление векторных рисунков в документы.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3.3.3. Мультимедийные презентации.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Подготовка мультимедийных презентаций. Слайд. Добавление на слайд текста и изображений. Работа с несколькими слайдами.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Добавление на слайд аудиовизуальных данных. Анимация.</w:t>
      </w:r>
      <w:r w:rsidRPr="00FD75AE">
        <w:rPr>
          <w:rFonts w:ascii="Times New Roman" w:hAnsi="Times New Roman"/>
          <w:sz w:val="24"/>
          <w:szCs w:val="24"/>
          <w:lang w:val="ru-RU"/>
        </w:rPr>
        <w:t xml:space="preserve"> Гиперссылки.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 Содержание обучения в 8 классе.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4.1. Теоретические основы информатики.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4.1.1. Системы счисления.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Непозиционные и позиционные системы счисления. Алфавит. Основание. Развёрнутая форма записи числа. Перевод в десятичную систему чи</w:t>
      </w:r>
      <w:r w:rsidRPr="00FD75AE">
        <w:rPr>
          <w:rFonts w:ascii="Times New Roman" w:hAnsi="Times New Roman"/>
          <w:sz w:val="24"/>
          <w:szCs w:val="24"/>
          <w:lang w:val="ru-RU"/>
        </w:rPr>
        <w:t>сел, записанных в других системах счисления.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Римская система счисления.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Двоичная система счисления. Перевод целых чисел в пределах от 0 до 1024</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двоичную систему счисления. Восьмеричная система счисления. Перевод чисел</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восьмеричной системы в двоичную и</w:t>
      </w:r>
      <w:r w:rsidRPr="00FD75AE">
        <w:rPr>
          <w:rFonts w:ascii="Times New Roman" w:hAnsi="Times New Roman"/>
          <w:sz w:val="24"/>
          <w:szCs w:val="24"/>
          <w:lang w:val="ru-RU"/>
        </w:rPr>
        <w:t xml:space="preserve">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Арифметические операции в двоичной системе счисления.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4.1.2. Элементы математической</w:t>
      </w:r>
      <w:r w:rsidRPr="00FD75AE">
        <w:rPr>
          <w:rFonts w:ascii="Times New Roman" w:hAnsi="Times New Roman"/>
          <w:sz w:val="24"/>
          <w:szCs w:val="24"/>
          <w:lang w:val="ru-RU"/>
        </w:rPr>
        <w:t xml:space="preserve"> логики.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«не» (логическое отрицание). Приоритет логическ</w:t>
      </w:r>
      <w:r w:rsidRPr="00FD75AE">
        <w:rPr>
          <w:rFonts w:ascii="Times New Roman" w:hAnsi="Times New Roman"/>
          <w:sz w:val="24"/>
          <w:szCs w:val="24"/>
          <w:lang w:val="ru-RU"/>
        </w:rPr>
        <w:t>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Логическ</w:t>
      </w:r>
      <w:r w:rsidRPr="00FD75AE">
        <w:rPr>
          <w:rFonts w:ascii="Times New Roman" w:hAnsi="Times New Roman"/>
          <w:sz w:val="24"/>
          <w:szCs w:val="24"/>
          <w:lang w:val="ru-RU"/>
        </w:rPr>
        <w:t>ие элементы. Знакомство с логическими основами компьютера.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4.2. Алгоритмы и программирование.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4.2.1. Исполнители и алгоритмы. Алгоритмические конструкции.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алгоритма. Исполнители алгоритмов. Алгоритм как план управления исполнителем.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Свойств</w:t>
      </w:r>
      <w:r w:rsidRPr="00FD75AE">
        <w:rPr>
          <w:rFonts w:ascii="Times New Roman" w:hAnsi="Times New Roman"/>
          <w:sz w:val="24"/>
          <w:szCs w:val="24"/>
          <w:lang w:val="ru-RU"/>
        </w:rPr>
        <w:t>а алгоритма. Способы записи алгоритма (словесный, в виде</w:t>
      </w:r>
      <w:r w:rsidRPr="00FD75AE">
        <w:rPr>
          <w:rFonts w:ascii="Times New Roman" w:hAnsi="Times New Roman"/>
          <w:sz w:val="24"/>
          <w:szCs w:val="24"/>
          <w:lang w:val="ru-RU"/>
        </w:rPr>
        <w:t xml:space="preserve"> </w:t>
      </w:r>
      <w:r w:rsidRPr="00FD75AE">
        <w:rPr>
          <w:rFonts w:ascii="Times New Roman" w:hAnsi="Times New Roman"/>
          <w:sz w:val="24"/>
          <w:szCs w:val="24"/>
          <w:lang w:val="ru-RU"/>
        </w:rPr>
        <w:t>блок-схемы, программа).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w:t>
      </w:r>
      <w:r w:rsidRPr="00FD75AE">
        <w:rPr>
          <w:rFonts w:ascii="Times New Roman" w:hAnsi="Times New Roman"/>
          <w:sz w:val="24"/>
          <w:szCs w:val="24"/>
          <w:lang w:val="ru-RU"/>
        </w:rPr>
        <w:t>выполняемых действий от исходных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Конструкция «ветвление»: полная и неполная формы. Выполнение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невыполнение условия (истинность и ложность высказывания). Простые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составные условия.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Конструкция «повторения»: циклы с заданным числом повторений,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w:t>
      </w:r>
      <w:r w:rsidRPr="00FD75AE">
        <w:rPr>
          <w:rFonts w:ascii="Times New Roman" w:hAnsi="Times New Roman"/>
          <w:sz w:val="24"/>
          <w:szCs w:val="24"/>
          <w:lang w:val="ru-RU"/>
        </w:rPr>
        <w:t>условием выполнения, с переменной цикла.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Разработка для формального исполнителя алгоритма, приводящего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w:t>
      </w:r>
      <w:r w:rsidRPr="00FD75AE">
        <w:rPr>
          <w:rFonts w:ascii="Times New Roman" w:hAnsi="Times New Roman"/>
          <w:sz w:val="24"/>
          <w:szCs w:val="24"/>
          <w:lang w:val="ru-RU"/>
        </w:rPr>
        <w:t>полнителями, такими как Робот, Черепашка, Чертёжник. Выполнение алгоритмов вручную и на компьютере. Синтаксические и логические ошибки. Отказы.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4.2.2. Язык программирования.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Язык программирования (Python, C++, Паскаль, Java, C#, Школьный Алгоритмически</w:t>
      </w:r>
      <w:r w:rsidRPr="00FD75AE">
        <w:rPr>
          <w:rFonts w:ascii="Times New Roman" w:hAnsi="Times New Roman"/>
          <w:sz w:val="24"/>
          <w:szCs w:val="24"/>
          <w:lang w:val="ru-RU"/>
        </w:rPr>
        <w:t>й Язык).</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Система программирования: редактор текста программ, транслятор, отладчик.</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Переменная: тип, имя, значение. Целые, вещественные и символьные переменные.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Оператор присваивания. Арифметические выражения и порядок</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вычисления. Операции с целыми числа</w:t>
      </w:r>
      <w:r w:rsidRPr="00FD75AE">
        <w:rPr>
          <w:rFonts w:ascii="Times New Roman" w:hAnsi="Times New Roman"/>
          <w:sz w:val="24"/>
          <w:szCs w:val="24"/>
          <w:lang w:val="ru-RU"/>
        </w:rPr>
        <w:t>ми: целочисленное деление, остаток</w:t>
      </w:r>
      <w:r w:rsidRPr="00FD75AE">
        <w:rPr>
          <w:rFonts w:ascii="Times New Roman" w:hAnsi="Times New Roman"/>
          <w:sz w:val="24"/>
          <w:szCs w:val="24"/>
          <w:lang w:val="ru-RU"/>
        </w:rPr>
        <w:t xml:space="preserve"> </w:t>
      </w:r>
      <w:r w:rsidRPr="00FD75AE">
        <w:rPr>
          <w:rFonts w:ascii="Times New Roman" w:hAnsi="Times New Roman"/>
          <w:sz w:val="24"/>
          <w:szCs w:val="24"/>
          <w:lang w:val="ru-RU"/>
        </w:rPr>
        <w:t>от деления.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Ветвления. Составные условия (запись логических выражений на изучаемом языке программирования). Нахождение минимума и максимума из двух, трёх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четырёх чисел. Решение квадратного уравнения, имеющего вещественн</w:t>
      </w:r>
      <w:r w:rsidRPr="00FD75AE">
        <w:rPr>
          <w:rFonts w:ascii="Times New Roman" w:hAnsi="Times New Roman"/>
          <w:sz w:val="24"/>
          <w:szCs w:val="24"/>
          <w:lang w:val="ru-RU"/>
        </w:rPr>
        <w:t>ые корни.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Диалоговая отладка программ: пошаговое выполнение, просмотр значений величин, отладочный вывод, выбор точки останова.</w:t>
      </w:r>
    </w:p>
    <w:p w:rsidR="00F307CC"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Цикл с условием. Алгоритм Евклида для нахождения наибольшего общего делителя двух натуральных чисел. Разбиение записи натурально</w:t>
      </w:r>
      <w:r w:rsidRPr="00FD75AE">
        <w:rPr>
          <w:rFonts w:ascii="Times New Roman" w:hAnsi="Times New Roman"/>
          <w:sz w:val="24"/>
          <w:szCs w:val="24"/>
          <w:lang w:val="ru-RU"/>
        </w:rPr>
        <w:t>го числа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позиционной системе с основанием, меньшим или равным 10, на отдельные цифры. </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Цикл с переменной. Алгоритмы проверки делимости одного целого числа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другое, проверки натурального числа на простоту.</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Обработка символьных данных. Символьные (строко</w:t>
      </w:r>
      <w:r w:rsidRPr="00FD75AE">
        <w:rPr>
          <w:rFonts w:ascii="Times New Roman" w:hAnsi="Times New Roman"/>
          <w:sz w:val="24"/>
          <w:szCs w:val="24"/>
          <w:lang w:val="ru-RU"/>
        </w:rPr>
        <w:t>вые) переменные. Посимвольная обработка строк. Подсчёт частоты появления символа в строке. Встроенные функции для обработки строк.</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4.2.3. Анализ алгоритмов.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возможных результатов работы алгоритма при данном множестве входных данных, определ</w:t>
      </w:r>
      <w:r w:rsidRPr="00FD75AE">
        <w:rPr>
          <w:rFonts w:ascii="Times New Roman" w:hAnsi="Times New Roman"/>
          <w:sz w:val="24"/>
          <w:szCs w:val="24"/>
          <w:lang w:val="ru-RU"/>
        </w:rPr>
        <w:t>ение возможных входных данных, приводящих к данному результату.</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 Содержание обучения в 9 классе.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5.1. Цифровая грамотность.</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 xml:space="preserve">5.1.1. Глобальная сеть </w:t>
      </w:r>
      <w:r w:rsidRPr="00FD75AE">
        <w:rPr>
          <w:rFonts w:ascii="Times New Roman" w:hAnsi="Times New Roman"/>
          <w:sz w:val="24"/>
          <w:szCs w:val="24"/>
          <w:lang w:val="ru-RU"/>
        </w:rPr>
        <w:t>Интернет</w:t>
      </w:r>
      <w:r w:rsidRPr="00FD75AE">
        <w:rPr>
          <w:rFonts w:ascii="Times New Roman" w:hAnsi="Times New Roman"/>
          <w:sz w:val="24"/>
          <w:szCs w:val="24"/>
          <w:lang w:val="ru-RU"/>
        </w:rPr>
        <w:t xml:space="preserve"> и стратегии безопасного поведения в ней.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Глобальная сеть </w:t>
      </w:r>
      <w:r w:rsidRPr="00FD75AE">
        <w:rPr>
          <w:rFonts w:ascii="Times New Roman" w:hAnsi="Times New Roman"/>
          <w:sz w:val="24"/>
          <w:szCs w:val="24"/>
          <w:lang w:val="ru-RU"/>
        </w:rPr>
        <w:t>Интернет</w:t>
      </w:r>
      <w:r w:rsidRPr="00FD75AE">
        <w:rPr>
          <w:rFonts w:ascii="Times New Roman" w:hAnsi="Times New Roman"/>
          <w:sz w:val="24"/>
          <w:szCs w:val="24"/>
          <w:lang w:val="ru-RU"/>
        </w:rPr>
        <w:t xml:space="preserve">. IP-адреса узлов. Сетевое хранение данных. Методы индивидуального и коллективного размещения новой информации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Большие данные (</w:t>
      </w:r>
      <w:r w:rsidRPr="00FD75AE">
        <w:rPr>
          <w:rFonts w:ascii="Times New Roman" w:hAnsi="Times New Roman"/>
          <w:sz w:val="24"/>
          <w:szCs w:val="24"/>
          <w:lang w:val="ru-RU"/>
        </w:rPr>
        <w:t>интернет-</w:t>
      </w:r>
      <w:r w:rsidRPr="00FD75AE">
        <w:rPr>
          <w:rFonts w:ascii="Times New Roman" w:hAnsi="Times New Roman"/>
          <w:sz w:val="24"/>
          <w:szCs w:val="24"/>
          <w:lang w:val="ru-RU"/>
        </w:rPr>
        <w:t>данные, в частности данные социальных сетей).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об информационной безопасности. Угрозы информационной</w:t>
      </w:r>
      <w:r w:rsidRPr="00FD75AE">
        <w:rPr>
          <w:rFonts w:ascii="Times New Roman" w:hAnsi="Times New Roman"/>
          <w:sz w:val="24"/>
          <w:szCs w:val="24"/>
          <w:lang w:val="ru-RU"/>
        </w:rPr>
        <w:t xml:space="preserve"> безопасности при работе в глобальной сети и методы противодействия им. Правила безопасной аутентификации. Защита личной информации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xml:space="preserve">. Безопасные стратегии поведения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Предупреждение вовлечения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деструктивные и криминальные формы сете</w:t>
      </w:r>
      <w:r w:rsidRPr="00FD75AE">
        <w:rPr>
          <w:rFonts w:ascii="Times New Roman" w:hAnsi="Times New Roman"/>
          <w:sz w:val="24"/>
          <w:szCs w:val="24"/>
          <w:lang w:val="ru-RU"/>
        </w:rPr>
        <w:t>вой активности (кибербуллинг, фишинг и другие формы).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5.1.2. Работа в информационном пространстве.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Виды деятельности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интернет-</w:t>
      </w:r>
      <w:r w:rsidRPr="00FD75AE">
        <w:rPr>
          <w:rFonts w:ascii="Times New Roman" w:hAnsi="Times New Roman"/>
          <w:sz w:val="24"/>
          <w:szCs w:val="24"/>
          <w:lang w:val="ru-RU"/>
        </w:rPr>
        <w:t>сервисы: коммуникационные сервисы (почтовая служба, видео-конференц-связь и другие), справочные службы (карты, ра</w:t>
      </w:r>
      <w:r w:rsidRPr="00FD75AE">
        <w:rPr>
          <w:rFonts w:ascii="Times New Roman" w:hAnsi="Times New Roman"/>
          <w:sz w:val="24"/>
          <w:szCs w:val="24"/>
          <w:lang w:val="ru-RU"/>
        </w:rPr>
        <w:t>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w:t>
      </w:r>
      <w:r w:rsidRPr="00FD75AE">
        <w:rPr>
          <w:rFonts w:ascii="Times New Roman" w:hAnsi="Times New Roman"/>
          <w:sz w:val="24"/>
          <w:szCs w:val="24"/>
          <w:lang w:val="ru-RU"/>
        </w:rPr>
        <w:t>лайновые текстовые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графические редакторы, среды разработки программ.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5.2. Теоретические основы информатики.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5.2.1. Моделирование как метод познания.</w:t>
      </w:r>
    </w:p>
    <w:p w:rsidR="00F307CC"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Модель. Задачи, решаемые с помощью моделирования. Классификации моделей. Материальные (натурные) </w:t>
      </w:r>
      <w:r w:rsidRPr="00FD75AE">
        <w:rPr>
          <w:rFonts w:ascii="Times New Roman" w:hAnsi="Times New Roman"/>
          <w:sz w:val="24"/>
          <w:szCs w:val="24"/>
          <w:lang w:val="ru-RU"/>
        </w:rPr>
        <w:t>и информационные модели. Непрерывные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дискретные модели. Имитационные модели. Игровые модели. Оценка </w:t>
      </w:r>
      <w:r w:rsidRPr="00FD75AE">
        <w:rPr>
          <w:rFonts w:ascii="Times New Roman" w:hAnsi="Times New Roman"/>
          <w:sz w:val="24"/>
          <w:szCs w:val="24"/>
          <w:lang w:val="ru-RU"/>
        </w:rPr>
        <w:t>соответствия</w:t>
      </w:r>
      <w:r w:rsidRPr="00FD75AE">
        <w:rPr>
          <w:rFonts w:ascii="Times New Roman" w:hAnsi="Times New Roman"/>
          <w:sz w:val="24"/>
          <w:szCs w:val="24"/>
          <w:lang w:val="ru-RU"/>
        </w:rPr>
        <w:t xml:space="preserve"> модели моделируемому объекту и целям моделирования. </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Табличные модели. Таблица как представление отношения.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Базы данных. Отбор в таблице </w:t>
      </w:r>
      <w:r w:rsidRPr="00FD75AE">
        <w:rPr>
          <w:rFonts w:ascii="Times New Roman" w:hAnsi="Times New Roman"/>
          <w:sz w:val="24"/>
          <w:szCs w:val="24"/>
          <w:lang w:val="ru-RU"/>
        </w:rPr>
        <w:t>строк, удовлетворяющих заданному условию.</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w:t>
      </w:r>
      <w:r w:rsidRPr="00FD75AE">
        <w:rPr>
          <w:rFonts w:ascii="Times New Roman" w:hAnsi="Times New Roman"/>
          <w:sz w:val="24"/>
          <w:szCs w:val="24"/>
          <w:lang w:val="ru-RU"/>
        </w:rPr>
        <w:t>ечная вершина (сток) в ориентированном графе. Вычисление количества путей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направленном ациклическом графе.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Дерево. Корень, вершина (узел), лист, ребро (дуга) дерева. Высота дерева. Поддерево. Примеры использования деревьев. Перебор вариантов с помощью де</w:t>
      </w:r>
      <w:r w:rsidRPr="00FD75AE">
        <w:rPr>
          <w:rFonts w:ascii="Times New Roman" w:hAnsi="Times New Roman"/>
          <w:sz w:val="24"/>
          <w:szCs w:val="24"/>
          <w:lang w:val="ru-RU"/>
        </w:rPr>
        <w:t>рева.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Этапы компьютерного моделирования: постановка </w:t>
      </w:r>
      <w:r w:rsidRPr="00FD75AE">
        <w:rPr>
          <w:rFonts w:ascii="Times New Roman" w:hAnsi="Times New Roman"/>
          <w:sz w:val="24"/>
          <w:szCs w:val="24"/>
          <w:lang w:val="ru-RU"/>
        </w:rPr>
        <w:t>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5.3. Алгоритмы и программирование.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5.3.1. Разработка алгоритмов и программ.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Разбиение з</w:t>
      </w:r>
      <w:r w:rsidRPr="00FD75AE">
        <w:rPr>
          <w:rFonts w:ascii="Times New Roman" w:hAnsi="Times New Roman"/>
          <w:sz w:val="24"/>
          <w:szCs w:val="24"/>
          <w:lang w:val="ru-RU"/>
        </w:rPr>
        <w:t>адачи на подзадачи. Составление алгоритмов и программ</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Табличные величины (массивы). Одно</w:t>
      </w:r>
      <w:r w:rsidRPr="00FD75AE">
        <w:rPr>
          <w:rFonts w:ascii="Times New Roman" w:hAnsi="Times New Roman"/>
          <w:sz w:val="24"/>
          <w:szCs w:val="24"/>
          <w:lang w:val="ru-RU"/>
        </w:rPr>
        <w:t>мерные массивы. Составление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w:t>
      </w:r>
      <w:r w:rsidRPr="00FD75AE">
        <w:rPr>
          <w:rFonts w:ascii="Times New Roman" w:hAnsi="Times New Roman"/>
          <w:sz w:val="24"/>
          <w:szCs w:val="24"/>
          <w:lang w:val="ru-RU"/>
        </w:rPr>
        <w:t>ми числами, в соответствии с формулой или путём ввода чисел, нахождение суммы элементов массива, линейный поиск заданного значения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массиве, подсчёт элементов массива, удовлетворяющих заданному условию, нахождение минимального (максимального) элемента мас</w:t>
      </w:r>
      <w:r w:rsidRPr="00FD75AE">
        <w:rPr>
          <w:rFonts w:ascii="Times New Roman" w:hAnsi="Times New Roman"/>
          <w:sz w:val="24"/>
          <w:szCs w:val="24"/>
          <w:lang w:val="ru-RU"/>
        </w:rPr>
        <w:t>сива. Сортировка массива.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5.3.2. Управление.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Управление. Сигнал. Обр</w:t>
      </w:r>
      <w:r w:rsidRPr="00FD75AE">
        <w:rPr>
          <w:rFonts w:ascii="Times New Roman" w:hAnsi="Times New Roman"/>
          <w:sz w:val="24"/>
          <w:szCs w:val="24"/>
          <w:lang w:val="ru-RU"/>
        </w:rPr>
        <w:t>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помощью датчиков, в том числе в робототехнике.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Примеры робот</w:t>
      </w:r>
      <w:r w:rsidRPr="00FD75AE">
        <w:rPr>
          <w:rFonts w:ascii="Times New Roman" w:hAnsi="Times New Roman"/>
          <w:sz w:val="24"/>
          <w:szCs w:val="24"/>
          <w:lang w:val="ru-RU"/>
        </w:rPr>
        <w:t>изированных систем (система управления движением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5.4. Информационные технологии.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2</w:t>
      </w:r>
      <w:r w:rsidRPr="00FD75AE">
        <w:rPr>
          <w:rFonts w:ascii="Times New Roman" w:hAnsi="Times New Roman"/>
          <w:sz w:val="24"/>
          <w:szCs w:val="24"/>
          <w:lang w:val="ru-RU"/>
        </w:rPr>
        <w:t xml:space="preserve">4 </w:t>
      </w:r>
      <w:r w:rsidRPr="00FD75AE">
        <w:rPr>
          <w:rFonts w:ascii="Times New Roman" w:hAnsi="Times New Roman"/>
          <w:sz w:val="24"/>
          <w:szCs w:val="24"/>
          <w:lang w:val="ru-RU"/>
        </w:rPr>
        <w:t>.</w:t>
      </w:r>
      <w:r w:rsidRPr="00FD75AE">
        <w:rPr>
          <w:rFonts w:ascii="Times New Roman" w:hAnsi="Times New Roman"/>
          <w:sz w:val="24"/>
          <w:szCs w:val="24"/>
          <w:lang w:val="ru-RU"/>
        </w:rPr>
        <w:t>5.4.1. Электронные таблицы.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об электронных таблицах. Типы данных в ячейках электронной таблицы. Редактирование и форматирование таблиц. Встроенные функции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поиска максимума, минимума, суммы и среднего арифметического. Сортировка данных в выде</w:t>
      </w:r>
      <w:r w:rsidRPr="00FD75AE">
        <w:rPr>
          <w:rFonts w:ascii="Times New Roman" w:hAnsi="Times New Roman"/>
          <w:sz w:val="24"/>
          <w:szCs w:val="24"/>
          <w:lang w:val="ru-RU"/>
        </w:rPr>
        <w:t>ленном диапазоне. Построение диаграмм (гистограмма, круговая диаграмма, точечная диаграмма). Выбор типа диаграммы.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Преобразование формул при копировании. Относительная, абсолютная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смешанная адресация.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Условные вычисления в электронных таблицах. Суммирова</w:t>
      </w:r>
      <w:r w:rsidRPr="00FD75AE">
        <w:rPr>
          <w:rFonts w:ascii="Times New Roman" w:hAnsi="Times New Roman"/>
          <w:sz w:val="24"/>
          <w:szCs w:val="24"/>
          <w:lang w:val="ru-RU"/>
        </w:rPr>
        <w:t>ние и подсчёт значений, отвечающих заданному условию. Обработка больших наборов данных. Численное моделирование в электронных таблицах.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5.4.2. Информационные технологии в современном обществе.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Роль информационных технологий в развитии экономики мира, </w:t>
      </w:r>
      <w:r w:rsidRPr="00FD75AE">
        <w:rPr>
          <w:rFonts w:ascii="Times New Roman" w:hAnsi="Times New Roman"/>
          <w:sz w:val="24"/>
          <w:szCs w:val="24"/>
          <w:lang w:val="ru-RU"/>
        </w:rPr>
        <w:t>страны, региона. Открытые образовательные ресурсы.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w:t>
      </w:r>
      <w:r w:rsidRPr="00FD75AE">
        <w:rPr>
          <w:rFonts w:ascii="Times New Roman" w:hAnsi="Times New Roman"/>
          <w:sz w:val="24"/>
          <w:szCs w:val="24"/>
          <w:lang w:val="ru-RU"/>
        </w:rPr>
        <w:t>ых, системный администратор.</w:t>
      </w:r>
    </w:p>
    <w:p w:rsidR="00134744" w:rsidRPr="00FD75AE" w:rsidRDefault="006A042C" w:rsidP="00D16389">
      <w:pPr>
        <w:spacing w:after="0" w:line="355" w:lineRule="auto"/>
        <w:ind w:firstLine="709"/>
        <w:jc w:val="both"/>
        <w:rPr>
          <w:rFonts w:ascii="Times New Roman" w:hAnsi="Times New Roman"/>
          <w:sz w:val="24"/>
          <w:szCs w:val="24"/>
          <w:lang w:val="ru-RU"/>
        </w:rPr>
      </w:pPr>
      <w:bookmarkStart w:id="58" w:name="_TOC_250011"/>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 Планируемые результаты освоения информатики на уровне основного общего образования.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6.1. Изучение информатики на уровне основного общего образования направлено на достижение обучающимися личностных, метапредметных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w:t>
      </w:r>
      <w:r w:rsidRPr="00FD75AE">
        <w:rPr>
          <w:rFonts w:ascii="Times New Roman" w:hAnsi="Times New Roman"/>
          <w:sz w:val="24"/>
          <w:szCs w:val="24"/>
          <w:lang w:val="ru-RU"/>
        </w:rPr>
        <w:t>предметных результатов освоения содержания учебного предмета.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6.2.</w:t>
      </w:r>
      <w:r w:rsidRPr="00FD75AE">
        <w:rPr>
          <w:rFonts w:ascii="Times New Roman" w:hAnsi="Times New Roman"/>
          <w:sz w:val="24"/>
          <w:szCs w:val="24"/>
        </w:rPr>
        <w:t> </w:t>
      </w:r>
      <w:bookmarkEnd w:id="58"/>
      <w:r w:rsidRPr="00FD75AE">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 результате изучения информатики на уровне осн</w:t>
      </w:r>
      <w:r w:rsidRPr="00FD75AE">
        <w:rPr>
          <w:rFonts w:ascii="Times New Roman" w:hAnsi="Times New Roman"/>
          <w:sz w:val="24"/>
          <w:szCs w:val="24"/>
          <w:lang w:val="ru-RU"/>
        </w:rPr>
        <w:t>овного общего образования у обучающегося будут сформированы следующие личностные результаты в части:</w:t>
      </w:r>
    </w:p>
    <w:p w:rsidR="00134744" w:rsidRPr="00FD75AE" w:rsidRDefault="006A042C" w:rsidP="00D16389">
      <w:pPr>
        <w:numPr>
          <w:ilvl w:val="0"/>
          <w:numId w:val="16"/>
        </w:numPr>
        <w:spacing w:after="0" w:line="355" w:lineRule="auto"/>
        <w:jc w:val="both"/>
        <w:rPr>
          <w:rFonts w:ascii="Times New Roman" w:hAnsi="Times New Roman"/>
          <w:sz w:val="24"/>
          <w:szCs w:val="24"/>
          <w:lang w:val="ru-RU"/>
        </w:rPr>
      </w:pPr>
      <w:r w:rsidRPr="00FD75AE">
        <w:rPr>
          <w:rFonts w:ascii="Times New Roman" w:hAnsi="Times New Roman"/>
          <w:sz w:val="24"/>
          <w:szCs w:val="24"/>
          <w:lang w:val="ru-RU"/>
        </w:rPr>
        <w:t>патриотического воспитания: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ценностное отношение к отечественному культурному, историческому</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научному наследию, понимание значения информатики как науки </w:t>
      </w:r>
      <w:r w:rsidRPr="00FD75AE">
        <w:rPr>
          <w:rFonts w:ascii="Times New Roman" w:hAnsi="Times New Roman"/>
          <w:sz w:val="24"/>
          <w:szCs w:val="24"/>
          <w:lang w:val="ru-RU"/>
        </w:rPr>
        <w:t>в жизни современного общества, владение достоверной информацией о передовых мировых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2) духов</w:t>
      </w:r>
      <w:r w:rsidRPr="00FD75AE">
        <w:rPr>
          <w:rFonts w:ascii="Times New Roman" w:hAnsi="Times New Roman"/>
          <w:sz w:val="24"/>
          <w:szCs w:val="24"/>
          <w:lang w:val="ru-RU"/>
        </w:rPr>
        <w:t>но-нравственного воспитания: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поступки других людей с позиции нравственных и правовых норм с учётом осознания посл</w:t>
      </w:r>
      <w:r w:rsidRPr="00FD75AE">
        <w:rPr>
          <w:rFonts w:ascii="Times New Roman" w:hAnsi="Times New Roman"/>
          <w:sz w:val="24"/>
          <w:szCs w:val="24"/>
          <w:lang w:val="ru-RU"/>
        </w:rPr>
        <w:t>едствий поступков, активное неприятие асоциальных поступков,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том числе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3)</w:t>
      </w:r>
      <w:r w:rsidRPr="00FD75AE">
        <w:rPr>
          <w:rFonts w:ascii="Times New Roman" w:hAnsi="Times New Roman"/>
          <w:sz w:val="24"/>
          <w:szCs w:val="24"/>
        </w:rPr>
        <w:t> </w:t>
      </w:r>
      <w:r w:rsidRPr="00FD75AE">
        <w:rPr>
          <w:rFonts w:ascii="Times New Roman" w:hAnsi="Times New Roman"/>
          <w:sz w:val="24"/>
          <w:szCs w:val="24"/>
          <w:lang w:val="ru-RU"/>
        </w:rPr>
        <w:t>гражданского воспитания: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представление о социальных нормах и правилах межличностных отношений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коллективе, в том числе в социальных сообществах, соблюдение правил бе</w:t>
      </w:r>
      <w:r w:rsidRPr="00FD75AE">
        <w:rPr>
          <w:rFonts w:ascii="Times New Roman" w:hAnsi="Times New Roman"/>
          <w:sz w:val="24"/>
          <w:szCs w:val="24"/>
          <w:lang w:val="ru-RU"/>
        </w:rPr>
        <w:t xml:space="preserve">зопасности, в том числе навыков безопасного поведения в </w:t>
      </w:r>
      <w:r w:rsidRPr="00FD75AE">
        <w:rPr>
          <w:rFonts w:ascii="Times New Roman" w:hAnsi="Times New Roman"/>
          <w:sz w:val="24"/>
          <w:szCs w:val="24"/>
          <w:lang w:val="ru-RU"/>
        </w:rPr>
        <w:t>Интернет-среде</w:t>
      </w:r>
      <w:r w:rsidRPr="00FD75AE">
        <w:rPr>
          <w:rFonts w:ascii="Times New Roman" w:hAnsi="Times New Roman"/>
          <w:sz w:val="24"/>
          <w:szCs w:val="24"/>
          <w:lang w:val="ru-RU"/>
        </w:rPr>
        <w:t xml:space="preserve">,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w:t>
      </w:r>
      <w:r w:rsidRPr="00FD75AE">
        <w:rPr>
          <w:rFonts w:ascii="Times New Roman" w:hAnsi="Times New Roman"/>
          <w:sz w:val="24"/>
          <w:szCs w:val="24"/>
          <w:lang w:val="ru-RU"/>
        </w:rPr>
        <w:t>учебной деятельности, готовность оценивать своё поведение и поступки своих товарищей с позиции нравственных и правовых норм</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осознания последствий поступков;</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4) ценностей научного познания: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сформированность мировоззренческих представлений об информ</w:t>
      </w:r>
      <w:r w:rsidRPr="00FD75AE">
        <w:rPr>
          <w:rFonts w:ascii="Times New Roman" w:hAnsi="Times New Roman"/>
          <w:sz w:val="24"/>
          <w:szCs w:val="24"/>
          <w:lang w:val="ru-RU"/>
        </w:rPr>
        <w:t>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интерес к обучению и познанию, любознательнос</w:t>
      </w:r>
      <w:r w:rsidRPr="00FD75AE">
        <w:rPr>
          <w:rFonts w:ascii="Times New Roman" w:hAnsi="Times New Roman"/>
          <w:sz w:val="24"/>
          <w:szCs w:val="24"/>
          <w:lang w:val="ru-RU"/>
        </w:rPr>
        <w:t>ть, готовность и способность к самообразованию, осознанному выбору направленности и уровня обучения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дальнейшем;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овладение основными навыками исследовательской деятельности, установка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осмысление опыта, наблюдений, поступков и стремление совершенствоват</w:t>
      </w:r>
      <w:r w:rsidRPr="00FD75AE">
        <w:rPr>
          <w:rFonts w:ascii="Times New Roman" w:hAnsi="Times New Roman"/>
          <w:sz w:val="24"/>
          <w:szCs w:val="24"/>
          <w:lang w:val="ru-RU"/>
        </w:rPr>
        <w:t>ь пути достижения индивидуального и коллективного благополучия;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w:t>
      </w:r>
      <w:r w:rsidRPr="00FD75AE">
        <w:rPr>
          <w:rFonts w:ascii="Times New Roman" w:hAnsi="Times New Roman"/>
          <w:sz w:val="24"/>
          <w:szCs w:val="24"/>
          <w:lang w:val="ru-RU"/>
        </w:rPr>
        <w:t>мения самостоятельно определять цели своего обучения, ставить и формулировать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себя новые задачи в учёбе и познавательной деятельности, развивать мотивы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интересы своей познавательной деятельности;</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5) формирования культуры здоровья: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осознание ценности </w:t>
      </w:r>
      <w:r w:rsidRPr="00FD75AE">
        <w:rPr>
          <w:rFonts w:ascii="Times New Roman" w:hAnsi="Times New Roman"/>
          <w:sz w:val="24"/>
          <w:szCs w:val="24"/>
          <w:lang w:val="ru-RU"/>
        </w:rPr>
        <w:t>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коммуникационных технологий;</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6) трудового воспитания: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интерес к пра</w:t>
      </w:r>
      <w:r w:rsidRPr="00FD75AE">
        <w:rPr>
          <w:rFonts w:ascii="Times New Roman" w:hAnsi="Times New Roman"/>
          <w:sz w:val="24"/>
          <w:szCs w:val="24"/>
          <w:lang w:val="ru-RU"/>
        </w:rPr>
        <w:t>ктическому изучению профессий и труда в сферах профессиональной деятельности, связанных с информатикой, программированием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информационными технологиями, основанными на достижениях науки информатики и научно-технического прогресса;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осознанный выбор и постр</w:t>
      </w:r>
      <w:r w:rsidRPr="00FD75AE">
        <w:rPr>
          <w:rFonts w:ascii="Times New Roman" w:hAnsi="Times New Roman"/>
          <w:sz w:val="24"/>
          <w:szCs w:val="24"/>
          <w:lang w:val="ru-RU"/>
        </w:rPr>
        <w:t>оение индивидуальной траектории образования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жизненных планов с учётом личных и общественных интересов и потребностей;</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7) экологического воспитания: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осознание глобального характера экологических проблем и путей их решения, в том числе с учётом </w:t>
      </w:r>
      <w:r w:rsidRPr="00FD75AE">
        <w:rPr>
          <w:rFonts w:ascii="Times New Roman" w:hAnsi="Times New Roman"/>
          <w:sz w:val="24"/>
          <w:szCs w:val="24"/>
          <w:lang w:val="ru-RU"/>
        </w:rPr>
        <w:t>возможностей информационных и коммуникационных технологий;</w:t>
      </w:r>
    </w:p>
    <w:p w:rsidR="00134744" w:rsidRPr="00FD75AE" w:rsidRDefault="006A042C" w:rsidP="00D16389">
      <w:pPr>
        <w:spacing w:after="0" w:line="355" w:lineRule="auto"/>
        <w:ind w:firstLine="708"/>
        <w:jc w:val="both"/>
        <w:rPr>
          <w:rFonts w:ascii="Times New Roman" w:hAnsi="Times New Roman"/>
          <w:sz w:val="24"/>
          <w:szCs w:val="24"/>
          <w:lang w:val="ru-RU"/>
        </w:rPr>
      </w:pPr>
      <w:r w:rsidRPr="00FD75AE">
        <w:rPr>
          <w:rFonts w:ascii="Times New Roman" w:hAnsi="Times New Roman"/>
          <w:sz w:val="24"/>
          <w:szCs w:val="24"/>
          <w:lang w:val="ru-RU"/>
        </w:rPr>
        <w:t>8) адаптации обучающегося к из</w:t>
      </w:r>
      <w:r w:rsidRPr="00FD75AE">
        <w:rPr>
          <w:rFonts w:ascii="Times New Roman" w:hAnsi="Times New Roman"/>
          <w:sz w:val="24"/>
          <w:szCs w:val="24"/>
          <w:lang w:val="ru-RU"/>
        </w:rPr>
        <w:t>меняющимся условиям социальной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природной среды: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w:t>
      </w:r>
      <w:r w:rsidRPr="00FD75AE">
        <w:rPr>
          <w:rFonts w:ascii="Times New Roman" w:hAnsi="Times New Roman"/>
          <w:sz w:val="24"/>
          <w:szCs w:val="24"/>
          <w:lang w:val="ru-RU"/>
        </w:rPr>
        <w:t>рм и правил общественного поведения, форм социальной жизни в группах и сообществах,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существующих в виртуальном пространстве.</w:t>
      </w:r>
    </w:p>
    <w:p w:rsidR="00134744" w:rsidRPr="00FD75AE" w:rsidRDefault="006A042C" w:rsidP="00D16389">
      <w:pPr>
        <w:spacing w:after="0" w:line="355" w:lineRule="auto"/>
        <w:ind w:firstLine="709"/>
        <w:jc w:val="both"/>
        <w:rPr>
          <w:rFonts w:ascii="Times New Roman" w:hAnsi="Times New Roman"/>
          <w:sz w:val="24"/>
          <w:szCs w:val="24"/>
          <w:lang w:val="ru-RU"/>
        </w:rPr>
      </w:pPr>
      <w:bookmarkStart w:id="59" w:name="_TOC_250008"/>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6.3. </w:t>
      </w:r>
      <w:bookmarkEnd w:id="59"/>
      <w:r w:rsidRPr="00FD75AE">
        <w:rPr>
          <w:rFonts w:ascii="Times New Roman" w:hAnsi="Times New Roman"/>
          <w:sz w:val="24"/>
          <w:szCs w:val="24"/>
          <w:lang w:val="ru-RU"/>
        </w:rPr>
        <w:t>Метапредметные результаты освоения программы по информатике отражают овладение универсальными учебными действи</w:t>
      </w:r>
      <w:r w:rsidRPr="00FD75AE">
        <w:rPr>
          <w:rFonts w:ascii="Times New Roman" w:hAnsi="Times New Roman"/>
          <w:sz w:val="24"/>
          <w:szCs w:val="24"/>
          <w:lang w:val="ru-RU"/>
        </w:rPr>
        <w:t>ями – познавательными, коммуникативными, регулятивными.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6.3.1. </w:t>
      </w:r>
      <w:r w:rsidRPr="00FD75AE">
        <w:rPr>
          <w:rFonts w:ascii="Times New Roman" w:hAnsi="Times New Roman"/>
          <w:sz w:val="24"/>
          <w:szCs w:val="24"/>
          <w:lang w:val="ru-RU"/>
        </w:rPr>
        <w:t>Овладение</w:t>
      </w:r>
      <w:r w:rsidRPr="00FD75AE">
        <w:rPr>
          <w:rFonts w:ascii="Times New Roman" w:hAnsi="Times New Roman"/>
          <w:sz w:val="24"/>
          <w:szCs w:val="24"/>
          <w:lang w:val="ru-RU"/>
        </w:rPr>
        <w:t xml:space="preserve"> универсальны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учебны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познавательными </w:t>
      </w:r>
      <w:r w:rsidRPr="00FD75AE">
        <w:rPr>
          <w:rFonts w:ascii="Times New Roman" w:hAnsi="Times New Roman"/>
          <w:sz w:val="24"/>
          <w:szCs w:val="24"/>
          <w:lang w:val="ru-RU"/>
        </w:rPr>
        <w:t>действи</w:t>
      </w:r>
      <w:r w:rsidRPr="00FD75AE">
        <w:rPr>
          <w:rFonts w:ascii="Times New Roman" w:hAnsi="Times New Roman"/>
          <w:sz w:val="24"/>
          <w:szCs w:val="24"/>
          <w:lang w:val="ru-RU"/>
        </w:rPr>
        <w:t>ями</w:t>
      </w:r>
      <w:r w:rsidRPr="00FD75AE">
        <w:rPr>
          <w:rFonts w:ascii="Times New Roman" w:hAnsi="Times New Roman"/>
          <w:sz w:val="24"/>
          <w:szCs w:val="24"/>
          <w:lang w:val="ru-RU"/>
        </w:rPr>
        <w:t>:</w:t>
      </w:r>
    </w:p>
    <w:p w:rsidR="00F307CC"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1) базовые логические действия: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умение определять понятия, создавать обобщения, устанавливать аналогии, классифицировать, </w:t>
      </w:r>
      <w:r w:rsidRPr="00FD75AE">
        <w:rPr>
          <w:rFonts w:ascii="Times New Roman" w:hAnsi="Times New Roman"/>
          <w:sz w:val="24"/>
          <w:szCs w:val="24"/>
          <w:lang w:val="ru-RU"/>
        </w:rPr>
        <w:t>самостоятельно выбирать основания и критерии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классификации, устанавливать причинно-следственные связи, строить логические рассуждения,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умозаключения (индуктивные, дедуктивные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 аналогии) и выводы;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создавать, применять и преобразовыв</w:t>
      </w:r>
      <w:r w:rsidRPr="00FD75AE">
        <w:rPr>
          <w:rFonts w:ascii="Times New Roman" w:hAnsi="Times New Roman"/>
          <w:sz w:val="24"/>
          <w:szCs w:val="24"/>
          <w:lang w:val="ru-RU"/>
        </w:rPr>
        <w:t>ать знаки и символы, модели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схемы для решения учебных и познавательных задач;</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34744" w:rsidRPr="00FD75AE" w:rsidRDefault="006A042C" w:rsidP="00D16389">
      <w:pPr>
        <w:spacing w:after="0" w:line="355" w:lineRule="auto"/>
        <w:ind w:left="708"/>
        <w:jc w:val="both"/>
        <w:rPr>
          <w:rFonts w:ascii="Times New Roman" w:hAnsi="Times New Roman"/>
          <w:sz w:val="24"/>
          <w:szCs w:val="24"/>
          <w:lang w:val="ru-RU"/>
        </w:rPr>
      </w:pPr>
      <w:r w:rsidRPr="00FD75AE">
        <w:rPr>
          <w:rFonts w:ascii="Times New Roman" w:hAnsi="Times New Roman"/>
          <w:sz w:val="24"/>
          <w:szCs w:val="24"/>
          <w:lang w:val="ru-RU"/>
        </w:rPr>
        <w:t>2) ба</w:t>
      </w:r>
      <w:r w:rsidRPr="00FD75AE">
        <w:rPr>
          <w:rFonts w:ascii="Times New Roman" w:hAnsi="Times New Roman"/>
          <w:sz w:val="24"/>
          <w:szCs w:val="24"/>
          <w:lang w:val="ru-RU"/>
        </w:rPr>
        <w:t>зовые исследовательские действия: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формулировать вопросы, фиксирующие разрыв между реальным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желательным состоянием ситуации, объекта, и самостоятельно устанавливать искомое и данное;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оценивать на применимость и достоверность информацию, полученную в ходе </w:t>
      </w:r>
      <w:r w:rsidRPr="00FD75AE">
        <w:rPr>
          <w:rFonts w:ascii="Times New Roman" w:hAnsi="Times New Roman"/>
          <w:sz w:val="24"/>
          <w:szCs w:val="24"/>
          <w:lang w:val="ru-RU"/>
        </w:rPr>
        <w:t>исследования;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прогнозировать возможное дальнейшее развитие процессов, событий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последствия в аналогичных или сходных ситуациях, а также выдвигать предположения об их развитии в новых условиях и контекстах.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3)</w:t>
      </w:r>
      <w:r w:rsidRPr="00FD75AE">
        <w:rPr>
          <w:rFonts w:ascii="Times New Roman" w:hAnsi="Times New Roman"/>
          <w:sz w:val="24"/>
          <w:szCs w:val="24"/>
          <w:lang w:val="ru-RU"/>
        </w:rPr>
        <w:t xml:space="preserve"> </w:t>
      </w:r>
      <w:r w:rsidRPr="00FD75AE">
        <w:rPr>
          <w:rFonts w:ascii="Times New Roman" w:hAnsi="Times New Roman"/>
          <w:sz w:val="24"/>
          <w:szCs w:val="24"/>
          <w:lang w:val="ru-RU"/>
        </w:rPr>
        <w:t>работа с информацией: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дефицит инфо</w:t>
      </w:r>
      <w:r w:rsidRPr="00FD75AE">
        <w:rPr>
          <w:rFonts w:ascii="Times New Roman" w:hAnsi="Times New Roman"/>
          <w:sz w:val="24"/>
          <w:szCs w:val="24"/>
          <w:lang w:val="ru-RU"/>
        </w:rPr>
        <w:t>рмации, данных, необходимых для решения поставленной задачи;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заданных критериев;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выбирать, анализировать, систе</w:t>
      </w:r>
      <w:r w:rsidRPr="00FD75AE">
        <w:rPr>
          <w:rFonts w:ascii="Times New Roman" w:hAnsi="Times New Roman"/>
          <w:sz w:val="24"/>
          <w:szCs w:val="24"/>
          <w:lang w:val="ru-RU"/>
        </w:rPr>
        <w:t>матизировать и интерпретировать информацию различных видов и форм представления;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оптимальную форму представления информации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иллюстрировать решаемые задачи несложными схемами, диаграммами, иной графикой и их комбинациями;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w:t>
      </w:r>
      <w:r w:rsidRPr="00FD75AE">
        <w:rPr>
          <w:rFonts w:ascii="Times New Roman" w:hAnsi="Times New Roman"/>
          <w:sz w:val="24"/>
          <w:szCs w:val="24"/>
          <w:lang w:val="ru-RU"/>
        </w:rPr>
        <w:t xml:space="preserve"> надёжность информации по критериям, предложенным учителем или сформулированным самостоятельно;</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эффективно запоминать и систематизировать информацию.</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6.3.</w:t>
      </w:r>
      <w:r w:rsidRPr="00FD75AE">
        <w:rPr>
          <w:rFonts w:ascii="Times New Roman" w:hAnsi="Times New Roman"/>
          <w:sz w:val="24"/>
          <w:szCs w:val="24"/>
          <w:lang w:val="ru-RU"/>
        </w:rPr>
        <w:t>2</w:t>
      </w:r>
      <w:r w:rsidRPr="00FD75AE">
        <w:rPr>
          <w:rFonts w:ascii="Times New Roman" w:hAnsi="Times New Roman"/>
          <w:sz w:val="24"/>
          <w:szCs w:val="24"/>
          <w:lang w:val="ru-RU"/>
        </w:rPr>
        <w:t>. </w:t>
      </w:r>
      <w:r w:rsidRPr="00FD75AE">
        <w:rPr>
          <w:rFonts w:ascii="Times New Roman" w:hAnsi="Times New Roman"/>
          <w:sz w:val="24"/>
          <w:szCs w:val="24"/>
          <w:lang w:val="ru-RU"/>
        </w:rPr>
        <w:t xml:space="preserve">Овладение </w:t>
      </w:r>
      <w:r w:rsidRPr="00FD75AE">
        <w:rPr>
          <w:rFonts w:ascii="Times New Roman" w:hAnsi="Times New Roman"/>
          <w:sz w:val="24"/>
          <w:szCs w:val="24"/>
          <w:lang w:val="ru-RU"/>
        </w:rPr>
        <w:t>универсальны</w:t>
      </w:r>
      <w:r w:rsidRPr="00FD75AE">
        <w:rPr>
          <w:rFonts w:ascii="Times New Roman" w:hAnsi="Times New Roman"/>
          <w:sz w:val="24"/>
          <w:szCs w:val="24"/>
          <w:lang w:val="ru-RU"/>
        </w:rPr>
        <w:t xml:space="preserve">ми </w:t>
      </w:r>
      <w:r w:rsidRPr="00FD75AE">
        <w:rPr>
          <w:rFonts w:ascii="Times New Roman" w:hAnsi="Times New Roman"/>
          <w:sz w:val="24"/>
          <w:szCs w:val="24"/>
          <w:lang w:val="ru-RU"/>
        </w:rPr>
        <w:t>учебны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коммуникативными </w:t>
      </w:r>
      <w:r w:rsidRPr="00FD75AE">
        <w:rPr>
          <w:rFonts w:ascii="Times New Roman" w:hAnsi="Times New Roman"/>
          <w:sz w:val="24"/>
          <w:szCs w:val="24"/>
          <w:lang w:val="ru-RU"/>
        </w:rPr>
        <w:t>действи</w:t>
      </w:r>
      <w:r w:rsidRPr="00FD75AE">
        <w:rPr>
          <w:rFonts w:ascii="Times New Roman" w:hAnsi="Times New Roman"/>
          <w:sz w:val="24"/>
          <w:szCs w:val="24"/>
          <w:lang w:val="ru-RU"/>
        </w:rPr>
        <w:t>ями</w:t>
      </w:r>
      <w:r w:rsidRPr="00FD75AE">
        <w:rPr>
          <w:rFonts w:ascii="Times New Roman" w:hAnsi="Times New Roman"/>
          <w:sz w:val="24"/>
          <w:szCs w:val="24"/>
          <w:lang w:val="ru-RU"/>
        </w:rPr>
        <w:t>:</w:t>
      </w:r>
    </w:p>
    <w:p w:rsidR="00F307CC"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1) общение: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сопоставлять свои </w:t>
      </w:r>
      <w:r w:rsidRPr="00FD75AE">
        <w:rPr>
          <w:rFonts w:ascii="Times New Roman" w:hAnsi="Times New Roman"/>
          <w:sz w:val="24"/>
          <w:szCs w:val="24"/>
          <w:lang w:val="ru-RU"/>
        </w:rPr>
        <w:t>суждения с суждениями других участников диалога, обнаруживать различие и сходство позиций;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формат выступления с учётом задач презентации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ос</w:t>
      </w:r>
      <w:r w:rsidRPr="00FD75AE">
        <w:rPr>
          <w:rFonts w:ascii="Times New Roman" w:hAnsi="Times New Roman"/>
          <w:sz w:val="24"/>
          <w:szCs w:val="24"/>
          <w:lang w:val="ru-RU"/>
        </w:rPr>
        <w:t>обенностей аудитории и в соответствии с ним составлять устные и письменные тексты с использованием иллюстративных материалов.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2) совместная деятельность (сотрудничество):</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использовать преимущества командной и индивидуальной работы при решении ко</w:t>
      </w:r>
      <w:r w:rsidRPr="00FD75AE">
        <w:rPr>
          <w:rFonts w:ascii="Times New Roman" w:hAnsi="Times New Roman"/>
          <w:sz w:val="24"/>
          <w:szCs w:val="24"/>
          <w:lang w:val="ru-RU"/>
        </w:rPr>
        <w:t>нкретной проблемы, в том числе при создании информационного продукта;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принимать цель совместной информационной деятельности по сбору, обработке, передаче, формализации информации, коллективно строить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её достижению: распределять роли, договарива</w:t>
      </w:r>
      <w:r w:rsidRPr="00FD75AE">
        <w:rPr>
          <w:rFonts w:ascii="Times New Roman" w:hAnsi="Times New Roman"/>
          <w:sz w:val="24"/>
          <w:szCs w:val="24"/>
          <w:lang w:val="ru-RU"/>
        </w:rPr>
        <w:t>ться, обсуждать процесс</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результат совместной работы;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координируя свои действия с другими членами команды;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качество</w:t>
      </w:r>
      <w:r w:rsidRPr="00FD75AE">
        <w:rPr>
          <w:rFonts w:ascii="Times New Roman" w:hAnsi="Times New Roman"/>
          <w:sz w:val="24"/>
          <w:szCs w:val="24"/>
          <w:lang w:val="ru-RU"/>
        </w:rPr>
        <w:t xml:space="preserve"> своего вклада в общий информационный продукт</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критериям, самостоятельно сформулированным участниками взаимодействия;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результаты с исходной задачей и вклад каждого члена команды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достижение результатов, разделять сферу ответственности и прояв</w:t>
      </w:r>
      <w:r w:rsidRPr="00FD75AE">
        <w:rPr>
          <w:rFonts w:ascii="Times New Roman" w:hAnsi="Times New Roman"/>
          <w:sz w:val="24"/>
          <w:szCs w:val="24"/>
          <w:lang w:val="ru-RU"/>
        </w:rPr>
        <w:t>лять готовность к предоставлению отчёта перед группой.</w:t>
      </w:r>
    </w:p>
    <w:p w:rsidR="00F307CC"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6.3.3. Овладение универсальными учебными регулятивными действиями: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1) самоорганизация: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в жизненных и учебных ситуациях проблемы, требующие решения;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ориентироваться в различных подходах к </w:t>
      </w:r>
      <w:r w:rsidRPr="00FD75AE">
        <w:rPr>
          <w:rFonts w:ascii="Times New Roman" w:hAnsi="Times New Roman"/>
          <w:sz w:val="24"/>
          <w:szCs w:val="24"/>
          <w:lang w:val="ru-RU"/>
        </w:rPr>
        <w:t>принятию решений (индивидуальное принятие решений, принятие решений в группе);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собственных возможностей, аргументировать</w:t>
      </w:r>
      <w:r w:rsidRPr="00FD75AE">
        <w:rPr>
          <w:rFonts w:ascii="Times New Roman" w:hAnsi="Times New Roman"/>
          <w:sz w:val="24"/>
          <w:szCs w:val="24"/>
          <w:lang w:val="ru-RU"/>
        </w:rPr>
        <w:t xml:space="preserve"> предлагаемые варианты решений;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об изучаемом объекте;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выбор в условиях противоречивой информации и брат</w:t>
      </w:r>
      <w:r w:rsidRPr="00FD75AE">
        <w:rPr>
          <w:rFonts w:ascii="Times New Roman" w:hAnsi="Times New Roman"/>
          <w:sz w:val="24"/>
          <w:szCs w:val="24"/>
          <w:lang w:val="ru-RU"/>
        </w:rPr>
        <w:t>ь ответственность за решение.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2) самоконтроль (рефлексия):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способами самоконтроля, самомотивации и рефлексии;</w:t>
      </w:r>
    </w:p>
    <w:p w:rsidR="00B701C7" w:rsidRPr="00FD75AE" w:rsidRDefault="006A042C" w:rsidP="00B701C7">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давать оценку ситуации и предлагать план её изменения;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учитывать контекст и предвидеть трудности, которые могут возникнуть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решении уче</w:t>
      </w:r>
      <w:r w:rsidRPr="00FD75AE">
        <w:rPr>
          <w:rFonts w:ascii="Times New Roman" w:hAnsi="Times New Roman"/>
          <w:sz w:val="24"/>
          <w:szCs w:val="24"/>
          <w:lang w:val="ru-RU"/>
        </w:rPr>
        <w:t>бной задачи, адаптировать решение к меняющимся обстоятельствам;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произошедшей ситуации;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вносить коррективы в</w:t>
      </w:r>
      <w:r w:rsidRPr="00FD75AE">
        <w:rPr>
          <w:rFonts w:ascii="Times New Roman" w:hAnsi="Times New Roman"/>
          <w:sz w:val="24"/>
          <w:szCs w:val="24"/>
          <w:lang w:val="ru-RU"/>
        </w:rPr>
        <w:t xml:space="preserve"> деятельность на основе новых обстоятельств, изменившихся ситуаций, установленных ошибок, возникших трудностей;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соответствие результата цели и условиям.</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3) эмоциональный интеллект:</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ставить себя на место другого человека, понимать мотивы и намерен</w:t>
      </w:r>
      <w:r w:rsidRPr="00FD75AE">
        <w:rPr>
          <w:rFonts w:ascii="Times New Roman" w:hAnsi="Times New Roman"/>
          <w:sz w:val="24"/>
          <w:szCs w:val="24"/>
          <w:lang w:val="ru-RU"/>
        </w:rPr>
        <w:t>ия другого.</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4) принятие себя и других: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осознавать невозможность контролировать всё вокруг даже в условиях открытого доступа к любым объёмам информации.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6.4. Предметные результаты освоения программы по информатике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уровне основного общего образования.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6.4.1. </w:t>
      </w:r>
      <w:r w:rsidRPr="00FD75AE">
        <w:rPr>
          <w:rFonts w:ascii="Times New Roman" w:hAnsi="Times New Roman"/>
          <w:sz w:val="24"/>
          <w:szCs w:val="24"/>
          <w:lang w:val="ru-RU"/>
        </w:rPr>
        <w:t>К концу обучения в 7 классе у обучающегося буду</w:t>
      </w:r>
      <w:r w:rsidRPr="00FD75AE">
        <w:rPr>
          <w:rFonts w:ascii="Times New Roman" w:hAnsi="Times New Roman"/>
          <w:sz w:val="24"/>
          <w:szCs w:val="24"/>
          <w:lang w:val="ru-RU"/>
        </w:rPr>
        <w:t>т</w:t>
      </w:r>
      <w:r w:rsidRPr="00FD75AE">
        <w:rPr>
          <w:rFonts w:ascii="Times New Roman" w:hAnsi="Times New Roman"/>
          <w:sz w:val="24"/>
          <w:szCs w:val="24"/>
          <w:lang w:val="ru-RU"/>
        </w:rPr>
        <w:t xml:space="preserve"> сформированы умения</w:t>
      </w:r>
      <w:r w:rsidRPr="00FD75AE">
        <w:rPr>
          <w:rFonts w:ascii="Times New Roman" w:hAnsi="Times New Roman"/>
          <w:sz w:val="24"/>
          <w:szCs w:val="24"/>
          <w:lang w:val="ru-RU"/>
        </w:rPr>
        <w:t>:</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кодировать и декодировать </w:t>
      </w:r>
      <w:r w:rsidRPr="00FD75AE">
        <w:rPr>
          <w:rFonts w:ascii="Times New Roman" w:hAnsi="Times New Roman"/>
          <w:sz w:val="24"/>
          <w:szCs w:val="24"/>
          <w:lang w:val="ru-RU"/>
        </w:rPr>
        <w:t>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длины сообщений, записанных в различных алфавитах, оперировать единицами измерения информацион</w:t>
      </w:r>
      <w:r w:rsidRPr="00FD75AE">
        <w:rPr>
          <w:rFonts w:ascii="Times New Roman" w:hAnsi="Times New Roman"/>
          <w:sz w:val="24"/>
          <w:szCs w:val="24"/>
          <w:lang w:val="ru-RU"/>
        </w:rPr>
        <w:t>ного объёма и скорости передачи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и сравнивать размеры текстовых, графических, звуковых файлов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видеофайлов;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современных устройств хранения и передачи информации, сравнивать их количественные характеристики;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выделять осно</w:t>
      </w:r>
      <w:r w:rsidRPr="00FD75AE">
        <w:rPr>
          <w:rFonts w:ascii="Times New Roman" w:hAnsi="Times New Roman"/>
          <w:sz w:val="24"/>
          <w:szCs w:val="24"/>
          <w:lang w:val="ru-RU"/>
        </w:rPr>
        <w:t>вные этапы в истории и понимать тенденции развития компьютеров и программного обеспечения;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w:t>
      </w:r>
      <w:r w:rsidRPr="00FD75AE">
        <w:rPr>
          <w:rFonts w:ascii="Times New Roman" w:hAnsi="Times New Roman"/>
          <w:sz w:val="24"/>
          <w:szCs w:val="24"/>
          <w:lang w:val="ru-RU"/>
        </w:rPr>
        <w:t>тва ввода-вывода);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соотносить характеристики компьютера с задачами, решаемыми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его помощью;</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w:t>
      </w:r>
      <w:r w:rsidRPr="00FD75AE">
        <w:rPr>
          <w:rFonts w:ascii="Times New Roman" w:hAnsi="Times New Roman"/>
          <w:sz w:val="24"/>
          <w:szCs w:val="24"/>
          <w:lang w:val="ru-RU"/>
        </w:rPr>
        <w:t>ры некоторого информационного носителя);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w:t>
      </w:r>
      <w:r w:rsidRPr="00FD75AE">
        <w:rPr>
          <w:rFonts w:ascii="Times New Roman" w:hAnsi="Times New Roman"/>
          <w:sz w:val="24"/>
          <w:szCs w:val="24"/>
          <w:lang w:val="ru-RU"/>
        </w:rPr>
        <w:t>ивирусную программу;</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представлять результаты своей деятельности в виде структурированных иллюстрированных документов, мультимедийных презентаций;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искать информацию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xml:space="preserve"> (в том числе по ключевым словам,</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изображению), критически относиться к найден</w:t>
      </w:r>
      <w:r w:rsidRPr="00FD75AE">
        <w:rPr>
          <w:rFonts w:ascii="Times New Roman" w:hAnsi="Times New Roman"/>
          <w:sz w:val="24"/>
          <w:szCs w:val="24"/>
          <w:lang w:val="ru-RU"/>
        </w:rPr>
        <w:t>ной информации, осознавая опасность для личности и общества распространения вредоносной информации,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экстремистского и террористического характера;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структуру адресов веб-ресурсов;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современные сервисы </w:t>
      </w:r>
      <w:r w:rsidRPr="00FD75AE">
        <w:rPr>
          <w:rFonts w:ascii="Times New Roman" w:hAnsi="Times New Roman"/>
          <w:sz w:val="24"/>
          <w:szCs w:val="24"/>
          <w:lang w:val="ru-RU"/>
        </w:rPr>
        <w:t>интернет-</w:t>
      </w:r>
      <w:r w:rsidRPr="00FD75AE">
        <w:rPr>
          <w:rFonts w:ascii="Times New Roman" w:hAnsi="Times New Roman"/>
          <w:sz w:val="24"/>
          <w:szCs w:val="24"/>
          <w:lang w:val="ru-RU"/>
        </w:rPr>
        <w:t>коммуникаций;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любых устройствах и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выбирать безоп</w:t>
      </w:r>
      <w:r w:rsidRPr="00FD75AE">
        <w:rPr>
          <w:rFonts w:ascii="Times New Roman" w:hAnsi="Times New Roman"/>
          <w:sz w:val="24"/>
          <w:szCs w:val="24"/>
          <w:lang w:val="ru-RU"/>
        </w:rPr>
        <w:t>асные стратегии поведения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сети;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134744" w:rsidRPr="00FD75AE" w:rsidRDefault="006A042C" w:rsidP="00D16389">
      <w:pPr>
        <w:spacing w:after="0" w:line="355" w:lineRule="auto"/>
        <w:ind w:firstLine="709"/>
        <w:jc w:val="both"/>
        <w:rPr>
          <w:rFonts w:ascii="Times New Roman" w:hAnsi="Times New Roman"/>
          <w:sz w:val="24"/>
          <w:szCs w:val="24"/>
          <w:lang w:val="ru-RU"/>
        </w:rPr>
      </w:pPr>
      <w:bookmarkStart w:id="60" w:name="_TOC_250005"/>
      <w:bookmarkEnd w:id="60"/>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6.4.2. </w:t>
      </w:r>
      <w:r w:rsidRPr="00FD75AE">
        <w:rPr>
          <w:rFonts w:ascii="Times New Roman" w:hAnsi="Times New Roman"/>
          <w:sz w:val="24"/>
          <w:szCs w:val="24"/>
          <w:lang w:val="ru-RU"/>
        </w:rPr>
        <w:t>К концу обучения в 8 классе у обучающегося буду</w:t>
      </w:r>
      <w:r w:rsidRPr="00FD75AE">
        <w:rPr>
          <w:rFonts w:ascii="Times New Roman" w:hAnsi="Times New Roman"/>
          <w:sz w:val="24"/>
          <w:szCs w:val="24"/>
          <w:lang w:val="ru-RU"/>
        </w:rPr>
        <w:t>т</w:t>
      </w:r>
      <w:r w:rsidRPr="00FD75AE">
        <w:rPr>
          <w:rFonts w:ascii="Times New Roman" w:hAnsi="Times New Roman"/>
          <w:sz w:val="24"/>
          <w:szCs w:val="24"/>
          <w:lang w:val="ru-RU"/>
        </w:rPr>
        <w:t xml:space="preserve"> сформированы умения: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пояснять на </w:t>
      </w:r>
      <w:r w:rsidRPr="00FD75AE">
        <w:rPr>
          <w:rFonts w:ascii="Times New Roman" w:hAnsi="Times New Roman"/>
          <w:sz w:val="24"/>
          <w:szCs w:val="24"/>
          <w:lang w:val="ru-RU"/>
        </w:rPr>
        <w:t>примерах различия между позиционными и непозиционными системами счисления;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смысл по</w:t>
      </w:r>
      <w:r w:rsidRPr="00FD75AE">
        <w:rPr>
          <w:rFonts w:ascii="Times New Roman" w:hAnsi="Times New Roman"/>
          <w:sz w:val="24"/>
          <w:szCs w:val="24"/>
          <w:lang w:val="ru-RU"/>
        </w:rPr>
        <w:t>нятий «высказывание», «логическая операция», «логическое выражение»;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записывать логические выражения с использованием дизъюнкции, конъюнкции и отрицания, определять истинность логических выражений,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если известны значения истинности входящих в него переменн</w:t>
      </w:r>
      <w:r w:rsidRPr="00FD75AE">
        <w:rPr>
          <w:rFonts w:ascii="Times New Roman" w:hAnsi="Times New Roman"/>
          <w:sz w:val="24"/>
          <w:szCs w:val="24"/>
          <w:lang w:val="ru-RU"/>
        </w:rPr>
        <w:t>ых, строить таблицы истинности для логических выражений;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смысл понятий «исполнитель», «алгоритм», «программа», понимая разницу между употреблением этих терминов в обыденной речи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 информатике;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алгоритм решения задачи различными спосо</w:t>
      </w:r>
      <w:r w:rsidRPr="00FD75AE">
        <w:rPr>
          <w:rFonts w:ascii="Times New Roman" w:hAnsi="Times New Roman"/>
          <w:sz w:val="24"/>
          <w:szCs w:val="24"/>
          <w:lang w:val="ru-RU"/>
        </w:rPr>
        <w:t>бами,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в виде блок-схемы;</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составлять, выполнять вручную и на компьютере несложные алгоритмы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ветвлений и циклов для управления исполнителями,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такими</w:t>
      </w:r>
      <w:r w:rsidRPr="00FD75AE">
        <w:rPr>
          <w:rFonts w:ascii="Times New Roman" w:hAnsi="Times New Roman"/>
          <w:sz w:val="24"/>
          <w:szCs w:val="24"/>
          <w:lang w:val="ru-RU"/>
        </w:rPr>
        <w:t>,</w:t>
      </w:r>
      <w:r w:rsidRPr="00FD75AE">
        <w:rPr>
          <w:rFonts w:ascii="Times New Roman" w:hAnsi="Times New Roman"/>
          <w:sz w:val="24"/>
          <w:szCs w:val="24"/>
          <w:lang w:val="ru-RU"/>
        </w:rPr>
        <w:t xml:space="preserve"> как </w:t>
      </w:r>
      <w:r w:rsidRPr="00FD75AE">
        <w:rPr>
          <w:rFonts w:ascii="Times New Roman" w:hAnsi="Times New Roman"/>
          <w:sz w:val="24"/>
          <w:szCs w:val="24"/>
          <w:lang w:val="ru-RU"/>
        </w:rPr>
        <w:t>«</w:t>
      </w:r>
      <w:r w:rsidRPr="00FD75AE">
        <w:rPr>
          <w:rFonts w:ascii="Times New Roman" w:hAnsi="Times New Roman"/>
          <w:sz w:val="24"/>
          <w:szCs w:val="24"/>
          <w:lang w:val="ru-RU"/>
        </w:rPr>
        <w:t>Робот</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r w:rsidRPr="00FD75AE">
        <w:rPr>
          <w:rFonts w:ascii="Times New Roman" w:hAnsi="Times New Roman"/>
          <w:sz w:val="24"/>
          <w:szCs w:val="24"/>
          <w:lang w:val="ru-RU"/>
        </w:rPr>
        <w:t>Черепашка</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r w:rsidRPr="00FD75AE">
        <w:rPr>
          <w:rFonts w:ascii="Times New Roman" w:hAnsi="Times New Roman"/>
          <w:sz w:val="24"/>
          <w:szCs w:val="24"/>
          <w:lang w:val="ru-RU"/>
        </w:rPr>
        <w:t>Чертёжник</w:t>
      </w:r>
      <w:r w:rsidRPr="00FD75AE">
        <w:rPr>
          <w:rFonts w:ascii="Times New Roman" w:hAnsi="Times New Roman"/>
          <w:sz w:val="24"/>
          <w:szCs w:val="24"/>
          <w:lang w:val="ru-RU"/>
        </w:rPr>
        <w:t>»</w:t>
      </w:r>
      <w:r w:rsidRPr="00FD75AE">
        <w:rPr>
          <w:rFonts w:ascii="Times New Roman" w:hAnsi="Times New Roman"/>
          <w:sz w:val="24"/>
          <w:szCs w:val="24"/>
          <w:lang w:val="ru-RU"/>
        </w:rPr>
        <w:t>;</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константы и переменные </w:t>
      </w:r>
      <w:r w:rsidRPr="00FD75AE">
        <w:rPr>
          <w:rFonts w:ascii="Times New Roman" w:hAnsi="Times New Roman"/>
          <w:sz w:val="24"/>
          <w:szCs w:val="24"/>
          <w:lang w:val="ru-RU"/>
        </w:rPr>
        <w:t>различных типов (числовых, логических, символьных), а также содержащие их выражения, использовать оператор присваивания;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при разработке программ логические значения, операции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выражения с ними;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анализировать предложенные алгоритмы, в том числ</w:t>
      </w:r>
      <w:r w:rsidRPr="00FD75AE">
        <w:rPr>
          <w:rFonts w:ascii="Times New Roman" w:hAnsi="Times New Roman"/>
          <w:sz w:val="24"/>
          <w:szCs w:val="24"/>
          <w:lang w:val="ru-RU"/>
        </w:rPr>
        <w:t>е определять,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какие результаты возможны при заданном множестве исходных значений;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w:t>
      </w:r>
      <w:r w:rsidRPr="00FD75AE">
        <w:rPr>
          <w:rFonts w:ascii="Times New Roman" w:hAnsi="Times New Roman"/>
          <w:sz w:val="24"/>
          <w:szCs w:val="24"/>
          <w:lang w:val="ru-RU"/>
        </w:rPr>
        <w:t>и числовых данных с использованием циклов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ветвлений, в том числе реализующие проверку делимости одного целого числа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другое, проверку натурального числа на простоту, выделения цифр</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натурального числа.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24 </w:t>
      </w:r>
      <w:r w:rsidRPr="00FD75AE">
        <w:rPr>
          <w:rFonts w:ascii="Times New Roman" w:hAnsi="Times New Roman"/>
          <w:sz w:val="24"/>
          <w:szCs w:val="24"/>
          <w:lang w:val="ru-RU"/>
        </w:rPr>
        <w:t>.</w:t>
      </w:r>
      <w:r w:rsidRPr="00FD75AE">
        <w:rPr>
          <w:rFonts w:ascii="Times New Roman" w:hAnsi="Times New Roman"/>
          <w:sz w:val="24"/>
          <w:szCs w:val="24"/>
          <w:lang w:val="ru-RU"/>
        </w:rPr>
        <w:t>6.4.3. </w:t>
      </w:r>
      <w:r w:rsidRPr="00FD75AE">
        <w:rPr>
          <w:rFonts w:ascii="Times New Roman" w:hAnsi="Times New Roman"/>
          <w:sz w:val="24"/>
          <w:szCs w:val="24"/>
          <w:lang w:val="ru-RU"/>
        </w:rPr>
        <w:t xml:space="preserve">К концу обучения в 9 классе у </w:t>
      </w:r>
      <w:r w:rsidRPr="00FD75AE">
        <w:rPr>
          <w:rFonts w:ascii="Times New Roman" w:hAnsi="Times New Roman"/>
          <w:sz w:val="24"/>
          <w:szCs w:val="24"/>
          <w:lang w:val="ru-RU"/>
        </w:rPr>
        <w:t>обучающегося буду</w:t>
      </w:r>
      <w:r w:rsidRPr="00FD75AE">
        <w:rPr>
          <w:rFonts w:ascii="Times New Roman" w:hAnsi="Times New Roman"/>
          <w:sz w:val="24"/>
          <w:szCs w:val="24"/>
          <w:lang w:val="ru-RU"/>
        </w:rPr>
        <w:t>т</w:t>
      </w:r>
      <w:r w:rsidRPr="00FD75AE">
        <w:rPr>
          <w:rFonts w:ascii="Times New Roman" w:hAnsi="Times New Roman"/>
          <w:sz w:val="24"/>
          <w:szCs w:val="24"/>
          <w:lang w:val="ru-RU"/>
        </w:rPr>
        <w:t xml:space="preserve"> сформированы умения: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разбивать задачи на подзадачи, составлять, выполнять вручную</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 компьютере несложные алгоритмы с использованием ветвлений, циклов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вспомогательных алгоритмов для управления исполнителями, такими как Робот, Черепаш</w:t>
      </w:r>
      <w:r w:rsidRPr="00FD75AE">
        <w:rPr>
          <w:rFonts w:ascii="Times New Roman" w:hAnsi="Times New Roman"/>
          <w:sz w:val="24"/>
          <w:szCs w:val="24"/>
          <w:lang w:val="ru-RU"/>
        </w:rPr>
        <w:t>ка, Чертёжник;</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w:t>
      </w:r>
      <w:r w:rsidRPr="00FD75AE">
        <w:rPr>
          <w:rFonts w:ascii="Times New Roman" w:hAnsi="Times New Roman"/>
          <w:sz w:val="24"/>
          <w:szCs w:val="24"/>
          <w:lang w:val="ru-RU"/>
        </w:rPr>
        <w:t>программирования (Python, C++, Паскаль, Java, C#, Школьный Алгоритмический Язык);</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раскрывать смысл понятий «модель», «моделирование», определять виды моделей, оценивать </w:t>
      </w:r>
      <w:r w:rsidRPr="00FD75AE">
        <w:rPr>
          <w:rFonts w:ascii="Times New Roman" w:hAnsi="Times New Roman"/>
          <w:sz w:val="24"/>
          <w:szCs w:val="24"/>
          <w:lang w:val="ru-RU"/>
        </w:rPr>
        <w:t>соответствие</w:t>
      </w:r>
      <w:r w:rsidRPr="00FD75AE">
        <w:rPr>
          <w:rFonts w:ascii="Times New Roman" w:hAnsi="Times New Roman"/>
          <w:sz w:val="24"/>
          <w:szCs w:val="24"/>
          <w:lang w:val="ru-RU"/>
        </w:rPr>
        <w:t xml:space="preserve"> модели моделируемому объекту и целям моделирования;</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графы и д</w:t>
      </w:r>
      <w:r w:rsidRPr="00FD75AE">
        <w:rPr>
          <w:rFonts w:ascii="Times New Roman" w:hAnsi="Times New Roman"/>
          <w:sz w:val="24"/>
          <w:szCs w:val="24"/>
          <w:lang w:val="ru-RU"/>
        </w:rPr>
        <w:t>еревья для моделирования систем сетевой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иерархической структуры, находить кратчайший путь в графе;</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w:t>
      </w:r>
      <w:r w:rsidRPr="00FD75AE">
        <w:rPr>
          <w:rFonts w:ascii="Times New Roman" w:hAnsi="Times New Roman"/>
          <w:sz w:val="24"/>
          <w:szCs w:val="24"/>
          <w:lang w:val="ru-RU"/>
        </w:rPr>
        <w:t>х средств обработки данных;</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и применять в электронных таблицах форму</w:t>
      </w:r>
      <w:r w:rsidRPr="00FD75AE">
        <w:rPr>
          <w:rFonts w:ascii="Times New Roman" w:hAnsi="Times New Roman"/>
          <w:sz w:val="24"/>
          <w:szCs w:val="24"/>
          <w:lang w:val="ru-RU"/>
        </w:rPr>
        <w:t>лы для расчётов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w:t>
      </w:r>
      <w:r w:rsidRPr="00FD75AE">
        <w:rPr>
          <w:rFonts w:ascii="Times New Roman" w:hAnsi="Times New Roman"/>
          <w:sz w:val="24"/>
          <w:szCs w:val="24"/>
          <w:lang w:val="ru-RU"/>
        </w:rPr>
        <w:t>овать электронные таблицы для численного моделирования в простых задачах из разных предметных областей;</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современные </w:t>
      </w:r>
      <w:r w:rsidRPr="00FD75AE">
        <w:rPr>
          <w:rFonts w:ascii="Times New Roman" w:hAnsi="Times New Roman"/>
          <w:sz w:val="24"/>
          <w:szCs w:val="24"/>
          <w:lang w:val="ru-RU"/>
        </w:rPr>
        <w:t>интернет-</w:t>
      </w:r>
      <w:r w:rsidRPr="00FD75AE">
        <w:rPr>
          <w:rFonts w:ascii="Times New Roman" w:hAnsi="Times New Roman"/>
          <w:sz w:val="24"/>
          <w:szCs w:val="24"/>
          <w:lang w:val="ru-RU"/>
        </w:rPr>
        <w:t>сервисы (в том числе коммуникационные сервисы, облачные хранилища данных, онлайн-программы (текстовые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графические ре</w:t>
      </w:r>
      <w:r w:rsidRPr="00FD75AE">
        <w:rPr>
          <w:rFonts w:ascii="Times New Roman" w:hAnsi="Times New Roman"/>
          <w:sz w:val="24"/>
          <w:szCs w:val="24"/>
          <w:lang w:val="ru-RU"/>
        </w:rPr>
        <w:t>дакторы, среды разработки)) в учебной и повседневной деятельности;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использования геоинформационных сервисов, сервисов государственных услуг, образовательных сервисо</w:t>
      </w:r>
      <w:r w:rsidRPr="00FD75AE">
        <w:rPr>
          <w:rFonts w:ascii="Times New Roman" w:hAnsi="Times New Roman"/>
          <w:sz w:val="24"/>
          <w:szCs w:val="24"/>
          <w:lang w:val="ru-RU"/>
        </w:rPr>
        <w:t xml:space="preserve">в </w:t>
      </w:r>
      <w:r w:rsidRPr="00FD75AE">
        <w:rPr>
          <w:rFonts w:ascii="Times New Roman" w:hAnsi="Times New Roman"/>
          <w:sz w:val="24"/>
          <w:szCs w:val="24"/>
          <w:lang w:val="ru-RU"/>
        </w:rPr>
        <w:t>Интернета</w:t>
      </w:r>
      <w:r w:rsidRPr="00FD75AE">
        <w:rPr>
          <w:rFonts w:ascii="Times New Roman" w:hAnsi="Times New Roman"/>
          <w:sz w:val="24"/>
          <w:szCs w:val="24"/>
          <w:lang w:val="ru-RU"/>
        </w:rPr>
        <w:t xml:space="preserve"> в учебной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повседневной деятельности;</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w:t>
      </w:r>
      <w:r w:rsidRPr="00FD75AE">
        <w:rPr>
          <w:rFonts w:ascii="Times New Roman" w:hAnsi="Times New Roman"/>
          <w:sz w:val="24"/>
          <w:szCs w:val="24"/>
          <w:lang w:val="ru-RU"/>
        </w:rPr>
        <w:t xml:space="preserve">ических аспектов использования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 xml:space="preserve"> (сетевая анонимность, цифровой след, аутентичность субъектов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ресурсов, опасность вредоносного кода);</w:t>
      </w:r>
    </w:p>
    <w:p w:rsidR="00134744" w:rsidRPr="00FD75AE" w:rsidRDefault="006A042C" w:rsidP="00D16389">
      <w:pPr>
        <w:spacing w:after="0" w:line="355"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попытки и предупреждать вовлечение себя и окружающих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деструктивные и криминальные формы сетев</w:t>
      </w:r>
      <w:r w:rsidRPr="00FD75AE">
        <w:rPr>
          <w:rFonts w:ascii="Times New Roman" w:hAnsi="Times New Roman"/>
          <w:sz w:val="24"/>
          <w:szCs w:val="24"/>
          <w:lang w:val="ru-RU"/>
        </w:rPr>
        <w:t>ой активности (в том числе кибербуллинг, фишинг).</w:t>
      </w:r>
    </w:p>
    <w:p w:rsidR="00134744" w:rsidRPr="00FD75AE" w:rsidRDefault="006A042C" w:rsidP="00E41B55">
      <w:pPr>
        <w:pStyle w:val="1"/>
        <w:pBdr>
          <w:bottom w:val="none" w:sz="0" w:space="0" w:color="auto"/>
        </w:pBdr>
        <w:spacing w:before="0" w:line="348" w:lineRule="auto"/>
        <w:ind w:firstLine="708"/>
        <w:jc w:val="both"/>
        <w:rPr>
          <w:b w:val="0"/>
          <w:sz w:val="24"/>
          <w:szCs w:val="24"/>
          <w:lang w:val="ru-RU"/>
        </w:rPr>
      </w:pPr>
      <w:r w:rsidRPr="00FD75AE">
        <w:rPr>
          <w:rFonts w:eastAsia="SchoolBookSanPin"/>
          <w:b w:val="0"/>
          <w:sz w:val="24"/>
          <w:szCs w:val="24"/>
          <w:lang w:val="ru-RU"/>
        </w:rPr>
        <w:t xml:space="preserve">25 </w:t>
      </w:r>
      <w:r w:rsidRPr="00FD75AE">
        <w:rPr>
          <w:rFonts w:eastAsia="SchoolBookSanPin"/>
          <w:b w:val="0"/>
          <w:sz w:val="24"/>
          <w:szCs w:val="24"/>
          <w:lang w:val="ru-RU"/>
        </w:rPr>
        <w:t>.</w:t>
      </w:r>
      <w:r w:rsidRPr="00FD75AE">
        <w:rPr>
          <w:rFonts w:eastAsia="SchoolBookSanPin"/>
          <w:b w:val="0"/>
          <w:sz w:val="24"/>
          <w:szCs w:val="24"/>
          <w:lang w:val="ru-RU"/>
        </w:rPr>
        <w:t> </w:t>
      </w:r>
      <w:r w:rsidRPr="00FD75AE">
        <w:rPr>
          <w:rFonts w:eastAsia="SchoolBookSanPin"/>
          <w:b w:val="0"/>
          <w:sz w:val="24"/>
          <w:szCs w:val="24"/>
          <w:lang w:val="ru-RU"/>
        </w:rPr>
        <w:t xml:space="preserve">  Рабочая программа  </w:t>
      </w:r>
      <w:r w:rsidRPr="00FD75AE">
        <w:rPr>
          <w:rFonts w:eastAsia="SchoolBookSanPin"/>
          <w:b w:val="0"/>
          <w:sz w:val="24"/>
          <w:szCs w:val="24"/>
          <w:lang w:val="ru-RU"/>
        </w:rPr>
        <w:t>по учебному предмету «История».</w:t>
      </w:r>
      <w:r w:rsidRPr="00FD75AE">
        <w:rPr>
          <w:b w:val="0"/>
          <w:sz w:val="24"/>
          <w:szCs w:val="24"/>
          <w:lang w:val="ru-RU"/>
        </w:rPr>
        <w:t xml:space="preserve"> </w:t>
      </w:r>
    </w:p>
    <w:p w:rsidR="002B1628" w:rsidRPr="00FD75AE" w:rsidRDefault="006A042C" w:rsidP="002B1628">
      <w:pPr>
        <w:widowControl/>
        <w:spacing w:after="0"/>
        <w:ind w:left="120"/>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bookmarkStart w:id="61" w:name="block-52463799"/>
      <w:r w:rsidRPr="00FD75AE">
        <w:rPr>
          <w:rFonts w:ascii="Times New Roman" w:eastAsiaTheme="minorEastAsia" w:hAnsi="Times New Roman" w:cstheme="minorBidi"/>
          <w:b/>
          <w:sz w:val="24"/>
          <w:szCs w:val="24"/>
          <w:lang w:val="ru-RU" w:eastAsia="ru-RU"/>
        </w:rPr>
        <w:t>ПОЯСНИТЕЛЬНАЯ ЗАПИСКА</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ОБЩАЯ ХАРАКТЕРИСТИКА УЧЕБНОГО ПРЕДМЕТА «ИСТОРИЯ»</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Программа учебного предмета «История» разработана с целью оказания </w:t>
      </w:r>
      <w:r w:rsidRPr="00FD75AE">
        <w:rPr>
          <w:rFonts w:ascii="Times New Roman" w:eastAsiaTheme="minorEastAsia" w:hAnsi="Times New Roman" w:cstheme="minorBidi"/>
          <w:sz w:val="24"/>
          <w:szCs w:val="24"/>
          <w:lang w:val="ru-RU" w:eastAsia="ru-RU"/>
        </w:rPr>
        <w:t>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Программа учебного предмета «История» дает представление о целях, общей стратегии об</w:t>
      </w:r>
      <w:r w:rsidRPr="00FD75AE">
        <w:rPr>
          <w:rFonts w:ascii="Times New Roman" w:eastAsiaTheme="minorEastAsia" w:hAnsi="Times New Roman" w:cstheme="minorBidi"/>
          <w:sz w:val="24"/>
          <w:szCs w:val="24"/>
          <w:lang w:val="ru-RU" w:eastAsia="ru-RU"/>
        </w:rPr>
        <w:t>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Место учебного предмета «Исто</w:t>
      </w:r>
      <w:r w:rsidRPr="00FD75AE">
        <w:rPr>
          <w:rFonts w:ascii="Times New Roman" w:eastAsiaTheme="minorEastAsia" w:hAnsi="Times New Roman" w:cstheme="minorBidi"/>
          <w:sz w:val="24"/>
          <w:szCs w:val="24"/>
          <w:lang w:val="ru-RU" w:eastAsia="ru-RU"/>
        </w:rPr>
        <w:t>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w:t>
      </w:r>
      <w:r w:rsidRPr="00FD75AE">
        <w:rPr>
          <w:rFonts w:ascii="Times New Roman" w:eastAsiaTheme="minorEastAsia" w:hAnsi="Times New Roman" w:cstheme="minorBidi"/>
          <w:sz w:val="24"/>
          <w:szCs w:val="24"/>
          <w:lang w:val="ru-RU" w:eastAsia="ru-RU"/>
        </w:rPr>
        <w:t xml:space="preserve">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w:t>
      </w:r>
      <w:r w:rsidRPr="00FD75AE">
        <w:rPr>
          <w:rFonts w:ascii="Times New Roman" w:eastAsiaTheme="minorEastAsia" w:hAnsi="Times New Roman" w:cstheme="minorBidi"/>
          <w:sz w:val="24"/>
          <w:szCs w:val="24"/>
          <w:lang w:val="ru-RU" w:eastAsia="ru-RU"/>
        </w:rPr>
        <w:t>связи прошлого, настоящего и будущего.</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ЦЕЛИ ИЗУЧЕНИЯ УЧЕБНОГО ПРЕДМЕТА «ИСТОРИЯ»</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w:t>
      </w:r>
      <w:r w:rsidRPr="00FD75AE">
        <w:rPr>
          <w:rFonts w:ascii="Times New Roman" w:eastAsiaTheme="minorEastAsia" w:hAnsi="Times New Roman" w:cstheme="minorBidi"/>
          <w:sz w:val="24"/>
          <w:szCs w:val="24"/>
          <w:lang w:val="ru-RU" w:eastAsia="ru-RU"/>
        </w:rPr>
        <w:t xml:space="preserve">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w:t>
      </w:r>
      <w:r w:rsidRPr="00FD75AE">
        <w:rPr>
          <w:rFonts w:ascii="Times New Roman" w:eastAsiaTheme="minorEastAsia" w:hAnsi="Times New Roman" w:cstheme="minorBidi"/>
          <w:sz w:val="24"/>
          <w:szCs w:val="24"/>
          <w:lang w:val="ru-RU" w:eastAsia="ru-RU"/>
        </w:rPr>
        <w:t>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Задачами изучения истории являются:</w:t>
      </w:r>
    </w:p>
    <w:p w:rsidR="002B1628" w:rsidRPr="00FD75AE" w:rsidRDefault="006A042C" w:rsidP="002B1628">
      <w:pPr>
        <w:widowControl/>
        <w:numPr>
          <w:ilvl w:val="0"/>
          <w:numId w:val="26"/>
        </w:numPr>
        <w:spacing w:after="0" w:line="264" w:lineRule="auto"/>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2B1628" w:rsidRPr="00FD75AE" w:rsidRDefault="006A042C" w:rsidP="002B1628">
      <w:pPr>
        <w:widowControl/>
        <w:numPr>
          <w:ilvl w:val="0"/>
          <w:numId w:val="26"/>
        </w:numPr>
        <w:spacing w:after="0" w:line="264" w:lineRule="auto"/>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овладение знаниями об основных этапах развития человеческого общества, при особ</w:t>
      </w:r>
      <w:r w:rsidRPr="00FD75AE">
        <w:rPr>
          <w:rFonts w:ascii="Times New Roman" w:eastAsiaTheme="minorEastAsia" w:hAnsi="Times New Roman" w:cstheme="minorBidi"/>
          <w:sz w:val="24"/>
          <w:szCs w:val="24"/>
          <w:lang w:val="ru-RU" w:eastAsia="ru-RU"/>
        </w:rPr>
        <w:t>ом внимании к месту и роли России во всемирно-историческом процессе;</w:t>
      </w:r>
    </w:p>
    <w:p w:rsidR="002B1628" w:rsidRPr="00FD75AE" w:rsidRDefault="006A042C" w:rsidP="002B1628">
      <w:pPr>
        <w:widowControl/>
        <w:numPr>
          <w:ilvl w:val="0"/>
          <w:numId w:val="26"/>
        </w:numPr>
        <w:spacing w:after="0" w:line="264" w:lineRule="auto"/>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w:t>
      </w:r>
      <w:r w:rsidRPr="00FD75AE">
        <w:rPr>
          <w:rFonts w:ascii="Times New Roman" w:eastAsiaTheme="minorEastAsia" w:hAnsi="Times New Roman" w:cstheme="minorBidi"/>
          <w:sz w:val="24"/>
          <w:szCs w:val="24"/>
          <w:lang w:val="ru-RU" w:eastAsia="ru-RU"/>
        </w:rPr>
        <w:t>и народами, в духе демократических ценностей современного общества;</w:t>
      </w:r>
    </w:p>
    <w:p w:rsidR="002B1628" w:rsidRPr="00FD75AE" w:rsidRDefault="006A042C" w:rsidP="002B1628">
      <w:pPr>
        <w:widowControl/>
        <w:numPr>
          <w:ilvl w:val="0"/>
          <w:numId w:val="26"/>
        </w:numPr>
        <w:spacing w:after="0" w:line="264" w:lineRule="auto"/>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w:t>
      </w:r>
      <w:r w:rsidRPr="00FD75AE">
        <w:rPr>
          <w:rFonts w:ascii="Times New Roman" w:eastAsiaTheme="minorEastAsia" w:hAnsi="Times New Roman" w:cstheme="minorBidi"/>
          <w:sz w:val="24"/>
          <w:szCs w:val="24"/>
          <w:lang w:val="ru-RU" w:eastAsia="ru-RU"/>
        </w:rPr>
        <w:t xml:space="preserve"> историзма, в их динамике, взаимосвязи и взаимообусловленности;</w:t>
      </w:r>
    </w:p>
    <w:p w:rsidR="002B1628" w:rsidRPr="00FD75AE" w:rsidRDefault="006A042C" w:rsidP="002B1628">
      <w:pPr>
        <w:widowControl/>
        <w:numPr>
          <w:ilvl w:val="0"/>
          <w:numId w:val="26"/>
        </w:numPr>
        <w:spacing w:after="0" w:line="264" w:lineRule="auto"/>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МЕСТО УЧЕБНО</w:t>
      </w:r>
      <w:r w:rsidRPr="00FD75AE">
        <w:rPr>
          <w:rFonts w:ascii="Times New Roman" w:eastAsiaTheme="minorEastAsia" w:hAnsi="Times New Roman" w:cstheme="minorBidi"/>
          <w:b/>
          <w:sz w:val="24"/>
          <w:szCs w:val="24"/>
          <w:lang w:val="ru-RU" w:eastAsia="ru-RU"/>
        </w:rPr>
        <w:t>ГО ПРЕДМЕТА «ИСТОРИЯ» В УЧЕБНОМ ПЛАНЕ</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Общее число часов, рекомендованных для изучения истории, – 476, в 5-9 классах по 2 часа в неделю при 34 учебных неделях, в 5-7 классах по 1 часу в неделю при 34 учебных неделях на изучение курса «История нашего края».</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Последовательность изучения тем в рамках программы по истории в пределах одного класса может варьироваться.</w:t>
      </w:r>
    </w:p>
    <w:p w:rsidR="002B1628" w:rsidRPr="00FD75AE" w:rsidRDefault="006A042C" w:rsidP="002B1628">
      <w:pPr>
        <w:widowControl/>
        <w:spacing w:after="0"/>
        <w:ind w:firstLine="600"/>
        <w:jc w:val="right"/>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i/>
          <w:sz w:val="24"/>
          <w:szCs w:val="24"/>
          <w:lang w:val="ru-RU" w:eastAsia="ru-RU"/>
        </w:rPr>
        <w:t xml:space="preserve">Таблица 1. </w:t>
      </w:r>
      <w:r w:rsidRPr="00FD75AE">
        <w:rPr>
          <w:rFonts w:ascii="Times New Roman" w:eastAsiaTheme="minorEastAsia" w:hAnsi="Times New Roman" w:cstheme="minorBidi"/>
          <w:sz w:val="24"/>
          <w:szCs w:val="24"/>
          <w:lang w:val="ru-RU" w:eastAsia="ru-RU"/>
        </w:rPr>
        <w:t xml:space="preserve">Структура и последовательность изучения курсов </w:t>
      </w:r>
    </w:p>
    <w:p w:rsidR="002B1628" w:rsidRPr="00FD75AE" w:rsidRDefault="006A042C" w:rsidP="002B1628">
      <w:pPr>
        <w:widowControl/>
        <w:spacing w:after="0"/>
        <w:ind w:firstLine="600"/>
        <w:jc w:val="right"/>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6371"/>
        <w:gridCol w:w="1930"/>
      </w:tblGrid>
      <w:tr w:rsidR="008727F5" w:rsidTr="00FE532E">
        <w:trPr>
          <w:trHeight w:val="144"/>
        </w:trPr>
        <w:tc>
          <w:tcPr>
            <w:tcW w:w="1124" w:type="dxa"/>
            <w:tcMar>
              <w:top w:w="50" w:type="dxa"/>
              <w:left w:w="100" w:type="dxa"/>
            </w:tcMar>
            <w:vAlign w:val="center"/>
          </w:tcPr>
          <w:p w:rsidR="002B1628" w:rsidRPr="00FD75AE" w:rsidRDefault="006A042C" w:rsidP="002B1628">
            <w:pPr>
              <w:widowControl/>
              <w:spacing w:after="0"/>
              <w:ind w:left="247"/>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 Класс </w:t>
            </w:r>
          </w:p>
        </w:tc>
        <w:tc>
          <w:tcPr>
            <w:tcW w:w="9633" w:type="dxa"/>
            <w:tcMar>
              <w:top w:w="50" w:type="dxa"/>
              <w:left w:w="100" w:type="dxa"/>
            </w:tcMar>
            <w:vAlign w:val="center"/>
          </w:tcPr>
          <w:p w:rsidR="002B1628" w:rsidRPr="00FD75AE" w:rsidRDefault="006A042C" w:rsidP="002B1628">
            <w:pPr>
              <w:widowControl/>
              <w:spacing w:after="0"/>
              <w:ind w:left="247"/>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 Курсы в рамках учебного предмета «История» </w:t>
            </w:r>
          </w:p>
        </w:tc>
        <w:tc>
          <w:tcPr>
            <w:tcW w:w="2096" w:type="dxa"/>
            <w:tcMar>
              <w:top w:w="50" w:type="dxa"/>
              <w:left w:w="100" w:type="dxa"/>
            </w:tcMar>
            <w:vAlign w:val="center"/>
          </w:tcPr>
          <w:p w:rsidR="002B1628" w:rsidRPr="00FD75AE" w:rsidRDefault="006A042C" w:rsidP="002B1628">
            <w:pPr>
              <w:widowControl/>
              <w:spacing w:after="0"/>
              <w:ind w:left="247"/>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 Примерное количество учебных часов </w:t>
            </w:r>
          </w:p>
        </w:tc>
      </w:tr>
      <w:tr w:rsidR="008727F5" w:rsidTr="00FE532E">
        <w:trPr>
          <w:trHeight w:val="144"/>
        </w:trPr>
        <w:tc>
          <w:tcPr>
            <w:tcW w:w="1124" w:type="dxa"/>
            <w:vMerge w:val="restart"/>
            <w:tcBorders>
              <w:left w:val="single" w:sz="11" w:space="0" w:color="231F20"/>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5</w:t>
            </w:r>
          </w:p>
        </w:tc>
        <w:tc>
          <w:tcPr>
            <w:tcW w:w="9633" w:type="dxa"/>
            <w:tcBorders>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Всеобщая история. История Древнего мира</w:t>
            </w:r>
          </w:p>
        </w:tc>
        <w:tc>
          <w:tcPr>
            <w:tcW w:w="2096" w:type="dxa"/>
            <w:tcBorders>
              <w:right w:val="single" w:sz="11" w:space="0" w:color="231F20"/>
            </w:tcBorders>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68</w:t>
            </w:r>
          </w:p>
        </w:tc>
      </w:tr>
      <w:tr w:rsidR="008727F5" w:rsidTr="00FE532E">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Borders>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История нашего края</w:t>
            </w:r>
          </w:p>
        </w:tc>
        <w:tc>
          <w:tcPr>
            <w:tcW w:w="2096" w:type="dxa"/>
            <w:tcBorders>
              <w:right w:val="single" w:sz="11" w:space="0" w:color="231F20"/>
            </w:tcBorders>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34</w:t>
            </w:r>
          </w:p>
        </w:tc>
      </w:tr>
      <w:tr w:rsidR="008727F5" w:rsidTr="00FE532E">
        <w:trPr>
          <w:trHeight w:val="144"/>
        </w:trPr>
        <w:tc>
          <w:tcPr>
            <w:tcW w:w="1124" w:type="dxa"/>
            <w:vMerge w:val="restart"/>
            <w:tcBorders>
              <w:left w:val="single" w:sz="11" w:space="0" w:color="231F20"/>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6</w:t>
            </w: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 xml:space="preserve">Всеобщая история. История Средних веков. </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28</w:t>
            </w:r>
          </w:p>
        </w:tc>
      </w:tr>
      <w:tr w:rsidR="008727F5" w:rsidTr="00FE532E">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История России. От Руси к Российскому государству</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57</w:t>
            </w:r>
          </w:p>
        </w:tc>
      </w:tr>
      <w:tr w:rsidR="008727F5" w:rsidTr="00FE532E">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История нашего края</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17</w:t>
            </w:r>
          </w:p>
        </w:tc>
      </w:tr>
      <w:tr w:rsidR="008727F5" w:rsidTr="00FE532E">
        <w:trPr>
          <w:trHeight w:val="144"/>
        </w:trPr>
        <w:tc>
          <w:tcPr>
            <w:tcW w:w="1124" w:type="dxa"/>
            <w:vMerge w:val="restart"/>
            <w:tcBorders>
              <w:left w:val="single" w:sz="11" w:space="0" w:color="231F20"/>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7</w:t>
            </w: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Всеобщая история. История нового времени. Конец XV—XVII вв.</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28</w:t>
            </w:r>
          </w:p>
        </w:tc>
      </w:tr>
      <w:tr w:rsidR="008727F5" w:rsidTr="00FE532E">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История России. Россия в XVI—XVII вв.: от великого княжества к царству</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57</w:t>
            </w:r>
          </w:p>
        </w:tc>
      </w:tr>
      <w:tr w:rsidR="008727F5" w:rsidTr="00FE532E">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Borders>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История нашего края</w:t>
            </w:r>
          </w:p>
        </w:tc>
        <w:tc>
          <w:tcPr>
            <w:tcW w:w="2096" w:type="dxa"/>
            <w:tcBorders>
              <w:right w:val="single" w:sz="11" w:space="0" w:color="231F20"/>
            </w:tcBorders>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17</w:t>
            </w:r>
          </w:p>
        </w:tc>
      </w:tr>
      <w:tr w:rsidR="008727F5" w:rsidTr="00FE532E">
        <w:trPr>
          <w:trHeight w:val="144"/>
        </w:trPr>
        <w:tc>
          <w:tcPr>
            <w:tcW w:w="1124" w:type="dxa"/>
            <w:vMerge w:val="restart"/>
            <w:tcBorders>
              <w:left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8</w:t>
            </w: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Всеобщая история. История нового времени. XVIII – начало XIX </w:t>
            </w:r>
            <w:r w:rsidRPr="00FD75AE">
              <w:rPr>
                <w:rFonts w:ascii="Times New Roman" w:eastAsiaTheme="minorEastAsia" w:hAnsi="Times New Roman" w:cstheme="minorBidi"/>
                <w:sz w:val="24"/>
                <w:szCs w:val="24"/>
                <w:lang w:val="ru-RU" w:eastAsia="ru-RU"/>
              </w:rPr>
              <w:t>в.</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34</w:t>
            </w:r>
          </w:p>
        </w:tc>
      </w:tr>
      <w:tr w:rsidR="008727F5" w:rsidTr="00FE532E">
        <w:trPr>
          <w:trHeight w:val="144"/>
        </w:trPr>
        <w:tc>
          <w:tcPr>
            <w:tcW w:w="0" w:type="auto"/>
            <w:vMerge/>
            <w:tcBorders>
              <w:top w:val="nil"/>
              <w:left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История России. Россия в XVIII – начало XIX в.: от царства к империи</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68</w:t>
            </w:r>
          </w:p>
        </w:tc>
      </w:tr>
      <w:tr w:rsidR="008727F5" w:rsidTr="00FE532E">
        <w:trPr>
          <w:trHeight w:val="144"/>
        </w:trPr>
        <w:tc>
          <w:tcPr>
            <w:tcW w:w="1124" w:type="dxa"/>
            <w:vMerge w:val="restart"/>
            <w:tcBorders>
              <w:left w:val="single" w:sz="11" w:space="0" w:color="231F20"/>
              <w:bottom w:val="single" w:sz="11" w:space="0" w:color="231F20"/>
              <w:right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9</w:t>
            </w: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Всеобщая история. История нового времени. XIX — начало ХХ в.</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23</w:t>
            </w:r>
          </w:p>
        </w:tc>
      </w:tr>
      <w:tr w:rsidR="008727F5" w:rsidTr="00FE532E">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2B1628" w:rsidRPr="00FD75AE" w:rsidRDefault="006A042C" w:rsidP="002B1628">
            <w:pPr>
              <w:widowControl/>
              <w:rPr>
                <w:rFonts w:asciiTheme="minorHAnsi" w:eastAsiaTheme="minorEastAsia" w:hAnsiTheme="minorHAnsi" w:cstheme="minorBidi"/>
                <w:sz w:val="24"/>
                <w:szCs w:val="24"/>
                <w:lang w:val="ru-RU" w:eastAsia="ru-RU"/>
              </w:rPr>
            </w:pPr>
          </w:p>
        </w:tc>
        <w:tc>
          <w:tcPr>
            <w:tcW w:w="9633" w:type="dxa"/>
            <w:tcBorders>
              <w:bottom w:val="single" w:sz="11" w:space="0" w:color="231F20"/>
            </w:tcBorders>
            <w:tcMar>
              <w:top w:w="50" w:type="dxa"/>
              <w:left w:w="100" w:type="dxa"/>
            </w:tcMar>
            <w:vAlign w:val="center"/>
          </w:tcPr>
          <w:p w:rsidR="002B1628" w:rsidRPr="00FD75AE" w:rsidRDefault="006A042C" w:rsidP="002B1628">
            <w:pPr>
              <w:widowControl/>
              <w:spacing w:after="0"/>
              <w:ind w:left="345"/>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История России. Российская империя в XIX — начале ХХ в.</w:t>
            </w:r>
          </w:p>
        </w:tc>
        <w:tc>
          <w:tcPr>
            <w:tcW w:w="2096" w:type="dxa"/>
            <w:tcMar>
              <w:top w:w="50" w:type="dxa"/>
              <w:left w:w="100" w:type="dxa"/>
            </w:tcMar>
            <w:vAlign w:val="center"/>
          </w:tcPr>
          <w:p w:rsidR="002B1628" w:rsidRPr="00FD75AE" w:rsidRDefault="006A042C" w:rsidP="002B1628">
            <w:pPr>
              <w:widowControl/>
              <w:spacing w:after="0"/>
              <w:ind w:left="345"/>
              <w:jc w:val="center"/>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shd w:val="clear" w:color="auto" w:fill="FFFFFF"/>
                <w:lang w:val="ru-RU" w:eastAsia="ru-RU"/>
              </w:rPr>
              <w:t>45</w:t>
            </w:r>
          </w:p>
        </w:tc>
      </w:tr>
    </w:tbl>
    <w:p w:rsidR="002B1628" w:rsidRPr="00FD75AE" w:rsidRDefault="006A042C" w:rsidP="002B1628">
      <w:pPr>
        <w:widowControl/>
        <w:rPr>
          <w:rFonts w:asciiTheme="minorHAnsi" w:eastAsiaTheme="minorEastAsia" w:hAnsiTheme="minorHAnsi" w:cstheme="minorBidi"/>
          <w:sz w:val="24"/>
          <w:szCs w:val="24"/>
          <w:lang w:val="ru-RU" w:eastAsia="ru-RU"/>
        </w:rPr>
        <w:sectPr w:rsidR="002B1628" w:rsidRPr="00FD75AE">
          <w:pgSz w:w="11906" w:h="16383"/>
          <w:pgMar w:top="1134" w:right="850" w:bottom="1134" w:left="1701" w:header="720" w:footer="720" w:gutter="0"/>
          <w:cols w:space="720"/>
        </w:sect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bookmarkStart w:id="62" w:name="block-52463797"/>
      <w:bookmarkEnd w:id="61"/>
      <w:r w:rsidRPr="00FD75AE">
        <w:rPr>
          <w:rFonts w:ascii="Times New Roman" w:eastAsiaTheme="minorEastAsia" w:hAnsi="Times New Roman" w:cstheme="minorBidi"/>
          <w:b/>
          <w:sz w:val="24"/>
          <w:szCs w:val="24"/>
          <w:lang w:val="ru-RU" w:eastAsia="ru-RU"/>
        </w:rPr>
        <w:t>СОДЕРЖАНИЕ УЧЕБНОГО ПРЕДМЕТА</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5 КЛАСС</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ИСТОРИЯ ДРЕВНЕГО МИРА</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Введение</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ПЕРВОБЫТНОЕ ОБЩЕСТВО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Происхождение, </w:t>
      </w:r>
      <w:r w:rsidRPr="00FD75AE">
        <w:rPr>
          <w:rFonts w:ascii="Times New Roman" w:eastAsiaTheme="minorEastAsia" w:hAnsi="Times New Roman" w:cstheme="minorBidi"/>
          <w:sz w:val="24"/>
          <w:szCs w:val="24"/>
          <w:lang w:val="ru-RU" w:eastAsia="ru-RU"/>
        </w:rPr>
        <w:t>расселение и эволюция древнейшего человека.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Условия жизни и занятия первобытных людей.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Овладение огнем. О</w:t>
      </w:r>
      <w:r w:rsidRPr="00FD75AE">
        <w:rPr>
          <w:rFonts w:ascii="Times New Roman" w:eastAsiaTheme="minorEastAsia" w:hAnsi="Times New Roman" w:cstheme="minorBidi"/>
          <w:sz w:val="24"/>
          <w:szCs w:val="24"/>
          <w:lang w:val="ru-RU" w:eastAsia="ru-RU"/>
        </w:rPr>
        <w:t>рудия и жилища первобытных людей.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Появление человека разумного. Охота и собирательство. Присваивающее хозяйство. Род и родовые отношения.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Представления об окружающем мире, верования первобытных людей. Искусство первобытных людей.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Древнейшие земледельцы и с</w:t>
      </w:r>
      <w:r w:rsidRPr="00FD75AE">
        <w:rPr>
          <w:rFonts w:ascii="Times New Roman" w:eastAsiaTheme="minorEastAsia" w:hAnsi="Times New Roman" w:cstheme="minorBidi"/>
          <w:sz w:val="24"/>
          <w:szCs w:val="24"/>
          <w:lang w:val="ru-RU" w:eastAsia="ru-RU"/>
        </w:rPr>
        <w:t>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w:t>
      </w:r>
      <w:r w:rsidRPr="00FD75AE">
        <w:rPr>
          <w:rFonts w:ascii="Times New Roman" w:eastAsiaTheme="minorEastAsia" w:hAnsi="Times New Roman" w:cstheme="minorBidi"/>
          <w:sz w:val="24"/>
          <w:szCs w:val="24"/>
          <w:lang w:val="ru-RU" w:eastAsia="ru-RU"/>
        </w:rPr>
        <w:t>тво. Центры древнейшей металлургии. Появление первого в мире колесного транспорта.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Переход от родовой к соседской общине. Появление знати.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Кочевые общества евразийских степей в эпоху бронзы и раннем железном веке. Степь и ее роль в распространении культурн</w:t>
      </w:r>
      <w:r w:rsidRPr="00FD75AE">
        <w:rPr>
          <w:rFonts w:ascii="Times New Roman" w:eastAsiaTheme="minorEastAsia" w:hAnsi="Times New Roman" w:cstheme="minorBidi"/>
          <w:sz w:val="24"/>
          <w:szCs w:val="24"/>
          <w:lang w:val="ru-RU" w:eastAsia="ru-RU"/>
        </w:rPr>
        <w:t>ых взаимовлияний.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Разложение первобытнообщинных отношений. На пороге цивилизации.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ДРЕВНИЙ МИР</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Древний мир. Древний Восток</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Понятие и хронологические рамки истории Древнего мира. Карта Древнего мира. Понятие «Древний Восток». Карта древневосточного мира.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w:t>
      </w:r>
      <w:r w:rsidRPr="00FD75AE">
        <w:rPr>
          <w:rFonts w:ascii="Times New Roman" w:eastAsiaTheme="minorEastAsia" w:hAnsi="Times New Roman" w:cstheme="minorBidi"/>
          <w:b/>
          <w:sz w:val="24"/>
          <w:szCs w:val="24"/>
          <w:lang w:val="ru-RU" w:eastAsia="ru-RU"/>
        </w:rPr>
        <w:t>ревний Египет</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Природа Египта. Условия жизни и занятия древних египтян.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Возникновение государственной власти. Объединение Египта.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Управление государством (фараон, вельможи, чиновники). Положение и повинности населения. Рабы.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Развитие земледелия, скотоводст</w:t>
      </w:r>
      <w:r w:rsidRPr="00FD75AE">
        <w:rPr>
          <w:rFonts w:ascii="Times New Roman" w:eastAsiaTheme="minorEastAsia" w:hAnsi="Times New Roman" w:cstheme="minorBidi"/>
          <w:sz w:val="24"/>
          <w:szCs w:val="24"/>
          <w:lang w:val="ru-RU" w:eastAsia="ru-RU"/>
        </w:rPr>
        <w:t>ва, ремесел.</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Хозяйство Древнего Египта в середине 2 тыс. до н.э. Египетское войско.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Отношения Египта с соседними народами.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Тутмос III. Завоевательные походы фараонов. Могущество Египта при Рамсесе II.</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Религиозные верования египтян. Боги Древнего Египта. Хр</w:t>
      </w:r>
      <w:r w:rsidRPr="00FD75AE">
        <w:rPr>
          <w:rFonts w:ascii="Times New Roman" w:eastAsiaTheme="minorEastAsia" w:hAnsi="Times New Roman" w:cstheme="minorBidi"/>
          <w:sz w:val="24"/>
          <w:szCs w:val="24"/>
          <w:lang w:val="ru-RU" w:eastAsia="ru-RU"/>
        </w:rPr>
        <w:t>амы и жрецы. Фараон-реформатор Эхнатон. Пирамиды и гробницы. Храмы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Письменность (иероглифы, папирус). Открытие Ж.Ф. Шампольона. Образование.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Познания древних египтян (астрономия, математика, медицина). Искусство Древнего Египта (архитектура, рельефы, фреск</w:t>
      </w:r>
      <w:r w:rsidRPr="00FD75AE">
        <w:rPr>
          <w:rFonts w:ascii="Times New Roman" w:eastAsiaTheme="minorEastAsia" w:hAnsi="Times New Roman" w:cstheme="minorBidi"/>
          <w:sz w:val="24"/>
          <w:szCs w:val="24"/>
          <w:lang w:val="ru-RU" w:eastAsia="ru-RU"/>
        </w:rPr>
        <w:t xml:space="preserve">и).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Древние цивилизации Месопотамии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Природные условия Месопотамии (Междуречья). Занятия населения.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Древнейшие города-государства. Создание единого государства. Письменность. Научные открытия древних шумеров. Религиозные верования.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Мифы и сказания.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Древний</w:t>
      </w:r>
      <w:r w:rsidRPr="00FD75AE">
        <w:rPr>
          <w:rFonts w:ascii="Times New Roman" w:eastAsiaTheme="minorEastAsia" w:hAnsi="Times New Roman" w:cstheme="minorBidi"/>
          <w:sz w:val="24"/>
          <w:szCs w:val="24"/>
          <w:lang w:val="ru-RU" w:eastAsia="ru-RU"/>
        </w:rPr>
        <w:t xml:space="preserve"> Вавилон. Царь Хаммурапи и его законы.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Усиление Нововавилонского царства. Легендарные памятники города Вавилона.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Восточное Средиземноморье в древности</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Природные условия, их влияние на занятия жителей Финикии: развитие ремёсел, караванной и морской </w:t>
      </w:r>
      <w:r w:rsidRPr="00FD75AE">
        <w:rPr>
          <w:rFonts w:ascii="Times New Roman" w:eastAsiaTheme="minorEastAsia" w:hAnsi="Times New Roman" w:cstheme="minorBidi"/>
          <w:sz w:val="24"/>
          <w:szCs w:val="24"/>
          <w:lang w:val="ru-RU" w:eastAsia="ru-RU"/>
        </w:rPr>
        <w:t>торговли. Города-государства. Финикийская колонизация. Изобретения финикийцев. Финикийский алфавит.</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Палестина и её население. Возникновение Израильского государства. Царь Соломон. Религиозные верования. Ветхозаветные предания.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Ассирия. Персидская держава</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Ассирия. Завоевания ассирийцев. Создание сильной державы. Культурные сокровища Ниневии. Гибель империи.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Возникновение Персидского государства. Завоевания персов. Государство Ахеменидов. Великие цари: Кир II Великий, Дарий I. Расширение территории державы. </w:t>
      </w:r>
      <w:r w:rsidRPr="00FD75AE">
        <w:rPr>
          <w:rFonts w:ascii="Times New Roman" w:eastAsiaTheme="minorEastAsia" w:hAnsi="Times New Roman" w:cstheme="minorBidi"/>
          <w:sz w:val="24"/>
          <w:szCs w:val="24"/>
          <w:lang w:val="ru-RU" w:eastAsia="ru-RU"/>
        </w:rPr>
        <w:t>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Древняя Индия. Древний Китай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Природные условия Древней Индии. Занятия населения. Древнейшие города-госу</w:t>
      </w:r>
      <w:r w:rsidRPr="00FD75AE">
        <w:rPr>
          <w:rFonts w:ascii="Times New Roman" w:eastAsiaTheme="minorEastAsia" w:hAnsi="Times New Roman" w:cstheme="minorBidi"/>
          <w:sz w:val="24"/>
          <w:szCs w:val="24"/>
          <w:lang w:val="ru-RU" w:eastAsia="ru-RU"/>
        </w:rPr>
        <w:t>дарства. Приход ариев в Северную Индию. Держава Маурьев. Государство Гуптов. Общественное устройство, варны.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w:t>
      </w:r>
      <w:r w:rsidRPr="00FD75AE">
        <w:rPr>
          <w:rFonts w:ascii="Times New Roman" w:eastAsiaTheme="minorEastAsia" w:hAnsi="Times New Roman" w:cstheme="minorBidi"/>
          <w:sz w:val="24"/>
          <w:szCs w:val="24"/>
          <w:lang w:val="ru-RU" w:eastAsia="ru-RU"/>
        </w:rPr>
        <w:t>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Религиозные верования древних индийцев. Легенды и сказания.</w:t>
      </w:r>
      <w:r w:rsidRPr="00FD75AE">
        <w:rPr>
          <w:rFonts w:ascii="Times New Roman" w:eastAsiaTheme="minorEastAsia" w:hAnsi="Times New Roman" w:cstheme="minorBidi"/>
          <w:sz w:val="24"/>
          <w:szCs w:val="24"/>
          <w:lang w:val="ru-RU" w:eastAsia="ru-RU"/>
        </w:rPr>
        <w:t xml:space="preserve"> Возникновение и распространение буддизма. Культурное наследие Древней Индии (эпос и литература, художественная культура, научное познание).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Религиозно-философские учения Древнего Китая. Конфуций. Научные знания и изобретения древних китайцев.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Древняя Гре</w:t>
      </w:r>
      <w:r w:rsidRPr="00FD75AE">
        <w:rPr>
          <w:rFonts w:ascii="Times New Roman" w:eastAsiaTheme="minorEastAsia" w:hAnsi="Times New Roman" w:cstheme="minorBidi"/>
          <w:b/>
          <w:sz w:val="24"/>
          <w:szCs w:val="24"/>
          <w:lang w:val="ru-RU" w:eastAsia="ru-RU"/>
        </w:rPr>
        <w:t>ция. Эллинизм</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Древнейшая Греция</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Верования древних греков. Пантеон Богов. Взаимоот</w:t>
      </w:r>
      <w:r w:rsidRPr="00FD75AE">
        <w:rPr>
          <w:rFonts w:ascii="Times New Roman" w:eastAsiaTheme="minorEastAsia" w:hAnsi="Times New Roman" w:cstheme="minorBidi"/>
          <w:sz w:val="24"/>
          <w:szCs w:val="24"/>
          <w:lang w:val="ru-RU" w:eastAsia="ru-RU"/>
        </w:rPr>
        <w:t>ношения Богов и людей.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Троянская война. Вторжение дорийских племён. Поэмы Гомера «Илиада», «Одиссея».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Греческие полисы</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Подъём хозяйственной жизни после «тёмных веков». Развитие земледелия и ремесла. Становление полисов, их политическое устройство. Аристок</w:t>
      </w:r>
      <w:r w:rsidRPr="00FD75AE">
        <w:rPr>
          <w:rFonts w:ascii="Times New Roman" w:eastAsiaTheme="minorEastAsia" w:hAnsi="Times New Roman" w:cstheme="minorBidi"/>
          <w:sz w:val="24"/>
          <w:szCs w:val="24"/>
          <w:lang w:val="ru-RU" w:eastAsia="ru-RU"/>
        </w:rPr>
        <w:t>ратия и демос.</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w:t>
      </w:r>
      <w:r w:rsidRPr="00FD75AE">
        <w:rPr>
          <w:rFonts w:ascii="Times New Roman" w:eastAsiaTheme="minorEastAsia" w:hAnsi="Times New Roman" w:cstheme="minorBidi"/>
          <w:sz w:val="24"/>
          <w:szCs w:val="24"/>
          <w:lang w:val="ru-RU" w:eastAsia="ru-RU"/>
        </w:rPr>
        <w:t>пей. Античный Херсонес. Фанагория. Киммерийцы. Скифское царство в Крыму. Сарматы. Боспорское царство.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Афины: утверждение демократии. Законы Солона. Реформы Клисфена, их значение.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Спарта: основные группы населения, политическое устройство. Организация военн</w:t>
      </w:r>
      <w:r w:rsidRPr="00FD75AE">
        <w:rPr>
          <w:rFonts w:ascii="Times New Roman" w:eastAsiaTheme="minorEastAsia" w:hAnsi="Times New Roman" w:cstheme="minorBidi"/>
          <w:sz w:val="24"/>
          <w:szCs w:val="24"/>
          <w:lang w:val="ru-RU" w:eastAsia="ru-RU"/>
        </w:rPr>
        <w:t>ого дела. Спартанское воспитание.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w:t>
      </w:r>
      <w:r w:rsidRPr="00FD75AE">
        <w:rPr>
          <w:rFonts w:ascii="Times New Roman" w:eastAsiaTheme="minorEastAsia" w:hAnsi="Times New Roman" w:cstheme="minorBidi"/>
          <w:sz w:val="24"/>
          <w:szCs w:val="24"/>
          <w:lang w:val="ru-RU" w:eastAsia="ru-RU"/>
        </w:rPr>
        <w:t>ри Платеях и Микале. Итоги греко-персидских войн.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Возвышение Афинского государства. Афины при Перикле. Хозяйственная жизнь.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Культура Древней Греции</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Греческое искусство: архитектура, скульптура, живопись. Афинский акрополь. Храмы и жрецы. Повседневная </w:t>
      </w:r>
      <w:r w:rsidRPr="00FD75AE">
        <w:rPr>
          <w:rFonts w:ascii="Times New Roman" w:eastAsiaTheme="minorEastAsia" w:hAnsi="Times New Roman" w:cstheme="minorBidi"/>
          <w:sz w:val="24"/>
          <w:szCs w:val="24"/>
          <w:lang w:val="ru-RU" w:eastAsia="ru-RU"/>
        </w:rPr>
        <w:t>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Македонские завоевания. Эллинизм</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Пелопоннесская война: причины, участники, итоги. Упадок Э</w:t>
      </w:r>
      <w:r w:rsidRPr="00FD75AE">
        <w:rPr>
          <w:rFonts w:ascii="Times New Roman" w:eastAsiaTheme="minorEastAsia" w:hAnsi="Times New Roman" w:cstheme="minorBidi"/>
          <w:sz w:val="24"/>
          <w:szCs w:val="24"/>
          <w:lang w:val="ru-RU" w:eastAsia="ru-RU"/>
        </w:rPr>
        <w:t>ллады Возвышение Македонии. Политика Филиппа II. Главенство Македонии над греческими полисами. Коринфский союз.</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Александр Македонский и его завоевания на Востоке. Распад державы Александра Македонского.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Эллинистические государства Востока. Культура эллинис</w:t>
      </w:r>
      <w:r w:rsidRPr="00FD75AE">
        <w:rPr>
          <w:rFonts w:ascii="Times New Roman" w:eastAsiaTheme="minorEastAsia" w:hAnsi="Times New Roman" w:cstheme="minorBidi"/>
          <w:sz w:val="24"/>
          <w:szCs w:val="24"/>
          <w:lang w:val="ru-RU" w:eastAsia="ru-RU"/>
        </w:rPr>
        <w:t>тического мира. Александрия Египетская.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Древний Рим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Возникновение Римского государства</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Природа и население Апеннинского полуострова в древности. Этрусские города-государства. Наследие этрусков.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Легенды об основании Рима. Рим эпохи царей.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Республика </w:t>
      </w:r>
      <w:r w:rsidRPr="00FD75AE">
        <w:rPr>
          <w:rFonts w:ascii="Times New Roman" w:eastAsiaTheme="minorEastAsia" w:hAnsi="Times New Roman" w:cstheme="minorBidi"/>
          <w:sz w:val="24"/>
          <w:szCs w:val="24"/>
          <w:lang w:val="ru-RU" w:eastAsia="ru-RU"/>
        </w:rPr>
        <w:t>римских граждан. Патриции и плебеи. Управление и законы.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Верования древних римлян. Боги. Жрецы.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Завоевание Римом Италии. Римское войско.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Римские завоевания в Средиземноморье</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Войны Рима с Карфагеном. Ганнибал; битва при Каннах. Поражение Карфагена.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Устано</w:t>
      </w:r>
      <w:r w:rsidRPr="00FD75AE">
        <w:rPr>
          <w:rFonts w:ascii="Times New Roman" w:eastAsiaTheme="minorEastAsia" w:hAnsi="Times New Roman" w:cstheme="minorBidi"/>
          <w:sz w:val="24"/>
          <w:szCs w:val="24"/>
          <w:lang w:val="ru-RU" w:eastAsia="ru-RU"/>
        </w:rPr>
        <w:t>вление господства Рима в Средиземноморье. Римские провинции.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Поздняя Римская республика. Гражданские войны</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Подъём сельского хозяйства. Латифундии. Рабство. Борьба за аграрную реформу. Деятельность братьев Гракхов: проекты реформ, мероприятия, итоги. Гражд</w:t>
      </w:r>
      <w:r w:rsidRPr="00FD75AE">
        <w:rPr>
          <w:rFonts w:ascii="Times New Roman" w:eastAsiaTheme="minorEastAsia" w:hAnsi="Times New Roman" w:cstheme="minorBidi"/>
          <w:sz w:val="24"/>
          <w:szCs w:val="24"/>
          <w:lang w:val="ru-RU" w:eastAsia="ru-RU"/>
        </w:rPr>
        <w:t>анская война и установление диктатуры Суллы.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Восстание Спартака. Участие армии в гражданских войнах.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Первый триумвират. Гай Юлий Цезарь: путь к власти, диктатура.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Расцвет и падение Римской империи. Культура Древнего Рима</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Борьба между наследниками Цезаря. </w:t>
      </w:r>
      <w:r w:rsidRPr="00FD75AE">
        <w:rPr>
          <w:rFonts w:ascii="Times New Roman" w:eastAsiaTheme="minorEastAsia" w:hAnsi="Times New Roman" w:cstheme="minorBidi"/>
          <w:sz w:val="24"/>
          <w:szCs w:val="24"/>
          <w:lang w:val="ru-RU" w:eastAsia="ru-RU"/>
        </w:rPr>
        <w:t xml:space="preserve">Победа Октавиана.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Установление императорской власти. Октавиан Август. Римское гражданство. Римская литература, золотой век поэзии.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Императоры Рима: завоеватели и правители. Римская империя: территория, управление.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Возникновение и распространение христианс</w:t>
      </w:r>
      <w:r w:rsidRPr="00FD75AE">
        <w:rPr>
          <w:rFonts w:ascii="Times New Roman" w:eastAsiaTheme="minorEastAsia" w:hAnsi="Times New Roman" w:cstheme="minorBidi"/>
          <w:sz w:val="24"/>
          <w:szCs w:val="24"/>
          <w:lang w:val="ru-RU" w:eastAsia="ru-RU"/>
        </w:rPr>
        <w:t>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Искусство Древнего Рима: архитектура, скульптура. Пантеон. Развитие наук. Римское право. Римские историки. Ораторское искусство; Цицерон.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Повседневная жизнь в столице и провинциях.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Император Константин I, перенос столицы в Константинополь. Разделение </w:t>
      </w:r>
      <w:r w:rsidRPr="00FD75AE">
        <w:rPr>
          <w:rFonts w:ascii="Times New Roman" w:eastAsiaTheme="minorEastAsia" w:hAnsi="Times New Roman" w:cstheme="minorBidi"/>
          <w:sz w:val="24"/>
          <w:szCs w:val="24"/>
          <w:lang w:val="ru-RU" w:eastAsia="ru-RU"/>
        </w:rPr>
        <w:t>Римской империи на Западную и Восточную части. Начало Великого переселения народов.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Рим и варвары. Падение Западной Римской империи.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Историческое и культурное наследие цивилизаций Древнего мира.</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ИСТОРИЯ НАШЕГО КРАЯ</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6 КЛАСС</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ВСЕОБЩАЯ ИСТОРИЯ. ИСТОРИЯ </w:t>
      </w:r>
      <w:r w:rsidRPr="00FD75AE">
        <w:rPr>
          <w:rFonts w:ascii="Times New Roman" w:eastAsiaTheme="minorEastAsia" w:hAnsi="Times New Roman" w:cstheme="minorBidi"/>
          <w:b/>
          <w:sz w:val="24"/>
          <w:szCs w:val="24"/>
          <w:lang w:val="ru-RU" w:eastAsia="ru-RU"/>
        </w:rPr>
        <w:t>СРЕДНИХ ВЕКОВ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Введение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Средние века: понятие, хронологические рамки и периодизация Средневековья.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Европа в раннее Средневековье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Падение Западной Римской империи и образование варварских королевств.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Византийская империя в VI—XI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Территория, население и</w:t>
      </w:r>
      <w:r w:rsidRPr="00FD75AE">
        <w:rPr>
          <w:rFonts w:ascii="Times New Roman" w:eastAsiaTheme="minorEastAsia" w:hAnsi="Times New Roman" w:cstheme="minorBidi"/>
          <w:sz w:val="24"/>
          <w:szCs w:val="24"/>
          <w:lang w:val="ru-RU" w:eastAsia="ru-RU"/>
        </w:rPr>
        <w:t>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w:t>
      </w:r>
      <w:r w:rsidRPr="00FD75AE">
        <w:rPr>
          <w:rFonts w:ascii="Times New Roman" w:eastAsiaTheme="minorEastAsia" w:hAnsi="Times New Roman" w:cstheme="minorBidi"/>
          <w:sz w:val="24"/>
          <w:szCs w:val="24"/>
          <w:lang w:val="ru-RU" w:eastAsia="ru-RU"/>
        </w:rPr>
        <w:t>а, фреска, иконопись). Влияние Византии на Русь.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Завоевание франками Галлии. Хлодвиг. Усиление королевской власти. Салическая правда. Принятие франками христианства.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Франкское государство в VIII‒IX вв. Усиление власти майордомов. Карл Мартелл и его военная</w:t>
      </w:r>
      <w:r w:rsidRPr="00FD75AE">
        <w:rPr>
          <w:rFonts w:ascii="Times New Roman" w:eastAsiaTheme="minorEastAsia" w:hAnsi="Times New Roman" w:cstheme="minorBidi"/>
          <w:sz w:val="24"/>
          <w:szCs w:val="24"/>
          <w:lang w:val="ru-RU" w:eastAsia="ru-RU"/>
        </w:rPr>
        <w:t xml:space="preserve"> реформа. Завоевания Карла Великого. Управление империей. «Каролингское возрождение». Верденский раздел, его причины и значение.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Образование государств во Франции, Германии, Италии. Священная Римская империя. Британия и Ирландия в раннее Средневековье. Нор</w:t>
      </w:r>
      <w:r w:rsidRPr="00FD75AE">
        <w:rPr>
          <w:rFonts w:ascii="Times New Roman" w:eastAsiaTheme="minorEastAsia" w:hAnsi="Times New Roman" w:cstheme="minorBidi"/>
          <w:sz w:val="24"/>
          <w:szCs w:val="24"/>
          <w:lang w:val="ru-RU" w:eastAsia="ru-RU"/>
        </w:rPr>
        <w:t>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Мусульманская цивилизация в VII—XI вв.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Арабы в VI—ХI вв. Природные условия Аравийского полуостро</w:t>
      </w:r>
      <w:r w:rsidRPr="00FD75AE">
        <w:rPr>
          <w:rFonts w:ascii="Times New Roman" w:eastAsiaTheme="minorEastAsia" w:hAnsi="Times New Roman" w:cstheme="minorBidi"/>
          <w:sz w:val="24"/>
          <w:szCs w:val="24"/>
          <w:lang w:val="ru-RU" w:eastAsia="ru-RU"/>
        </w:rPr>
        <w:t>ва. Основные занятия арабов. Традиционные верования. Пророк Мухаммад и возникновение ислама. Хиджра. Победа новой веры. Коран. Завоевания арабов.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Арабский халифат, его расцвет и распад. Культура исламского мира. Образование и наука. Роль арабского языка. Р</w:t>
      </w:r>
      <w:r w:rsidRPr="00FD75AE">
        <w:rPr>
          <w:rFonts w:ascii="Times New Roman" w:eastAsiaTheme="minorEastAsia" w:hAnsi="Times New Roman" w:cstheme="minorBidi"/>
          <w:sz w:val="24"/>
          <w:szCs w:val="24"/>
          <w:lang w:val="ru-RU" w:eastAsia="ru-RU"/>
        </w:rPr>
        <w:t>асцвет литературы и искусства. Архитектура.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Средневековое европейское общество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w:t>
      </w:r>
      <w:r w:rsidRPr="00FD75AE">
        <w:rPr>
          <w:rFonts w:ascii="Times New Roman" w:eastAsiaTheme="minorEastAsia" w:hAnsi="Times New Roman" w:cstheme="minorBidi"/>
          <w:sz w:val="24"/>
          <w:szCs w:val="24"/>
          <w:lang w:val="ru-RU" w:eastAsia="ru-RU"/>
        </w:rPr>
        <w:t>зависимость от сеньора, повинности, условия жизни.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Кр</w:t>
      </w:r>
      <w:r w:rsidRPr="00FD75AE">
        <w:rPr>
          <w:rFonts w:ascii="Times New Roman" w:eastAsiaTheme="minorEastAsia" w:hAnsi="Times New Roman" w:cstheme="minorBidi"/>
          <w:sz w:val="24"/>
          <w:szCs w:val="24"/>
          <w:lang w:val="ru-RU" w:eastAsia="ru-RU"/>
        </w:rPr>
        <w:t>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w:t>
      </w:r>
      <w:r w:rsidRPr="00FD75AE">
        <w:rPr>
          <w:rFonts w:ascii="Times New Roman" w:eastAsiaTheme="minorEastAsia" w:hAnsi="Times New Roman" w:cstheme="minorBidi"/>
          <w:sz w:val="24"/>
          <w:szCs w:val="24"/>
          <w:lang w:val="ru-RU" w:eastAsia="ru-RU"/>
        </w:rPr>
        <w:t>тике. Ганза. Облик средневековых городов. Образ жизни и быт горожан.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Расцвет Средневековья в Западной Европе</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Государства Европы в XI—XIII вв. Крестовые походы: цели, участники, итоги. Духовно-рыцарские ордены.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Усиление королевской власти в странах </w:t>
      </w:r>
      <w:r w:rsidRPr="00FD75AE">
        <w:rPr>
          <w:rFonts w:ascii="Times New Roman" w:eastAsiaTheme="minorEastAsia" w:hAnsi="Times New Roman" w:cstheme="minorBidi"/>
          <w:sz w:val="24"/>
          <w:szCs w:val="24"/>
          <w:lang w:val="ru-RU" w:eastAsia="ru-RU"/>
        </w:rPr>
        <w:t>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Священная Римская империя в ХI‒XIII вв. Итальянские государства</w:t>
      </w:r>
      <w:r w:rsidRPr="00FD75AE">
        <w:rPr>
          <w:rFonts w:ascii="Times New Roman" w:eastAsiaTheme="minorEastAsia" w:hAnsi="Times New Roman" w:cstheme="minorBidi"/>
          <w:sz w:val="24"/>
          <w:szCs w:val="24"/>
          <w:lang w:val="ru-RU" w:eastAsia="ru-RU"/>
        </w:rPr>
        <w:t xml:space="preserve"> в XI‒XIII вв. Польско-литовское государство в ХI‒XIII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Развитие экономики в европейских странах в период зрелого Средневековья.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Византийская империя и славянские государства в ХI‒XIII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Культура средневековой Европы. Представления средневекового чело</w:t>
      </w:r>
      <w:r w:rsidRPr="00FD75AE">
        <w:rPr>
          <w:rFonts w:ascii="Times New Roman" w:eastAsiaTheme="minorEastAsia" w:hAnsi="Times New Roman" w:cstheme="minorBidi"/>
          <w:sz w:val="24"/>
          <w:szCs w:val="24"/>
          <w:lang w:val="ru-RU" w:eastAsia="ru-RU"/>
        </w:rPr>
        <w:t>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Стр</w:t>
      </w:r>
      <w:r w:rsidRPr="00FD75AE">
        <w:rPr>
          <w:rFonts w:ascii="Times New Roman" w:eastAsiaTheme="minorEastAsia" w:hAnsi="Times New Roman" w:cstheme="minorBidi"/>
          <w:b/>
          <w:sz w:val="24"/>
          <w:szCs w:val="24"/>
          <w:lang w:val="ru-RU" w:eastAsia="ru-RU"/>
        </w:rPr>
        <w:t>аны и народы Азии, Африки и Америки в Средние века</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Монгольская держава: общественный строй монгольских племен, завоевания Чингисхана и его потомков, управление подчиненными территориями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Китай: империи, правители и подданные, борьба против завоевателей. Яп</w:t>
      </w:r>
      <w:r w:rsidRPr="00FD75AE">
        <w:rPr>
          <w:rFonts w:ascii="Times New Roman" w:eastAsiaTheme="minorEastAsia" w:hAnsi="Times New Roman" w:cstheme="minorBidi"/>
          <w:sz w:val="24"/>
          <w:szCs w:val="24"/>
          <w:lang w:val="ru-RU" w:eastAsia="ru-RU"/>
        </w:rPr>
        <w:t>ония в Средние века: образование государства, власть императоров и управление сёгунов. Культура средневекового Китая и Японии.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Индия: раздробленность индийских княжеств, вторжение мусульман, Делийский султанат. Культура и наука Индии.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Государства и народы </w:t>
      </w:r>
      <w:r w:rsidRPr="00FD75AE">
        <w:rPr>
          <w:rFonts w:ascii="Times New Roman" w:eastAsiaTheme="minorEastAsia" w:hAnsi="Times New Roman" w:cstheme="minorBidi"/>
          <w:sz w:val="24"/>
          <w:szCs w:val="24"/>
          <w:lang w:val="ru-RU" w:eastAsia="ru-RU"/>
        </w:rPr>
        <w:t>Африки в Средние века. Историческое и культурное наследие Средних веков.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Цивилизации майя, ацтеков и инков: общественный строй, религиозные верования, культура. Появление европейских завоевателей.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Осень Средневековья</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Столетняя война; Ж. Д’Арк.</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Обострение </w:t>
      </w:r>
      <w:r w:rsidRPr="00FD75AE">
        <w:rPr>
          <w:rFonts w:ascii="Times New Roman" w:eastAsiaTheme="minorEastAsia" w:hAnsi="Times New Roman" w:cstheme="minorBidi"/>
          <w:sz w:val="24"/>
          <w:szCs w:val="24"/>
          <w:lang w:val="ru-RU" w:eastAsia="ru-RU"/>
        </w:rPr>
        <w:t>социальных противоречий в ХIV в. (Жакерия, восстание Уота Тайлера). Гуситское движение в Чехии.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Экспансия турок-османов. Османские завоевания на Балканах. Падение Константинополя.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Укрепление королевской власти в странах Европы.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Развитие знаний о природе и </w:t>
      </w:r>
      <w:r w:rsidRPr="00FD75AE">
        <w:rPr>
          <w:rFonts w:ascii="Times New Roman" w:eastAsiaTheme="minorEastAsia" w:hAnsi="Times New Roman" w:cstheme="minorBidi"/>
          <w:sz w:val="24"/>
          <w:szCs w:val="24"/>
          <w:lang w:val="ru-RU" w:eastAsia="ru-RU"/>
        </w:rPr>
        <w:t>человеке. Гуманизм. Раннее Возрождение: художники и их творения. Изобретение европейского книгопечатания; И. Гутенберг.</w:t>
      </w:r>
    </w:p>
    <w:p w:rsidR="002B1628" w:rsidRPr="00FD75AE" w:rsidRDefault="006A042C" w:rsidP="002B1628">
      <w:pPr>
        <w:widowControl/>
        <w:spacing w:after="0"/>
        <w:ind w:left="120"/>
        <w:rPr>
          <w:rFonts w:asciiTheme="minorHAnsi" w:eastAsiaTheme="minorEastAsia" w:hAnsiTheme="minorHAnsi" w:cstheme="minorBidi"/>
          <w:sz w:val="24"/>
          <w:szCs w:val="24"/>
          <w:lang w:val="ru-RU" w:eastAsia="ru-RU"/>
        </w:rPr>
      </w:pPr>
    </w:p>
    <w:p w:rsidR="002B1628" w:rsidRPr="00FD75AE" w:rsidRDefault="006A042C" w:rsidP="002B1628">
      <w:pPr>
        <w:widowControl/>
        <w:spacing w:after="0"/>
        <w:ind w:left="120"/>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ИСТОРИЯ РОССИИ. ОТ РУСИ К РОССИЙСКОМУ ГОСУДАРСТВУ </w:t>
      </w:r>
    </w:p>
    <w:p w:rsidR="002B1628" w:rsidRPr="00FD75AE" w:rsidRDefault="006A042C" w:rsidP="002B1628">
      <w:pPr>
        <w:widowControl/>
        <w:spacing w:after="0"/>
        <w:ind w:left="120"/>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Введение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Роль и место России в мировой истории. Проблемы периодизации российской и</w:t>
      </w:r>
      <w:r w:rsidRPr="00FD75AE">
        <w:rPr>
          <w:rFonts w:ascii="Times New Roman" w:eastAsiaTheme="minorEastAsia" w:hAnsi="Times New Roman" w:cstheme="minorBidi"/>
          <w:sz w:val="24"/>
          <w:szCs w:val="24"/>
          <w:lang w:val="ru-RU" w:eastAsia="ru-RU"/>
        </w:rPr>
        <w:t xml:space="preserve">стории. Источники по истории России. От образования Руси до создания России.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Великое переселение народов на территории современной России. Государство Русь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Города-государства на территории современной России, основанные в эпоху античности.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Великое пересел</w:t>
      </w:r>
      <w:r w:rsidRPr="00FD75AE">
        <w:rPr>
          <w:rFonts w:ascii="Times New Roman" w:eastAsiaTheme="minorEastAsia" w:hAnsi="Times New Roman" w:cstheme="minorBidi"/>
          <w:sz w:val="24"/>
          <w:szCs w:val="24"/>
          <w:lang w:val="ru-RU" w:eastAsia="ru-RU"/>
        </w:rPr>
        <w:t>ение народов. Миграция готов. Нашествие гуннов.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Страны и народы Восточной Европы, Сибири и Дальнего Востока.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Вопрос о славянской прародине и происхождении славян. Расселение славян, их разделение на три ветви ‒ восточных, западных и южных. Тюркский </w:t>
      </w:r>
      <w:r w:rsidRPr="00FD75AE">
        <w:rPr>
          <w:rFonts w:ascii="Times New Roman" w:eastAsiaTheme="minorEastAsia" w:hAnsi="Times New Roman" w:cstheme="minorBidi"/>
          <w:sz w:val="24"/>
          <w:szCs w:val="24"/>
          <w:lang w:val="ru-RU" w:eastAsia="ru-RU"/>
        </w:rPr>
        <w:t>каганат. Аварский каганат. Хазарский каганат. Волжская Булгария.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Славянские общности Восточной Европы.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Их соседи ‒ балты и финно-угры. Восточные славяне и варяги.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Хозяйство восточных славян, их общественный строй и политическая организация. Возникновение к</w:t>
      </w:r>
      <w:r w:rsidRPr="00FD75AE">
        <w:rPr>
          <w:rFonts w:ascii="Times New Roman" w:eastAsiaTheme="minorEastAsia" w:hAnsi="Times New Roman" w:cstheme="minorBidi"/>
          <w:sz w:val="24"/>
          <w:szCs w:val="24"/>
          <w:lang w:val="ru-RU" w:eastAsia="ru-RU"/>
        </w:rPr>
        <w:t>няжеской власти. Традиционные верования.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w:t>
      </w:r>
      <w:r w:rsidRPr="00FD75AE">
        <w:rPr>
          <w:rFonts w:ascii="Times New Roman" w:eastAsiaTheme="minorEastAsia" w:hAnsi="Times New Roman" w:cstheme="minorBidi"/>
          <w:sz w:val="24"/>
          <w:szCs w:val="24"/>
          <w:lang w:val="ru-RU" w:eastAsia="ru-RU"/>
        </w:rPr>
        <w:t>кой карты континента.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Первые известия о Руси. Проблема образования государства.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Русь. Скандинавы на Руси. Начало династии Рюриковичей.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Формирование территории государства Русь. Дань и полюдье. Первые русские князья. Отношения с Византийской империей, </w:t>
      </w:r>
      <w:r w:rsidRPr="00FD75AE">
        <w:rPr>
          <w:rFonts w:ascii="Times New Roman" w:eastAsiaTheme="minorEastAsia" w:hAnsi="Times New Roman" w:cstheme="minorBidi"/>
          <w:sz w:val="24"/>
          <w:szCs w:val="24"/>
          <w:lang w:val="ru-RU" w:eastAsia="ru-RU"/>
        </w:rPr>
        <w:t>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Принятие христианства и его значение. Византийское наследие на Руси.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Территория и населен</w:t>
      </w:r>
      <w:r w:rsidRPr="00FD75AE">
        <w:rPr>
          <w:rFonts w:ascii="Times New Roman" w:eastAsiaTheme="minorEastAsia" w:hAnsi="Times New Roman" w:cstheme="minorBidi"/>
          <w:sz w:val="24"/>
          <w:szCs w:val="24"/>
          <w:lang w:val="ru-RU" w:eastAsia="ru-RU"/>
        </w:rPr>
        <w:t>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w:t>
      </w:r>
      <w:r w:rsidRPr="00FD75AE">
        <w:rPr>
          <w:rFonts w:ascii="Times New Roman" w:eastAsiaTheme="minorEastAsia" w:hAnsi="Times New Roman" w:cstheme="minorBidi"/>
          <w:sz w:val="24"/>
          <w:szCs w:val="24"/>
          <w:lang w:val="ru-RU" w:eastAsia="ru-RU"/>
        </w:rPr>
        <w:t>сть между сыновьями Владимира Святого. Ярослав Мудрый. Русь при Ярославичах. Владимир Мономах. Русская церковь.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Князья, дружина. Духовенство. Городское население. Купцы.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Категории рядового и зависимого населения. Древнерусское право: Русская Правда, церков</w:t>
      </w:r>
      <w:r w:rsidRPr="00FD75AE">
        <w:rPr>
          <w:rFonts w:ascii="Times New Roman" w:eastAsiaTheme="minorEastAsia" w:hAnsi="Times New Roman" w:cstheme="minorBidi"/>
          <w:sz w:val="24"/>
          <w:szCs w:val="24"/>
          <w:lang w:val="ru-RU" w:eastAsia="ru-RU"/>
        </w:rPr>
        <w:t>ные уставы.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w:t>
      </w:r>
      <w:r w:rsidRPr="00FD75AE">
        <w:rPr>
          <w:rFonts w:ascii="Times New Roman" w:eastAsiaTheme="minorEastAsia" w:hAnsi="Times New Roman" w:cstheme="minorBidi"/>
          <w:sz w:val="24"/>
          <w:szCs w:val="24"/>
          <w:lang w:val="ru-RU" w:eastAsia="ru-RU"/>
        </w:rPr>
        <w:t xml:space="preserve">кая Булгария. Русь и Великая Степь, отношения с кочевыми народами – печенегами, половцами (Дешт-и-Кипчак).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Русские земли в середине XII — начале XIII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Формирование системы земель ‒ самостоятельных государств. Важнейшие земли, управляемые ветвями княжес</w:t>
      </w:r>
      <w:r w:rsidRPr="00FD75AE">
        <w:rPr>
          <w:rFonts w:ascii="Times New Roman" w:eastAsiaTheme="minorEastAsia" w:hAnsi="Times New Roman" w:cstheme="minorBidi"/>
          <w:sz w:val="24"/>
          <w:szCs w:val="24"/>
          <w:lang w:val="ru-RU" w:eastAsia="ru-RU"/>
        </w:rPr>
        <w:t>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w:t>
      </w:r>
      <w:r w:rsidRPr="00FD75AE">
        <w:rPr>
          <w:rFonts w:ascii="Times New Roman" w:eastAsiaTheme="minorEastAsia" w:hAnsi="Times New Roman" w:cstheme="minorBidi"/>
          <w:sz w:val="24"/>
          <w:szCs w:val="24"/>
          <w:lang w:val="ru-RU" w:eastAsia="ru-RU"/>
        </w:rPr>
        <w:t>о строя и права; внешняя политика русских земель. Отношения с Ганзой.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w:t>
      </w:r>
      <w:r w:rsidRPr="00FD75AE">
        <w:rPr>
          <w:rFonts w:ascii="Times New Roman" w:eastAsiaTheme="minorEastAsia" w:hAnsi="Times New Roman" w:cstheme="minorBidi"/>
          <w:sz w:val="24"/>
          <w:szCs w:val="24"/>
          <w:lang w:val="ru-RU" w:eastAsia="ru-RU"/>
        </w:rPr>
        <w:t>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Русские земли в середине XIII — XIV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Воз</w:t>
      </w:r>
      <w:r w:rsidRPr="00FD75AE">
        <w:rPr>
          <w:rFonts w:ascii="Times New Roman" w:eastAsiaTheme="minorEastAsia" w:hAnsi="Times New Roman" w:cstheme="minorBidi"/>
          <w:sz w:val="24"/>
          <w:szCs w:val="24"/>
          <w:lang w:val="ru-RU" w:eastAsia="ru-RU"/>
        </w:rPr>
        <w:t>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w:t>
      </w:r>
      <w:r w:rsidRPr="00FD75AE">
        <w:rPr>
          <w:rFonts w:ascii="Times New Roman" w:eastAsiaTheme="minorEastAsia" w:hAnsi="Times New Roman" w:cstheme="minorBidi"/>
          <w:sz w:val="24"/>
          <w:szCs w:val="24"/>
          <w:lang w:val="ru-RU" w:eastAsia="ru-RU"/>
        </w:rPr>
        <w:t>рдынское иго»).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Итальянские фактории Причерноморья (Каффа, Тана, Солдайя</w:t>
      </w:r>
      <w:r w:rsidRPr="00FD75AE">
        <w:rPr>
          <w:rFonts w:ascii="Times New Roman" w:eastAsiaTheme="minorEastAsia" w:hAnsi="Times New Roman" w:cstheme="minorBidi"/>
          <w:sz w:val="24"/>
          <w:szCs w:val="24"/>
          <w:lang w:val="ru-RU" w:eastAsia="ru-RU"/>
        </w:rPr>
        <w:t xml:space="preserve"> и другие) и их роль в системе торговых и политических связей Руси с Западом и Востоком.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w:t>
      </w:r>
      <w:r w:rsidRPr="00FD75AE">
        <w:rPr>
          <w:rFonts w:ascii="Times New Roman" w:eastAsiaTheme="minorEastAsia" w:hAnsi="Times New Roman" w:cstheme="minorBidi"/>
          <w:sz w:val="24"/>
          <w:szCs w:val="24"/>
          <w:lang w:val="ru-RU" w:eastAsia="ru-RU"/>
        </w:rPr>
        <w:t>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Усиление Московского княжества при первых московских князьях. Иван Калита. Дмитрий Донской. Ку</w:t>
      </w:r>
      <w:r w:rsidRPr="00FD75AE">
        <w:rPr>
          <w:rFonts w:ascii="Times New Roman" w:eastAsiaTheme="minorEastAsia" w:hAnsi="Times New Roman" w:cstheme="minorBidi"/>
          <w:sz w:val="24"/>
          <w:szCs w:val="24"/>
          <w:lang w:val="ru-RU" w:eastAsia="ru-RU"/>
        </w:rPr>
        <w:t>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Перенос митрополичьей кафедры в Москву. Роль Православной церкви в орды</w:t>
      </w:r>
      <w:r w:rsidRPr="00FD75AE">
        <w:rPr>
          <w:rFonts w:ascii="Times New Roman" w:eastAsiaTheme="minorEastAsia" w:hAnsi="Times New Roman" w:cstheme="minorBidi"/>
          <w:sz w:val="24"/>
          <w:szCs w:val="24"/>
          <w:lang w:val="ru-RU" w:eastAsia="ru-RU"/>
        </w:rPr>
        <w:t>нский период русской истории. Митрополит Алексий и преподобный Сергий Радонежский.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w:t>
      </w:r>
      <w:r w:rsidRPr="00FD75AE">
        <w:rPr>
          <w:rFonts w:ascii="Times New Roman" w:eastAsiaTheme="minorEastAsia" w:hAnsi="Times New Roman" w:cstheme="minorBidi"/>
          <w:sz w:val="24"/>
          <w:szCs w:val="24"/>
          <w:lang w:val="ru-RU" w:eastAsia="ru-RU"/>
        </w:rPr>
        <w:t xml:space="preserve"> ханство. Касимовское ханство. Народы Северного Кавказа.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Создание единого Русского государства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w:t>
      </w:r>
      <w:r w:rsidRPr="00FD75AE">
        <w:rPr>
          <w:rFonts w:ascii="Times New Roman" w:eastAsiaTheme="minorEastAsia" w:hAnsi="Times New Roman" w:cstheme="minorBidi"/>
          <w:sz w:val="24"/>
          <w:szCs w:val="24"/>
          <w:lang w:val="ru-RU" w:eastAsia="ru-RU"/>
        </w:rPr>
        <w:t>кефалии Русской церкви.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w:t>
      </w:r>
      <w:r w:rsidRPr="00FD75AE">
        <w:rPr>
          <w:rFonts w:ascii="Times New Roman" w:eastAsiaTheme="minorEastAsia" w:hAnsi="Times New Roman" w:cstheme="minorBidi"/>
          <w:sz w:val="24"/>
          <w:szCs w:val="24"/>
          <w:lang w:val="ru-RU" w:eastAsia="ru-RU"/>
        </w:rPr>
        <w:t>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Василий III. Вхождение Псковской, Смо</w:t>
      </w:r>
      <w:r w:rsidRPr="00FD75AE">
        <w:rPr>
          <w:rFonts w:ascii="Times New Roman" w:eastAsiaTheme="minorEastAsia" w:hAnsi="Times New Roman" w:cstheme="minorBidi"/>
          <w:sz w:val="24"/>
          <w:szCs w:val="24"/>
          <w:lang w:val="ru-RU" w:eastAsia="ru-RU"/>
        </w:rPr>
        <w:t>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w:t>
      </w:r>
      <w:r w:rsidRPr="00FD75AE">
        <w:rPr>
          <w:rFonts w:ascii="Times New Roman" w:eastAsiaTheme="minorEastAsia" w:hAnsi="Times New Roman" w:cstheme="minorBidi"/>
          <w:sz w:val="24"/>
          <w:szCs w:val="24"/>
          <w:lang w:val="ru-RU" w:eastAsia="ru-RU"/>
        </w:rPr>
        <w:t>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Органы государственной власти. Приказная система: формирование первых приказных учреждений. Дворец, Казна. Б</w:t>
      </w:r>
      <w:r w:rsidRPr="00FD75AE">
        <w:rPr>
          <w:rFonts w:ascii="Times New Roman" w:eastAsiaTheme="minorEastAsia" w:hAnsi="Times New Roman" w:cstheme="minorBidi"/>
          <w:sz w:val="24"/>
          <w:szCs w:val="24"/>
          <w:lang w:val="ru-RU" w:eastAsia="ru-RU"/>
        </w:rPr>
        <w:t>оярская дума, ее роль в управлении государством. Местничество. Местное управление: наместники и волостели, система кормлений. Государство и церковь.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Культурное пространство. Начало возрождения культуры в XIV в. Устное народное творчество и литература. Лето</w:t>
      </w:r>
      <w:r w:rsidRPr="00FD75AE">
        <w:rPr>
          <w:rFonts w:ascii="Times New Roman" w:eastAsiaTheme="minorEastAsia" w:hAnsi="Times New Roman" w:cstheme="minorBidi"/>
          <w:sz w:val="24"/>
          <w:szCs w:val="24"/>
          <w:lang w:val="ru-RU" w:eastAsia="ru-RU"/>
        </w:rPr>
        <w:t>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w:t>
      </w:r>
      <w:r w:rsidRPr="00FD75AE">
        <w:rPr>
          <w:rFonts w:ascii="Times New Roman" w:eastAsiaTheme="minorEastAsia" w:hAnsi="Times New Roman" w:cstheme="minorBidi"/>
          <w:sz w:val="24"/>
          <w:szCs w:val="24"/>
          <w:lang w:val="ru-RU" w:eastAsia="ru-RU"/>
        </w:rPr>
        <w:t xml:space="preserve"> искусство. Феофан Грек. Андрей Рублёв. Дионисий. Итальянские архитекторы в Москве - Аристотель Фиораванти. Быт русских людей.</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ИСТОРИЯ НАШЕГО КРАЯ</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7 КЛАСС</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ВСЕОБЩАЯ ИСТОРИЯ. ИСТОРИЯ НОВОГО ВРЕМЕНИ. КОНЕЦ XV – XVII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Введение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Понятие «Новое время». Хронол</w:t>
      </w:r>
      <w:r w:rsidRPr="00FD75AE">
        <w:rPr>
          <w:rFonts w:ascii="Times New Roman" w:eastAsiaTheme="minorEastAsia" w:hAnsi="Times New Roman" w:cstheme="minorBidi"/>
          <w:sz w:val="24"/>
          <w:szCs w:val="24"/>
          <w:lang w:val="ru-RU" w:eastAsia="ru-RU"/>
        </w:rPr>
        <w:t>огические рамки и периодизация истории Нового времени. Источники по истории раннего Нового времени.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Эпоха Великих географических открытий</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Предпосылки Великих географических открытий. Поиски европейцами морских путей в страны Востока. Экспедиции Колумба. Т</w:t>
      </w:r>
      <w:r w:rsidRPr="00FD75AE">
        <w:rPr>
          <w:rFonts w:ascii="Times New Roman" w:eastAsiaTheme="minorEastAsia" w:hAnsi="Times New Roman" w:cstheme="minorBidi"/>
          <w:sz w:val="24"/>
          <w:szCs w:val="24"/>
          <w:lang w:val="ru-RU" w:eastAsia="ru-RU"/>
        </w:rPr>
        <w:t>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w:t>
      </w:r>
      <w:r w:rsidRPr="00FD75AE">
        <w:rPr>
          <w:rFonts w:ascii="Times New Roman" w:eastAsiaTheme="minorEastAsia" w:hAnsi="Times New Roman" w:cstheme="minorBidi"/>
          <w:sz w:val="24"/>
          <w:szCs w:val="24"/>
          <w:lang w:val="ru-RU" w:eastAsia="ru-RU"/>
        </w:rPr>
        <w:t>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XV‒XVII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Европа в XVI-XVII вв.: традиции и новизна</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Изменения в европейском обществе в XVI-XVII вв. Раз</w:t>
      </w:r>
      <w:r w:rsidRPr="00FD75AE">
        <w:rPr>
          <w:rFonts w:ascii="Times New Roman" w:eastAsiaTheme="minorEastAsia" w:hAnsi="Times New Roman" w:cstheme="minorBidi"/>
          <w:sz w:val="24"/>
          <w:szCs w:val="24"/>
          <w:lang w:val="ru-RU" w:eastAsia="ru-RU"/>
        </w:rPr>
        <w:t>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w:t>
      </w:r>
      <w:r w:rsidRPr="00FD75AE">
        <w:rPr>
          <w:rFonts w:ascii="Times New Roman" w:eastAsiaTheme="minorEastAsia" w:hAnsi="Times New Roman" w:cstheme="minorBidi"/>
          <w:sz w:val="24"/>
          <w:szCs w:val="24"/>
          <w:lang w:val="ru-RU" w:eastAsia="ru-RU"/>
        </w:rPr>
        <w:t>ых социальных групп. Абсолютизм и сословное представительство. Повседневная жизнь обитателей городов и деревень.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Причины Реформации. Начало Реформации в Германии; М. Лютер. Развертывание Реформации и Крестьянская война в Германии. Распространение протестан</w:t>
      </w:r>
      <w:r w:rsidRPr="00FD75AE">
        <w:rPr>
          <w:rFonts w:ascii="Times New Roman" w:eastAsiaTheme="minorEastAsia" w:hAnsi="Times New Roman" w:cstheme="minorBidi"/>
          <w:sz w:val="24"/>
          <w:szCs w:val="24"/>
          <w:lang w:val="ru-RU" w:eastAsia="ru-RU"/>
        </w:rPr>
        <w:t>тизма в Европе. Кальвинизм. Религиозные войны. Борьба католической церкви против реформационного движения. Контрреформация. Инквизиция.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Преодоление раздробленности. Борьба за колониальные владения. Начало формирования колониальных империй. Дунайская </w:t>
      </w:r>
      <w:r w:rsidRPr="00FD75AE">
        <w:rPr>
          <w:rFonts w:ascii="Times New Roman" w:eastAsiaTheme="minorEastAsia" w:hAnsi="Times New Roman" w:cstheme="minorBidi"/>
          <w:sz w:val="24"/>
          <w:szCs w:val="24"/>
          <w:lang w:val="ru-RU" w:eastAsia="ru-RU"/>
        </w:rPr>
        <w:t>монархия Габсбургов. Испания под властью потомков католических королей. Внутренняя и внешняя политика испанских Габсбургов.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Национально-освободительное движение в Нидерландах: цели, участники, формы борьбы. Итоги и значение национально-освободительного дви</w:t>
      </w:r>
      <w:r w:rsidRPr="00FD75AE">
        <w:rPr>
          <w:rFonts w:ascii="Times New Roman" w:eastAsiaTheme="minorEastAsia" w:hAnsi="Times New Roman" w:cstheme="minorBidi"/>
          <w:sz w:val="24"/>
          <w:szCs w:val="24"/>
          <w:lang w:val="ru-RU" w:eastAsia="ru-RU"/>
        </w:rPr>
        <w:t>жения в Нидерландах.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w:t>
      </w:r>
      <w:r w:rsidRPr="00FD75AE">
        <w:rPr>
          <w:rFonts w:ascii="Times New Roman" w:eastAsiaTheme="minorEastAsia" w:hAnsi="Times New Roman" w:cstheme="minorBidi"/>
          <w:sz w:val="24"/>
          <w:szCs w:val="24"/>
          <w:lang w:val="ru-RU" w:eastAsia="ru-RU"/>
        </w:rPr>
        <w:t>XIV.</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Английская революция середины XVII в. Причины, участники, этап</w:t>
      </w:r>
      <w:r w:rsidRPr="00FD75AE">
        <w:rPr>
          <w:rFonts w:ascii="Times New Roman" w:eastAsiaTheme="minorEastAsia" w:hAnsi="Times New Roman" w:cstheme="minorBidi"/>
          <w:sz w:val="24"/>
          <w:szCs w:val="24"/>
          <w:lang w:val="ru-RU" w:eastAsia="ru-RU"/>
        </w:rPr>
        <w:t>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Образование Речи Посполитой. Речь Посполитая в XVI-XVII вв. Особенности социа</w:t>
      </w:r>
      <w:r w:rsidRPr="00FD75AE">
        <w:rPr>
          <w:rFonts w:ascii="Times New Roman" w:eastAsiaTheme="minorEastAsia" w:hAnsi="Times New Roman" w:cstheme="minorBidi"/>
          <w:sz w:val="24"/>
          <w:szCs w:val="24"/>
          <w:lang w:val="ru-RU" w:eastAsia="ru-RU"/>
        </w:rPr>
        <w:t>льно-экономического развития. Люблинская уния. Стефан Баторий. Сигизмуд III. Реформация и Контрреформация в Польше.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Международные отношения в XVI -XVII вв. Борьба за первенство, военные конфликты между европейскими державами. Столкновение интересов в приоб</w:t>
      </w:r>
      <w:r w:rsidRPr="00FD75AE">
        <w:rPr>
          <w:rFonts w:ascii="Times New Roman" w:eastAsiaTheme="minorEastAsia" w:hAnsi="Times New Roman" w:cstheme="minorBidi"/>
          <w:sz w:val="24"/>
          <w:szCs w:val="24"/>
          <w:lang w:val="ru-RU" w:eastAsia="ru-RU"/>
        </w:rPr>
        <w:t>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w:t>
      </w:r>
      <w:r w:rsidRPr="00FD75AE">
        <w:rPr>
          <w:rFonts w:ascii="Times New Roman" w:eastAsiaTheme="minorEastAsia" w:hAnsi="Times New Roman" w:cstheme="minorBidi"/>
          <w:sz w:val="24"/>
          <w:szCs w:val="24"/>
          <w:lang w:val="ru-RU" w:eastAsia="ru-RU"/>
        </w:rPr>
        <w:t>ли. Страны Центральной, Южной и Юго-Восточной Европы. Положение славянских народов.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w:t>
      </w:r>
      <w:r w:rsidRPr="00FD75AE">
        <w:rPr>
          <w:rFonts w:ascii="Times New Roman" w:eastAsiaTheme="minorEastAsia" w:hAnsi="Times New Roman" w:cstheme="minorBidi"/>
          <w:sz w:val="24"/>
          <w:szCs w:val="24"/>
          <w:lang w:val="ru-RU" w:eastAsia="ru-RU"/>
        </w:rPr>
        <w:t>.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w:t>
      </w:r>
      <w:r w:rsidRPr="00FD75AE">
        <w:rPr>
          <w:rFonts w:ascii="Times New Roman" w:eastAsiaTheme="minorEastAsia" w:hAnsi="Times New Roman" w:cstheme="minorBidi"/>
          <w:sz w:val="24"/>
          <w:szCs w:val="24"/>
          <w:lang w:val="ru-RU" w:eastAsia="ru-RU"/>
        </w:rPr>
        <w:t>верждение рационализма.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Страны Азии и Африки в XVI—XVII вв.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Иран. Правление династии Сефевидов. Аббас I </w:t>
      </w:r>
      <w:r w:rsidRPr="00FD75AE">
        <w:rPr>
          <w:rFonts w:ascii="Times New Roman" w:eastAsiaTheme="minorEastAsia" w:hAnsi="Times New Roman" w:cstheme="minorBidi"/>
          <w:sz w:val="24"/>
          <w:szCs w:val="24"/>
          <w:lang w:val="ru-RU" w:eastAsia="ru-RU"/>
        </w:rPr>
        <w:t>Великий.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Индия при Великих Моголах. Начало проникновения европейцев. Ост-Индские компании.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Китай в эпоху Мин. Экономическая и социальная политика государства. Утверждение маньчжурской династии Цин.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Япония: борьба знатных кланов за власть, установление сёгу</w:t>
      </w:r>
      <w:r w:rsidRPr="00FD75AE">
        <w:rPr>
          <w:rFonts w:ascii="Times New Roman" w:eastAsiaTheme="minorEastAsia" w:hAnsi="Times New Roman" w:cstheme="minorBidi"/>
          <w:sz w:val="24"/>
          <w:szCs w:val="24"/>
          <w:lang w:val="ru-RU" w:eastAsia="ru-RU"/>
        </w:rPr>
        <w:t>ната Токугава, укрепление централизованного государства. «Закрытие» страны для иноземцев. Культура и искусство стран Востока в XVI‒XVII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Средиземноморская Африка. Влияние Великих географических открытий на развитие Африки.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Историческое и культурное насл</w:t>
      </w:r>
      <w:r w:rsidRPr="00FD75AE">
        <w:rPr>
          <w:rFonts w:ascii="Times New Roman" w:eastAsiaTheme="minorEastAsia" w:hAnsi="Times New Roman" w:cstheme="minorBidi"/>
          <w:sz w:val="24"/>
          <w:szCs w:val="24"/>
          <w:lang w:val="ru-RU" w:eastAsia="ru-RU"/>
        </w:rPr>
        <w:t>едие Раннего Нового времени</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ИСТОРИЯ РОССИИ XVI‒XVII ВВ.</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Россия в XVI в.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Период боярского правления. Соп</w:t>
      </w:r>
      <w:r w:rsidRPr="00FD75AE">
        <w:rPr>
          <w:rFonts w:ascii="Times New Roman" w:eastAsiaTheme="minorEastAsia" w:hAnsi="Times New Roman" w:cstheme="minorBidi"/>
          <w:sz w:val="24"/>
          <w:szCs w:val="24"/>
          <w:lang w:val="ru-RU" w:eastAsia="ru-RU"/>
        </w:rPr>
        <w:t>ерничество боярских кланов. Московское восстание 1547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w:t>
      </w:r>
      <w:r w:rsidRPr="00FD75AE">
        <w:rPr>
          <w:rFonts w:ascii="Times New Roman" w:eastAsiaTheme="minorEastAsia" w:hAnsi="Times New Roman" w:cstheme="minorBidi"/>
          <w:sz w:val="24"/>
          <w:szCs w:val="24"/>
          <w:lang w:val="ru-RU" w:eastAsia="ru-RU"/>
        </w:rPr>
        <w:t xml:space="preserve">29 </w:t>
      </w:r>
      <w:r w:rsidRPr="00FD75AE">
        <w:rPr>
          <w:rFonts w:ascii="Times New Roman" w:eastAsiaTheme="minorEastAsia" w:hAnsi="Times New Roman" w:cstheme="minorBidi"/>
          <w:sz w:val="24"/>
          <w:szCs w:val="24"/>
          <w:lang w:val="ru-RU" w:eastAsia="ru-RU"/>
        </w:rPr>
        <w:t>0 г. Стог</w:t>
      </w:r>
      <w:r w:rsidRPr="00FD75AE">
        <w:rPr>
          <w:rFonts w:ascii="Times New Roman" w:eastAsiaTheme="minorEastAsia" w:hAnsi="Times New Roman" w:cstheme="minorBidi"/>
          <w:sz w:val="24"/>
          <w:szCs w:val="24"/>
          <w:lang w:val="ru-RU" w:eastAsia="ru-RU"/>
        </w:rPr>
        <w:t>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w:t>
      </w:r>
      <w:r w:rsidRPr="00FD75AE">
        <w:rPr>
          <w:rFonts w:ascii="Times New Roman" w:eastAsiaTheme="minorEastAsia" w:hAnsi="Times New Roman" w:cstheme="minorBidi"/>
          <w:sz w:val="24"/>
          <w:szCs w:val="24"/>
          <w:lang w:val="ru-RU" w:eastAsia="ru-RU"/>
        </w:rPr>
        <w:t xml:space="preserve"> реформа.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w:t>
      </w:r>
      <w:r w:rsidRPr="00FD75AE">
        <w:rPr>
          <w:rFonts w:ascii="Times New Roman" w:eastAsiaTheme="minorEastAsia" w:hAnsi="Times New Roman" w:cstheme="minorBidi"/>
          <w:sz w:val="24"/>
          <w:szCs w:val="24"/>
          <w:lang w:val="ru-RU" w:eastAsia="ru-RU"/>
        </w:rPr>
        <w:t>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Социальная структура российского общества - светск</w:t>
      </w:r>
      <w:r w:rsidRPr="00FD75AE">
        <w:rPr>
          <w:rFonts w:ascii="Times New Roman" w:eastAsiaTheme="minorEastAsia" w:hAnsi="Times New Roman" w:cstheme="minorBidi"/>
          <w:sz w:val="24"/>
          <w:szCs w:val="24"/>
          <w:lang w:val="ru-RU" w:eastAsia="ru-RU"/>
        </w:rPr>
        <w:t>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w:t>
      </w:r>
      <w:r w:rsidRPr="00FD75AE">
        <w:rPr>
          <w:rFonts w:ascii="Times New Roman" w:eastAsiaTheme="minorEastAsia" w:hAnsi="Times New Roman" w:cstheme="minorBidi"/>
          <w:sz w:val="24"/>
          <w:szCs w:val="24"/>
          <w:lang w:val="ru-RU" w:eastAsia="ru-RU"/>
        </w:rPr>
        <w:t>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Многонациональный состав населения Российского государства. Финно-угорские народы. Народы Поволжья пос</w:t>
      </w:r>
      <w:r w:rsidRPr="00FD75AE">
        <w:rPr>
          <w:rFonts w:ascii="Times New Roman" w:eastAsiaTheme="minorEastAsia" w:hAnsi="Times New Roman" w:cstheme="minorBidi"/>
          <w:sz w:val="24"/>
          <w:szCs w:val="24"/>
          <w:lang w:val="ru-RU" w:eastAsia="ru-RU"/>
        </w:rPr>
        <w:t>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Опричнина, причины и характер. Поход Ивана IV на Новгород. Последствия опричнины.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Значение </w:t>
      </w:r>
      <w:r w:rsidRPr="00FD75AE">
        <w:rPr>
          <w:rFonts w:ascii="Times New Roman" w:eastAsiaTheme="minorEastAsia" w:hAnsi="Times New Roman" w:cstheme="minorBidi"/>
          <w:sz w:val="24"/>
          <w:szCs w:val="24"/>
          <w:lang w:val="ru-RU" w:eastAsia="ru-RU"/>
        </w:rPr>
        <w:t>правления Ивана Грозного. Исторический портрет царя на фоне эпохи.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w:t>
      </w:r>
      <w:r w:rsidRPr="00FD75AE">
        <w:rPr>
          <w:rFonts w:ascii="Times New Roman" w:eastAsiaTheme="minorEastAsia" w:hAnsi="Times New Roman" w:cstheme="minorBidi"/>
          <w:sz w:val="24"/>
          <w:szCs w:val="24"/>
          <w:lang w:val="ru-RU" w:eastAsia="ru-RU"/>
        </w:rPr>
        <w:t>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Культура в XVI в. Архитектура. Собо</w:t>
      </w:r>
      <w:r w:rsidRPr="00FD75AE">
        <w:rPr>
          <w:rFonts w:ascii="Times New Roman" w:eastAsiaTheme="minorEastAsia" w:hAnsi="Times New Roman" w:cstheme="minorBidi"/>
          <w:sz w:val="24"/>
          <w:szCs w:val="24"/>
          <w:lang w:val="ru-RU" w:eastAsia="ru-RU"/>
        </w:rPr>
        <w:t>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w:t>
      </w:r>
      <w:r w:rsidRPr="00FD75AE">
        <w:rPr>
          <w:rFonts w:ascii="Times New Roman" w:eastAsiaTheme="minorEastAsia" w:hAnsi="Times New Roman" w:cstheme="minorBidi"/>
          <w:sz w:val="24"/>
          <w:szCs w:val="24"/>
          <w:lang w:val="ru-RU" w:eastAsia="ru-RU"/>
        </w:rPr>
        <w:t xml:space="preserve">писка Ивана Грозного с князем Андреем Курбским. Технические знания.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Смута в России</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w:t>
      </w:r>
      <w:r w:rsidRPr="00FD75AE">
        <w:rPr>
          <w:rFonts w:ascii="Times New Roman" w:eastAsiaTheme="minorEastAsia" w:hAnsi="Times New Roman" w:cstheme="minorBidi"/>
          <w:sz w:val="24"/>
          <w:szCs w:val="24"/>
          <w:lang w:val="ru-RU" w:eastAsia="ru-RU"/>
        </w:rPr>
        <w:t xml:space="preserve">31 </w:t>
      </w:r>
      <w:r w:rsidRPr="00FD75AE">
        <w:rPr>
          <w:rFonts w:ascii="Times New Roman" w:eastAsiaTheme="minorEastAsia" w:hAnsi="Times New Roman" w:cstheme="minorBidi"/>
          <w:sz w:val="24"/>
          <w:szCs w:val="24"/>
          <w:lang w:val="ru-RU" w:eastAsia="ru-RU"/>
        </w:rPr>
        <w:t>1-</w:t>
      </w:r>
      <w:r w:rsidRPr="00FD75AE">
        <w:rPr>
          <w:rFonts w:ascii="Times New Roman" w:eastAsiaTheme="minorEastAsia" w:hAnsi="Times New Roman" w:cstheme="minorBidi"/>
          <w:sz w:val="24"/>
          <w:szCs w:val="24"/>
          <w:lang w:val="ru-RU" w:eastAsia="ru-RU"/>
        </w:rPr>
        <w:t xml:space="preserve">31 </w:t>
      </w:r>
      <w:r w:rsidRPr="00FD75AE">
        <w:rPr>
          <w:rFonts w:ascii="Times New Roman" w:eastAsiaTheme="minorEastAsia" w:hAnsi="Times New Roman" w:cstheme="minorBidi"/>
          <w:sz w:val="24"/>
          <w:szCs w:val="24"/>
          <w:lang w:val="ru-RU" w:eastAsia="ru-RU"/>
        </w:rPr>
        <w:t xml:space="preserve">3 </w:t>
      </w:r>
      <w:r w:rsidRPr="00FD75AE">
        <w:rPr>
          <w:rFonts w:ascii="Times New Roman" w:eastAsiaTheme="minorEastAsia" w:hAnsi="Times New Roman" w:cstheme="minorBidi"/>
          <w:sz w:val="24"/>
          <w:szCs w:val="24"/>
          <w:lang w:val="ru-RU" w:eastAsia="ru-RU"/>
        </w:rPr>
        <w:t>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Самозванцы и самозванство. Личность Лжедмитрия I и его политика. Восстание </w:t>
      </w:r>
      <w:r w:rsidRPr="00FD75AE">
        <w:rPr>
          <w:rFonts w:ascii="Times New Roman" w:eastAsiaTheme="minorEastAsia" w:hAnsi="Times New Roman" w:cstheme="minorBidi"/>
          <w:sz w:val="24"/>
          <w:szCs w:val="24"/>
          <w:lang w:val="ru-RU" w:eastAsia="ru-RU"/>
        </w:rPr>
        <w:t xml:space="preserve">31 </w:t>
      </w:r>
      <w:r w:rsidRPr="00FD75AE">
        <w:rPr>
          <w:rFonts w:ascii="Times New Roman" w:eastAsiaTheme="minorEastAsia" w:hAnsi="Times New Roman" w:cstheme="minorBidi"/>
          <w:sz w:val="24"/>
          <w:szCs w:val="24"/>
          <w:lang w:val="ru-RU" w:eastAsia="ru-RU"/>
        </w:rPr>
        <w:t>6 г. и убийство самозв</w:t>
      </w:r>
      <w:r w:rsidRPr="00FD75AE">
        <w:rPr>
          <w:rFonts w:ascii="Times New Roman" w:eastAsiaTheme="minorEastAsia" w:hAnsi="Times New Roman" w:cstheme="minorBidi"/>
          <w:sz w:val="24"/>
          <w:szCs w:val="24"/>
          <w:lang w:val="ru-RU" w:eastAsia="ru-RU"/>
        </w:rPr>
        <w:t>анца.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w:t>
      </w:r>
      <w:r w:rsidRPr="00FD75AE">
        <w:rPr>
          <w:rFonts w:ascii="Times New Roman" w:eastAsiaTheme="minorEastAsia" w:hAnsi="Times New Roman" w:cstheme="minorBidi"/>
          <w:sz w:val="24"/>
          <w:szCs w:val="24"/>
          <w:lang w:val="ru-RU" w:eastAsia="ru-RU"/>
        </w:rPr>
        <w:t>против России. Оборона Смоленска.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Подъем национально-освободительного движения. Патриарх Гермоген. Московское восстание </w:t>
      </w:r>
      <w:r w:rsidRPr="00FD75AE">
        <w:rPr>
          <w:rFonts w:ascii="Times New Roman" w:eastAsiaTheme="minorEastAsia" w:hAnsi="Times New Roman" w:cstheme="minorBidi"/>
          <w:sz w:val="24"/>
          <w:szCs w:val="24"/>
          <w:lang w:val="ru-RU" w:eastAsia="ru-RU"/>
        </w:rPr>
        <w:t xml:space="preserve">32 </w:t>
      </w:r>
      <w:r w:rsidRPr="00FD75AE">
        <w:rPr>
          <w:rFonts w:ascii="Times New Roman" w:eastAsiaTheme="minorEastAsia" w:hAnsi="Times New Roman" w:cstheme="minorBidi"/>
          <w:sz w:val="24"/>
          <w:szCs w:val="24"/>
          <w:lang w:val="ru-RU" w:eastAsia="ru-RU"/>
        </w:rPr>
        <w:t>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w:t>
      </w:r>
      <w:r w:rsidRPr="00FD75AE">
        <w:rPr>
          <w:rFonts w:ascii="Times New Roman" w:eastAsiaTheme="minorEastAsia" w:hAnsi="Times New Roman" w:cstheme="minorBidi"/>
          <w:sz w:val="24"/>
          <w:szCs w:val="24"/>
          <w:lang w:val="ru-RU" w:eastAsia="ru-RU"/>
        </w:rPr>
        <w:t xml:space="preserve">вобождение Москвы в </w:t>
      </w:r>
      <w:r w:rsidRPr="00FD75AE">
        <w:rPr>
          <w:rFonts w:ascii="Times New Roman" w:eastAsiaTheme="minorEastAsia" w:hAnsi="Times New Roman" w:cstheme="minorBidi"/>
          <w:sz w:val="24"/>
          <w:szCs w:val="24"/>
          <w:lang w:val="ru-RU" w:eastAsia="ru-RU"/>
        </w:rPr>
        <w:t xml:space="preserve">32 </w:t>
      </w:r>
      <w:r w:rsidRPr="00FD75AE">
        <w:rPr>
          <w:rFonts w:ascii="Times New Roman" w:eastAsiaTheme="minorEastAsia" w:hAnsi="Times New Roman" w:cstheme="minorBidi"/>
          <w:sz w:val="24"/>
          <w:szCs w:val="24"/>
          <w:lang w:val="ru-RU" w:eastAsia="ru-RU"/>
        </w:rPr>
        <w:t>2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Земский собор </w:t>
      </w:r>
      <w:r w:rsidRPr="00FD75AE">
        <w:rPr>
          <w:rFonts w:ascii="Times New Roman" w:eastAsiaTheme="minorEastAsia" w:hAnsi="Times New Roman" w:cstheme="minorBidi"/>
          <w:sz w:val="24"/>
          <w:szCs w:val="24"/>
          <w:lang w:val="ru-RU" w:eastAsia="ru-RU"/>
        </w:rPr>
        <w:t xml:space="preserve">32 </w:t>
      </w:r>
      <w:r w:rsidRPr="00FD75AE">
        <w:rPr>
          <w:rFonts w:ascii="Times New Roman" w:eastAsiaTheme="minorEastAsia" w:hAnsi="Times New Roman" w:cstheme="minorBidi"/>
          <w:sz w:val="24"/>
          <w:szCs w:val="24"/>
          <w:lang w:val="ru-RU" w:eastAsia="ru-RU"/>
        </w:rPr>
        <w:t>3 г. и его роль в восстановлении центральной власти в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w:t>
      </w:r>
      <w:r w:rsidRPr="00FD75AE">
        <w:rPr>
          <w:rFonts w:ascii="Times New Roman" w:eastAsiaTheme="minorEastAsia" w:hAnsi="Times New Roman" w:cstheme="minorBidi"/>
          <w:sz w:val="24"/>
          <w:szCs w:val="24"/>
          <w:lang w:val="ru-RU" w:eastAsia="ru-RU"/>
        </w:rPr>
        <w:t>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Россия при первых Романовых</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Россия при первых Ро</w:t>
      </w:r>
      <w:r w:rsidRPr="00FD75AE">
        <w:rPr>
          <w:rFonts w:ascii="Times New Roman" w:eastAsiaTheme="minorEastAsia" w:hAnsi="Times New Roman" w:cstheme="minorBidi"/>
          <w:sz w:val="24"/>
          <w:szCs w:val="24"/>
          <w:lang w:val="ru-RU" w:eastAsia="ru-RU"/>
        </w:rPr>
        <w:t>мановых.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Экономическое развитие России в XVII в. Восстановление экономического потенциала страны.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Возвращение территорий, утраченных в годы Смуты.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Первые мануфактуры. Ярмарки. Укрепление внутренних торговых связей и развитие хозяйственной специализации рег</w:t>
      </w:r>
      <w:r w:rsidRPr="00FD75AE">
        <w:rPr>
          <w:rFonts w:ascii="Times New Roman" w:eastAsiaTheme="minorEastAsia" w:hAnsi="Times New Roman" w:cstheme="minorBidi"/>
          <w:sz w:val="24"/>
          <w:szCs w:val="24"/>
          <w:lang w:val="ru-RU" w:eastAsia="ru-RU"/>
        </w:rPr>
        <w:t>ионов Российского государства. Торговый и Новоторговый уставы. Торговля с Западом.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w:t>
      </w:r>
      <w:r w:rsidRPr="00FD75AE">
        <w:rPr>
          <w:rFonts w:ascii="Times New Roman" w:eastAsiaTheme="minorEastAsia" w:hAnsi="Times New Roman" w:cstheme="minorBidi"/>
          <w:sz w:val="24"/>
          <w:szCs w:val="24"/>
          <w:lang w:val="ru-RU" w:eastAsia="ru-RU"/>
        </w:rPr>
        <w:t>олопы. Русская деревня в XVII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w:t>
      </w:r>
      <w:r w:rsidRPr="00FD75AE">
        <w:rPr>
          <w:rFonts w:ascii="Times New Roman" w:eastAsiaTheme="minorEastAsia" w:hAnsi="Times New Roman" w:cstheme="minorBidi"/>
          <w:sz w:val="24"/>
          <w:szCs w:val="24"/>
          <w:lang w:val="ru-RU" w:eastAsia="ru-RU"/>
        </w:rPr>
        <w:t>в XVII в. Боярская дума. Приказная система. Приказные люди Органы местного управления.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Изменения в вооружённых силах. Полки «нового (иноземного) строя».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Царь Алексей Михайлович. Укрепление самодержавия. Соборное уложение 1649 г. Завершение оформления крепо</w:t>
      </w:r>
      <w:r w:rsidRPr="00FD75AE">
        <w:rPr>
          <w:rFonts w:ascii="Times New Roman" w:eastAsiaTheme="minorEastAsia" w:hAnsi="Times New Roman" w:cstheme="minorBidi"/>
          <w:sz w:val="24"/>
          <w:szCs w:val="24"/>
          <w:lang w:val="ru-RU" w:eastAsia="ru-RU"/>
        </w:rPr>
        <w:t>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w:t>
      </w:r>
      <w:r w:rsidRPr="00FD75AE">
        <w:rPr>
          <w:rFonts w:ascii="Times New Roman" w:eastAsiaTheme="minorEastAsia" w:hAnsi="Times New Roman" w:cstheme="minorBidi"/>
          <w:sz w:val="24"/>
          <w:szCs w:val="24"/>
          <w:lang w:val="ru-RU" w:eastAsia="ru-RU"/>
        </w:rPr>
        <w:t>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Городские восстания середины XVII в. Соляной б</w:t>
      </w:r>
      <w:r w:rsidRPr="00FD75AE">
        <w:rPr>
          <w:rFonts w:ascii="Times New Roman" w:eastAsiaTheme="minorEastAsia" w:hAnsi="Times New Roman" w:cstheme="minorBidi"/>
          <w:sz w:val="24"/>
          <w:szCs w:val="24"/>
          <w:lang w:val="ru-RU" w:eastAsia="ru-RU"/>
        </w:rPr>
        <w:t xml:space="preserve">унт в Москве. Народные восстания </w:t>
      </w:r>
      <w:r w:rsidRPr="00FD75AE">
        <w:rPr>
          <w:rFonts w:ascii="Times New Roman" w:eastAsiaTheme="minorEastAsia" w:hAnsi="Times New Roman" w:cstheme="minorBidi"/>
          <w:sz w:val="24"/>
          <w:szCs w:val="24"/>
          <w:lang w:val="ru-RU" w:eastAsia="ru-RU"/>
        </w:rPr>
        <w:t>35</w:t>
      </w:r>
      <w:r w:rsidRPr="00FD75AE">
        <w:rPr>
          <w:rFonts w:ascii="Times New Roman" w:eastAsiaTheme="minorEastAsia" w:hAnsi="Times New Roman" w:cstheme="minorBidi"/>
          <w:sz w:val="24"/>
          <w:szCs w:val="24"/>
          <w:lang w:val="ru-RU" w:eastAsia="ru-RU"/>
        </w:rPr>
        <w:t xml:space="preserve">0-х гг. в городах России, Новгородское и Псковское восстания. Денежная реформа </w:t>
      </w:r>
      <w:r w:rsidRPr="00FD75AE">
        <w:rPr>
          <w:rFonts w:ascii="Times New Roman" w:eastAsiaTheme="minorEastAsia" w:hAnsi="Times New Roman" w:cstheme="minorBidi"/>
          <w:sz w:val="24"/>
          <w:szCs w:val="24"/>
          <w:lang w:val="ru-RU" w:eastAsia="ru-RU"/>
        </w:rPr>
        <w:t>35</w:t>
      </w:r>
      <w:r w:rsidRPr="00FD75AE">
        <w:rPr>
          <w:rFonts w:ascii="Times New Roman" w:eastAsiaTheme="minorEastAsia" w:hAnsi="Times New Roman" w:cstheme="minorBidi"/>
          <w:sz w:val="24"/>
          <w:szCs w:val="24"/>
          <w:lang w:val="ru-RU" w:eastAsia="ru-RU"/>
        </w:rPr>
        <w:t>4 г. Медный бунт. Побеги крестьян на Дон и в Сибирь. Восстание Степана Разина.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Внешняя политика России в XVII в. Дипломатические контакты со</w:t>
      </w:r>
      <w:r w:rsidRPr="00FD75AE">
        <w:rPr>
          <w:rFonts w:ascii="Times New Roman" w:eastAsiaTheme="minorEastAsia" w:hAnsi="Times New Roman" w:cstheme="minorBidi"/>
          <w:sz w:val="24"/>
          <w:szCs w:val="24"/>
          <w:lang w:val="ru-RU" w:eastAsia="ru-RU"/>
        </w:rPr>
        <w:t xml:space="preserve">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w:t>
      </w:r>
      <w:r w:rsidRPr="00FD75AE">
        <w:rPr>
          <w:rFonts w:ascii="Times New Roman" w:eastAsiaTheme="minorEastAsia" w:hAnsi="Times New Roman" w:cstheme="minorBidi"/>
          <w:sz w:val="24"/>
          <w:szCs w:val="24"/>
          <w:lang w:val="ru-RU" w:eastAsia="ru-RU"/>
        </w:rPr>
        <w:t xml:space="preserve">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w:t>
      </w:r>
      <w:r w:rsidRPr="00FD75AE">
        <w:rPr>
          <w:rFonts w:ascii="Times New Roman" w:eastAsiaTheme="minorEastAsia" w:hAnsi="Times New Roman" w:cstheme="minorBidi"/>
          <w:sz w:val="24"/>
          <w:szCs w:val="24"/>
          <w:lang w:val="ru-RU" w:eastAsia="ru-RU"/>
        </w:rPr>
        <w:t>35</w:t>
      </w:r>
      <w:r w:rsidRPr="00FD75AE">
        <w:rPr>
          <w:rFonts w:ascii="Times New Roman" w:eastAsiaTheme="minorEastAsia" w:hAnsi="Times New Roman" w:cstheme="minorBidi"/>
          <w:sz w:val="24"/>
          <w:szCs w:val="24"/>
          <w:lang w:val="ru-RU" w:eastAsia="ru-RU"/>
        </w:rPr>
        <w:t>4-</w:t>
      </w:r>
      <w:r w:rsidRPr="00FD75AE">
        <w:rPr>
          <w:rFonts w:ascii="Times New Roman" w:eastAsiaTheme="minorEastAsia" w:hAnsi="Times New Roman" w:cstheme="minorBidi"/>
          <w:sz w:val="24"/>
          <w:szCs w:val="24"/>
          <w:lang w:val="ru-RU" w:eastAsia="ru-RU"/>
        </w:rPr>
        <w:t xml:space="preserve">36 </w:t>
      </w:r>
      <w:r w:rsidRPr="00FD75AE">
        <w:rPr>
          <w:rFonts w:ascii="Times New Roman" w:eastAsiaTheme="minorEastAsia" w:hAnsi="Times New Roman" w:cstheme="minorBidi"/>
          <w:sz w:val="24"/>
          <w:szCs w:val="24"/>
          <w:lang w:val="ru-RU" w:eastAsia="ru-RU"/>
        </w:rPr>
        <w:t xml:space="preserve">7 гг. Андрусовское перемирие. Русско-шведская война </w:t>
      </w:r>
      <w:r w:rsidRPr="00FD75AE">
        <w:rPr>
          <w:rFonts w:ascii="Times New Roman" w:eastAsiaTheme="minorEastAsia" w:hAnsi="Times New Roman" w:cstheme="minorBidi"/>
          <w:sz w:val="24"/>
          <w:szCs w:val="24"/>
          <w:lang w:val="ru-RU" w:eastAsia="ru-RU"/>
        </w:rPr>
        <w:t>35</w:t>
      </w:r>
      <w:r w:rsidRPr="00FD75AE">
        <w:rPr>
          <w:rFonts w:ascii="Times New Roman" w:eastAsiaTheme="minorEastAsia" w:hAnsi="Times New Roman" w:cstheme="minorBidi"/>
          <w:sz w:val="24"/>
          <w:szCs w:val="24"/>
          <w:lang w:val="ru-RU" w:eastAsia="ru-RU"/>
        </w:rPr>
        <w:t>6-</w:t>
      </w:r>
      <w:r w:rsidRPr="00FD75AE">
        <w:rPr>
          <w:rFonts w:ascii="Times New Roman" w:eastAsiaTheme="minorEastAsia" w:hAnsi="Times New Roman" w:cstheme="minorBidi"/>
          <w:sz w:val="24"/>
          <w:szCs w:val="24"/>
          <w:lang w:val="ru-RU" w:eastAsia="ru-RU"/>
        </w:rPr>
        <w:t>35</w:t>
      </w:r>
      <w:r w:rsidRPr="00FD75AE">
        <w:rPr>
          <w:rFonts w:ascii="Times New Roman" w:eastAsiaTheme="minorEastAsia" w:hAnsi="Times New Roman" w:cstheme="minorBidi"/>
          <w:sz w:val="24"/>
          <w:szCs w:val="24"/>
          <w:lang w:val="ru-RU" w:eastAsia="ru-RU"/>
        </w:rPr>
        <w:t xml:space="preserve">8 гг. и ее </w:t>
      </w:r>
      <w:r w:rsidRPr="00FD75AE">
        <w:rPr>
          <w:rFonts w:ascii="Times New Roman" w:eastAsiaTheme="minorEastAsia" w:hAnsi="Times New Roman" w:cstheme="minorBidi"/>
          <w:sz w:val="24"/>
          <w:szCs w:val="24"/>
          <w:lang w:val="ru-RU" w:eastAsia="ru-RU"/>
        </w:rPr>
        <w:t>результаты. Укрепление южных рубежей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Белгородская засечная черта. Конфликты с Османской империей. «Азовское осадное сидение» донских казаков. Русско-Турецкая война (</w:t>
      </w:r>
      <w:r w:rsidRPr="00FD75AE">
        <w:rPr>
          <w:rFonts w:ascii="Times New Roman" w:eastAsiaTheme="minorEastAsia" w:hAnsi="Times New Roman" w:cstheme="minorBidi"/>
          <w:sz w:val="24"/>
          <w:szCs w:val="24"/>
          <w:lang w:val="ru-RU" w:eastAsia="ru-RU"/>
        </w:rPr>
        <w:t xml:space="preserve">37 </w:t>
      </w:r>
      <w:r w:rsidRPr="00FD75AE">
        <w:rPr>
          <w:rFonts w:ascii="Times New Roman" w:eastAsiaTheme="minorEastAsia" w:hAnsi="Times New Roman" w:cstheme="minorBidi"/>
          <w:sz w:val="24"/>
          <w:szCs w:val="24"/>
          <w:lang w:val="ru-RU" w:eastAsia="ru-RU"/>
        </w:rPr>
        <w:t>6-</w:t>
      </w:r>
      <w:r w:rsidRPr="00FD75AE">
        <w:rPr>
          <w:rFonts w:ascii="Times New Roman" w:eastAsiaTheme="minorEastAsia" w:hAnsi="Times New Roman" w:cstheme="minorBidi"/>
          <w:sz w:val="24"/>
          <w:szCs w:val="24"/>
          <w:lang w:val="ru-RU" w:eastAsia="ru-RU"/>
        </w:rPr>
        <w:t xml:space="preserve">38 </w:t>
      </w:r>
      <w:r w:rsidRPr="00FD75AE">
        <w:rPr>
          <w:rFonts w:ascii="Times New Roman" w:eastAsiaTheme="minorEastAsia" w:hAnsi="Times New Roman" w:cstheme="minorBidi"/>
          <w:sz w:val="24"/>
          <w:szCs w:val="24"/>
          <w:lang w:val="ru-RU" w:eastAsia="ru-RU"/>
        </w:rPr>
        <w:t>1 гг.) и Бахчисарайский мирный договор. Отношения России со странами Западн</w:t>
      </w:r>
      <w:r w:rsidRPr="00FD75AE">
        <w:rPr>
          <w:rFonts w:ascii="Times New Roman" w:eastAsiaTheme="minorEastAsia" w:hAnsi="Times New Roman" w:cstheme="minorBidi"/>
          <w:sz w:val="24"/>
          <w:szCs w:val="24"/>
          <w:lang w:val="ru-RU" w:eastAsia="ru-RU"/>
        </w:rPr>
        <w:t>ой Европы. Проникновение русских землепроходцев в Восточную Сибирь и Даурию.</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w:t>
      </w:r>
      <w:r w:rsidRPr="00FD75AE">
        <w:rPr>
          <w:rFonts w:ascii="Times New Roman" w:eastAsiaTheme="minorEastAsia" w:hAnsi="Times New Roman" w:cstheme="minorBidi"/>
          <w:sz w:val="24"/>
          <w:szCs w:val="24"/>
          <w:lang w:val="ru-RU" w:eastAsia="ru-RU"/>
        </w:rPr>
        <w:t>Ерофея Хабарова и Василия Пояркова и исследование бассейна реки Амур. Нерчинский договор с Китаем.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w:t>
      </w:r>
      <w:r w:rsidRPr="00FD75AE">
        <w:rPr>
          <w:rFonts w:ascii="Times New Roman" w:eastAsiaTheme="minorEastAsia" w:hAnsi="Times New Roman" w:cstheme="minorBidi"/>
          <w:sz w:val="24"/>
          <w:szCs w:val="24"/>
          <w:lang w:val="ru-RU" w:eastAsia="ru-RU"/>
        </w:rPr>
        <w:t>ошения. Формирование многонациональной элиты.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Царь Федор Алексеевич. Отмена местничества. Налоговая (податная) реформа.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Культура в XVII в. Литература. «Калязинская челобитная». Жития. Симеон Полоцкий. Архитектура. Приказ каменных дел. Ансамбли Ростовского </w:t>
      </w:r>
      <w:r w:rsidRPr="00FD75AE">
        <w:rPr>
          <w:rFonts w:ascii="Times New Roman" w:eastAsiaTheme="minorEastAsia" w:hAnsi="Times New Roman" w:cstheme="minorBidi"/>
          <w:sz w:val="24"/>
          <w:szCs w:val="24"/>
          <w:lang w:val="ru-RU" w:eastAsia="ru-RU"/>
        </w:rPr>
        <w:t>и Астраханского кремля, монастырские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w:t>
      </w:r>
      <w:r w:rsidRPr="00FD75AE">
        <w:rPr>
          <w:rFonts w:ascii="Times New Roman" w:eastAsiaTheme="minorEastAsia" w:hAnsi="Times New Roman" w:cstheme="minorBidi"/>
          <w:sz w:val="24"/>
          <w:szCs w:val="24"/>
          <w:lang w:val="ru-RU" w:eastAsia="ru-RU"/>
        </w:rPr>
        <w:t>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w:t>
      </w:r>
      <w:r w:rsidRPr="00FD75AE">
        <w:rPr>
          <w:rFonts w:ascii="Times New Roman" w:eastAsiaTheme="minorEastAsia" w:hAnsi="Times New Roman" w:cstheme="minorBidi"/>
          <w:sz w:val="24"/>
          <w:szCs w:val="24"/>
          <w:lang w:val="ru-RU" w:eastAsia="ru-RU"/>
        </w:rPr>
        <w:t>го культурного влияния. Перемены в быту.</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ИСТОРИЯ НАШЕГО КРАЯ</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8 КЛАСС</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ВСЕОБЩАЯ ИСТОРИЯ. ИСТОРИЯ НОВОГО ВРЕМЕНИ. XVIII – начало XIX в.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Введение</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Век перемен</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Факторы роста могущества европейских стран в XVIII веке. Рост населения. Аграрная и промышленная </w:t>
      </w:r>
      <w:r w:rsidRPr="00FD75AE">
        <w:rPr>
          <w:rFonts w:ascii="Times New Roman" w:eastAsiaTheme="minorEastAsia" w:hAnsi="Times New Roman" w:cstheme="minorBidi"/>
          <w:sz w:val="24"/>
          <w:szCs w:val="24"/>
          <w:lang w:val="ru-RU" w:eastAsia="ru-RU"/>
        </w:rPr>
        <w:t>революции, капитализм. Развитие транспорта. Торговля. Европейское разделение труда.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w:t>
      </w:r>
      <w:r w:rsidRPr="00FD75AE">
        <w:rPr>
          <w:rFonts w:ascii="Times New Roman" w:eastAsiaTheme="minorEastAsia" w:hAnsi="Times New Roman" w:cstheme="minorBidi"/>
          <w:sz w:val="24"/>
          <w:szCs w:val="24"/>
          <w:lang w:val="ru-RU" w:eastAsia="ru-RU"/>
        </w:rPr>
        <w:t>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w:t>
      </w:r>
      <w:r w:rsidRPr="00FD75AE">
        <w:rPr>
          <w:rFonts w:ascii="Times New Roman" w:eastAsiaTheme="minorEastAsia" w:hAnsi="Times New Roman" w:cstheme="minorBidi"/>
          <w:sz w:val="24"/>
          <w:szCs w:val="24"/>
          <w:lang w:val="ru-RU" w:eastAsia="ru-RU"/>
        </w:rPr>
        <w:t>й на изменение представлений об отношениях власти и общества. «Союз королей и философов».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Государства Европы в XVIII в. Европейское общество: нация, сословия, семья, отношение к детям.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Монархии в Европе XVIII в.: абсолютные и парламентские монархии. Просве</w:t>
      </w:r>
      <w:r w:rsidRPr="00FD75AE">
        <w:rPr>
          <w:rFonts w:ascii="Times New Roman" w:eastAsiaTheme="minorEastAsia" w:hAnsi="Times New Roman" w:cstheme="minorBidi"/>
          <w:sz w:val="24"/>
          <w:szCs w:val="24"/>
          <w:lang w:val="ru-RU" w:eastAsia="ru-RU"/>
        </w:rPr>
        <w:t>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Государства Пиренейского полуострова. Испания: п</w:t>
      </w:r>
      <w:r w:rsidRPr="00FD75AE">
        <w:rPr>
          <w:rFonts w:ascii="Times New Roman" w:eastAsiaTheme="minorEastAsia" w:hAnsi="Times New Roman" w:cstheme="minorBidi"/>
          <w:sz w:val="24"/>
          <w:szCs w:val="24"/>
          <w:lang w:val="ru-RU" w:eastAsia="ru-RU"/>
        </w:rPr>
        <w:t>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w:t>
      </w:r>
      <w:r w:rsidRPr="00FD75AE">
        <w:rPr>
          <w:rFonts w:ascii="Times New Roman" w:eastAsiaTheme="minorEastAsia" w:hAnsi="Times New Roman" w:cstheme="minorBidi"/>
          <w:sz w:val="24"/>
          <w:szCs w:val="24"/>
          <w:lang w:val="ru-RU" w:eastAsia="ru-RU"/>
        </w:rPr>
        <w:t>олий.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w:t>
      </w:r>
      <w:r w:rsidRPr="00FD75AE">
        <w:rPr>
          <w:rFonts w:ascii="Times New Roman" w:eastAsiaTheme="minorEastAsia" w:hAnsi="Times New Roman" w:cstheme="minorBidi"/>
          <w:sz w:val="24"/>
          <w:szCs w:val="24"/>
          <w:lang w:val="ru-RU" w:eastAsia="ru-RU"/>
        </w:rPr>
        <w:t xml:space="preserve">40 </w:t>
      </w:r>
      <w:r w:rsidRPr="00FD75AE">
        <w:rPr>
          <w:rFonts w:ascii="Times New Roman" w:eastAsiaTheme="minorEastAsia" w:hAnsi="Times New Roman" w:cstheme="minorBidi"/>
          <w:sz w:val="24"/>
          <w:szCs w:val="24"/>
          <w:lang w:val="ru-RU" w:eastAsia="ru-RU"/>
        </w:rPr>
        <w:t>0-1721 гг.). Династические во</w:t>
      </w:r>
      <w:r w:rsidRPr="00FD75AE">
        <w:rPr>
          <w:rFonts w:ascii="Times New Roman" w:eastAsiaTheme="minorEastAsia" w:hAnsi="Times New Roman" w:cstheme="minorBidi"/>
          <w:sz w:val="24"/>
          <w:szCs w:val="24"/>
          <w:lang w:val="ru-RU" w:eastAsia="ru-RU"/>
        </w:rPr>
        <w:t>йны «за наследство». Семилетняя война (1756-1763 гг.). Колониальные захваты европейских держав.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Франция. Абсолютная монархия: политика сохранения старого порядка. Попытки проведения реформ. Королевская власть и сословия.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Германские государства, монархия Га</w:t>
      </w:r>
      <w:r w:rsidRPr="00FD75AE">
        <w:rPr>
          <w:rFonts w:ascii="Times New Roman" w:eastAsiaTheme="minorEastAsia" w:hAnsi="Times New Roman" w:cstheme="minorBidi"/>
          <w:sz w:val="24"/>
          <w:szCs w:val="24"/>
          <w:lang w:val="ru-RU" w:eastAsia="ru-RU"/>
        </w:rPr>
        <w:t>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w:t>
      </w:r>
      <w:r w:rsidRPr="00FD75AE">
        <w:rPr>
          <w:rFonts w:ascii="Times New Roman" w:eastAsiaTheme="minorEastAsia" w:hAnsi="Times New Roman" w:cstheme="minorBidi"/>
          <w:sz w:val="24"/>
          <w:szCs w:val="24"/>
          <w:lang w:val="ru-RU" w:eastAsia="ru-RU"/>
        </w:rPr>
        <w:t>енность. Усиление власти Габсбургов над частью итальянских земель.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w:t>
      </w:r>
      <w:r w:rsidRPr="00FD75AE">
        <w:rPr>
          <w:rFonts w:ascii="Times New Roman" w:eastAsiaTheme="minorEastAsia" w:hAnsi="Times New Roman" w:cstheme="minorBidi"/>
          <w:sz w:val="24"/>
          <w:szCs w:val="24"/>
          <w:lang w:val="ru-RU" w:eastAsia="ru-RU"/>
        </w:rPr>
        <w:t xml:space="preserve">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w:t>
      </w:r>
      <w:r w:rsidRPr="00FD75AE">
        <w:rPr>
          <w:rFonts w:ascii="Times New Roman" w:eastAsiaTheme="minorEastAsia" w:hAnsi="Times New Roman" w:cstheme="minorBidi"/>
          <w:sz w:val="24"/>
          <w:szCs w:val="24"/>
          <w:lang w:val="ru-RU" w:eastAsia="ru-RU"/>
        </w:rPr>
        <w:t xml:space="preserve">Сословный характер культуры.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Начало революционной эпохи</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w:t>
      </w:r>
      <w:r w:rsidRPr="00FD75AE">
        <w:rPr>
          <w:rFonts w:ascii="Times New Roman" w:eastAsiaTheme="minorEastAsia" w:hAnsi="Times New Roman" w:cstheme="minorBidi"/>
          <w:sz w:val="24"/>
          <w:szCs w:val="24"/>
          <w:lang w:val="ru-RU" w:eastAsia="ru-RU"/>
        </w:rPr>
        <w:t xml:space="preserve">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Создание английских колоний на американской земле. Состав европейских переселенцев. Складывание местного</w:t>
      </w:r>
      <w:r w:rsidRPr="00FD75AE">
        <w:rPr>
          <w:rFonts w:ascii="Times New Roman" w:eastAsiaTheme="minorEastAsia" w:hAnsi="Times New Roman" w:cstheme="minorBidi"/>
          <w:sz w:val="24"/>
          <w:szCs w:val="24"/>
          <w:lang w:val="ru-RU" w:eastAsia="ru-RU"/>
        </w:rPr>
        <w:t xml:space="preserve">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w:t>
      </w:r>
      <w:r w:rsidRPr="00FD75AE">
        <w:rPr>
          <w:rFonts w:ascii="Times New Roman" w:eastAsiaTheme="minorEastAsia" w:hAnsi="Times New Roman" w:cstheme="minorBidi"/>
          <w:sz w:val="24"/>
          <w:szCs w:val="24"/>
          <w:lang w:val="ru-RU" w:eastAsia="ru-RU"/>
        </w:rPr>
        <w:t>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w:t>
      </w:r>
      <w:r w:rsidRPr="00FD75AE">
        <w:rPr>
          <w:rFonts w:ascii="Times New Roman" w:eastAsiaTheme="minorEastAsia" w:hAnsi="Times New Roman" w:cstheme="minorBidi"/>
          <w:sz w:val="24"/>
          <w:szCs w:val="24"/>
          <w:lang w:val="ru-RU" w:eastAsia="ru-RU"/>
        </w:rPr>
        <w:t>скими штатами независимости.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w:t>
      </w:r>
      <w:r w:rsidRPr="00FD75AE">
        <w:rPr>
          <w:rFonts w:ascii="Times New Roman" w:eastAsiaTheme="minorEastAsia" w:hAnsi="Times New Roman" w:cstheme="minorBidi"/>
          <w:sz w:val="24"/>
          <w:szCs w:val="24"/>
          <w:lang w:val="ru-RU" w:eastAsia="ru-RU"/>
        </w:rPr>
        <w:t>.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w:t>
      </w:r>
      <w:r w:rsidRPr="00FD75AE">
        <w:rPr>
          <w:rFonts w:ascii="Times New Roman" w:eastAsiaTheme="minorEastAsia" w:hAnsi="Times New Roman" w:cstheme="minorBidi"/>
          <w:sz w:val="24"/>
          <w:szCs w:val="24"/>
          <w:lang w:val="ru-RU" w:eastAsia="ru-RU"/>
        </w:rPr>
        <w:t>беспьер. Террор. Отказ от основ «старого мира»: культ разума, борьба против церкви, новый календарь. Термидорианский переворот (</w:t>
      </w:r>
      <w:r w:rsidRPr="00FD75AE">
        <w:rPr>
          <w:rFonts w:ascii="Times New Roman" w:eastAsiaTheme="minorEastAsia" w:hAnsi="Times New Roman" w:cstheme="minorBidi"/>
          <w:sz w:val="24"/>
          <w:szCs w:val="24"/>
          <w:lang w:val="ru-RU" w:eastAsia="ru-RU"/>
        </w:rPr>
        <w:t xml:space="preserve">23 </w:t>
      </w:r>
      <w:r w:rsidRPr="00FD75AE">
        <w:rPr>
          <w:rFonts w:ascii="Times New Roman" w:eastAsiaTheme="minorEastAsia" w:hAnsi="Times New Roman" w:cstheme="minorBidi"/>
          <w:sz w:val="24"/>
          <w:szCs w:val="24"/>
          <w:lang w:val="ru-RU" w:eastAsia="ru-RU"/>
        </w:rPr>
        <w:t xml:space="preserve">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Международные отношения в период Французской революции XVIII в. Войны антифранц</w:t>
      </w:r>
      <w:r w:rsidRPr="00FD75AE">
        <w:rPr>
          <w:rFonts w:ascii="Times New Roman" w:eastAsiaTheme="minorEastAsia" w:hAnsi="Times New Roman" w:cstheme="minorBidi"/>
          <w:sz w:val="24"/>
          <w:szCs w:val="24"/>
          <w:lang w:val="ru-RU" w:eastAsia="ru-RU"/>
        </w:rPr>
        <w:t>узских коалиций против революционной Франции.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w:t>
      </w:r>
      <w:r w:rsidRPr="00FD75AE">
        <w:rPr>
          <w:rFonts w:ascii="Times New Roman" w:eastAsiaTheme="minorEastAsia" w:hAnsi="Times New Roman" w:cstheme="minorBidi"/>
          <w:sz w:val="24"/>
          <w:szCs w:val="24"/>
          <w:lang w:val="ru-RU" w:eastAsia="ru-RU"/>
        </w:rPr>
        <w:t>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Мир вне Европы в XVIII — начале XIX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Продолжение географических </w:t>
      </w:r>
      <w:r w:rsidRPr="00FD75AE">
        <w:rPr>
          <w:rFonts w:ascii="Times New Roman" w:eastAsiaTheme="minorEastAsia" w:hAnsi="Times New Roman" w:cstheme="minorBidi"/>
          <w:sz w:val="24"/>
          <w:szCs w:val="24"/>
          <w:lang w:val="ru-RU" w:eastAsia="ru-RU"/>
        </w:rPr>
        <w:t xml:space="preserve">открытий. Д. Кук. Экспедиция Лаперуза. Путешествия и открытия начала XIX века.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Османская империя: от могущества к упадку. Положение населения. Попытки проведения реформ; Селим III. Иран в XVIII- начале XIX в. Политика Надир-шаха.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Индия. Ослабление империи</w:t>
      </w:r>
      <w:r w:rsidRPr="00FD75AE">
        <w:rPr>
          <w:rFonts w:ascii="Times New Roman" w:eastAsiaTheme="minorEastAsia" w:hAnsi="Times New Roman" w:cstheme="minorBidi"/>
          <w:sz w:val="24"/>
          <w:szCs w:val="24"/>
          <w:lang w:val="ru-RU" w:eastAsia="ru-RU"/>
        </w:rPr>
        <w:t xml:space="preserve"> Великих Моголов. Борьба европейцев за владения в Индии. Утверждение британского владычества.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w:t>
      </w:r>
      <w:r w:rsidRPr="00FD75AE">
        <w:rPr>
          <w:rFonts w:ascii="Times New Roman" w:eastAsiaTheme="minorEastAsia" w:hAnsi="Times New Roman" w:cstheme="minorBidi"/>
          <w:sz w:val="24"/>
          <w:szCs w:val="24"/>
          <w:lang w:val="ru-RU" w:eastAsia="ru-RU"/>
        </w:rPr>
        <w:t>я иноземцев. Япония в XVIII в. Сёгуны и дайме. Положение сословий.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Культура стран Востока в XVIII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w:t>
      </w:r>
      <w:r w:rsidRPr="00FD75AE">
        <w:rPr>
          <w:rFonts w:ascii="Times New Roman" w:eastAsiaTheme="minorEastAsia" w:hAnsi="Times New Roman" w:cstheme="minorBidi"/>
          <w:sz w:val="24"/>
          <w:szCs w:val="24"/>
          <w:lang w:val="ru-RU" w:eastAsia="ru-RU"/>
        </w:rPr>
        <w:t xml:space="preserve"> участники, формы выступлений. Ф.Д. Туссен-Лувертюр, С. Боливар. Провозглашение независимых государств.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Страны и народы Африки в XVIII - начале XIX в. Культура народов Африки в XVIII в.</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ИСТОРИЯ РОССИИ XVIII – начала XIX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Введение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Рождение Российской </w:t>
      </w:r>
      <w:r w:rsidRPr="00FD75AE">
        <w:rPr>
          <w:rFonts w:ascii="Times New Roman" w:eastAsiaTheme="minorEastAsia" w:hAnsi="Times New Roman" w:cstheme="minorBidi"/>
          <w:b/>
          <w:sz w:val="24"/>
          <w:szCs w:val="24"/>
          <w:lang w:val="ru-RU" w:eastAsia="ru-RU"/>
        </w:rPr>
        <w:t>империи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Начало царствования Петра I. Борьба Милославских и Нарышкиных. Стрелецкий бунт мая </w:t>
      </w:r>
      <w:r w:rsidRPr="00FD75AE">
        <w:rPr>
          <w:rFonts w:ascii="Times New Roman" w:eastAsiaTheme="minorEastAsia" w:hAnsi="Times New Roman" w:cstheme="minorBidi"/>
          <w:sz w:val="24"/>
          <w:szCs w:val="24"/>
          <w:lang w:val="ru-RU" w:eastAsia="ru-RU"/>
        </w:rPr>
        <w:t xml:space="preserve">38 </w:t>
      </w:r>
      <w:r w:rsidRPr="00FD75AE">
        <w:rPr>
          <w:rFonts w:ascii="Times New Roman" w:eastAsiaTheme="minorEastAsia" w:hAnsi="Times New Roman" w:cstheme="minorBidi"/>
          <w:sz w:val="24"/>
          <w:szCs w:val="24"/>
          <w:lang w:val="ru-RU" w:eastAsia="ru-RU"/>
        </w:rPr>
        <w:t>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w:t>
      </w:r>
      <w:r w:rsidRPr="00FD75AE">
        <w:rPr>
          <w:rFonts w:ascii="Times New Roman" w:eastAsiaTheme="minorEastAsia" w:hAnsi="Times New Roman" w:cstheme="minorBidi"/>
          <w:sz w:val="24"/>
          <w:szCs w:val="24"/>
          <w:lang w:val="ru-RU" w:eastAsia="ru-RU"/>
        </w:rPr>
        <w:t xml:space="preserve">зу Петра </w:t>
      </w:r>
      <w:r w:rsidRPr="00FD75AE">
        <w:rPr>
          <w:rFonts w:ascii="Times New Roman" w:eastAsiaTheme="minorEastAsia" w:hAnsi="Times New Roman" w:cstheme="minorBidi"/>
          <w:sz w:val="24"/>
          <w:szCs w:val="24"/>
          <w:lang w:val="ru-RU" w:eastAsia="ru-RU"/>
        </w:rPr>
        <w:t xml:space="preserve">38 </w:t>
      </w:r>
      <w:r w:rsidRPr="00FD75AE">
        <w:rPr>
          <w:rFonts w:ascii="Times New Roman" w:eastAsiaTheme="minorEastAsia" w:hAnsi="Times New Roman" w:cstheme="minorBidi"/>
          <w:sz w:val="24"/>
          <w:szCs w:val="24"/>
          <w:lang w:val="ru-RU" w:eastAsia="ru-RU"/>
        </w:rPr>
        <w:t>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Внешняя политика царствования Петра I. Северная война. П</w:t>
      </w:r>
      <w:r w:rsidRPr="00FD75AE">
        <w:rPr>
          <w:rFonts w:ascii="Times New Roman" w:eastAsiaTheme="minorEastAsia" w:hAnsi="Times New Roman" w:cstheme="minorBidi"/>
          <w:sz w:val="24"/>
          <w:szCs w:val="24"/>
          <w:lang w:val="ru-RU" w:eastAsia="ru-RU"/>
        </w:rPr>
        <w:t>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Битва при дер</w:t>
      </w:r>
      <w:r w:rsidRPr="00FD75AE">
        <w:rPr>
          <w:rFonts w:ascii="Times New Roman" w:eastAsiaTheme="minorEastAsia" w:hAnsi="Times New Roman" w:cstheme="minorBidi"/>
          <w:sz w:val="24"/>
          <w:szCs w:val="24"/>
          <w:lang w:val="ru-RU" w:eastAsia="ru-RU"/>
        </w:rPr>
        <w:t>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Необходимость модернизации системы </w:t>
      </w:r>
      <w:r w:rsidRPr="00FD75AE">
        <w:rPr>
          <w:rFonts w:ascii="Times New Roman" w:eastAsiaTheme="minorEastAsia" w:hAnsi="Times New Roman" w:cstheme="minorBidi"/>
          <w:sz w:val="24"/>
          <w:szCs w:val="24"/>
          <w:lang w:val="ru-RU" w:eastAsia="ru-RU"/>
        </w:rPr>
        <w:t xml:space="preserve">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w:t>
      </w:r>
      <w:r w:rsidRPr="00FD75AE">
        <w:rPr>
          <w:rFonts w:ascii="Times New Roman" w:eastAsiaTheme="minorEastAsia" w:hAnsi="Times New Roman" w:cstheme="minorBidi"/>
          <w:sz w:val="24"/>
          <w:szCs w:val="24"/>
          <w:lang w:val="ru-RU" w:eastAsia="ru-RU"/>
        </w:rPr>
        <w:t>фискалы.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w:t>
      </w:r>
      <w:r w:rsidRPr="00FD75AE">
        <w:rPr>
          <w:rFonts w:ascii="Times New Roman" w:eastAsiaTheme="minorEastAsia" w:hAnsi="Times New Roman" w:cstheme="minorBidi"/>
          <w:sz w:val="24"/>
          <w:szCs w:val="24"/>
          <w:lang w:val="ru-RU" w:eastAsia="ru-RU"/>
        </w:rPr>
        <w:t>рата.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Военная реформа.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Финансовая и налоговая реформы. Рост налогов. Введение подушной подати. Первая ревизия под</w:t>
      </w:r>
      <w:r w:rsidRPr="00FD75AE">
        <w:rPr>
          <w:rFonts w:ascii="Times New Roman" w:eastAsiaTheme="minorEastAsia" w:hAnsi="Times New Roman" w:cstheme="minorBidi"/>
          <w:sz w:val="24"/>
          <w:szCs w:val="24"/>
          <w:lang w:val="ru-RU" w:eastAsia="ru-RU"/>
        </w:rPr>
        <w:t>атного населения.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w:t>
      </w:r>
      <w:r w:rsidRPr="00FD75AE">
        <w:rPr>
          <w:rFonts w:ascii="Times New Roman" w:eastAsiaTheme="minorEastAsia" w:hAnsi="Times New Roman" w:cstheme="minorBidi"/>
          <w:sz w:val="24"/>
          <w:szCs w:val="24"/>
          <w:lang w:val="ru-RU" w:eastAsia="ru-RU"/>
        </w:rPr>
        <w:t>тво. Положение черносошных (с 1724 г. государственных), дворцовых, частновладельческих, монастырских крестьян. Указ о единонаследии.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Экономическая политика. Строительство казенных мануфактур. Преобладание крепостного и подневольного труда. Распространение </w:t>
      </w:r>
      <w:r w:rsidRPr="00FD75AE">
        <w:rPr>
          <w:rFonts w:ascii="Times New Roman" w:eastAsiaTheme="minorEastAsia" w:hAnsi="Times New Roman" w:cstheme="minorBidi"/>
          <w:sz w:val="24"/>
          <w:szCs w:val="24"/>
          <w:lang w:val="ru-RU" w:eastAsia="ru-RU"/>
        </w:rPr>
        <w:t>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Итоги преобразований Петра I. Усиление российского абсолютизма. На</w:t>
      </w:r>
      <w:r w:rsidRPr="00FD75AE">
        <w:rPr>
          <w:rFonts w:ascii="Times New Roman" w:eastAsiaTheme="minorEastAsia" w:hAnsi="Times New Roman" w:cstheme="minorBidi"/>
          <w:sz w:val="24"/>
          <w:szCs w:val="24"/>
          <w:lang w:val="ru-RU" w:eastAsia="ru-RU"/>
        </w:rPr>
        <w:t>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Сан</w:t>
      </w:r>
      <w:r w:rsidRPr="00FD75AE">
        <w:rPr>
          <w:rFonts w:ascii="Times New Roman" w:eastAsiaTheme="minorEastAsia" w:hAnsi="Times New Roman" w:cstheme="minorBidi"/>
          <w:sz w:val="24"/>
          <w:szCs w:val="24"/>
          <w:lang w:val="ru-RU" w:eastAsia="ru-RU"/>
        </w:rPr>
        <w:t>кт-Петербург - новая столица.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Преобразования </w:t>
      </w:r>
      <w:r w:rsidRPr="00FD75AE">
        <w:rPr>
          <w:rFonts w:ascii="Times New Roman" w:eastAsiaTheme="minorEastAsia" w:hAnsi="Times New Roman" w:cstheme="minorBidi"/>
          <w:sz w:val="24"/>
          <w:szCs w:val="24"/>
          <w:lang w:val="ru-RU" w:eastAsia="ru-RU"/>
        </w:rPr>
        <w:t>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w:t>
      </w:r>
      <w:r w:rsidRPr="00FD75AE">
        <w:rPr>
          <w:rFonts w:ascii="Times New Roman" w:eastAsiaTheme="minorEastAsia" w:hAnsi="Times New Roman" w:cstheme="minorBidi"/>
          <w:sz w:val="24"/>
          <w:szCs w:val="24"/>
          <w:lang w:val="ru-RU" w:eastAsia="ru-RU"/>
        </w:rPr>
        <w:t>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Повседневная жизнь </w:t>
      </w:r>
      <w:r w:rsidRPr="00FD75AE">
        <w:rPr>
          <w:rFonts w:ascii="Times New Roman" w:eastAsiaTheme="minorEastAsia" w:hAnsi="Times New Roman" w:cstheme="minorBidi"/>
          <w:sz w:val="24"/>
          <w:szCs w:val="24"/>
          <w:lang w:val="ru-RU" w:eastAsia="ru-RU"/>
        </w:rPr>
        <w:t>и быт правящей элиты и основной массы населения. Перемены в образе жизни российского дворянства. «Юности честное зерцало».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Новые формы общения в дворянской среде. Ассамблеи, балы, светские государственные праздники. Европейский стиль в одежде, развлечениях</w:t>
      </w:r>
      <w:r w:rsidRPr="00FD75AE">
        <w:rPr>
          <w:rFonts w:ascii="Times New Roman" w:eastAsiaTheme="minorEastAsia" w:hAnsi="Times New Roman" w:cstheme="minorBidi"/>
          <w:sz w:val="24"/>
          <w:szCs w:val="24"/>
          <w:lang w:val="ru-RU" w:eastAsia="ru-RU"/>
        </w:rPr>
        <w:t>, питании. Изменения в положении женщин.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Итоги, последствия и значение петровских преобразований. Образ Петра I в русской культуре.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Россия после Петра I. Дворцовые перевороты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Причины и характер дворцовых переворотов 1725-1762 гг.: борьба дворянства за расш</w:t>
      </w:r>
      <w:r w:rsidRPr="00FD75AE">
        <w:rPr>
          <w:rFonts w:ascii="Times New Roman" w:eastAsiaTheme="minorEastAsia" w:hAnsi="Times New Roman" w:cstheme="minorBidi"/>
          <w:sz w:val="24"/>
          <w:szCs w:val="24"/>
          <w:lang w:val="ru-RU" w:eastAsia="ru-RU"/>
        </w:rPr>
        <w:t>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Дворцовые перевороты. Создание Верховного тайного со</w:t>
      </w:r>
      <w:r w:rsidRPr="00FD75AE">
        <w:rPr>
          <w:rFonts w:ascii="Times New Roman" w:eastAsiaTheme="minorEastAsia" w:hAnsi="Times New Roman" w:cstheme="minorBidi"/>
          <w:sz w:val="24"/>
          <w:szCs w:val="24"/>
          <w:lang w:val="ru-RU" w:eastAsia="ru-RU"/>
        </w:rPr>
        <w:t xml:space="preserve">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w:t>
      </w:r>
      <w:r w:rsidRPr="00FD75AE">
        <w:rPr>
          <w:rFonts w:ascii="Times New Roman" w:eastAsiaTheme="minorEastAsia" w:hAnsi="Times New Roman" w:cstheme="minorBidi"/>
          <w:sz w:val="24"/>
          <w:szCs w:val="24"/>
          <w:lang w:val="ru-RU" w:eastAsia="ru-RU"/>
        </w:rPr>
        <w:t>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w:t>
      </w:r>
      <w:r w:rsidRPr="00FD75AE">
        <w:rPr>
          <w:rFonts w:ascii="Times New Roman" w:eastAsiaTheme="minorEastAsia" w:hAnsi="Times New Roman" w:cstheme="minorBidi"/>
          <w:sz w:val="24"/>
          <w:szCs w:val="24"/>
          <w:lang w:val="ru-RU" w:eastAsia="ru-RU"/>
        </w:rPr>
        <w:t xml:space="preserve"> дворянской 1762 г. Усиление крепостного права. Роль временщиков и фаворитов эпохи дворцовых переворотов.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Хозяйство России во второй четверти - середине XVIII в. Экономическая и финансовая политика правительств. Создание Дворянского и Купеческого банков. У</w:t>
      </w:r>
      <w:r w:rsidRPr="00FD75AE">
        <w:rPr>
          <w:rFonts w:ascii="Times New Roman" w:eastAsiaTheme="minorEastAsia" w:hAnsi="Times New Roman" w:cstheme="minorBidi"/>
          <w:sz w:val="24"/>
          <w:szCs w:val="24"/>
          <w:lang w:val="ru-RU" w:eastAsia="ru-RU"/>
        </w:rPr>
        <w:t>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Правительственная политика в области развития культуры: основание Академии наук, научные экспедици</w:t>
      </w:r>
      <w:r w:rsidRPr="00FD75AE">
        <w:rPr>
          <w:rFonts w:ascii="Times New Roman" w:eastAsiaTheme="minorEastAsia" w:hAnsi="Times New Roman" w:cstheme="minorBidi"/>
          <w:sz w:val="24"/>
          <w:szCs w:val="24"/>
          <w:lang w:val="ru-RU" w:eastAsia="ru-RU"/>
        </w:rPr>
        <w:t>и, открытие Московского университета и Академии художеств. М.В. Ломоносов. И.И. Шувалов.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w:t>
      </w:r>
      <w:r w:rsidRPr="00FD75AE">
        <w:rPr>
          <w:rFonts w:ascii="Times New Roman" w:eastAsiaTheme="minorEastAsia" w:hAnsi="Times New Roman" w:cstheme="minorBidi"/>
          <w:sz w:val="24"/>
          <w:szCs w:val="24"/>
          <w:lang w:val="ru-RU" w:eastAsia="ru-RU"/>
        </w:rPr>
        <w:t>война. Участие России в Семилетней войне. Присоединение к России Младшего и Среднего казахских жузов.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Россия в 1760-1790-х гг. Правление Екатерины II и Павла I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Личность супруги Петра III Екатерины Алексеевны. Идеи Просвещения и Просвещенного абсолютизма в</w:t>
      </w:r>
      <w:r w:rsidRPr="00FD75AE">
        <w:rPr>
          <w:rFonts w:ascii="Times New Roman" w:eastAsiaTheme="minorEastAsia" w:hAnsi="Times New Roman" w:cstheme="minorBidi"/>
          <w:sz w:val="24"/>
          <w:szCs w:val="24"/>
          <w:lang w:val="ru-RU" w:eastAsia="ru-RU"/>
        </w:rPr>
        <w:t xml:space="preserve"> Европе и в России в середине XVIII в. Переворот в пользу Екатерины II.</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w:t>
      </w:r>
      <w:r w:rsidRPr="00FD75AE">
        <w:rPr>
          <w:rFonts w:ascii="Times New Roman" w:eastAsiaTheme="minorEastAsia" w:hAnsi="Times New Roman" w:cstheme="minorBidi"/>
          <w:sz w:val="24"/>
          <w:szCs w:val="24"/>
          <w:lang w:val="ru-RU" w:eastAsia="ru-RU"/>
        </w:rPr>
        <w:t>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w:t>
      </w:r>
      <w:r w:rsidRPr="00FD75AE">
        <w:rPr>
          <w:rFonts w:ascii="Times New Roman" w:eastAsiaTheme="minorEastAsia" w:hAnsi="Times New Roman" w:cstheme="minorBidi"/>
          <w:sz w:val="24"/>
          <w:szCs w:val="24"/>
          <w:lang w:val="ru-RU" w:eastAsia="ru-RU"/>
        </w:rPr>
        <w:t>тво. Купечество. Крестьянство.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w:t>
      </w:r>
      <w:r w:rsidRPr="00FD75AE">
        <w:rPr>
          <w:rFonts w:ascii="Times New Roman" w:eastAsiaTheme="minorEastAsia" w:hAnsi="Times New Roman" w:cstheme="minorBidi"/>
          <w:sz w:val="24"/>
          <w:szCs w:val="24"/>
          <w:lang w:val="ru-RU" w:eastAsia="ru-RU"/>
        </w:rPr>
        <w:t>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Положение разных категорий российского крестьянства, дворовых людей и других низших слоев населения России, в т</w:t>
      </w:r>
      <w:r w:rsidRPr="00FD75AE">
        <w:rPr>
          <w:rFonts w:ascii="Times New Roman" w:eastAsiaTheme="minorEastAsia" w:hAnsi="Times New Roman" w:cstheme="minorBidi"/>
          <w:sz w:val="24"/>
          <w:szCs w:val="24"/>
          <w:lang w:val="ru-RU" w:eastAsia="ru-RU"/>
        </w:rPr>
        <w:t>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w:t>
      </w:r>
      <w:r w:rsidRPr="00FD75AE">
        <w:rPr>
          <w:rFonts w:ascii="Times New Roman" w:eastAsiaTheme="minorEastAsia" w:hAnsi="Times New Roman" w:cstheme="minorBidi"/>
          <w:sz w:val="24"/>
          <w:szCs w:val="24"/>
          <w:lang w:val="ru-RU" w:eastAsia="ru-RU"/>
        </w:rPr>
        <w:t>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Утверждение крепостного права в Малороссии. Губернская реформа. Увеличение числа уездных городов.</w:t>
      </w:r>
      <w:r w:rsidRPr="00FD75AE">
        <w:rPr>
          <w:rFonts w:ascii="Times New Roman" w:eastAsiaTheme="minorEastAsia" w:hAnsi="Times New Roman" w:cstheme="minorBidi"/>
          <w:sz w:val="24"/>
          <w:szCs w:val="24"/>
          <w:lang w:val="ru-RU" w:eastAsia="ru-RU"/>
        </w:rPr>
        <w:t xml:space="preserve">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w:t>
      </w:r>
      <w:r w:rsidRPr="00FD75AE">
        <w:rPr>
          <w:rFonts w:ascii="Times New Roman" w:eastAsiaTheme="minorEastAsia" w:hAnsi="Times New Roman" w:cstheme="minorBidi"/>
          <w:sz w:val="24"/>
          <w:szCs w:val="24"/>
          <w:lang w:val="ru-RU" w:eastAsia="ru-RU"/>
        </w:rPr>
        <w:t xml:space="preserve"> Эволюция положения казачества: его превращение в полупривилегированное служилое сословие.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w:t>
      </w:r>
      <w:r w:rsidRPr="00FD75AE">
        <w:rPr>
          <w:rFonts w:ascii="Times New Roman" w:eastAsiaTheme="minorEastAsia" w:hAnsi="Times New Roman" w:cstheme="minorBidi"/>
          <w:sz w:val="24"/>
          <w:szCs w:val="24"/>
          <w:lang w:val="ru-RU" w:eastAsia="ru-RU"/>
        </w:rPr>
        <w:t>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Э</w:t>
      </w:r>
      <w:r w:rsidRPr="00FD75AE">
        <w:rPr>
          <w:rFonts w:ascii="Times New Roman" w:eastAsiaTheme="minorEastAsia" w:hAnsi="Times New Roman" w:cstheme="minorBidi"/>
          <w:sz w:val="24"/>
          <w:szCs w:val="24"/>
          <w:lang w:val="ru-RU" w:eastAsia="ru-RU"/>
        </w:rPr>
        <w:t>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w:t>
      </w:r>
      <w:r w:rsidRPr="00FD75AE">
        <w:rPr>
          <w:rFonts w:ascii="Times New Roman" w:eastAsiaTheme="minorEastAsia" w:hAnsi="Times New Roman" w:cstheme="minorBidi"/>
          <w:sz w:val="24"/>
          <w:szCs w:val="24"/>
          <w:lang w:val="ru-RU" w:eastAsia="ru-RU"/>
        </w:rPr>
        <w:t>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w:t>
      </w:r>
      <w:r w:rsidRPr="00FD75AE">
        <w:rPr>
          <w:rFonts w:ascii="Times New Roman" w:eastAsiaTheme="minorEastAsia" w:hAnsi="Times New Roman" w:cstheme="minorBidi"/>
          <w:sz w:val="24"/>
          <w:szCs w:val="24"/>
          <w:lang w:val="ru-RU" w:eastAsia="ru-RU"/>
        </w:rPr>
        <w:t xml:space="preserve">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w:t>
      </w:r>
      <w:r w:rsidRPr="00FD75AE">
        <w:rPr>
          <w:rFonts w:ascii="Times New Roman" w:eastAsiaTheme="minorEastAsia" w:hAnsi="Times New Roman" w:cstheme="minorBidi"/>
          <w:sz w:val="24"/>
          <w:szCs w:val="24"/>
          <w:lang w:val="ru-RU" w:eastAsia="ru-RU"/>
        </w:rPr>
        <w:t>Европе и в мире. Обеспечение активного внешнеторгового баланса.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w:t>
      </w:r>
      <w:r w:rsidRPr="00FD75AE">
        <w:rPr>
          <w:rFonts w:ascii="Times New Roman" w:eastAsiaTheme="minorEastAsia" w:hAnsi="Times New Roman" w:cstheme="minorBidi"/>
          <w:sz w:val="24"/>
          <w:szCs w:val="24"/>
          <w:lang w:val="ru-RU" w:eastAsia="ru-RU"/>
        </w:rPr>
        <w:t>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w:t>
      </w:r>
      <w:r w:rsidRPr="00FD75AE">
        <w:rPr>
          <w:rFonts w:ascii="Times New Roman" w:eastAsiaTheme="minorEastAsia" w:hAnsi="Times New Roman" w:cstheme="minorBidi"/>
          <w:sz w:val="24"/>
          <w:szCs w:val="24"/>
          <w:lang w:val="ru-RU" w:eastAsia="ru-RU"/>
        </w:rPr>
        <w:t>отемкин. Путешествие Екатерины II на юг в 1787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w:t>
      </w:r>
      <w:r w:rsidRPr="00FD75AE">
        <w:rPr>
          <w:rFonts w:ascii="Times New Roman" w:eastAsiaTheme="minorEastAsia" w:hAnsi="Times New Roman" w:cstheme="minorBidi"/>
          <w:sz w:val="24"/>
          <w:szCs w:val="24"/>
          <w:lang w:val="ru-RU" w:eastAsia="ru-RU"/>
        </w:rPr>
        <w:t>ргов и России. Восстание под предводительством Т. Костюшко.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w:t>
      </w:r>
      <w:r w:rsidRPr="00FD75AE">
        <w:rPr>
          <w:rFonts w:ascii="Times New Roman" w:eastAsiaTheme="minorEastAsia" w:hAnsi="Times New Roman" w:cstheme="minorBidi"/>
          <w:sz w:val="24"/>
          <w:szCs w:val="24"/>
          <w:lang w:val="ru-RU" w:eastAsia="ru-RU"/>
        </w:rPr>
        <w:t>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w:t>
      </w:r>
      <w:r w:rsidRPr="00FD75AE">
        <w:rPr>
          <w:rFonts w:ascii="Times New Roman" w:eastAsiaTheme="minorEastAsia" w:hAnsi="Times New Roman" w:cstheme="minorBidi"/>
          <w:sz w:val="24"/>
          <w:szCs w:val="24"/>
          <w:lang w:val="ru-RU" w:eastAsia="ru-RU"/>
        </w:rPr>
        <w:t>ова, действия эскадры Ф.Ф. Ушакова. Разрыв союза с Англией и Австрией, соглашение с Наполеоном. Причины дворцового переворота 11 марта 1801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Культурное пространство Российской империи в XVIII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Русская культура и культура народов России в XVIII в. Разв</w:t>
      </w:r>
      <w:r w:rsidRPr="00FD75AE">
        <w:rPr>
          <w:rFonts w:ascii="Times New Roman" w:eastAsiaTheme="minorEastAsia" w:hAnsi="Times New Roman" w:cstheme="minorBidi"/>
          <w:sz w:val="24"/>
          <w:szCs w:val="24"/>
          <w:lang w:val="ru-RU" w:eastAsia="ru-RU"/>
        </w:rPr>
        <w:t>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w:t>
      </w:r>
      <w:r w:rsidRPr="00FD75AE">
        <w:rPr>
          <w:rFonts w:ascii="Times New Roman" w:eastAsiaTheme="minorEastAsia" w:hAnsi="Times New Roman" w:cstheme="minorBidi"/>
          <w:sz w:val="24"/>
          <w:szCs w:val="24"/>
          <w:lang w:val="ru-RU" w:eastAsia="ru-RU"/>
        </w:rPr>
        <w:t>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Идеи Просвещения в российской общественной мысли, публицистике и литературе. Российская общественная мысль, </w:t>
      </w:r>
      <w:r w:rsidRPr="00FD75AE">
        <w:rPr>
          <w:rFonts w:ascii="Times New Roman" w:eastAsiaTheme="minorEastAsia" w:hAnsi="Times New Roman" w:cstheme="minorBidi"/>
          <w:sz w:val="24"/>
          <w:szCs w:val="24"/>
          <w:lang w:val="ru-RU" w:eastAsia="ru-RU"/>
        </w:rPr>
        <w:t>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w:t>
      </w:r>
      <w:r w:rsidRPr="00FD75AE">
        <w:rPr>
          <w:rFonts w:ascii="Times New Roman" w:eastAsiaTheme="minorEastAsia" w:hAnsi="Times New Roman" w:cstheme="minorBidi"/>
          <w:sz w:val="24"/>
          <w:szCs w:val="24"/>
          <w:lang w:val="ru-RU" w:eastAsia="ru-RU"/>
        </w:rPr>
        <w:t>лах. А.Н. Радищев и его «Путешествие из Петербурга в Москву».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w:t>
      </w:r>
      <w:r w:rsidRPr="00FD75AE">
        <w:rPr>
          <w:rFonts w:ascii="Times New Roman" w:eastAsiaTheme="minorEastAsia" w:hAnsi="Times New Roman" w:cstheme="minorBidi"/>
          <w:sz w:val="24"/>
          <w:szCs w:val="24"/>
          <w:lang w:val="ru-RU" w:eastAsia="ru-RU"/>
        </w:rPr>
        <w:t>ые учебные заведения для юношества из дворянства. Московский университет - первый российский университет. М.В. Ломоносов, И.И. Шувалов.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Российская наука в XVIII в. Академия наук в Санкт-Петербурге. Изучение страны - главная задача российской науки. Географ</w:t>
      </w:r>
      <w:r w:rsidRPr="00FD75AE">
        <w:rPr>
          <w:rFonts w:ascii="Times New Roman" w:eastAsiaTheme="minorEastAsia" w:hAnsi="Times New Roman" w:cstheme="minorBidi"/>
          <w:sz w:val="24"/>
          <w:szCs w:val="24"/>
          <w:lang w:val="ru-RU" w:eastAsia="ru-RU"/>
        </w:rPr>
        <w:t xml:space="preserve">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w:t>
      </w:r>
      <w:r w:rsidRPr="00FD75AE">
        <w:rPr>
          <w:rFonts w:ascii="Times New Roman" w:eastAsiaTheme="minorEastAsia" w:hAnsi="Times New Roman" w:cstheme="minorBidi"/>
          <w:sz w:val="24"/>
          <w:szCs w:val="24"/>
          <w:lang w:val="ru-RU" w:eastAsia="ru-RU"/>
        </w:rPr>
        <w:t>Российская академия. Е.Р. Дашкова. М.В. Ломоносов и его роль в становлении российской науки и образования.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Русская архитектура XVIII в. Переход к классицизму, создание архитектурных ансамблей в стиле классицизма в обеих столицах. В.И. Баженов, М.Ф. Казаков</w:t>
      </w:r>
      <w:r w:rsidRPr="00FD75AE">
        <w:rPr>
          <w:rFonts w:ascii="Times New Roman" w:eastAsiaTheme="minorEastAsia" w:hAnsi="Times New Roman" w:cstheme="minorBidi"/>
          <w:sz w:val="24"/>
          <w:szCs w:val="24"/>
          <w:lang w:val="ru-RU" w:eastAsia="ru-RU"/>
        </w:rPr>
        <w:t>, Ф.Ф. Растрелли, И.Е. Старов и другие.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w:t>
      </w:r>
      <w:r w:rsidRPr="00FD75AE">
        <w:rPr>
          <w:rFonts w:ascii="Times New Roman" w:eastAsiaTheme="minorEastAsia" w:hAnsi="Times New Roman" w:cstheme="minorBidi"/>
          <w:sz w:val="24"/>
          <w:szCs w:val="24"/>
          <w:lang w:val="ru-RU" w:eastAsia="ru-RU"/>
        </w:rPr>
        <w:t>.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Политика правительства Александра </w:t>
      </w:r>
      <w:r w:rsidRPr="00FD75AE">
        <w:rPr>
          <w:rFonts w:ascii="Times New Roman" w:eastAsiaTheme="minorEastAsia" w:hAnsi="Times New Roman" w:cstheme="minorBidi"/>
          <w:b/>
          <w:sz w:val="24"/>
          <w:szCs w:val="24"/>
          <w:lang w:val="ru-RU" w:eastAsia="ru-RU"/>
        </w:rPr>
        <w:t xml:space="preserve">I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w:t>
      </w:r>
      <w:r w:rsidRPr="00FD75AE">
        <w:rPr>
          <w:rFonts w:ascii="Times New Roman" w:eastAsiaTheme="minorEastAsia" w:hAnsi="Times New Roman" w:cstheme="minorBidi"/>
          <w:sz w:val="24"/>
          <w:szCs w:val="24"/>
          <w:lang w:val="ru-RU" w:eastAsia="ru-RU"/>
        </w:rPr>
        <w:t>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w:t>
      </w:r>
      <w:r w:rsidRPr="00FD75AE">
        <w:rPr>
          <w:rFonts w:ascii="Times New Roman" w:eastAsiaTheme="minorEastAsia" w:hAnsi="Times New Roman" w:cstheme="minorBidi"/>
          <w:sz w:val="24"/>
          <w:szCs w:val="24"/>
          <w:lang w:val="ru-RU" w:eastAsia="ru-RU"/>
        </w:rPr>
        <w:t>заселенную землю, отмена крепостного права в Лифляндии, Курляндии и Эстляндии. Личность А.А. Аракчеева. Создание военных поселений (1810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Внешняя политика России. Восточное направление российской внешней политики. Вхождение Восточной и Западной Грузии </w:t>
      </w:r>
      <w:r w:rsidRPr="00FD75AE">
        <w:rPr>
          <w:rFonts w:ascii="Times New Roman" w:eastAsiaTheme="minorEastAsia" w:hAnsi="Times New Roman" w:cstheme="minorBidi"/>
          <w:sz w:val="24"/>
          <w:szCs w:val="24"/>
          <w:lang w:val="ru-RU" w:eastAsia="ru-RU"/>
        </w:rPr>
        <w:t xml:space="preserve">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w:t>
      </w:r>
      <w:r w:rsidRPr="00FD75AE">
        <w:rPr>
          <w:rFonts w:ascii="Times New Roman" w:eastAsiaTheme="minorEastAsia" w:hAnsi="Times New Roman" w:cstheme="minorBidi"/>
          <w:sz w:val="24"/>
          <w:szCs w:val="24"/>
          <w:lang w:val="ru-RU" w:eastAsia="ru-RU"/>
        </w:rPr>
        <w:t xml:space="preserve">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w:t>
      </w:r>
      <w:r w:rsidRPr="00FD75AE">
        <w:rPr>
          <w:rFonts w:ascii="Times New Roman" w:eastAsiaTheme="minorEastAsia" w:hAnsi="Times New Roman" w:cstheme="minorBidi"/>
          <w:sz w:val="24"/>
          <w:szCs w:val="24"/>
          <w:lang w:val="ru-RU" w:eastAsia="ru-RU"/>
        </w:rPr>
        <w:t>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w:t>
      </w:r>
      <w:r w:rsidRPr="00FD75AE">
        <w:rPr>
          <w:rFonts w:ascii="Times New Roman" w:eastAsiaTheme="minorEastAsia" w:hAnsi="Times New Roman" w:cstheme="minorBidi"/>
          <w:sz w:val="24"/>
          <w:szCs w:val="24"/>
          <w:lang w:val="ru-RU" w:eastAsia="ru-RU"/>
        </w:rPr>
        <w:t>ания 1821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w:t>
      </w:r>
      <w:r w:rsidRPr="00FD75AE">
        <w:rPr>
          <w:rFonts w:ascii="Times New Roman" w:eastAsiaTheme="minorEastAsia" w:hAnsi="Times New Roman" w:cstheme="minorBidi"/>
          <w:sz w:val="24"/>
          <w:szCs w:val="24"/>
          <w:lang w:val="ru-RU" w:eastAsia="ru-RU"/>
        </w:rPr>
        <w:t>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w:t>
      </w:r>
      <w:r w:rsidRPr="00FD75AE">
        <w:rPr>
          <w:rFonts w:ascii="Times New Roman" w:eastAsiaTheme="minorEastAsia" w:hAnsi="Times New Roman" w:cstheme="minorBidi"/>
          <w:sz w:val="24"/>
          <w:szCs w:val="24"/>
          <w:lang w:val="ru-RU" w:eastAsia="ru-RU"/>
        </w:rPr>
        <w:t>ва, «Русская Правда» П. Пестеля). Восстание декабристов 14 декабря 1825 г.</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9 КЛАСС</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ВСЕОБЩАЯ ИСТОРИЯ. ИСТОРИЯ НОВОГО ВРЕМЕНИ. XIX ‒ НАЧАЛО ХХ В.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Начало индустриальной эпохи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Экономическое и социально-политическое развитие стран Европы и США в XIX ‒ </w:t>
      </w:r>
      <w:r w:rsidRPr="00FD75AE">
        <w:rPr>
          <w:rFonts w:ascii="Times New Roman" w:eastAsiaTheme="minorEastAsia" w:hAnsi="Times New Roman" w:cstheme="minorBidi"/>
          <w:sz w:val="24"/>
          <w:szCs w:val="24"/>
          <w:lang w:val="ru-RU" w:eastAsia="ru-RU"/>
        </w:rPr>
        <w:t>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w:t>
      </w:r>
      <w:r w:rsidRPr="00FD75AE">
        <w:rPr>
          <w:rFonts w:ascii="Times New Roman" w:eastAsiaTheme="minorEastAsia" w:hAnsi="Times New Roman" w:cstheme="minorBidi"/>
          <w:sz w:val="24"/>
          <w:szCs w:val="24"/>
          <w:lang w:val="ru-RU" w:eastAsia="ru-RU"/>
        </w:rPr>
        <w:t>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w:t>
      </w:r>
      <w:r w:rsidRPr="00FD75AE">
        <w:rPr>
          <w:rFonts w:ascii="Times New Roman" w:eastAsiaTheme="minorEastAsia" w:hAnsi="Times New Roman" w:cstheme="minorBidi"/>
          <w:sz w:val="24"/>
          <w:szCs w:val="24"/>
          <w:lang w:val="ru-RU" w:eastAsia="ru-RU"/>
        </w:rPr>
        <w:t>х групп. Рабочее движение и профсоюзы. Образование социалистических партий.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Появление политических идеологий. Оформление консервативных, либеральных, радикальных политических партий и течений.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Распространение социалистических идей; социалисты-утописты. </w:t>
      </w:r>
      <w:r w:rsidRPr="00FD75AE">
        <w:rPr>
          <w:rFonts w:ascii="Times New Roman" w:eastAsiaTheme="minorEastAsia" w:hAnsi="Times New Roman" w:cstheme="minorBidi"/>
          <w:sz w:val="24"/>
          <w:szCs w:val="24"/>
          <w:lang w:val="ru-RU" w:eastAsia="ru-RU"/>
        </w:rPr>
        <w:t>Возникновение и распространение марксизма. Выступления рабочих.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Социальные и национальные движения в странах Европы.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Политическое развитие европейских государств в XIX в. Демократизация. Деятельность парламентов. Социальный реформизм. Роль партий. Рабочее </w:t>
      </w:r>
      <w:r w:rsidRPr="00FD75AE">
        <w:rPr>
          <w:rFonts w:ascii="Times New Roman" w:eastAsiaTheme="minorEastAsia" w:hAnsi="Times New Roman" w:cstheme="minorBidi"/>
          <w:sz w:val="24"/>
          <w:szCs w:val="24"/>
          <w:lang w:val="ru-RU" w:eastAsia="ru-RU"/>
        </w:rPr>
        <w:t>движение.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Художественная культура в XIX - начале XX в. Эволю</w:t>
      </w:r>
      <w:r w:rsidRPr="00FD75AE">
        <w:rPr>
          <w:rFonts w:ascii="Times New Roman" w:eastAsiaTheme="minorEastAsia" w:hAnsi="Times New Roman" w:cstheme="minorBidi"/>
          <w:sz w:val="24"/>
          <w:szCs w:val="24"/>
          <w:lang w:val="ru-RU" w:eastAsia="ru-RU"/>
        </w:rPr>
        <w:t>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Венская система международных отношен</w:t>
      </w:r>
      <w:r w:rsidRPr="00FD75AE">
        <w:rPr>
          <w:rFonts w:ascii="Times New Roman" w:eastAsiaTheme="minorEastAsia" w:hAnsi="Times New Roman" w:cstheme="minorBidi"/>
          <w:sz w:val="24"/>
          <w:szCs w:val="24"/>
          <w:lang w:val="ru-RU" w:eastAsia="ru-RU"/>
        </w:rPr>
        <w:t>ий. Внешнеполитические интересы великих держав и политика союзов в Европе. Восточный вопрос. Колониальные захваты и колониальные империи.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Старые и новые лидеры индустриального мира. Активизация борьбы за передел мира. Формирование военно-политических блоко</w:t>
      </w:r>
      <w:r w:rsidRPr="00FD75AE">
        <w:rPr>
          <w:rFonts w:ascii="Times New Roman" w:eastAsiaTheme="minorEastAsia" w:hAnsi="Times New Roman" w:cstheme="minorBidi"/>
          <w:sz w:val="24"/>
          <w:szCs w:val="24"/>
          <w:lang w:val="ru-RU" w:eastAsia="ru-RU"/>
        </w:rPr>
        <w:t>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Страны Европы и Америки в первой половине XI</w:t>
      </w:r>
      <w:r w:rsidRPr="00FD75AE">
        <w:rPr>
          <w:rFonts w:ascii="Times New Roman" w:eastAsiaTheme="minorEastAsia" w:hAnsi="Times New Roman" w:cstheme="minorBidi"/>
          <w:b/>
          <w:sz w:val="24"/>
          <w:szCs w:val="24"/>
          <w:lang w:val="ru-RU" w:eastAsia="ru-RU"/>
        </w:rPr>
        <w:t xml:space="preserve">X в.: трудный выбор пути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Политическое развитие европейских стран в 1815-1840-е гг. Великобритания: борьба за парламентскую реформу; чартизм.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Франция: Реставрация, Июльская монархия, Вторая республика.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Политические и социально-экономические особенности раз</w:t>
      </w:r>
      <w:r w:rsidRPr="00FD75AE">
        <w:rPr>
          <w:rFonts w:ascii="Times New Roman" w:eastAsiaTheme="minorEastAsia" w:hAnsi="Times New Roman" w:cstheme="minorBidi"/>
          <w:sz w:val="24"/>
          <w:szCs w:val="24"/>
          <w:lang w:val="ru-RU" w:eastAsia="ru-RU"/>
        </w:rPr>
        <w:t>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w:t>
      </w:r>
      <w:r w:rsidRPr="00FD75AE">
        <w:rPr>
          <w:rFonts w:ascii="Times New Roman" w:eastAsiaTheme="minorEastAsia" w:hAnsi="Times New Roman" w:cstheme="minorBidi"/>
          <w:sz w:val="24"/>
          <w:szCs w:val="24"/>
          <w:lang w:val="ru-RU" w:eastAsia="ru-RU"/>
        </w:rPr>
        <w:t>кие революции 18</w:t>
      </w:r>
      <w:r w:rsidRPr="00FD75AE">
        <w:rPr>
          <w:rFonts w:ascii="Times New Roman" w:eastAsiaTheme="minorEastAsia" w:hAnsi="Times New Roman" w:cstheme="minorBidi"/>
          <w:sz w:val="24"/>
          <w:szCs w:val="24"/>
          <w:lang w:val="ru-RU" w:eastAsia="ru-RU"/>
        </w:rPr>
        <w:t xml:space="preserve">25 </w:t>
      </w:r>
      <w:r w:rsidRPr="00FD75AE">
        <w:rPr>
          <w:rFonts w:ascii="Times New Roman" w:eastAsiaTheme="minorEastAsia" w:hAnsi="Times New Roman" w:cstheme="minorBidi"/>
          <w:sz w:val="24"/>
          <w:szCs w:val="24"/>
          <w:lang w:val="ru-RU" w:eastAsia="ru-RU"/>
        </w:rPr>
        <w:t xml:space="preserve"> г. и 1848-1849 гг.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Страны Запада в конце</w:t>
      </w:r>
      <w:r w:rsidRPr="00FD75AE">
        <w:rPr>
          <w:rFonts w:ascii="Times New Roman" w:eastAsiaTheme="minorEastAsia" w:hAnsi="Times New Roman" w:cstheme="minorBidi"/>
          <w:b/>
          <w:sz w:val="24"/>
          <w:szCs w:val="24"/>
          <w:lang w:val="ru-RU" w:eastAsia="ru-RU"/>
        </w:rPr>
        <w:t xml:space="preserve"> XIX — начале XX в.: расцвет в тени катастрофы</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Франция. Империя Наполеона III: внутренняя и внешняя п</w:t>
      </w:r>
      <w:r w:rsidRPr="00FD75AE">
        <w:rPr>
          <w:rFonts w:ascii="Times New Roman" w:eastAsiaTheme="minorEastAsia" w:hAnsi="Times New Roman" w:cstheme="minorBidi"/>
          <w:sz w:val="24"/>
          <w:szCs w:val="24"/>
          <w:lang w:val="ru-RU" w:eastAsia="ru-RU"/>
        </w:rPr>
        <w:t>олитика. Активизация колониальной экспансии. Франко-германская война 1870-1871 гг. Парижская коммуна. Третья республика.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Германия. Движение за объединение германских государств. О. Бисмарк. Северогерманский союз. Провозглашение Германской империи. Социальн</w:t>
      </w:r>
      <w:r w:rsidRPr="00FD75AE">
        <w:rPr>
          <w:rFonts w:ascii="Times New Roman" w:eastAsiaTheme="minorEastAsia" w:hAnsi="Times New Roman" w:cstheme="minorBidi"/>
          <w:sz w:val="24"/>
          <w:szCs w:val="24"/>
          <w:lang w:val="ru-RU" w:eastAsia="ru-RU"/>
        </w:rPr>
        <w:t>ая политика. Включение империи в систему внешнеполитических союзов и колониальные захваты.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Италия. Образование единого государства. К. Кавур. Король Виктор Эммануил II. «Эра Джолитти». Международное положение Италии.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Страны Центральной и Юго-Восточной Евро</w:t>
      </w:r>
      <w:r w:rsidRPr="00FD75AE">
        <w:rPr>
          <w:rFonts w:ascii="Times New Roman" w:eastAsiaTheme="minorEastAsia" w:hAnsi="Times New Roman" w:cstheme="minorBidi"/>
          <w:sz w:val="24"/>
          <w:szCs w:val="24"/>
          <w:lang w:val="ru-RU" w:eastAsia="ru-RU"/>
        </w:rPr>
        <w:t>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w:t>
      </w:r>
      <w:r w:rsidRPr="00FD75AE">
        <w:rPr>
          <w:rFonts w:ascii="Times New Roman" w:eastAsiaTheme="minorEastAsia" w:hAnsi="Times New Roman" w:cstheme="minorBidi"/>
          <w:sz w:val="24"/>
          <w:szCs w:val="24"/>
          <w:lang w:val="ru-RU" w:eastAsia="ru-RU"/>
        </w:rPr>
        <w:t xml:space="preserve"> османского господства. Русско-турецкая война 1877-1878 гг., её итоги.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США в конце XIX-начале XX в. Промышленный рост в конце XIX в. Восстановление Юга. Монополии. Внешняя политика. Т. Рузвельт.</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Азия, Африка и Латинская Америка в XIX — начале XX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Османская империя. Политика Танзимата. Принятие конституции. Младотурецкая революция 1908-1909 гг.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Иран во второй половине XIX - начале XX в. Революция 1905-1911 гг. в Иране.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Индия. Колониальный режим. Индийское национальное движение. Восстание сипаев (185</w:t>
      </w:r>
      <w:r w:rsidRPr="00FD75AE">
        <w:rPr>
          <w:rFonts w:ascii="Times New Roman" w:eastAsiaTheme="minorEastAsia" w:hAnsi="Times New Roman" w:cstheme="minorBidi"/>
          <w:sz w:val="24"/>
          <w:szCs w:val="24"/>
          <w:lang w:val="ru-RU" w:eastAsia="ru-RU"/>
        </w:rPr>
        <w:t>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Китай. Империя Цин. «Опиумные войны». Восстание тайпинов. «О</w:t>
      </w:r>
      <w:r w:rsidRPr="00FD75AE">
        <w:rPr>
          <w:rFonts w:ascii="Times New Roman" w:eastAsiaTheme="minorEastAsia" w:hAnsi="Times New Roman" w:cstheme="minorBidi"/>
          <w:sz w:val="24"/>
          <w:szCs w:val="24"/>
          <w:lang w:val="ru-RU" w:eastAsia="ru-RU"/>
        </w:rPr>
        <w:t>ткрытие» Китая. Политика «самоусиления». Восстание «ихэтуаней». Революция 1911-1913 гг. Сунь Ятсен.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w:t>
      </w:r>
      <w:r w:rsidRPr="00FD75AE">
        <w:rPr>
          <w:rFonts w:ascii="Times New Roman" w:eastAsiaTheme="minorEastAsia" w:hAnsi="Times New Roman" w:cstheme="minorBidi"/>
          <w:sz w:val="24"/>
          <w:szCs w:val="24"/>
          <w:lang w:val="ru-RU" w:eastAsia="ru-RU"/>
        </w:rPr>
        <w:t>ке завоеваний.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Влияние США на страны Латинской Америки. Традиционные отношения; латиф</w:t>
      </w:r>
      <w:r w:rsidRPr="00FD75AE">
        <w:rPr>
          <w:rFonts w:ascii="Times New Roman" w:eastAsiaTheme="minorEastAsia" w:hAnsi="Times New Roman" w:cstheme="minorBidi"/>
          <w:sz w:val="24"/>
          <w:szCs w:val="24"/>
          <w:lang w:val="ru-RU" w:eastAsia="ru-RU"/>
        </w:rPr>
        <w:t>ундизм. Проблемы модернизации. Мексиканская революция 1910-1917 гг.: участники, итоги, значение.</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ИСТОРИЯ РОССИИ XIX ‒ НАЧАЛО XX В.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Введение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Политика правительства Николая I</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Внутренняя политика Николая I. Реформаторские и консервативные тенденции в </w:t>
      </w:r>
      <w:r w:rsidRPr="00FD75AE">
        <w:rPr>
          <w:rFonts w:ascii="Times New Roman" w:eastAsiaTheme="minorEastAsia" w:hAnsi="Times New Roman" w:cstheme="minorBidi"/>
          <w:sz w:val="24"/>
          <w:szCs w:val="24"/>
          <w:lang w:val="ru-RU" w:eastAsia="ru-RU"/>
        </w:rPr>
        <w:t>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w:t>
      </w:r>
      <w:r w:rsidRPr="00FD75AE">
        <w:rPr>
          <w:rFonts w:ascii="Times New Roman" w:eastAsiaTheme="minorEastAsia" w:hAnsi="Times New Roman" w:cstheme="minorBidi"/>
          <w:sz w:val="24"/>
          <w:szCs w:val="24"/>
          <w:lang w:val="ru-RU" w:eastAsia="ru-RU"/>
        </w:rPr>
        <w:t xml:space="preserve"> Города как административные, торговые и промышленные центры.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w:t>
      </w:r>
      <w:r w:rsidRPr="00FD75AE">
        <w:rPr>
          <w:rFonts w:ascii="Times New Roman" w:eastAsiaTheme="minorEastAsia" w:hAnsi="Times New Roman" w:cstheme="minorBidi"/>
          <w:sz w:val="24"/>
          <w:szCs w:val="24"/>
          <w:lang w:val="ru-RU" w:eastAsia="ru-RU"/>
        </w:rPr>
        <w:t>опрос. Реформа государственных крестьян П.Д. Киселева 1837-1841 гг. Финансовая реформа Е. Канкрина. Формирование профессиональной бюрократии.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Национальная политика и межнациональные отношения. Многообразие культур и религий Российской империи. Православная</w:t>
      </w:r>
      <w:r w:rsidRPr="00FD75AE">
        <w:rPr>
          <w:rFonts w:ascii="Times New Roman" w:eastAsiaTheme="minorEastAsia" w:hAnsi="Times New Roman" w:cstheme="minorBidi"/>
          <w:sz w:val="24"/>
          <w:szCs w:val="24"/>
          <w:lang w:val="ru-RU" w:eastAsia="ru-RU"/>
        </w:rPr>
        <w:t xml:space="preserve">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w:t>
      </w:r>
      <w:r w:rsidRPr="00FD75AE">
        <w:rPr>
          <w:rFonts w:ascii="Times New Roman" w:eastAsiaTheme="minorEastAsia" w:hAnsi="Times New Roman" w:cstheme="minorBidi"/>
          <w:sz w:val="24"/>
          <w:szCs w:val="24"/>
          <w:lang w:val="ru-RU" w:eastAsia="ru-RU"/>
        </w:rPr>
        <w:t>ии. Кавказская война. Движение Шамиля.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Внешняя политика. Восточный вопрос: русско-иранская (18</w:t>
      </w:r>
      <w:r w:rsidRPr="00FD75AE">
        <w:rPr>
          <w:rFonts w:ascii="Times New Roman" w:eastAsiaTheme="minorEastAsia" w:hAnsi="Times New Roman" w:cstheme="minorBidi"/>
          <w:sz w:val="24"/>
          <w:szCs w:val="24"/>
          <w:lang w:val="ru-RU" w:eastAsia="ru-RU"/>
        </w:rPr>
        <w:t>22</w:t>
      </w:r>
      <w:r w:rsidRPr="00FD75AE">
        <w:rPr>
          <w:rFonts w:ascii="Times New Roman" w:eastAsiaTheme="minorEastAsia" w:hAnsi="Times New Roman" w:cstheme="minorBidi"/>
          <w:sz w:val="24"/>
          <w:szCs w:val="24"/>
          <w:lang w:val="ru-RU" w:eastAsia="ru-RU"/>
        </w:rPr>
        <w:t>-1828 гг.) и русско-турецкая войны (18</w:t>
      </w:r>
      <w:r w:rsidRPr="00FD75AE">
        <w:rPr>
          <w:rFonts w:ascii="Times New Roman" w:eastAsiaTheme="minorEastAsia" w:hAnsi="Times New Roman" w:cstheme="minorBidi"/>
          <w:sz w:val="24"/>
          <w:szCs w:val="24"/>
          <w:lang w:val="ru-RU" w:eastAsia="ru-RU"/>
        </w:rPr>
        <w:t xml:space="preserve">23 </w:t>
      </w:r>
      <w:r w:rsidRPr="00FD75AE">
        <w:rPr>
          <w:rFonts w:ascii="Times New Roman" w:eastAsiaTheme="minorEastAsia" w:hAnsi="Times New Roman" w:cstheme="minorBidi"/>
          <w:sz w:val="24"/>
          <w:szCs w:val="24"/>
          <w:lang w:val="ru-RU" w:eastAsia="ru-RU"/>
        </w:rPr>
        <w:t>-1828 гг.). Польское восстание (18</w:t>
      </w:r>
      <w:r w:rsidRPr="00FD75AE">
        <w:rPr>
          <w:rFonts w:ascii="Times New Roman" w:eastAsiaTheme="minorEastAsia" w:hAnsi="Times New Roman" w:cstheme="minorBidi"/>
          <w:sz w:val="24"/>
          <w:szCs w:val="24"/>
          <w:lang w:val="ru-RU" w:eastAsia="ru-RU"/>
        </w:rPr>
        <w:t xml:space="preserve">25 </w:t>
      </w:r>
      <w:r w:rsidRPr="00FD75AE">
        <w:rPr>
          <w:rFonts w:ascii="Times New Roman" w:eastAsiaTheme="minorEastAsia" w:hAnsi="Times New Roman" w:cstheme="minorBidi"/>
          <w:sz w:val="24"/>
          <w:szCs w:val="24"/>
          <w:lang w:val="ru-RU" w:eastAsia="ru-RU"/>
        </w:rPr>
        <w:t>-18</w:t>
      </w:r>
      <w:r w:rsidRPr="00FD75AE">
        <w:rPr>
          <w:rFonts w:ascii="Times New Roman" w:eastAsiaTheme="minorEastAsia" w:hAnsi="Times New Roman" w:cstheme="minorBidi"/>
          <w:sz w:val="24"/>
          <w:szCs w:val="24"/>
          <w:lang w:val="ru-RU" w:eastAsia="ru-RU"/>
        </w:rPr>
        <w:t xml:space="preserve">26 </w:t>
      </w:r>
      <w:r w:rsidRPr="00FD75AE">
        <w:rPr>
          <w:rFonts w:ascii="Times New Roman" w:eastAsiaTheme="minorEastAsia" w:hAnsi="Times New Roman" w:cstheme="minorBidi"/>
          <w:sz w:val="24"/>
          <w:szCs w:val="24"/>
          <w:lang w:val="ru-RU" w:eastAsia="ru-RU"/>
        </w:rPr>
        <w:t xml:space="preserve"> гг.). «Священный союз». Россия и революции в Европе. Распад Венской системы</w:t>
      </w:r>
      <w:r w:rsidRPr="00FD75AE">
        <w:rPr>
          <w:rFonts w:ascii="Times New Roman" w:eastAsiaTheme="minorEastAsia" w:hAnsi="Times New Roman" w:cstheme="minorBidi"/>
          <w:sz w:val="24"/>
          <w:szCs w:val="24"/>
          <w:lang w:val="ru-RU" w:eastAsia="ru-RU"/>
        </w:rPr>
        <w:t>. Крымская война как противостояние России и Запада. Героическая оборона Севастополя. Парижский мир 1856 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Общественная жизнь в 18</w:t>
      </w:r>
      <w:r w:rsidRPr="00FD75AE">
        <w:rPr>
          <w:rFonts w:ascii="Times New Roman" w:eastAsiaTheme="minorEastAsia" w:hAnsi="Times New Roman" w:cstheme="minorBidi"/>
          <w:sz w:val="24"/>
          <w:szCs w:val="24"/>
          <w:lang w:val="ru-RU" w:eastAsia="ru-RU"/>
        </w:rPr>
        <w:t xml:space="preserve">25 </w:t>
      </w:r>
      <w:r w:rsidRPr="00FD75AE">
        <w:rPr>
          <w:rFonts w:ascii="Times New Roman" w:eastAsiaTheme="minorEastAsia" w:hAnsi="Times New Roman" w:cstheme="minorBidi"/>
          <w:sz w:val="24"/>
          <w:szCs w:val="24"/>
          <w:lang w:val="ru-RU" w:eastAsia="ru-RU"/>
        </w:rPr>
        <w:t>-1850-е гг. Роль литературы, печати, университетов в формировании независимого общественного мнения. П. Чаадаев. Славянофи</w:t>
      </w:r>
      <w:r w:rsidRPr="00FD75AE">
        <w:rPr>
          <w:rFonts w:ascii="Times New Roman" w:eastAsiaTheme="minorEastAsia" w:hAnsi="Times New Roman" w:cstheme="minorBidi"/>
          <w:sz w:val="24"/>
          <w:szCs w:val="24"/>
          <w:lang w:val="ru-RU" w:eastAsia="ru-RU"/>
        </w:rPr>
        <w:t>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Культурное пространство империи в первой половине XIX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Культура повседневнос</w:t>
      </w:r>
      <w:r w:rsidRPr="00FD75AE">
        <w:rPr>
          <w:rFonts w:ascii="Times New Roman" w:eastAsiaTheme="minorEastAsia" w:hAnsi="Times New Roman" w:cstheme="minorBidi"/>
          <w:sz w:val="24"/>
          <w:szCs w:val="24"/>
          <w:lang w:val="ru-RU" w:eastAsia="ru-RU"/>
        </w:rPr>
        <w:t>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w:t>
      </w:r>
      <w:r w:rsidRPr="00FD75AE">
        <w:rPr>
          <w:rFonts w:ascii="Times New Roman" w:eastAsiaTheme="minorEastAsia" w:hAnsi="Times New Roman" w:cstheme="minorBidi"/>
          <w:sz w:val="24"/>
          <w:szCs w:val="24"/>
          <w:lang w:val="ru-RU" w:eastAsia="ru-RU"/>
        </w:rPr>
        <w:t>.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w:t>
      </w:r>
      <w:r w:rsidRPr="00FD75AE">
        <w:rPr>
          <w:rFonts w:ascii="Times New Roman" w:eastAsiaTheme="minorEastAsia" w:hAnsi="Times New Roman" w:cstheme="minorBidi"/>
          <w:sz w:val="24"/>
          <w:szCs w:val="24"/>
          <w:lang w:val="ru-RU" w:eastAsia="ru-RU"/>
        </w:rPr>
        <w:t xml:space="preserve">ование русской музыкальной школы. Театр, живопись, архитектура. Народная культура.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Социальная и правовая модернизация страны при Александре II</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Великие реформы 1860-1870-х гг. Крестьянская реформа 1861 г. и ее последствия. Крестьянская община. Земская и го</w:t>
      </w:r>
      <w:r w:rsidRPr="00FD75AE">
        <w:rPr>
          <w:rFonts w:ascii="Times New Roman" w:eastAsiaTheme="minorEastAsia" w:hAnsi="Times New Roman" w:cstheme="minorBidi"/>
          <w:sz w:val="24"/>
          <w:szCs w:val="24"/>
          <w:lang w:val="ru-RU" w:eastAsia="ru-RU"/>
        </w:rPr>
        <w:t>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w:t>
      </w:r>
      <w:r w:rsidRPr="00FD75AE">
        <w:rPr>
          <w:rFonts w:ascii="Times New Roman" w:eastAsiaTheme="minorEastAsia" w:hAnsi="Times New Roman" w:cstheme="minorBidi"/>
          <w:sz w:val="24"/>
          <w:szCs w:val="24"/>
          <w:lang w:val="ru-RU" w:eastAsia="ru-RU"/>
        </w:rPr>
        <w:t>енный период.</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Россия в 1880—1890-х гг.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«Народное самодержавие» Александра III. Идеология самобытного ра</w:t>
      </w:r>
      <w:r w:rsidRPr="00FD75AE">
        <w:rPr>
          <w:rFonts w:ascii="Times New Roman" w:eastAsiaTheme="minorEastAsia" w:hAnsi="Times New Roman" w:cstheme="minorBidi"/>
          <w:sz w:val="24"/>
          <w:szCs w:val="24"/>
          <w:lang w:val="ru-RU" w:eastAsia="ru-RU"/>
        </w:rPr>
        <w:t>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w:t>
      </w:r>
      <w:r w:rsidRPr="00FD75AE">
        <w:rPr>
          <w:rFonts w:ascii="Times New Roman" w:eastAsiaTheme="minorEastAsia" w:hAnsi="Times New Roman" w:cstheme="minorBidi"/>
          <w:sz w:val="24"/>
          <w:szCs w:val="24"/>
          <w:lang w:val="ru-RU" w:eastAsia="ru-RU"/>
        </w:rPr>
        <w:t xml:space="preserve">анное развитие промышленности. Финансовая политика.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w:t>
      </w:r>
      <w:r w:rsidRPr="00FD75AE">
        <w:rPr>
          <w:rFonts w:ascii="Times New Roman" w:eastAsiaTheme="minorEastAsia" w:hAnsi="Times New Roman" w:cstheme="minorBidi"/>
          <w:sz w:val="24"/>
          <w:szCs w:val="24"/>
          <w:lang w:val="ru-RU" w:eastAsia="ru-RU"/>
        </w:rPr>
        <w:t>озяйств. Помещичье «оскудение».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w:t>
      </w:r>
      <w:r w:rsidRPr="00FD75AE">
        <w:rPr>
          <w:rFonts w:ascii="Times New Roman" w:eastAsiaTheme="minorEastAsia" w:hAnsi="Times New Roman" w:cstheme="minorBidi"/>
          <w:sz w:val="24"/>
          <w:szCs w:val="24"/>
          <w:lang w:val="ru-RU" w:eastAsia="ru-RU"/>
        </w:rPr>
        <w:t>собенности в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Основные сферы и направления внешнеполитических интересов. Упрочение статуса великой державы. Освоение государственной территории.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Культурное пространство империи во второй половине XIX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Культура и быт народов России во второй </w:t>
      </w:r>
      <w:r w:rsidRPr="00FD75AE">
        <w:rPr>
          <w:rFonts w:ascii="Times New Roman" w:eastAsiaTheme="minorEastAsia" w:hAnsi="Times New Roman" w:cstheme="minorBidi"/>
          <w:sz w:val="24"/>
          <w:szCs w:val="24"/>
          <w:lang w:val="ru-RU" w:eastAsia="ru-RU"/>
        </w:rPr>
        <w:t>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w:t>
      </w:r>
      <w:r w:rsidRPr="00FD75AE">
        <w:rPr>
          <w:rFonts w:ascii="Times New Roman" w:eastAsiaTheme="minorEastAsia" w:hAnsi="Times New Roman" w:cstheme="minorBidi"/>
          <w:sz w:val="24"/>
          <w:szCs w:val="24"/>
          <w:lang w:val="ru-RU" w:eastAsia="ru-RU"/>
        </w:rPr>
        <w:t>жения российской науки. Общественная значимость художественной культуры.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w:t>
      </w:r>
      <w:r w:rsidRPr="00FD75AE">
        <w:rPr>
          <w:rFonts w:ascii="Times New Roman" w:eastAsiaTheme="minorEastAsia" w:hAnsi="Times New Roman" w:cstheme="minorBidi"/>
          <w:sz w:val="24"/>
          <w:szCs w:val="24"/>
          <w:lang w:val="ru-RU" w:eastAsia="ru-RU"/>
        </w:rPr>
        <w:t>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Технический прогресс и перемены в повседневной жизни. Развитие транспорта, связи. Жизнь и быт сословий.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Этнокультурный облик империи</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Национальная политика самодержавия. Национальный вопрос в Европе и в России: общее и особенности. Национальные движения</w:t>
      </w:r>
      <w:r w:rsidRPr="00FD75AE">
        <w:rPr>
          <w:rFonts w:ascii="Times New Roman" w:eastAsiaTheme="minorEastAsia" w:hAnsi="Times New Roman" w:cstheme="minorBidi"/>
          <w:sz w:val="24"/>
          <w:szCs w:val="24"/>
          <w:lang w:val="ru-RU" w:eastAsia="ru-RU"/>
        </w:rPr>
        <w:t xml:space="preserve">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w:t>
      </w:r>
      <w:r w:rsidRPr="00FD75AE">
        <w:rPr>
          <w:rFonts w:ascii="Times New Roman" w:eastAsiaTheme="minorEastAsia" w:hAnsi="Times New Roman" w:cstheme="minorBidi"/>
          <w:sz w:val="24"/>
          <w:szCs w:val="24"/>
          <w:lang w:val="ru-RU" w:eastAsia="ru-RU"/>
        </w:rPr>
        <w:t>и народов.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Общественная жизнь и общественное движение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w:t>
      </w:r>
      <w:r w:rsidRPr="00FD75AE">
        <w:rPr>
          <w:rFonts w:ascii="Times New Roman" w:eastAsiaTheme="minorEastAsia" w:hAnsi="Times New Roman" w:cstheme="minorBidi"/>
          <w:sz w:val="24"/>
          <w:szCs w:val="24"/>
          <w:lang w:val="ru-RU" w:eastAsia="ru-RU"/>
        </w:rPr>
        <w:t>о. С. Мамонтов. С. Морозов. Студенческое движение. Рабочее движение. Женское движение.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w:t>
      </w:r>
      <w:r w:rsidRPr="00FD75AE">
        <w:rPr>
          <w:rFonts w:ascii="Times New Roman" w:eastAsiaTheme="minorEastAsia" w:hAnsi="Times New Roman" w:cstheme="minorBidi"/>
          <w:sz w:val="24"/>
          <w:szCs w:val="24"/>
          <w:lang w:val="ru-RU" w:eastAsia="ru-RU"/>
        </w:rPr>
        <w:t>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w:t>
      </w:r>
      <w:r w:rsidRPr="00FD75AE">
        <w:rPr>
          <w:rFonts w:ascii="Times New Roman" w:eastAsiaTheme="minorEastAsia" w:hAnsi="Times New Roman" w:cstheme="minorBidi"/>
          <w:sz w:val="24"/>
          <w:szCs w:val="24"/>
          <w:lang w:val="ru-RU" w:eastAsia="ru-RU"/>
        </w:rPr>
        <w:t>кой оппозиции: земское движение, революционное подполье и эмиграция. Распространение марксизма и формирование социал-демократии.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Россия на пороге XX в.</w:t>
      </w:r>
      <w:r w:rsidRPr="00FD75AE">
        <w:rPr>
          <w:rFonts w:ascii="Times New Roman" w:eastAsiaTheme="minorEastAsia" w:hAnsi="Times New Roman" w:cstheme="minorBidi"/>
          <w:sz w:val="24"/>
          <w:szCs w:val="24"/>
          <w:lang w:val="ru-RU" w:eastAsia="ru-RU"/>
        </w:rPr>
        <w:t xml:space="preserve"> </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 пороге нового века: динамика развития и противоречия. Мир к началу XX в.: буржуазия, реформизм, техн</w:t>
      </w:r>
      <w:r w:rsidRPr="00FD75AE">
        <w:rPr>
          <w:rFonts w:ascii="Times New Roman" w:eastAsiaTheme="minorEastAsia" w:hAnsi="Times New Roman" w:cstheme="minorBidi"/>
          <w:sz w:val="24"/>
          <w:szCs w:val="24"/>
          <w:lang w:val="ru-RU" w:eastAsia="ru-RU"/>
        </w:rPr>
        <w:t>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w:t>
      </w:r>
      <w:r w:rsidRPr="00FD75AE">
        <w:rPr>
          <w:rFonts w:ascii="Times New Roman" w:eastAsiaTheme="minorEastAsia" w:hAnsi="Times New Roman" w:cstheme="minorBidi"/>
          <w:sz w:val="24"/>
          <w:szCs w:val="24"/>
          <w:lang w:val="ru-RU" w:eastAsia="ru-RU"/>
        </w:rPr>
        <w:t xml:space="preserve">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Экономический рост. Промышленное развитие. Деятельность С.Ю. Витте. Роль государства в экономике. Нова</w:t>
      </w:r>
      <w:r w:rsidRPr="00FD75AE">
        <w:rPr>
          <w:rFonts w:ascii="Times New Roman" w:eastAsiaTheme="minorEastAsia" w:hAnsi="Times New Roman" w:cstheme="minorBidi"/>
          <w:sz w:val="24"/>
          <w:szCs w:val="24"/>
          <w:lang w:val="ru-RU" w:eastAsia="ru-RU"/>
        </w:rPr>
        <w:t>я география экономики. Отечественный и иностранный капитал, его роль в индустриализации страны. Россия - мировой поставщик продовольствия. Аграрный вопрос.</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Император Николай II и его окружение. Выработка нового политического курса. Общественное движение. К</w:t>
      </w:r>
      <w:r w:rsidRPr="00FD75AE">
        <w:rPr>
          <w:rFonts w:ascii="Times New Roman" w:eastAsiaTheme="minorEastAsia" w:hAnsi="Times New Roman" w:cstheme="minorBidi"/>
          <w:sz w:val="24"/>
          <w:szCs w:val="24"/>
          <w:lang w:val="ru-RU" w:eastAsia="ru-RU"/>
        </w:rPr>
        <w:t>орректировка национальной политики. Центр и регионы. «Зубатовский социализм». Создание первых политических партий.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Церковь в условиях кризиса имперской идеологии. Распространение светской этики и культуры.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Россия в системе международных отношений. Политика</w:t>
      </w:r>
      <w:r w:rsidRPr="00FD75AE">
        <w:rPr>
          <w:rFonts w:ascii="Times New Roman" w:eastAsiaTheme="minorEastAsia" w:hAnsi="Times New Roman" w:cstheme="minorBidi"/>
          <w:sz w:val="24"/>
          <w:szCs w:val="24"/>
          <w:lang w:val="ru-RU" w:eastAsia="ru-RU"/>
        </w:rPr>
        <w:t xml:space="preserve"> на Дальнем Востоке. Русско-японская война 1904-1905 гг. Оборона Порт-Артура. Цусимское сражение.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Первая российская революция 1905-1907 гг. Начало парламентаризма в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Предпосылки Первой российской революции. Формы социальных протестов. Политический т</w:t>
      </w:r>
      <w:r w:rsidRPr="00FD75AE">
        <w:rPr>
          <w:rFonts w:ascii="Times New Roman" w:eastAsiaTheme="minorEastAsia" w:hAnsi="Times New Roman" w:cstheme="minorBidi"/>
          <w:sz w:val="24"/>
          <w:szCs w:val="24"/>
          <w:lang w:val="ru-RU" w:eastAsia="ru-RU"/>
        </w:rPr>
        <w:t>ерроризм.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w:t>
      </w:r>
      <w:r w:rsidRPr="00FD75AE">
        <w:rPr>
          <w:rFonts w:ascii="Times New Roman" w:eastAsiaTheme="minorEastAsia" w:hAnsi="Times New Roman" w:cstheme="minorBidi"/>
          <w:sz w:val="24"/>
          <w:szCs w:val="24"/>
          <w:lang w:val="ru-RU" w:eastAsia="ru-RU"/>
        </w:rPr>
        <w:t>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Избирательный закон 11 декабря 1905 г. Избирательная кампания в I Государственную думу. Основные госуда</w:t>
      </w:r>
      <w:r w:rsidRPr="00FD75AE">
        <w:rPr>
          <w:rFonts w:ascii="Times New Roman" w:eastAsiaTheme="minorEastAsia" w:hAnsi="Times New Roman" w:cstheme="minorBidi"/>
          <w:sz w:val="24"/>
          <w:szCs w:val="24"/>
          <w:lang w:val="ru-RU" w:eastAsia="ru-RU"/>
        </w:rPr>
        <w:t>рственные законы 23 апреля 1906 г. Деятельность I и II Государственной думы.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w:t>
      </w:r>
      <w:r w:rsidRPr="00FD75AE">
        <w:rPr>
          <w:rFonts w:ascii="Times New Roman" w:eastAsiaTheme="minorEastAsia" w:hAnsi="Times New Roman" w:cstheme="minorBidi"/>
          <w:sz w:val="24"/>
          <w:szCs w:val="24"/>
          <w:lang w:val="ru-RU" w:eastAsia="ru-RU"/>
        </w:rPr>
        <w:t>ка. Общество и власть после революции. Уроки революции: политическая стабилизация и социальные преобразования.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Обострение международной обстановки. Блоковая система и участие в ней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Открытия российских ученых. Достижения в науке и технике. Достижени</w:t>
      </w:r>
      <w:r w:rsidRPr="00FD75AE">
        <w:rPr>
          <w:rFonts w:ascii="Times New Roman" w:eastAsiaTheme="minorEastAsia" w:hAnsi="Times New Roman" w:cstheme="minorBidi"/>
          <w:sz w:val="24"/>
          <w:szCs w:val="24"/>
          <w:lang w:val="ru-RU" w:eastAsia="ru-RU"/>
        </w:rPr>
        <w:t>я гуманитарных наук. Развитие народного просвещения. Научные центры и высшая школа в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w:t>
      </w:r>
      <w:r w:rsidRPr="00FD75AE">
        <w:rPr>
          <w:rFonts w:ascii="Times New Roman" w:eastAsiaTheme="minorEastAsia" w:hAnsi="Times New Roman" w:cstheme="minorBidi"/>
          <w:sz w:val="24"/>
          <w:szCs w:val="24"/>
          <w:lang w:val="ru-RU" w:eastAsia="ru-RU"/>
        </w:rPr>
        <w:t xml:space="preserve">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w:t>
      </w:r>
      <w:r w:rsidRPr="00FD75AE">
        <w:rPr>
          <w:rFonts w:ascii="Times New Roman" w:eastAsiaTheme="minorEastAsia" w:hAnsi="Times New Roman" w:cstheme="minorBidi"/>
          <w:sz w:val="24"/>
          <w:szCs w:val="24"/>
          <w:lang w:val="ru-RU" w:eastAsia="ru-RU"/>
        </w:rPr>
        <w:t>культуру.</w:t>
      </w:r>
    </w:p>
    <w:p w:rsidR="002B1628" w:rsidRPr="00FD75AE" w:rsidRDefault="006A042C" w:rsidP="002B1628">
      <w:pPr>
        <w:widowControl/>
        <w:rPr>
          <w:rFonts w:asciiTheme="minorHAnsi" w:eastAsiaTheme="minorEastAsia" w:hAnsiTheme="minorHAnsi" w:cstheme="minorBidi"/>
          <w:sz w:val="24"/>
          <w:szCs w:val="24"/>
          <w:lang w:val="ru-RU" w:eastAsia="ru-RU"/>
        </w:rPr>
        <w:sectPr w:rsidR="002B1628" w:rsidRPr="00FD75AE">
          <w:pgSz w:w="11906" w:h="16383"/>
          <w:pgMar w:top="1134" w:right="850" w:bottom="1134" w:left="1701" w:header="720" w:footer="720" w:gutter="0"/>
          <w:cols w:space="720"/>
        </w:sectPr>
      </w:pPr>
    </w:p>
    <w:bookmarkEnd w:id="62"/>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ПЛАНИРУЕМЫЕ РЕЗУЛЬТАТЫ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Изучение истории в 5 классе направлено на достижение обучающимися личностных, метапредметных и предметных результатов освоения учебного предмета.</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ЛИЧНОСТНЫЕ РЕЗУЛЬТАТЫ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К важнейшим личностным результатам изучения </w:t>
      </w:r>
      <w:r w:rsidRPr="00FD75AE">
        <w:rPr>
          <w:rFonts w:ascii="Times New Roman" w:eastAsiaTheme="minorEastAsia" w:hAnsi="Times New Roman" w:cstheme="minorBidi"/>
          <w:sz w:val="24"/>
          <w:szCs w:val="24"/>
          <w:lang w:val="ru-RU" w:eastAsia="ru-RU"/>
        </w:rPr>
        <w:t>истории относятся: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1) в сфере патриотического воспитания:</w:t>
      </w:r>
      <w:r w:rsidRPr="00FD75AE">
        <w:rPr>
          <w:rFonts w:ascii="Times New Roman" w:eastAsiaTheme="minorEastAsia" w:hAnsi="Times New Roman" w:cstheme="minorBidi"/>
          <w:sz w:val="24"/>
          <w:szCs w:val="24"/>
          <w:lang w:val="ru-RU" w:eastAsia="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w:t>
      </w:r>
      <w:r w:rsidRPr="00FD75AE">
        <w:rPr>
          <w:rFonts w:ascii="Times New Roman" w:eastAsiaTheme="minorEastAsia" w:hAnsi="Times New Roman" w:cstheme="minorBidi"/>
          <w:sz w:val="24"/>
          <w:szCs w:val="24"/>
          <w:lang w:val="ru-RU" w:eastAsia="ru-RU"/>
        </w:rPr>
        <w:t>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w:t>
      </w:r>
      <w:r w:rsidRPr="00FD75AE">
        <w:rPr>
          <w:rFonts w:ascii="Times New Roman" w:eastAsiaTheme="minorEastAsia" w:hAnsi="Times New Roman" w:cstheme="minorBidi"/>
          <w:sz w:val="24"/>
          <w:szCs w:val="24"/>
          <w:lang w:val="ru-RU" w:eastAsia="ru-RU"/>
        </w:rPr>
        <w:t>мятникам, традициям разных народов, проживающих в родной стране;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2) в сфере гражданского воспитания:</w:t>
      </w:r>
      <w:r w:rsidRPr="00FD75AE">
        <w:rPr>
          <w:rFonts w:ascii="Times New Roman" w:eastAsiaTheme="minorEastAsia" w:hAnsi="Times New Roman" w:cstheme="minorBidi"/>
          <w:sz w:val="24"/>
          <w:szCs w:val="24"/>
          <w:lang w:val="ru-RU" w:eastAsia="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w:t>
      </w:r>
      <w:r w:rsidRPr="00FD75AE">
        <w:rPr>
          <w:rFonts w:ascii="Times New Roman" w:eastAsiaTheme="minorEastAsia" w:hAnsi="Times New Roman" w:cstheme="minorBidi"/>
          <w:sz w:val="24"/>
          <w:szCs w:val="24"/>
          <w:lang w:val="ru-RU" w:eastAsia="ru-RU"/>
        </w:rPr>
        <w:t>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w:t>
      </w:r>
      <w:r w:rsidRPr="00FD75AE">
        <w:rPr>
          <w:rFonts w:ascii="Times New Roman" w:eastAsiaTheme="minorEastAsia" w:hAnsi="Times New Roman" w:cstheme="minorBidi"/>
          <w:sz w:val="24"/>
          <w:szCs w:val="24"/>
          <w:lang w:val="ru-RU" w:eastAsia="ru-RU"/>
        </w:rPr>
        <w:t>одной среде;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3) в духовно-нравственной сфере:</w:t>
      </w:r>
      <w:r w:rsidRPr="00FD75AE">
        <w:rPr>
          <w:rFonts w:ascii="Times New Roman" w:eastAsiaTheme="minorEastAsia" w:hAnsi="Times New Roman" w:cstheme="minorBidi"/>
          <w:sz w:val="24"/>
          <w:szCs w:val="24"/>
          <w:lang w:val="ru-RU" w:eastAsia="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w:t>
      </w:r>
      <w:r w:rsidRPr="00FD75AE">
        <w:rPr>
          <w:rFonts w:ascii="Times New Roman" w:eastAsiaTheme="minorEastAsia" w:hAnsi="Times New Roman" w:cstheme="minorBidi"/>
          <w:sz w:val="24"/>
          <w:szCs w:val="24"/>
          <w:lang w:val="ru-RU" w:eastAsia="ru-RU"/>
        </w:rPr>
        <w:t xml:space="preserve">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4) в понимании ценности научного познания:</w:t>
      </w:r>
      <w:r w:rsidRPr="00FD75AE">
        <w:rPr>
          <w:rFonts w:ascii="Times New Roman" w:eastAsiaTheme="minorEastAsia" w:hAnsi="Times New Roman" w:cstheme="minorBidi"/>
          <w:sz w:val="24"/>
          <w:szCs w:val="24"/>
          <w:lang w:val="ru-RU" w:eastAsia="ru-RU"/>
        </w:rPr>
        <w:t xml:space="preserve"> осмысление значения истор</w:t>
      </w:r>
      <w:r w:rsidRPr="00FD75AE">
        <w:rPr>
          <w:rFonts w:ascii="Times New Roman" w:eastAsiaTheme="minorEastAsia" w:hAnsi="Times New Roman" w:cstheme="minorBidi"/>
          <w:sz w:val="24"/>
          <w:szCs w:val="24"/>
          <w:lang w:val="ru-RU" w:eastAsia="ru-RU"/>
        </w:rPr>
        <w:t>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w:t>
      </w:r>
      <w:r w:rsidRPr="00FD75AE">
        <w:rPr>
          <w:rFonts w:ascii="Times New Roman" w:eastAsiaTheme="minorEastAsia" w:hAnsi="Times New Roman" w:cstheme="minorBidi"/>
          <w:sz w:val="24"/>
          <w:szCs w:val="24"/>
          <w:lang w:val="ru-RU" w:eastAsia="ru-RU"/>
        </w:rPr>
        <w:t>яющей современного общественного сознания;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5) в сфере эстетического воспитания:</w:t>
      </w:r>
      <w:r w:rsidRPr="00FD75AE">
        <w:rPr>
          <w:rFonts w:ascii="Times New Roman" w:eastAsiaTheme="minorEastAsia" w:hAnsi="Times New Roman" w:cstheme="minorBidi"/>
          <w:sz w:val="24"/>
          <w:szCs w:val="24"/>
          <w:lang w:val="ru-RU" w:eastAsia="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w:t>
      </w:r>
      <w:r w:rsidRPr="00FD75AE">
        <w:rPr>
          <w:rFonts w:ascii="Times New Roman" w:eastAsiaTheme="minorEastAsia" w:hAnsi="Times New Roman" w:cstheme="minorBidi"/>
          <w:sz w:val="24"/>
          <w:szCs w:val="24"/>
          <w:lang w:val="ru-RU" w:eastAsia="ru-RU"/>
        </w:rPr>
        <w:t>нного и мирового искусства, роли этнических культурных традиций и народного творчества; уважение к культуре своего и других народов;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6) в формировании ценностного отношения к жизни и здоровью:</w:t>
      </w:r>
      <w:r w:rsidRPr="00FD75AE">
        <w:rPr>
          <w:rFonts w:ascii="Times New Roman" w:eastAsiaTheme="minorEastAsia" w:hAnsi="Times New Roman" w:cstheme="minorBidi"/>
          <w:sz w:val="24"/>
          <w:szCs w:val="24"/>
          <w:lang w:val="ru-RU" w:eastAsia="ru-RU"/>
        </w:rPr>
        <w:t xml:space="preserve"> осознание ценности жизни и необходимости ее сохранения (в том ч</w:t>
      </w:r>
      <w:r w:rsidRPr="00FD75AE">
        <w:rPr>
          <w:rFonts w:ascii="Times New Roman" w:eastAsiaTheme="minorEastAsia" w:hAnsi="Times New Roman" w:cstheme="minorBidi"/>
          <w:sz w:val="24"/>
          <w:szCs w:val="24"/>
          <w:lang w:val="ru-RU" w:eastAsia="ru-RU"/>
        </w:rPr>
        <w:t>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7) в сфере трудового воспитания:</w:t>
      </w:r>
      <w:r w:rsidRPr="00FD75AE">
        <w:rPr>
          <w:rFonts w:ascii="Times New Roman" w:eastAsiaTheme="minorEastAsia" w:hAnsi="Times New Roman" w:cstheme="minorBidi"/>
          <w:sz w:val="24"/>
          <w:szCs w:val="24"/>
          <w:lang w:val="ru-RU" w:eastAsia="ru-RU"/>
        </w:rPr>
        <w:t xml:space="preserve"> понимание на основе</w:t>
      </w:r>
      <w:r w:rsidRPr="00FD75AE">
        <w:rPr>
          <w:rFonts w:ascii="Times New Roman" w:eastAsiaTheme="minorEastAsia" w:hAnsi="Times New Roman" w:cstheme="minorBidi"/>
          <w:sz w:val="24"/>
          <w:szCs w:val="24"/>
          <w:lang w:val="ru-RU" w:eastAsia="ru-RU"/>
        </w:rPr>
        <w:t xml:space="preserve">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w:t>
      </w:r>
      <w:r w:rsidRPr="00FD75AE">
        <w:rPr>
          <w:rFonts w:ascii="Times New Roman" w:eastAsiaTheme="minorEastAsia" w:hAnsi="Times New Roman" w:cstheme="minorBidi"/>
          <w:sz w:val="24"/>
          <w:szCs w:val="24"/>
          <w:lang w:val="ru-RU" w:eastAsia="ru-RU"/>
        </w:rPr>
        <w:t xml:space="preserve"> профессионально-ориентированных интересов, построение индивидуальной траектории образования и жизненных планов;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8) в сфере экологического воспитания:</w:t>
      </w:r>
      <w:r w:rsidRPr="00FD75AE">
        <w:rPr>
          <w:rFonts w:ascii="Times New Roman" w:eastAsiaTheme="minorEastAsia" w:hAnsi="Times New Roman" w:cstheme="minorBidi"/>
          <w:sz w:val="24"/>
          <w:szCs w:val="24"/>
          <w:lang w:val="ru-RU" w:eastAsia="ru-RU"/>
        </w:rPr>
        <w:t xml:space="preserve"> осмысление исторического опыта взаимодействия людей с природной средой; осознание глобального характера э</w:t>
      </w:r>
      <w:r w:rsidRPr="00FD75AE">
        <w:rPr>
          <w:rFonts w:ascii="Times New Roman" w:eastAsiaTheme="minorEastAsia" w:hAnsi="Times New Roman" w:cstheme="minorBidi"/>
          <w:sz w:val="24"/>
          <w:szCs w:val="24"/>
          <w:lang w:val="ru-RU" w:eastAsia="ru-RU"/>
        </w:rPr>
        <w:t>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9) в сфере адаптации к меняющимся </w:t>
      </w:r>
      <w:r w:rsidRPr="00FD75AE">
        <w:rPr>
          <w:rFonts w:ascii="Times New Roman" w:eastAsiaTheme="minorEastAsia" w:hAnsi="Times New Roman" w:cstheme="minorBidi"/>
          <w:b/>
          <w:sz w:val="24"/>
          <w:szCs w:val="24"/>
          <w:lang w:val="ru-RU" w:eastAsia="ru-RU"/>
        </w:rPr>
        <w:t>условиям социальной и природной среды:</w:t>
      </w:r>
      <w:r w:rsidRPr="00FD75AE">
        <w:rPr>
          <w:rFonts w:ascii="Times New Roman" w:eastAsiaTheme="minorEastAsia" w:hAnsi="Times New Roman" w:cstheme="minorBidi"/>
          <w:sz w:val="24"/>
          <w:szCs w:val="24"/>
          <w:lang w:val="ru-RU" w:eastAsia="ru-RU"/>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w:t>
      </w:r>
      <w:r w:rsidRPr="00FD75AE">
        <w:rPr>
          <w:rFonts w:ascii="Times New Roman" w:eastAsiaTheme="minorEastAsia" w:hAnsi="Times New Roman" w:cstheme="minorBidi"/>
          <w:sz w:val="24"/>
          <w:szCs w:val="24"/>
          <w:lang w:val="ru-RU" w:eastAsia="ru-RU"/>
        </w:rPr>
        <w:t>ятельность.</w:t>
      </w:r>
    </w:p>
    <w:p w:rsidR="002B1628" w:rsidRPr="00FD75AE" w:rsidRDefault="006A042C" w:rsidP="002B1628">
      <w:pPr>
        <w:widowControl/>
        <w:spacing w:after="0"/>
        <w:ind w:left="120"/>
        <w:rPr>
          <w:rFonts w:asciiTheme="minorHAnsi" w:eastAsiaTheme="minorEastAsia" w:hAnsiTheme="minorHAnsi" w:cstheme="minorBidi"/>
          <w:sz w:val="24"/>
          <w:szCs w:val="24"/>
          <w:lang w:val="ru-RU" w:eastAsia="ru-RU"/>
        </w:rPr>
      </w:pPr>
    </w:p>
    <w:p w:rsidR="002B1628" w:rsidRPr="00FD75AE" w:rsidRDefault="006A042C" w:rsidP="002B1628">
      <w:pPr>
        <w:widowControl/>
        <w:spacing w:after="0"/>
        <w:ind w:left="120"/>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МЕТАПРЕДМЕТНЫЕ РЕЗУЛЬТАТЫ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Познавательные универсальные учебные действия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Базовые логические действия: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систематизировать и обобщать исторические факты (в форме таблиц, схем);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выявлять характерные признаки исторических явлений;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причинн</w:t>
      </w:r>
      <w:r w:rsidRPr="00FD75AE">
        <w:rPr>
          <w:rFonts w:ascii="Times New Roman" w:eastAsiaTheme="minorEastAsia" w:hAnsi="Times New Roman" w:cstheme="minorBidi"/>
          <w:sz w:val="24"/>
          <w:szCs w:val="24"/>
          <w:lang w:val="ru-RU" w:eastAsia="ru-RU"/>
        </w:rPr>
        <w:t>о-следственные связи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сравнивать события, ситуации, выявляя общие черты и различия; формулировать и обосновывать выводы.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Базовые исследовательские действия: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познавательную задачу;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намечать путь её решения и осуществлять подбор </w:t>
      </w:r>
      <w:r w:rsidRPr="00FD75AE">
        <w:rPr>
          <w:rFonts w:ascii="Times New Roman" w:eastAsiaTheme="minorEastAsia" w:hAnsi="Times New Roman" w:cstheme="minorBidi"/>
          <w:sz w:val="24"/>
          <w:szCs w:val="24"/>
          <w:lang w:val="ru-RU" w:eastAsia="ru-RU"/>
        </w:rPr>
        <w:t>исторического материала, объекта;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систематизировать и анализировать исторические факты, осуществлять реконструкцию исторических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соотносить полученный результат с имеющимся знанием;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новизну и обоснованность полученного результата;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предст</w:t>
      </w:r>
      <w:r w:rsidRPr="00FD75AE">
        <w:rPr>
          <w:rFonts w:ascii="Times New Roman" w:eastAsiaTheme="minorEastAsia" w:hAnsi="Times New Roman" w:cstheme="minorBidi"/>
          <w:sz w:val="24"/>
          <w:szCs w:val="24"/>
          <w:lang w:val="ru-RU" w:eastAsia="ru-RU"/>
        </w:rPr>
        <w:t>авлять результаты своей деятельности в различных формах (сообщение, эссе, презентация, реферат, учебный проект и другие).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информацией: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осуществлять анализ учебной и внеучебной исторической информации (учебник, тексты исторических источников, научн</w:t>
      </w:r>
      <w:r w:rsidRPr="00FD75AE">
        <w:rPr>
          <w:rFonts w:ascii="Times New Roman" w:eastAsiaTheme="minorEastAsia" w:hAnsi="Times New Roman" w:cstheme="minorBidi"/>
          <w:sz w:val="24"/>
          <w:szCs w:val="24"/>
          <w:lang w:val="ru-RU" w:eastAsia="ru-RU"/>
        </w:rPr>
        <w:t>о-популярная литература, интернет-ресурсы и другие) ‒ извлекать информацию из источника;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различать виды источников исторической информации;высказывать суждение о достоверности и значении информации источника (по критериям, предложенным учителем или сформул</w:t>
      </w:r>
      <w:r w:rsidRPr="00FD75AE">
        <w:rPr>
          <w:rFonts w:ascii="Times New Roman" w:eastAsiaTheme="minorEastAsia" w:hAnsi="Times New Roman" w:cstheme="minorBidi"/>
          <w:sz w:val="24"/>
          <w:szCs w:val="24"/>
          <w:lang w:val="ru-RU" w:eastAsia="ru-RU"/>
        </w:rPr>
        <w:t>ированным самостоятельно).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Коммуникативные универсальные учебные действия: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представлять особенности взаимодействия людей в исторических обществах и современном мире;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участвовать в обсуждении событий и личностей прошлого, раскрывать различие и сходство выск</w:t>
      </w:r>
      <w:r w:rsidRPr="00FD75AE">
        <w:rPr>
          <w:rFonts w:ascii="Times New Roman" w:eastAsiaTheme="minorEastAsia" w:hAnsi="Times New Roman" w:cstheme="minorBidi"/>
          <w:sz w:val="24"/>
          <w:szCs w:val="24"/>
          <w:lang w:val="ru-RU" w:eastAsia="ru-RU"/>
        </w:rPr>
        <w:t>азываемых оценок;</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выражать и аргументировать свою точку зрения в устном высказывании, письменном тексте;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w:t>
      </w:r>
      <w:r w:rsidRPr="00FD75AE">
        <w:rPr>
          <w:rFonts w:ascii="Times New Roman" w:eastAsiaTheme="minorEastAsia" w:hAnsi="Times New Roman" w:cstheme="minorBidi"/>
          <w:sz w:val="24"/>
          <w:szCs w:val="24"/>
          <w:lang w:val="ru-RU" w:eastAsia="ru-RU"/>
        </w:rPr>
        <w:t>кружении.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Совместная деятельность: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осознавать на основе исторических примеров значение совместной работы как эффективного средства достижения поставленных целей;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планировать и осуществлять совместную работу, коллективные учебные проекты по истории, в том ч</w:t>
      </w:r>
      <w:r w:rsidRPr="00FD75AE">
        <w:rPr>
          <w:rFonts w:ascii="Times New Roman" w:eastAsiaTheme="minorEastAsia" w:hAnsi="Times New Roman" w:cstheme="minorBidi"/>
          <w:sz w:val="24"/>
          <w:szCs w:val="24"/>
          <w:lang w:val="ru-RU" w:eastAsia="ru-RU"/>
        </w:rPr>
        <w:t>исле ‒ на региональном материале;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свое участие в общей работе и координировать свои действия с другими членами команды.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Регулятивные универсальные учебные действия: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владеть приемами самоорганизации своей учебной и общественной работы (выявление </w:t>
      </w:r>
      <w:r w:rsidRPr="00FD75AE">
        <w:rPr>
          <w:rFonts w:ascii="Times New Roman" w:eastAsiaTheme="minorEastAsia" w:hAnsi="Times New Roman" w:cstheme="minorBidi"/>
          <w:sz w:val="24"/>
          <w:szCs w:val="24"/>
          <w:lang w:val="ru-RU" w:eastAsia="ru-RU"/>
        </w:rPr>
        <w:t>проблемы, требующей решения; составление плана действий и определение способа решения);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владеть приёмами самоконтроля ‒ осуществление самоконтроля, рефлексии и самооценки полученных результатов;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вносить коррективы в свою работу с учётом установленных ошибо</w:t>
      </w:r>
      <w:r w:rsidRPr="00FD75AE">
        <w:rPr>
          <w:rFonts w:ascii="Times New Roman" w:eastAsiaTheme="minorEastAsia" w:hAnsi="Times New Roman" w:cstheme="minorBidi"/>
          <w:sz w:val="24"/>
          <w:szCs w:val="24"/>
          <w:lang w:val="ru-RU" w:eastAsia="ru-RU"/>
        </w:rPr>
        <w:t>к, возникших трудностей.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Умения в сфере эмоционального интеллекта, понимания себя и других: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выявлять на примерах исторических ситуаций роль эмоций в отношениях между людьми;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ставить себя на место другого человека, понимать мотивы действий другого (в истори</w:t>
      </w:r>
      <w:r w:rsidRPr="00FD75AE">
        <w:rPr>
          <w:rFonts w:ascii="Times New Roman" w:eastAsiaTheme="minorEastAsia" w:hAnsi="Times New Roman" w:cstheme="minorBidi"/>
          <w:sz w:val="24"/>
          <w:szCs w:val="24"/>
          <w:lang w:val="ru-RU" w:eastAsia="ru-RU"/>
        </w:rPr>
        <w:t>ческих ситуациях и окружающей действительности);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регулировать способ выражения своих эмоций с учётом позиций и мнений других участников общения.</w:t>
      </w: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p>
    <w:p w:rsidR="002B1628" w:rsidRPr="00FD75AE" w:rsidRDefault="006A042C" w:rsidP="002B1628">
      <w:pPr>
        <w:widowControl/>
        <w:spacing w:after="0" w:line="264" w:lineRule="auto"/>
        <w:ind w:left="12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ПРЕДМЕТНЫЕ РЕЗУЛЬТАТЫ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Предметные результаты освоения программы по истории на уровне основного общего </w:t>
      </w:r>
      <w:r w:rsidRPr="00FD75AE">
        <w:rPr>
          <w:rFonts w:ascii="Times New Roman" w:eastAsiaTheme="minorEastAsia" w:hAnsi="Times New Roman" w:cstheme="minorBidi"/>
          <w:b/>
          <w:sz w:val="24"/>
          <w:szCs w:val="24"/>
          <w:lang w:val="ru-RU" w:eastAsia="ru-RU"/>
        </w:rPr>
        <w:t>образования должны обеспечивать: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w:t>
      </w:r>
      <w:r w:rsidRPr="00FD75AE">
        <w:rPr>
          <w:rFonts w:ascii="Times New Roman" w:eastAsiaTheme="minorEastAsia" w:hAnsi="Times New Roman" w:cstheme="minorBidi"/>
          <w:sz w:val="24"/>
          <w:szCs w:val="24"/>
          <w:lang w:val="ru-RU" w:eastAsia="ru-RU"/>
        </w:rPr>
        <w:t>рии России, определять современников исторических событий, явлений, процессов;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2) умение выявлять особенности развития культуры, быта и нравов народов в различные исторические эпохи;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3) овладение историческими понятиями и их использование для решения учебн</w:t>
      </w:r>
      <w:r w:rsidRPr="00FD75AE">
        <w:rPr>
          <w:rFonts w:ascii="Times New Roman" w:eastAsiaTheme="minorEastAsia" w:hAnsi="Times New Roman" w:cstheme="minorBidi"/>
          <w:sz w:val="24"/>
          <w:szCs w:val="24"/>
          <w:lang w:val="ru-RU" w:eastAsia="ru-RU"/>
        </w:rPr>
        <w:t>ых и практических задач;</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w:t>
      </w:r>
      <w:r w:rsidRPr="00FD75AE">
        <w:rPr>
          <w:rFonts w:ascii="Times New Roman" w:eastAsiaTheme="minorEastAsia" w:hAnsi="Times New Roman" w:cstheme="minorBidi"/>
          <w:sz w:val="24"/>
          <w:szCs w:val="24"/>
          <w:lang w:val="ru-RU" w:eastAsia="ru-RU"/>
        </w:rPr>
        <w:t>процессов и знание необходимых фактов, дат, исторических понятий;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5) умение выявлять существенные черты и характерные признаки исторических событий, явлений, процессов;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6) умение устанавливать причинно-следственные, пространственные, временные связи истори</w:t>
      </w:r>
      <w:r w:rsidRPr="00FD75AE">
        <w:rPr>
          <w:rFonts w:ascii="Times New Roman" w:eastAsiaTheme="minorEastAsia" w:hAnsi="Times New Roman" w:cstheme="minorBidi"/>
          <w:sz w:val="24"/>
          <w:szCs w:val="24"/>
          <w:lang w:val="ru-RU" w:eastAsia="ru-RU"/>
        </w:rPr>
        <w:t>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w:t>
      </w:r>
      <w:r w:rsidRPr="00FD75AE">
        <w:rPr>
          <w:rFonts w:ascii="Times New Roman" w:eastAsiaTheme="minorEastAsia" w:hAnsi="Times New Roman" w:cstheme="minorBidi"/>
          <w:sz w:val="24"/>
          <w:szCs w:val="24"/>
          <w:lang w:val="ru-RU" w:eastAsia="ru-RU"/>
        </w:rPr>
        <w:t>000-х гг., воссоединение Крыма с Россией в 2014 г.); характеризовать итоги и историческое значение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7) умение сравнивать исторические события, явления, процессы в различные исторические эпохи;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8) умение определять и аргументировать собственную или </w:t>
      </w:r>
      <w:r w:rsidRPr="00FD75AE">
        <w:rPr>
          <w:rFonts w:ascii="Times New Roman" w:eastAsiaTheme="minorEastAsia" w:hAnsi="Times New Roman" w:cstheme="minorBidi"/>
          <w:sz w:val="24"/>
          <w:szCs w:val="24"/>
          <w:lang w:val="ru-RU" w:eastAsia="ru-RU"/>
        </w:rPr>
        <w:t>предложенную точку зрения с опорой на фактический материал, в том числе используя источники разных типов;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9) умение различать основные типы исторических источников: письменные, вещественные, аудиовизуальные;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10) умение находить и критически анализировать д</w:t>
      </w:r>
      <w:r w:rsidRPr="00FD75AE">
        <w:rPr>
          <w:rFonts w:ascii="Times New Roman" w:eastAsiaTheme="minorEastAsia" w:hAnsi="Times New Roman" w:cstheme="minorBidi"/>
          <w:sz w:val="24"/>
          <w:szCs w:val="24"/>
          <w:lang w:val="ru-RU" w:eastAsia="ru-RU"/>
        </w:rPr>
        <w:t>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w:t>
      </w:r>
      <w:r w:rsidRPr="00FD75AE">
        <w:rPr>
          <w:rFonts w:ascii="Times New Roman" w:eastAsiaTheme="minorEastAsia" w:hAnsi="Times New Roman" w:cstheme="minorBidi"/>
          <w:sz w:val="24"/>
          <w:szCs w:val="24"/>
          <w:lang w:val="ru-RU" w:eastAsia="ru-RU"/>
        </w:rPr>
        <w:t>зучении исторических событий, явлений, процессов; привлекать контекстную информацию при работе с историческими источниками;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11) умение читать и анализировать историческую карту (схему); характеризовать на основе исторической карты (схемы) исторические собы</w:t>
      </w:r>
      <w:r w:rsidRPr="00FD75AE">
        <w:rPr>
          <w:rFonts w:ascii="Times New Roman" w:eastAsiaTheme="minorEastAsia" w:hAnsi="Times New Roman" w:cstheme="minorBidi"/>
          <w:sz w:val="24"/>
          <w:szCs w:val="24"/>
          <w:lang w:val="ru-RU" w:eastAsia="ru-RU"/>
        </w:rPr>
        <w:t>тия, явления, процессы; сопоставлять информацию, представленную на исторической карте (схеме), с информацией из других источников;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12) умение анализировать текстовые, визуальные источники исторической информации, представлять историческую информацию в виде</w:t>
      </w:r>
      <w:r w:rsidRPr="00FD75AE">
        <w:rPr>
          <w:rFonts w:ascii="Times New Roman" w:eastAsiaTheme="minorEastAsia" w:hAnsi="Times New Roman" w:cstheme="minorBidi"/>
          <w:sz w:val="24"/>
          <w:szCs w:val="24"/>
          <w:lang w:val="ru-RU" w:eastAsia="ru-RU"/>
        </w:rPr>
        <w:t xml:space="preserve"> таблиц, схем, диаграмм;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w:t>
      </w:r>
      <w:r w:rsidRPr="00FD75AE">
        <w:rPr>
          <w:rFonts w:ascii="Times New Roman" w:eastAsiaTheme="minorEastAsia" w:hAnsi="Times New Roman" w:cstheme="minorBidi"/>
          <w:sz w:val="24"/>
          <w:szCs w:val="24"/>
          <w:lang w:val="ru-RU" w:eastAsia="ru-RU"/>
        </w:rPr>
        <w:t>и верифицированность информации;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w:t>
      </w:r>
      <w:r w:rsidRPr="00FD75AE">
        <w:rPr>
          <w:rFonts w:ascii="Times New Roman" w:eastAsiaTheme="minorEastAsia" w:hAnsi="Times New Roman" w:cstheme="minorBidi"/>
          <w:sz w:val="24"/>
          <w:szCs w:val="24"/>
          <w:lang w:val="ru-RU" w:eastAsia="ru-RU"/>
        </w:rPr>
        <w:t xml:space="preserve">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w:t>
      </w:r>
      <w:r w:rsidRPr="00FD75AE">
        <w:rPr>
          <w:rFonts w:ascii="Times New Roman" w:eastAsiaTheme="minorEastAsia" w:hAnsi="Times New Roman" w:cstheme="minorBidi"/>
          <w:sz w:val="24"/>
          <w:szCs w:val="24"/>
          <w:lang w:val="ru-RU" w:eastAsia="ru-RU"/>
        </w:rPr>
        <w:t>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Предметные результаты изучения учебного предмета «История» включают:</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 целостные представления об</w:t>
      </w:r>
      <w:r w:rsidRPr="00FD75AE">
        <w:rPr>
          <w:rFonts w:ascii="Times New Roman" w:eastAsiaTheme="minorEastAsia" w:hAnsi="Times New Roman" w:cstheme="minorBidi"/>
          <w:sz w:val="24"/>
          <w:szCs w:val="24"/>
          <w:lang w:val="ru-RU" w:eastAsia="ru-RU"/>
        </w:rPr>
        <w:t xml:space="preserve"> историческом пути человечества, разных народов и государств; о преемственности исторических эпох; о месте и роли России в мировой истории;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2) базовые знания об основных этапах и ключевых событиях отечественной и всемирной истории;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3) способность применять</w:t>
      </w:r>
      <w:r w:rsidRPr="00FD75AE">
        <w:rPr>
          <w:rFonts w:ascii="Times New Roman" w:eastAsiaTheme="minorEastAsia" w:hAnsi="Times New Roman" w:cstheme="minorBidi"/>
          <w:sz w:val="24"/>
          <w:szCs w:val="24"/>
          <w:lang w:val="ru-RU" w:eastAsia="ru-RU"/>
        </w:rPr>
        <w:t xml:space="preserve">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4) умение работать с основными видами современных источников исторической информации (учебник, научно-попу</w:t>
      </w:r>
      <w:r w:rsidRPr="00FD75AE">
        <w:rPr>
          <w:rFonts w:ascii="Times New Roman" w:eastAsiaTheme="minorEastAsia" w:hAnsi="Times New Roman" w:cstheme="minorBidi"/>
          <w:sz w:val="24"/>
          <w:szCs w:val="24"/>
          <w:lang w:val="ru-RU" w:eastAsia="ru-RU"/>
        </w:rPr>
        <w:t>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5) умение работать историческими (аутентичными) письменными, изобразитель</w:t>
      </w:r>
      <w:r w:rsidRPr="00FD75AE">
        <w:rPr>
          <w:rFonts w:ascii="Times New Roman" w:eastAsiaTheme="minorEastAsia" w:hAnsi="Times New Roman" w:cstheme="minorBidi"/>
          <w:sz w:val="24"/>
          <w:szCs w:val="24"/>
          <w:lang w:val="ru-RU" w:eastAsia="ru-RU"/>
        </w:rPr>
        <w:t>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6) способность представлять описание (устное или письменное) событий</w:t>
      </w:r>
      <w:r w:rsidRPr="00FD75AE">
        <w:rPr>
          <w:rFonts w:ascii="Times New Roman" w:eastAsiaTheme="minorEastAsia" w:hAnsi="Times New Roman" w:cstheme="minorBidi"/>
          <w:sz w:val="24"/>
          <w:szCs w:val="24"/>
          <w:lang w:val="ru-RU" w:eastAsia="ru-RU"/>
        </w:rPr>
        <w:t>,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7) владение приёмами оценки значения исторических событий и деятельности исторических личностей в отечестве</w:t>
      </w:r>
      <w:r w:rsidRPr="00FD75AE">
        <w:rPr>
          <w:rFonts w:ascii="Times New Roman" w:eastAsiaTheme="minorEastAsia" w:hAnsi="Times New Roman" w:cstheme="minorBidi"/>
          <w:sz w:val="24"/>
          <w:szCs w:val="24"/>
          <w:lang w:val="ru-RU" w:eastAsia="ru-RU"/>
        </w:rPr>
        <w:t>нной и всемирной истории;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9) осознание необходимости сохранения исторических и культурных памятников своей страны и мира;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10) умение устанавливать взаимосвязи событий, явлений, процессов прошлого с важнейшими событиями ХХ ‒ начала XXI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Предметные результаты изучения истории носят</w:t>
      </w:r>
      <w:r w:rsidRPr="00FD75AE">
        <w:rPr>
          <w:rFonts w:ascii="Times New Roman" w:eastAsiaTheme="minorEastAsia" w:hAnsi="Times New Roman" w:cstheme="minorBidi"/>
          <w:sz w:val="24"/>
          <w:szCs w:val="24"/>
          <w:lang w:val="ru-RU" w:eastAsia="ru-RU"/>
        </w:rPr>
        <w:t xml:space="preserve"> комплексный характер, в них органично сочетаются познавательно-исторические, мировоззренческие и метапредметные компоненты.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Предметные результаты изучения истории проявляются в освоенных обучающимися знаниях и видах деятельности. Они представлены в следую</w:t>
      </w:r>
      <w:r w:rsidRPr="00FD75AE">
        <w:rPr>
          <w:rFonts w:ascii="Times New Roman" w:eastAsiaTheme="minorEastAsia" w:hAnsi="Times New Roman" w:cstheme="minorBidi"/>
          <w:sz w:val="24"/>
          <w:szCs w:val="24"/>
          <w:lang w:val="ru-RU" w:eastAsia="ru-RU"/>
        </w:rPr>
        <w:t>щих основных группах: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w:t>
      </w:r>
      <w:r w:rsidRPr="00FD75AE">
        <w:rPr>
          <w:rFonts w:ascii="Times New Roman" w:eastAsiaTheme="minorEastAsia" w:hAnsi="Times New Roman" w:cstheme="minorBidi"/>
          <w:sz w:val="24"/>
          <w:szCs w:val="24"/>
          <w:lang w:val="ru-RU" w:eastAsia="ru-RU"/>
        </w:rPr>
        <w:t xml:space="preserve"> исторических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3) Работа с исторической кар</w:t>
      </w:r>
      <w:r w:rsidRPr="00FD75AE">
        <w:rPr>
          <w:rFonts w:ascii="Times New Roman" w:eastAsiaTheme="minorEastAsia" w:hAnsi="Times New Roman" w:cstheme="minorBidi"/>
          <w:sz w:val="24"/>
          <w:szCs w:val="24"/>
          <w:lang w:val="ru-RU" w:eastAsia="ru-RU"/>
        </w:rPr>
        <w:t>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w:t>
      </w:r>
      <w:r w:rsidRPr="00FD75AE">
        <w:rPr>
          <w:rFonts w:ascii="Times New Roman" w:eastAsiaTheme="minorEastAsia" w:hAnsi="Times New Roman" w:cstheme="minorBidi"/>
          <w:sz w:val="24"/>
          <w:szCs w:val="24"/>
          <w:lang w:val="ru-RU" w:eastAsia="ru-RU"/>
        </w:rPr>
        <w:t>чительных событий и другие.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w:t>
      </w:r>
      <w:r w:rsidRPr="00FD75AE">
        <w:rPr>
          <w:rFonts w:ascii="Times New Roman" w:eastAsiaTheme="minorEastAsia" w:hAnsi="Times New Roman" w:cstheme="minorBidi"/>
          <w:sz w:val="24"/>
          <w:szCs w:val="24"/>
          <w:lang w:val="ru-RU" w:eastAsia="ru-RU"/>
        </w:rPr>
        <w:t>ников, выявлять их сходство и различия, высказывать суждение об информационной (художественной) ценности источника.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5) Описание (реконструкция): рассказывать (устно или письменно) об исторических событиях, их участниках; характеризовать условия и образ жиз</w:t>
      </w:r>
      <w:r w:rsidRPr="00FD75AE">
        <w:rPr>
          <w:rFonts w:ascii="Times New Roman" w:eastAsiaTheme="minorEastAsia" w:hAnsi="Times New Roman" w:cstheme="minorBidi"/>
          <w:sz w:val="24"/>
          <w:szCs w:val="24"/>
          <w:lang w:val="ru-RU" w:eastAsia="ru-RU"/>
        </w:rPr>
        <w:t>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6) Анализ, объяснение: различать факт (событие) и его описание (фа</w:t>
      </w:r>
      <w:r w:rsidRPr="00FD75AE">
        <w:rPr>
          <w:rFonts w:ascii="Times New Roman" w:eastAsiaTheme="minorEastAsia" w:hAnsi="Times New Roman" w:cstheme="minorBidi"/>
          <w:sz w:val="24"/>
          <w:szCs w:val="24"/>
          <w:lang w:val="ru-RU" w:eastAsia="ru-RU"/>
        </w:rPr>
        <w:t>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w:t>
      </w:r>
      <w:r w:rsidRPr="00FD75AE">
        <w:rPr>
          <w:rFonts w:ascii="Times New Roman" w:eastAsiaTheme="minorEastAsia" w:hAnsi="Times New Roman" w:cstheme="minorBidi"/>
          <w:sz w:val="24"/>
          <w:szCs w:val="24"/>
          <w:lang w:val="ru-RU" w:eastAsia="ru-RU"/>
        </w:rPr>
        <w:t>вления, определять в них общее и различия; излагать суждения о причинах и следствиях исторических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7) Работа с версиями, оценками: приводить оценки исторических событий и личностей, изложенные в учебной литературе, объяснять, какие факты, аргументы</w:t>
      </w:r>
      <w:r w:rsidRPr="00FD75AE">
        <w:rPr>
          <w:rFonts w:ascii="Times New Roman" w:eastAsiaTheme="minorEastAsia" w:hAnsi="Times New Roman" w:cstheme="minorBidi"/>
          <w:sz w:val="24"/>
          <w:szCs w:val="24"/>
          <w:lang w:val="ru-RU" w:eastAsia="ru-RU"/>
        </w:rPr>
        <w:t xml:space="preserve">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w:t>
      </w:r>
      <w:r w:rsidRPr="00FD75AE">
        <w:rPr>
          <w:rFonts w:ascii="Times New Roman" w:eastAsiaTheme="minorEastAsia" w:hAnsi="Times New Roman" w:cstheme="minorBidi"/>
          <w:sz w:val="24"/>
          <w:szCs w:val="24"/>
          <w:lang w:val="ru-RU" w:eastAsia="ru-RU"/>
        </w:rPr>
        <w:t xml:space="preserve"> плану).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w:t>
      </w:r>
      <w:r w:rsidRPr="00FD75AE">
        <w:rPr>
          <w:rFonts w:ascii="Times New Roman" w:eastAsiaTheme="minorEastAsia" w:hAnsi="Times New Roman" w:cstheme="minorBidi"/>
          <w:sz w:val="24"/>
          <w:szCs w:val="24"/>
          <w:lang w:val="ru-RU" w:eastAsia="ru-RU"/>
        </w:rPr>
        <w:t xml:space="preserve"> среде, способствовать сохранению памятников истории и культуры.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w:t>
      </w:r>
      <w:r w:rsidRPr="00FD75AE">
        <w:rPr>
          <w:rFonts w:ascii="Times New Roman" w:eastAsiaTheme="minorEastAsia" w:hAnsi="Times New Roman" w:cstheme="minorBidi"/>
          <w:sz w:val="24"/>
          <w:szCs w:val="24"/>
          <w:lang w:val="ru-RU" w:eastAsia="ru-RU"/>
        </w:rPr>
        <w:t>системы познавательных задач), при измерении и оценке достигнутых обучающимися результатов.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w:t>
      </w:r>
      <w:r w:rsidRPr="00FD75AE">
        <w:rPr>
          <w:rFonts w:ascii="Times New Roman" w:eastAsiaTheme="minorEastAsia" w:hAnsi="Times New Roman" w:cstheme="minorBidi"/>
          <w:sz w:val="24"/>
          <w:szCs w:val="24"/>
          <w:lang w:val="ru-RU" w:eastAsia="ru-RU"/>
        </w:rPr>
        <w:t>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w:t>
      </w:r>
      <w:r w:rsidRPr="00FD75AE">
        <w:rPr>
          <w:rFonts w:ascii="Times New Roman" w:eastAsiaTheme="minorEastAsia" w:hAnsi="Times New Roman" w:cstheme="minorBidi"/>
          <w:sz w:val="24"/>
          <w:szCs w:val="24"/>
          <w:lang w:val="ru-RU" w:eastAsia="ru-RU"/>
        </w:rPr>
        <w:t>стоматиями и другими.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Предметные результаты изучения истории </w:t>
      </w:r>
      <w:r w:rsidRPr="00FD75AE">
        <w:rPr>
          <w:rFonts w:ascii="Times New Roman" w:eastAsiaTheme="minorEastAsia" w:hAnsi="Times New Roman" w:cstheme="minorBidi"/>
          <w:b/>
          <w:sz w:val="24"/>
          <w:szCs w:val="24"/>
          <w:lang w:val="ru-RU" w:eastAsia="ru-RU"/>
        </w:rPr>
        <w:t>в 5 классе: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хронологии, работа с хронологией: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смысл основных хронологических понятий (век, тысячелетие, до нашей эры, наша эра);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называть даты важнейших событий истории Древнего </w:t>
      </w:r>
      <w:r w:rsidRPr="00FD75AE">
        <w:rPr>
          <w:rFonts w:ascii="Times New Roman" w:eastAsiaTheme="minorEastAsia" w:hAnsi="Times New Roman" w:cstheme="minorBidi"/>
          <w:sz w:val="24"/>
          <w:szCs w:val="24"/>
          <w:lang w:val="ru-RU" w:eastAsia="ru-RU"/>
        </w:rPr>
        <w:t>мира, по дате устанавливать принадлежность события к веку, тысячелетию;</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длительность и последовательность событий, периодов истории Древнего мира, вести счёт лет до нашей эры и нашей эры.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исторических фактов, работа с фактами: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указывать (</w:t>
      </w:r>
      <w:r w:rsidRPr="00FD75AE">
        <w:rPr>
          <w:rFonts w:ascii="Times New Roman" w:eastAsiaTheme="minorEastAsia" w:hAnsi="Times New Roman" w:cstheme="minorBidi"/>
          <w:sz w:val="24"/>
          <w:szCs w:val="24"/>
          <w:lang w:val="ru-RU" w:eastAsia="ru-RU"/>
        </w:rPr>
        <w:t>называть) место, обстоятельства, участников, результаты важнейших событий истории Древнего мира;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группировать, систематизировать факты по заданному признаку.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исторической картой: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находить и показывать на исторической карте природные и исторические</w:t>
      </w:r>
      <w:r w:rsidRPr="00FD75AE">
        <w:rPr>
          <w:rFonts w:ascii="Times New Roman" w:eastAsiaTheme="minorEastAsia" w:hAnsi="Times New Roman" w:cstheme="minorBidi"/>
          <w:sz w:val="24"/>
          <w:szCs w:val="24"/>
          <w:lang w:val="ru-RU" w:eastAsia="ru-RU"/>
        </w:rPr>
        <w:t xml:space="preserve">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устанавливать на основе картографических сведений связь между</w:t>
      </w:r>
      <w:r w:rsidRPr="00FD75AE">
        <w:rPr>
          <w:rFonts w:ascii="Times New Roman" w:eastAsiaTheme="minorEastAsia" w:hAnsi="Times New Roman" w:cstheme="minorBidi"/>
          <w:sz w:val="24"/>
          <w:szCs w:val="24"/>
          <w:lang w:val="ru-RU" w:eastAsia="ru-RU"/>
        </w:rPr>
        <w:t xml:space="preserve"> условиями среды обитания людей и их занятиями.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историческими источниками: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различать памятники культуры </w:t>
      </w:r>
      <w:r w:rsidRPr="00FD75AE">
        <w:rPr>
          <w:rFonts w:ascii="Times New Roman" w:eastAsiaTheme="minorEastAsia" w:hAnsi="Times New Roman" w:cstheme="minorBidi"/>
          <w:sz w:val="24"/>
          <w:szCs w:val="24"/>
          <w:lang w:val="ru-RU" w:eastAsia="ru-RU"/>
        </w:rPr>
        <w:t>изучаемой эпохи и источники, созданные в последующие эпохи, приводить примеры;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w:t>
      </w:r>
      <w:r w:rsidRPr="00FD75AE">
        <w:rPr>
          <w:rFonts w:ascii="Times New Roman" w:eastAsiaTheme="minorEastAsia" w:hAnsi="Times New Roman" w:cstheme="minorBidi"/>
          <w:sz w:val="24"/>
          <w:szCs w:val="24"/>
          <w:lang w:val="ru-RU" w:eastAsia="ru-RU"/>
        </w:rPr>
        <w:t>ать смысл (главную идею) высказывания, изображения.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Историческое описание (реконструкция):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характеризовать условия жизни людей в древности;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рассказывать о значительных событиях древней истории, их участниках;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рассказывать об исторических личностях Древнего</w:t>
      </w:r>
      <w:r w:rsidRPr="00FD75AE">
        <w:rPr>
          <w:rFonts w:ascii="Times New Roman" w:eastAsiaTheme="minorEastAsia" w:hAnsi="Times New Roman" w:cstheme="minorBidi"/>
          <w:sz w:val="24"/>
          <w:szCs w:val="24"/>
          <w:lang w:val="ru-RU" w:eastAsia="ru-RU"/>
        </w:rPr>
        <w:t xml:space="preserve"> мира (ключевых моментах их биографии, роли в исторических событиях);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давать краткое описание памятников культуры эпохи первобытности и древнейших цивилизаций.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Анализ, объяснение исторических событий, явлений: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существенные черты государственного</w:t>
      </w:r>
      <w:r w:rsidRPr="00FD75AE">
        <w:rPr>
          <w:rFonts w:ascii="Times New Roman" w:eastAsiaTheme="minorEastAsia" w:hAnsi="Times New Roman" w:cstheme="minorBidi"/>
          <w:sz w:val="24"/>
          <w:szCs w:val="24"/>
          <w:lang w:val="ru-RU" w:eastAsia="ru-RU"/>
        </w:rPr>
        <w:t xml:space="preserve"> устройства древних обществ, положения основных групп населения, религиозных верований людей в древности;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сравнивать исторические явления, определять их общие черты;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иллюстрировать общие явления, черты конкретными примерами;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причины и следствия в</w:t>
      </w:r>
      <w:r w:rsidRPr="00FD75AE">
        <w:rPr>
          <w:rFonts w:ascii="Times New Roman" w:eastAsiaTheme="minorEastAsia" w:hAnsi="Times New Roman" w:cstheme="minorBidi"/>
          <w:sz w:val="24"/>
          <w:szCs w:val="24"/>
          <w:lang w:val="ru-RU" w:eastAsia="ru-RU"/>
        </w:rPr>
        <w:t>ажнейших событий древней истории.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Рассмотрение исторических версий и оценок, определение своего отношения к наиболее значимым событиям и личностям прошлого: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излагать оценки наиболее значительных событий и личностей древней истории, приводимые в учебной лит</w:t>
      </w:r>
      <w:r w:rsidRPr="00FD75AE">
        <w:rPr>
          <w:rFonts w:ascii="Times New Roman" w:eastAsiaTheme="minorEastAsia" w:hAnsi="Times New Roman" w:cstheme="minorBidi"/>
          <w:sz w:val="24"/>
          <w:szCs w:val="24"/>
          <w:lang w:val="ru-RU" w:eastAsia="ru-RU"/>
        </w:rPr>
        <w:t>ературе;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высказывать на уровне эмоциональных оценок отношение к поступкам людей прошлого, к памятникам культуры.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Применение исторических знаний: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значение памятников древней истории и культуры, необходимость сохранения их в современном мире;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выпо</w:t>
      </w:r>
      <w:r w:rsidRPr="00FD75AE">
        <w:rPr>
          <w:rFonts w:ascii="Times New Roman" w:eastAsiaTheme="minorEastAsia" w:hAnsi="Times New Roman" w:cstheme="minorBidi"/>
          <w:sz w:val="24"/>
          <w:szCs w:val="24"/>
          <w:lang w:val="ru-RU" w:eastAsia="ru-RU"/>
        </w:rPr>
        <w:t>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Предметные результаты изучения истории </w:t>
      </w:r>
      <w:r w:rsidRPr="00FD75AE">
        <w:rPr>
          <w:rFonts w:ascii="Times New Roman" w:eastAsiaTheme="minorEastAsia" w:hAnsi="Times New Roman" w:cstheme="minorBidi"/>
          <w:b/>
          <w:sz w:val="24"/>
          <w:szCs w:val="24"/>
          <w:lang w:val="ru-RU" w:eastAsia="ru-RU"/>
        </w:rPr>
        <w:t>в 6 классе: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хронолог</w:t>
      </w:r>
      <w:r w:rsidRPr="00FD75AE">
        <w:rPr>
          <w:rFonts w:ascii="Times New Roman" w:eastAsiaTheme="minorEastAsia" w:hAnsi="Times New Roman" w:cstheme="minorBidi"/>
          <w:b/>
          <w:sz w:val="24"/>
          <w:szCs w:val="24"/>
          <w:lang w:val="ru-RU" w:eastAsia="ru-RU"/>
        </w:rPr>
        <w:t>ии, работа с хронологией: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называть даты важнейших событий Средневековья, определять их принадлежность к веку, историческому периоду;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называть этапы отечественной и всеобщей истории Средних веков, их хронологические рамки (периоды Средневековья, этапы </w:t>
      </w:r>
      <w:r w:rsidRPr="00FD75AE">
        <w:rPr>
          <w:rFonts w:ascii="Times New Roman" w:eastAsiaTheme="minorEastAsia" w:hAnsi="Times New Roman" w:cstheme="minorBidi"/>
          <w:sz w:val="24"/>
          <w:szCs w:val="24"/>
          <w:lang w:val="ru-RU" w:eastAsia="ru-RU"/>
        </w:rPr>
        <w:t>становления и развития Русского государства);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устанавливать длительность и синхронность событий истории Руси и всеобщей истории.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исторических фактов, работа с фактами: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указывать (называть) место, обстоятельства, участников, результаты важнейших собы</w:t>
      </w:r>
      <w:r w:rsidRPr="00FD75AE">
        <w:rPr>
          <w:rFonts w:ascii="Times New Roman" w:eastAsiaTheme="minorEastAsia" w:hAnsi="Times New Roman" w:cstheme="minorBidi"/>
          <w:sz w:val="24"/>
          <w:szCs w:val="24"/>
          <w:lang w:val="ru-RU" w:eastAsia="ru-RU"/>
        </w:rPr>
        <w:t>тий отечественной и всеобщей истории эпохи Средневековья;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группировать, систематизировать факты по заданному признаку (составление систематических таблиц).</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исторической картой: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находить и показывать на карте исторические объекты, используя легенду</w:t>
      </w:r>
      <w:r w:rsidRPr="00FD75AE">
        <w:rPr>
          <w:rFonts w:ascii="Times New Roman" w:eastAsiaTheme="minorEastAsia" w:hAnsi="Times New Roman" w:cstheme="minorBidi"/>
          <w:sz w:val="24"/>
          <w:szCs w:val="24"/>
          <w:lang w:val="ru-RU" w:eastAsia="ru-RU"/>
        </w:rPr>
        <w:t xml:space="preserve"> карты; давать словесное описание их местоположения;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w:t>
      </w:r>
      <w:r w:rsidRPr="00FD75AE">
        <w:rPr>
          <w:rFonts w:ascii="Times New Roman" w:eastAsiaTheme="minorEastAsia" w:hAnsi="Times New Roman" w:cstheme="minorBidi"/>
          <w:sz w:val="24"/>
          <w:szCs w:val="24"/>
          <w:lang w:val="ru-RU" w:eastAsia="ru-RU"/>
        </w:rPr>
        <w:t>ключевых событиях средневековой истории.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историческими источниками: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характеризовать авторс</w:t>
      </w:r>
      <w:r w:rsidRPr="00FD75AE">
        <w:rPr>
          <w:rFonts w:ascii="Times New Roman" w:eastAsiaTheme="minorEastAsia" w:hAnsi="Times New Roman" w:cstheme="minorBidi"/>
          <w:sz w:val="24"/>
          <w:szCs w:val="24"/>
          <w:lang w:val="ru-RU" w:eastAsia="ru-RU"/>
        </w:rPr>
        <w:t>тво, время, место создания источника;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находить в визуальном источнике и вещественном памятнике к</w:t>
      </w:r>
      <w:r w:rsidRPr="00FD75AE">
        <w:rPr>
          <w:rFonts w:ascii="Times New Roman" w:eastAsiaTheme="minorEastAsia" w:hAnsi="Times New Roman" w:cstheme="minorBidi"/>
          <w:sz w:val="24"/>
          <w:szCs w:val="24"/>
          <w:lang w:val="ru-RU" w:eastAsia="ru-RU"/>
        </w:rPr>
        <w:t>лючевые символы, образы;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характеризовать позицию автора письменного и визуального исторического источника.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Историческое описание (реконструкция):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рассказывать о ключевых событиях отечественной и всеобщей истории в эпоху Средневековья, их участниках;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состав</w:t>
      </w:r>
      <w:r w:rsidRPr="00FD75AE">
        <w:rPr>
          <w:rFonts w:ascii="Times New Roman" w:eastAsiaTheme="minorEastAsia" w:hAnsi="Times New Roman" w:cstheme="minorBidi"/>
          <w:sz w:val="24"/>
          <w:szCs w:val="24"/>
          <w:lang w:val="ru-RU" w:eastAsia="ru-RU"/>
        </w:rPr>
        <w:t>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рассказывать об образе жизни различных групп населения в средн</w:t>
      </w:r>
      <w:r w:rsidRPr="00FD75AE">
        <w:rPr>
          <w:rFonts w:ascii="Times New Roman" w:eastAsiaTheme="minorEastAsia" w:hAnsi="Times New Roman" w:cstheme="minorBidi"/>
          <w:sz w:val="24"/>
          <w:szCs w:val="24"/>
          <w:lang w:val="ru-RU" w:eastAsia="ru-RU"/>
        </w:rPr>
        <w:t>евековых обществах на Руси и в других странах;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представлять описание памятников материальной и художественной культуры изучаемой эпохи.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Анализ, объяснение исторических событий, явлений: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существенные черты экономических и социальных отношений и п</w:t>
      </w:r>
      <w:r w:rsidRPr="00FD75AE">
        <w:rPr>
          <w:rFonts w:ascii="Times New Roman" w:eastAsiaTheme="minorEastAsia" w:hAnsi="Times New Roman" w:cstheme="minorBidi"/>
          <w:sz w:val="24"/>
          <w:szCs w:val="24"/>
          <w:lang w:val="ru-RU" w:eastAsia="ru-RU"/>
        </w:rPr>
        <w:t>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смысл ключевых понятий, относящихся к данной эпохе отечественной и всеобщей истории, конкрети</w:t>
      </w:r>
      <w:r w:rsidRPr="00FD75AE">
        <w:rPr>
          <w:rFonts w:ascii="Times New Roman" w:eastAsiaTheme="minorEastAsia" w:hAnsi="Times New Roman" w:cstheme="minorBidi"/>
          <w:sz w:val="24"/>
          <w:szCs w:val="24"/>
          <w:lang w:val="ru-RU" w:eastAsia="ru-RU"/>
        </w:rPr>
        <w:t>зировать их на примерах исторических событий, ситуаций;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w:t>
      </w:r>
      <w:r w:rsidRPr="00FD75AE">
        <w:rPr>
          <w:rFonts w:ascii="Times New Roman" w:eastAsiaTheme="minorEastAsia" w:hAnsi="Times New Roman" w:cstheme="minorBidi"/>
          <w:sz w:val="24"/>
          <w:szCs w:val="24"/>
          <w:lang w:val="ru-RU" w:eastAsia="ru-RU"/>
        </w:rPr>
        <w:t>бъяснение причин и следствий событий, представленное в нескольких текстах);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Рассмотрение и</w:t>
      </w:r>
      <w:r w:rsidRPr="00FD75AE">
        <w:rPr>
          <w:rFonts w:ascii="Times New Roman" w:eastAsiaTheme="minorEastAsia" w:hAnsi="Times New Roman" w:cstheme="minorBidi"/>
          <w:b/>
          <w:sz w:val="24"/>
          <w:szCs w:val="24"/>
          <w:lang w:val="ru-RU" w:eastAsia="ru-RU"/>
        </w:rPr>
        <w:t>сторических версий и оценок, определение своего отношения к наиболее значимым событиям и личностям прошлого: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w:t>
      </w:r>
      <w:r w:rsidRPr="00FD75AE">
        <w:rPr>
          <w:rFonts w:ascii="Times New Roman" w:eastAsiaTheme="minorEastAsia" w:hAnsi="Times New Roman" w:cstheme="minorBidi"/>
          <w:sz w:val="24"/>
          <w:szCs w:val="24"/>
          <w:lang w:val="ru-RU" w:eastAsia="ru-RU"/>
        </w:rPr>
        <w:t>ны;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Применение исторических знаний: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значение памятников истории и культуры Руси и других стран эпохи Сред</w:t>
      </w:r>
      <w:r w:rsidRPr="00FD75AE">
        <w:rPr>
          <w:rFonts w:ascii="Times New Roman" w:eastAsiaTheme="minorEastAsia" w:hAnsi="Times New Roman" w:cstheme="minorBidi"/>
          <w:sz w:val="24"/>
          <w:szCs w:val="24"/>
          <w:lang w:val="ru-RU" w:eastAsia="ru-RU"/>
        </w:rPr>
        <w:t>невековья, необходимость сохранения их в современном мире;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выполнять учебные проекты по истории Средних веков (в том числе на региональном материале).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Предметные результаты изучения истории</w:t>
      </w:r>
      <w:r w:rsidRPr="00FD75AE">
        <w:rPr>
          <w:rFonts w:ascii="Times New Roman" w:eastAsiaTheme="minorEastAsia" w:hAnsi="Times New Roman" w:cstheme="minorBidi"/>
          <w:b/>
          <w:sz w:val="24"/>
          <w:szCs w:val="24"/>
          <w:lang w:val="ru-RU" w:eastAsia="ru-RU"/>
        </w:rPr>
        <w:t xml:space="preserve"> в 7 классе: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хронологии, работа с хронологией: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называть </w:t>
      </w:r>
      <w:r w:rsidRPr="00FD75AE">
        <w:rPr>
          <w:rFonts w:ascii="Times New Roman" w:eastAsiaTheme="minorEastAsia" w:hAnsi="Times New Roman" w:cstheme="minorBidi"/>
          <w:sz w:val="24"/>
          <w:szCs w:val="24"/>
          <w:lang w:val="ru-RU" w:eastAsia="ru-RU"/>
        </w:rPr>
        <w:t>этапы отечественной и всеобщей истории Нового времени, их хронологические рамки;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устанавливать си</w:t>
      </w:r>
      <w:r w:rsidRPr="00FD75AE">
        <w:rPr>
          <w:rFonts w:ascii="Times New Roman" w:eastAsiaTheme="minorEastAsia" w:hAnsi="Times New Roman" w:cstheme="minorBidi"/>
          <w:sz w:val="24"/>
          <w:szCs w:val="24"/>
          <w:lang w:val="ru-RU" w:eastAsia="ru-RU"/>
        </w:rPr>
        <w:t>нхронность событий отечественной и всеобщей истории XVI‒XVII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исторических фактов, работа с фактами: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указывать (называть) место, обстоятельства, участников, результаты важнейших событий отечественной и всеобщей истории XVI‒XVII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группировать,</w:t>
      </w:r>
      <w:r w:rsidRPr="00FD75AE">
        <w:rPr>
          <w:rFonts w:ascii="Times New Roman" w:eastAsiaTheme="minorEastAsia" w:hAnsi="Times New Roman" w:cstheme="minorBidi"/>
          <w:sz w:val="24"/>
          <w:szCs w:val="24"/>
          <w:lang w:val="ru-RU" w:eastAsia="ru-RU"/>
        </w:rPr>
        <w:t xml:space="preserve"> систематизировать факты по заданному признаку (группировка событий по их принадлежности к историческим процессам, составление таблиц, схем).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исторической картой: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использовать историческую карту как источник информации о границах России и других г</w:t>
      </w:r>
      <w:r w:rsidRPr="00FD75AE">
        <w:rPr>
          <w:rFonts w:ascii="Times New Roman" w:eastAsiaTheme="minorEastAsia" w:hAnsi="Times New Roman" w:cstheme="minorBidi"/>
          <w:sz w:val="24"/>
          <w:szCs w:val="24"/>
          <w:lang w:val="ru-RU" w:eastAsia="ru-RU"/>
        </w:rPr>
        <w:t>осударств, важнейших исторических событиях и процессах отечественной и всеобщей истории XVI‒XVII вв.;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w:t>
      </w:r>
      <w:r w:rsidRPr="00FD75AE">
        <w:rPr>
          <w:rFonts w:ascii="Times New Roman" w:eastAsiaTheme="minorEastAsia" w:hAnsi="Times New Roman" w:cstheme="minorBidi"/>
          <w:b/>
          <w:sz w:val="24"/>
          <w:szCs w:val="24"/>
          <w:lang w:val="ru-RU" w:eastAsia="ru-RU"/>
        </w:rPr>
        <w:t xml:space="preserve"> с историческими источниками: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различать виды письменных исторических источников (официальные, личные, литературные и другие);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характеризовать обстоятельства и цель создания источника, раскрывать его информационную ценность;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проводить поиск информации в тек</w:t>
      </w:r>
      <w:r w:rsidRPr="00FD75AE">
        <w:rPr>
          <w:rFonts w:ascii="Times New Roman" w:eastAsiaTheme="minorEastAsia" w:hAnsi="Times New Roman" w:cstheme="minorBidi"/>
          <w:sz w:val="24"/>
          <w:szCs w:val="24"/>
          <w:lang w:val="ru-RU" w:eastAsia="ru-RU"/>
        </w:rPr>
        <w:t>сте письменного источника, визуальных и вещественных памятниках эпохи;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сопоставлять и систематизировать информацию из нескольких однотипных источников.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Историческое описание (реконструкция):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рассказывать о ключевых событиях отечественной и всеобщей истории</w:t>
      </w:r>
      <w:r w:rsidRPr="00FD75AE">
        <w:rPr>
          <w:rFonts w:ascii="Times New Roman" w:eastAsiaTheme="minorEastAsia" w:hAnsi="Times New Roman" w:cstheme="minorBidi"/>
          <w:sz w:val="24"/>
          <w:szCs w:val="24"/>
          <w:lang w:val="ru-RU" w:eastAsia="ru-RU"/>
        </w:rPr>
        <w:t xml:space="preserve"> XVI‒XVII вв., их участниках;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рассказывать об образе жизни различных групп населения в России и </w:t>
      </w:r>
      <w:r w:rsidRPr="00FD75AE">
        <w:rPr>
          <w:rFonts w:ascii="Times New Roman" w:eastAsiaTheme="minorEastAsia" w:hAnsi="Times New Roman" w:cstheme="minorBidi"/>
          <w:sz w:val="24"/>
          <w:szCs w:val="24"/>
          <w:lang w:val="ru-RU" w:eastAsia="ru-RU"/>
        </w:rPr>
        <w:t>других странах в раннее Новое время;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представлять описание памятников материальной и художественной культуры изучаемой эпохи.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Анализ, объяснение исторических событий, явлений: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существенные черты экономического, социального и политического развит</w:t>
      </w:r>
      <w:r w:rsidRPr="00FD75AE">
        <w:rPr>
          <w:rFonts w:ascii="Times New Roman" w:eastAsiaTheme="minorEastAsia" w:hAnsi="Times New Roman" w:cstheme="minorBidi"/>
          <w:sz w:val="24"/>
          <w:szCs w:val="24"/>
          <w:lang w:val="ru-RU" w:eastAsia="ru-RU"/>
        </w:rPr>
        <w:t>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объяснять смысл ключевых понятий, относящихся к данной эпохе отечественной и всеобщей истории, </w:t>
      </w:r>
      <w:r w:rsidRPr="00FD75AE">
        <w:rPr>
          <w:rFonts w:ascii="Times New Roman" w:eastAsiaTheme="minorEastAsia" w:hAnsi="Times New Roman" w:cstheme="minorBidi"/>
          <w:sz w:val="24"/>
          <w:szCs w:val="24"/>
          <w:lang w:val="ru-RU" w:eastAsia="ru-RU"/>
        </w:rPr>
        <w:t>конкретизировать их на примерах исторических событий, ситуаций;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w:t>
      </w:r>
      <w:r w:rsidRPr="00FD75AE">
        <w:rPr>
          <w:rFonts w:ascii="Times New Roman" w:eastAsiaTheme="minorEastAsia" w:hAnsi="Times New Roman" w:cstheme="minorBidi"/>
          <w:sz w:val="24"/>
          <w:szCs w:val="24"/>
          <w:lang w:val="ru-RU" w:eastAsia="ru-RU"/>
        </w:rPr>
        <w:t>вать объяснение причин и следствий событий, представленное в нескольких текстах);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w:t>
      </w:r>
      <w:r w:rsidRPr="00FD75AE">
        <w:rPr>
          <w:rFonts w:ascii="Times New Roman" w:eastAsiaTheme="minorEastAsia" w:hAnsi="Times New Roman" w:cstheme="minorBidi"/>
          <w:sz w:val="24"/>
          <w:szCs w:val="24"/>
          <w:lang w:val="ru-RU" w:eastAsia="ru-RU"/>
        </w:rPr>
        <w:t>чия).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Рассмотрение исторических версий и оценок, определение своего отношения к наиболее значимым событиям и личностям прошлого: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излагать альтернативные оценки событий и личностей отечественной и всеобщей истории XVI‒XVII вв., представленные в учебной лите</w:t>
      </w:r>
      <w:r w:rsidRPr="00FD75AE">
        <w:rPr>
          <w:rFonts w:ascii="Times New Roman" w:eastAsiaTheme="minorEastAsia" w:hAnsi="Times New Roman" w:cstheme="minorBidi"/>
          <w:sz w:val="24"/>
          <w:szCs w:val="24"/>
          <w:lang w:val="ru-RU" w:eastAsia="ru-RU"/>
        </w:rPr>
        <w:t>ратуре; объяснять, на чем основываются отдельные мнения;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выражать отношение к деятельности исторических личностей XVI‒XVII вв. с учётом обстоятельств изучаемой эпохи и в современной шкале ценностей.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Применение исторических знаний: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раскрывать на примере </w:t>
      </w:r>
      <w:r w:rsidRPr="00FD75AE">
        <w:rPr>
          <w:rFonts w:ascii="Times New Roman" w:eastAsiaTheme="minorEastAsia" w:hAnsi="Times New Roman" w:cstheme="minorBidi"/>
          <w:sz w:val="24"/>
          <w:szCs w:val="24"/>
          <w:lang w:val="ru-RU" w:eastAsia="ru-RU"/>
        </w:rPr>
        <w:t>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значение памятников истории и культуры России и других стран XVI‒XVII вв. для врем</w:t>
      </w:r>
      <w:r w:rsidRPr="00FD75AE">
        <w:rPr>
          <w:rFonts w:ascii="Times New Roman" w:eastAsiaTheme="minorEastAsia" w:hAnsi="Times New Roman" w:cstheme="minorBidi"/>
          <w:sz w:val="24"/>
          <w:szCs w:val="24"/>
          <w:lang w:val="ru-RU" w:eastAsia="ru-RU"/>
        </w:rPr>
        <w:t>ени, когда они появились, и для современного общества;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выполнять учебные проекты по отечественной и всеобщей истории XVI‒XVII вв. (в том числе на региональном материале).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Предметные результаты изучения истории </w:t>
      </w:r>
      <w:r w:rsidRPr="00FD75AE">
        <w:rPr>
          <w:rFonts w:ascii="Times New Roman" w:eastAsiaTheme="minorEastAsia" w:hAnsi="Times New Roman" w:cstheme="minorBidi"/>
          <w:b/>
          <w:sz w:val="24"/>
          <w:szCs w:val="24"/>
          <w:lang w:val="ru-RU" w:eastAsia="ru-RU"/>
        </w:rPr>
        <w:t>в 8 классе: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хронологии, работа с хронол</w:t>
      </w:r>
      <w:r w:rsidRPr="00FD75AE">
        <w:rPr>
          <w:rFonts w:ascii="Times New Roman" w:eastAsiaTheme="minorEastAsia" w:hAnsi="Times New Roman" w:cstheme="minorBidi"/>
          <w:b/>
          <w:sz w:val="24"/>
          <w:szCs w:val="24"/>
          <w:lang w:val="ru-RU" w:eastAsia="ru-RU"/>
        </w:rPr>
        <w:t>огией: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называть даты важнейших событий отечественной и всеобщей истории XVIII – начало XIX в.; определять их принадлежность к историческому периоду, этапу;</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устанавливать синхронность событий отечественной и всеобщей истории XVIII – начало XIX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ист</w:t>
      </w:r>
      <w:r w:rsidRPr="00FD75AE">
        <w:rPr>
          <w:rFonts w:ascii="Times New Roman" w:eastAsiaTheme="minorEastAsia" w:hAnsi="Times New Roman" w:cstheme="minorBidi"/>
          <w:b/>
          <w:sz w:val="24"/>
          <w:szCs w:val="24"/>
          <w:lang w:val="ru-RU" w:eastAsia="ru-RU"/>
        </w:rPr>
        <w:t>орических фактов, работа с фактами: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указывать (называть) место, обстоятельства, участников, результаты важнейших событий отечественной и всеобщей истории XVIII – начало XIX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группировать, систематизировать факты по заданному признаку (по принадлежности </w:t>
      </w:r>
      <w:r w:rsidRPr="00FD75AE">
        <w:rPr>
          <w:rFonts w:ascii="Times New Roman" w:eastAsiaTheme="minorEastAsia" w:hAnsi="Times New Roman" w:cstheme="minorBidi"/>
          <w:sz w:val="24"/>
          <w:szCs w:val="24"/>
          <w:lang w:val="ru-RU" w:eastAsia="ru-RU"/>
        </w:rPr>
        <w:t>к историческим процессам и другим), составлять систематические таблицы, схемы.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исторической картой: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w:t>
      </w:r>
      <w:r w:rsidRPr="00FD75AE">
        <w:rPr>
          <w:rFonts w:ascii="Times New Roman" w:eastAsiaTheme="minorEastAsia" w:hAnsi="Times New Roman" w:cstheme="minorBidi"/>
          <w:sz w:val="24"/>
          <w:szCs w:val="24"/>
          <w:lang w:val="ru-RU" w:eastAsia="ru-RU"/>
        </w:rPr>
        <w:t>венной и всеобщей истории XVIII – начало XIX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историческими источниками: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объяснять назначение </w:t>
      </w:r>
      <w:r w:rsidRPr="00FD75AE">
        <w:rPr>
          <w:rFonts w:ascii="Times New Roman" w:eastAsiaTheme="minorEastAsia" w:hAnsi="Times New Roman" w:cstheme="minorBidi"/>
          <w:sz w:val="24"/>
          <w:szCs w:val="24"/>
          <w:lang w:val="ru-RU" w:eastAsia="ru-RU"/>
        </w:rPr>
        <w:t>исторического источника, раскрывать его информационную ценность;</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извлекать, сопоставлять и систематизировать информацию о событиях отечественной и всеобщей истории XVIII – начало XIX в. из взаимодополняющих письменных, визуальных и вещественных источников.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Историческое описание (реконструкция):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рассказывать о ключевых событиях отечественной и всеобщей истории XVIII – начало XIX в., их участниках;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составлять характеристику (исторический портрет) известных деятелей отечественной и всеобщей истории XVIII – нач</w:t>
      </w:r>
      <w:r w:rsidRPr="00FD75AE">
        <w:rPr>
          <w:rFonts w:ascii="Times New Roman" w:eastAsiaTheme="minorEastAsia" w:hAnsi="Times New Roman" w:cstheme="minorBidi"/>
          <w:sz w:val="24"/>
          <w:szCs w:val="24"/>
          <w:lang w:val="ru-RU" w:eastAsia="ru-RU"/>
        </w:rPr>
        <w:t>ало XIX в. на основе информации учебника и дополнительных материалов;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составлять описание образа жизни различных групп населения в России и других странах в XVIII – начало XIX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представлять описание памятников материальной и художественной культуры изуч</w:t>
      </w:r>
      <w:r w:rsidRPr="00FD75AE">
        <w:rPr>
          <w:rFonts w:ascii="Times New Roman" w:eastAsiaTheme="minorEastAsia" w:hAnsi="Times New Roman" w:cstheme="minorBidi"/>
          <w:sz w:val="24"/>
          <w:szCs w:val="24"/>
          <w:lang w:val="ru-RU" w:eastAsia="ru-RU"/>
        </w:rPr>
        <w:t>аемой эпохи (в виде сообщения, аннотации).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Анализ, объяснение исторических событий, явлений: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существенные черты экономического, социального и политического развития России и других стран XVIII – начало XIX в., изменений, происшедших в XVIII – на</w:t>
      </w:r>
      <w:r w:rsidRPr="00FD75AE">
        <w:rPr>
          <w:rFonts w:ascii="Times New Roman" w:eastAsiaTheme="minorEastAsia" w:hAnsi="Times New Roman" w:cstheme="minorBidi"/>
          <w:sz w:val="24"/>
          <w:szCs w:val="24"/>
          <w:lang w:val="ru-RU" w:eastAsia="ru-RU"/>
        </w:rPr>
        <w:t>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w:t>
      </w:r>
      <w:r w:rsidRPr="00FD75AE">
        <w:rPr>
          <w:rFonts w:ascii="Times New Roman" w:eastAsiaTheme="minorEastAsia" w:hAnsi="Times New Roman" w:cstheme="minorBidi"/>
          <w:sz w:val="24"/>
          <w:szCs w:val="24"/>
          <w:lang w:val="ru-RU" w:eastAsia="ru-RU"/>
        </w:rPr>
        <w:t>триваемого периода;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причины и следствия важнейших событий отечественной и всеобщей исто</w:t>
      </w:r>
      <w:r w:rsidRPr="00FD75AE">
        <w:rPr>
          <w:rFonts w:ascii="Times New Roman" w:eastAsiaTheme="minorEastAsia" w:hAnsi="Times New Roman" w:cstheme="minorBidi"/>
          <w:sz w:val="24"/>
          <w:szCs w:val="24"/>
          <w:lang w:val="ru-RU" w:eastAsia="ru-RU"/>
        </w:rPr>
        <w:t>рии XVIII – начало XIX в.(выявлять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проводить сопоставление однотипных событий и процессов отечест</w:t>
      </w:r>
      <w:r w:rsidRPr="00FD75AE">
        <w:rPr>
          <w:rFonts w:ascii="Times New Roman" w:eastAsiaTheme="minorEastAsia" w:hAnsi="Times New Roman" w:cstheme="minorBidi"/>
          <w:sz w:val="24"/>
          <w:szCs w:val="24"/>
          <w:lang w:val="ru-RU" w:eastAsia="ru-RU"/>
        </w:rPr>
        <w:t>венной и всеобщей истории XVIII – начало XIX в. (раскрывать повторяющиеся черты исторических ситуаций, выделять черты сходства и различия).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 xml:space="preserve">Рассмотрение исторических версий и оценок, определение своего отношения к наиболее значимым событиям и личностям </w:t>
      </w:r>
      <w:r w:rsidRPr="00FD75AE">
        <w:rPr>
          <w:rFonts w:ascii="Times New Roman" w:eastAsiaTheme="minorEastAsia" w:hAnsi="Times New Roman" w:cstheme="minorBidi"/>
          <w:b/>
          <w:sz w:val="24"/>
          <w:szCs w:val="24"/>
          <w:lang w:val="ru-RU" w:eastAsia="ru-RU"/>
        </w:rPr>
        <w:t>прошлого: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анализировать высказывания историков по спорным вопросам отечественной и всеобщей истории XVIII – начало XIX в.(выявлять обсуждаемую проблему, мнение автора, приводимые аргументы, оценивать степень их убедительности);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различать в описаниях событи</w:t>
      </w:r>
      <w:r w:rsidRPr="00FD75AE">
        <w:rPr>
          <w:rFonts w:ascii="Times New Roman" w:eastAsiaTheme="minorEastAsia" w:hAnsi="Times New Roman" w:cstheme="minorBidi"/>
          <w:sz w:val="24"/>
          <w:szCs w:val="24"/>
          <w:lang w:val="ru-RU" w:eastAsia="ru-RU"/>
        </w:rPr>
        <w:t>й и личностей XVIII – начало XIX в. ценностные категории, значимые для данной эпохи (в том числе для разных социальных слоев), выражать свое отношение к ним.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Применение исторических знаний: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(объяснять), как сочетались в памятниках культуры Росси</w:t>
      </w:r>
      <w:r w:rsidRPr="00FD75AE">
        <w:rPr>
          <w:rFonts w:ascii="Times New Roman" w:eastAsiaTheme="minorEastAsia" w:hAnsi="Times New Roman" w:cstheme="minorBidi"/>
          <w:sz w:val="24"/>
          <w:szCs w:val="24"/>
          <w:lang w:val="ru-RU" w:eastAsia="ru-RU"/>
        </w:rPr>
        <w:t>и XVIII – начало XIX в. европейские влияния и национальные традиции, показывать на примерах;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выполнять учебные проекты по отечественной и всеобщей истории XVIII – начало XIX в. (в том числе на региональном материале).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Предметные результаты изучения истории</w:t>
      </w:r>
      <w:r w:rsidRPr="00FD75AE">
        <w:rPr>
          <w:rFonts w:ascii="Times New Roman" w:eastAsiaTheme="minorEastAsia" w:hAnsi="Times New Roman" w:cstheme="minorBidi"/>
          <w:b/>
          <w:sz w:val="24"/>
          <w:szCs w:val="24"/>
          <w:lang w:val="ru-RU" w:eastAsia="ru-RU"/>
        </w:rPr>
        <w:t xml:space="preserve"> в 9 классе: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хронологии, работа с хронологией: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выявлять синх</w:t>
      </w:r>
      <w:r w:rsidRPr="00FD75AE">
        <w:rPr>
          <w:rFonts w:ascii="Times New Roman" w:eastAsiaTheme="minorEastAsia" w:hAnsi="Times New Roman" w:cstheme="minorBidi"/>
          <w:sz w:val="24"/>
          <w:szCs w:val="24"/>
          <w:lang w:val="ru-RU" w:eastAsia="ru-RU"/>
        </w:rPr>
        <w:t>ронность (асинхронность) исторических процессов отечественной и всеобщей истории XIX ‒ начала XX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последовательность событий отечественной и всеобщей истории XIX ‒ начала XX в. на основе анализа причинно-следственных связей.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Знание историческ</w:t>
      </w:r>
      <w:r w:rsidRPr="00FD75AE">
        <w:rPr>
          <w:rFonts w:ascii="Times New Roman" w:eastAsiaTheme="minorEastAsia" w:hAnsi="Times New Roman" w:cstheme="minorBidi"/>
          <w:b/>
          <w:sz w:val="24"/>
          <w:szCs w:val="24"/>
          <w:lang w:val="ru-RU" w:eastAsia="ru-RU"/>
        </w:rPr>
        <w:t>их фактов, работа с фактами: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характеризовать место, обстоятельства, участников, результаты важнейших событий отечественной и всеобщей истории XIX ‒ начала XX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группировать, систематизировать факты по самостоятельно определяемому признаку (хронологии, пр</w:t>
      </w:r>
      <w:r w:rsidRPr="00FD75AE">
        <w:rPr>
          <w:rFonts w:ascii="Times New Roman" w:eastAsiaTheme="minorEastAsia" w:hAnsi="Times New Roman" w:cstheme="minorBidi"/>
          <w:sz w:val="24"/>
          <w:szCs w:val="24"/>
          <w:lang w:val="ru-RU" w:eastAsia="ru-RU"/>
        </w:rPr>
        <w:t>инадлежности к историческим процессам, типологическим основаниям и другим), составлять систематические таблицы.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исторической картой: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выявлять и показывать на карте изменения, произошедшие в результате значительных социально-экономических и политич</w:t>
      </w:r>
      <w:r w:rsidRPr="00FD75AE">
        <w:rPr>
          <w:rFonts w:ascii="Times New Roman" w:eastAsiaTheme="minorEastAsia" w:hAnsi="Times New Roman" w:cstheme="minorBidi"/>
          <w:sz w:val="24"/>
          <w:szCs w:val="24"/>
          <w:lang w:val="ru-RU" w:eastAsia="ru-RU"/>
        </w:rPr>
        <w:t>еских событий и процессов отечественной и всеобщей истории XIX ‒ начала XX 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на основе карты влияние географического фактора на развитие различных сфер жизни страны (группы стран).</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Работа с историческими источниками: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представлять в дополнение </w:t>
      </w:r>
      <w:r w:rsidRPr="00FD75AE">
        <w:rPr>
          <w:rFonts w:ascii="Times New Roman" w:eastAsiaTheme="minorEastAsia" w:hAnsi="Times New Roman" w:cstheme="minorBidi"/>
          <w:sz w:val="24"/>
          <w:szCs w:val="24"/>
          <w:lang w:val="ru-RU" w:eastAsia="ru-RU"/>
        </w:rPr>
        <w:t>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определять тип и вид источника (письменного, визуального);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выявлят</w:t>
      </w:r>
      <w:r w:rsidRPr="00FD75AE">
        <w:rPr>
          <w:rFonts w:ascii="Times New Roman" w:eastAsiaTheme="minorEastAsia" w:hAnsi="Times New Roman" w:cstheme="minorBidi"/>
          <w:sz w:val="24"/>
          <w:szCs w:val="24"/>
          <w:lang w:val="ru-RU" w:eastAsia="ru-RU"/>
        </w:rPr>
        <w:t>ь принадлежность источника определенному лицу, социальной группе, общественному течению и другим;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w:t>
      </w:r>
      <w:r w:rsidRPr="00FD75AE">
        <w:rPr>
          <w:rFonts w:ascii="Times New Roman" w:eastAsiaTheme="minorEastAsia" w:hAnsi="Times New Roman" w:cstheme="minorBidi"/>
          <w:sz w:val="24"/>
          <w:szCs w:val="24"/>
          <w:lang w:val="ru-RU" w:eastAsia="ru-RU"/>
        </w:rPr>
        <w:t>твенных источников;</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различать в тексте письменных источников факты и интерпретации событий прошлого.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Историческое описание (реконструкция):</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представлять развернутый рассказ о ключевых событиях отечественной и всеобщей истории XIX ‒ начала XX в. с </w:t>
      </w:r>
      <w:r w:rsidRPr="00FD75AE">
        <w:rPr>
          <w:rFonts w:ascii="Times New Roman" w:eastAsiaTheme="minorEastAsia" w:hAnsi="Times New Roman" w:cstheme="minorBidi"/>
          <w:sz w:val="24"/>
          <w:szCs w:val="24"/>
          <w:lang w:val="ru-RU" w:eastAsia="ru-RU"/>
        </w:rPr>
        <w:t>использованием визуальных материалов (устно, письменно в форме короткого эссе, презентации);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составлять оп</w:t>
      </w:r>
      <w:r w:rsidRPr="00FD75AE">
        <w:rPr>
          <w:rFonts w:ascii="Times New Roman" w:eastAsiaTheme="minorEastAsia" w:hAnsi="Times New Roman" w:cstheme="minorBidi"/>
          <w:sz w:val="24"/>
          <w:szCs w:val="24"/>
          <w:lang w:val="ru-RU" w:eastAsia="ru-RU"/>
        </w:rPr>
        <w:t>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периода;представлять описание памятников материальной и художественной культуры изучаемой эпохи, их на</w:t>
      </w:r>
      <w:r w:rsidRPr="00FD75AE">
        <w:rPr>
          <w:rFonts w:ascii="Times New Roman" w:eastAsiaTheme="minorEastAsia" w:hAnsi="Times New Roman" w:cstheme="minorBidi"/>
          <w:sz w:val="24"/>
          <w:szCs w:val="24"/>
          <w:lang w:val="ru-RU" w:eastAsia="ru-RU"/>
        </w:rPr>
        <w:t>значения, использованных при их создании технических и художественных приемов и другое.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Анализ, объяснение исторических событий, явлений: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w:t>
      </w:r>
      <w:r w:rsidRPr="00FD75AE">
        <w:rPr>
          <w:rFonts w:ascii="Times New Roman" w:eastAsiaTheme="minorEastAsia" w:hAnsi="Times New Roman" w:cstheme="minorBidi"/>
          <w:sz w:val="24"/>
          <w:szCs w:val="24"/>
          <w:lang w:val="ru-RU" w:eastAsia="ru-RU"/>
        </w:rPr>
        <w:t>ний рассматриваемого периода и участия в них России;</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смысл ключевых понятий, относящихся к данной эпохе отечественной и всеобщей истории; соотносить общие понятия и факты;</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причины и следствия важнейших событий отечественной и всеобщей и</w:t>
      </w:r>
      <w:r w:rsidRPr="00FD75AE">
        <w:rPr>
          <w:rFonts w:ascii="Times New Roman" w:eastAsiaTheme="minorEastAsia" w:hAnsi="Times New Roman" w:cstheme="minorBidi"/>
          <w:sz w:val="24"/>
          <w:szCs w:val="24"/>
          <w:lang w:val="ru-RU" w:eastAsia="ru-RU"/>
        </w:rPr>
        <w:t>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w:t>
      </w:r>
      <w:r w:rsidRPr="00FD75AE">
        <w:rPr>
          <w:rFonts w:ascii="Times New Roman" w:eastAsiaTheme="minorEastAsia" w:hAnsi="Times New Roman" w:cstheme="minorBidi"/>
          <w:sz w:val="24"/>
          <w:szCs w:val="24"/>
          <w:lang w:val="ru-RU" w:eastAsia="ru-RU"/>
        </w:rPr>
        <w:t>м причин и следствий исторических событий;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w:t>
      </w:r>
      <w:r w:rsidRPr="00FD75AE">
        <w:rPr>
          <w:rFonts w:ascii="Times New Roman" w:eastAsiaTheme="minorEastAsia" w:hAnsi="Times New Roman" w:cstheme="minorBidi"/>
          <w:sz w:val="24"/>
          <w:szCs w:val="24"/>
          <w:lang w:val="ru-RU" w:eastAsia="ru-RU"/>
        </w:rPr>
        <w:t>объяснялось своеобразие ситуаций в России, других странах).</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Рассмотрение исторических версий и оценок, определение своего отношения к наиболее значимым событиям и личностям прошлого:</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 xml:space="preserve">сопоставлять высказывания историков, содержащие разные мнения по спорным </w:t>
      </w:r>
      <w:r w:rsidRPr="00FD75AE">
        <w:rPr>
          <w:rFonts w:ascii="Times New Roman" w:eastAsiaTheme="minorEastAsia" w:hAnsi="Times New Roman" w:cstheme="minorBidi"/>
          <w:sz w:val="24"/>
          <w:szCs w:val="24"/>
          <w:lang w:val="ru-RU" w:eastAsia="ru-RU"/>
        </w:rPr>
        <w:t>вопросам отечественной и всеобщей истории XIX ‒ начала XX в., объяснять, что могло лежать в их основе;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оценивать степень убедительности предложенных точек зрения, формулировать и аргументировать свое мнение;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какими ценностями руководствовались л</w:t>
      </w:r>
      <w:r w:rsidRPr="00FD75AE">
        <w:rPr>
          <w:rFonts w:ascii="Times New Roman" w:eastAsiaTheme="minorEastAsia" w:hAnsi="Times New Roman" w:cstheme="minorBidi"/>
          <w:sz w:val="24"/>
          <w:szCs w:val="24"/>
          <w:lang w:val="ru-RU" w:eastAsia="ru-RU"/>
        </w:rPr>
        <w:t>юди в рассматриваемую эпоху (на примерах конкретных ситуаций, персоналий), выражать свое отношение к ним.</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b/>
          <w:sz w:val="24"/>
          <w:szCs w:val="24"/>
          <w:lang w:val="ru-RU" w:eastAsia="ru-RU"/>
        </w:rPr>
        <w:t>Применение исторических знаний:</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распознавать в окружающей среде, в том числе в родном городе, регионе памятники материальной и художественной культуры</w:t>
      </w:r>
      <w:r w:rsidRPr="00FD75AE">
        <w:rPr>
          <w:rFonts w:ascii="Times New Roman" w:eastAsiaTheme="minorEastAsia" w:hAnsi="Times New Roman" w:cstheme="minorBidi"/>
          <w:sz w:val="24"/>
          <w:szCs w:val="24"/>
          <w:lang w:val="ru-RU" w:eastAsia="ru-RU"/>
        </w:rPr>
        <w:t xml:space="preserve"> XIX ‒ начала ХХ в., объяснять, в чём заключалось их значение для времени их создания и для современного общества;</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выполнять учебные проекты по отечественной и всеобщей истории XIX ‒ начала ХХ в. (в том числе на региональном материале);</w:t>
      </w:r>
    </w:p>
    <w:p w:rsidR="002B1628" w:rsidRPr="00FD75AE" w:rsidRDefault="006A042C" w:rsidP="002B1628">
      <w:pPr>
        <w:widowControl/>
        <w:spacing w:after="0" w:line="264" w:lineRule="auto"/>
        <w:ind w:firstLine="600"/>
        <w:jc w:val="both"/>
        <w:rPr>
          <w:rFonts w:asciiTheme="minorHAnsi" w:eastAsiaTheme="minorEastAsia" w:hAnsiTheme="minorHAnsi" w:cstheme="minorBidi"/>
          <w:sz w:val="24"/>
          <w:szCs w:val="24"/>
          <w:lang w:val="ru-RU" w:eastAsia="ru-RU"/>
        </w:rPr>
      </w:pPr>
      <w:r w:rsidRPr="00FD75AE">
        <w:rPr>
          <w:rFonts w:ascii="Times New Roman" w:eastAsiaTheme="minorEastAsia" w:hAnsi="Times New Roman" w:cstheme="minorBidi"/>
          <w:sz w:val="24"/>
          <w:szCs w:val="24"/>
          <w:lang w:val="ru-RU" w:eastAsia="ru-RU"/>
        </w:rPr>
        <w:t>объяснять, в чем со</w:t>
      </w:r>
      <w:r w:rsidRPr="00FD75AE">
        <w:rPr>
          <w:rFonts w:ascii="Times New Roman" w:eastAsiaTheme="minorEastAsia" w:hAnsi="Times New Roman" w:cstheme="minorBidi"/>
          <w:sz w:val="24"/>
          <w:szCs w:val="24"/>
          <w:lang w:val="ru-RU" w:eastAsia="ru-RU"/>
        </w:rPr>
        <w:t>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rFonts w:eastAsia="SchoolBookSanPin"/>
          <w:b w:val="0"/>
          <w:sz w:val="24"/>
          <w:szCs w:val="24"/>
          <w:lang w:val="ru-RU"/>
        </w:rPr>
        <w:t xml:space="preserve">26 </w:t>
      </w:r>
      <w:r w:rsidRPr="00FD75AE">
        <w:rPr>
          <w:rFonts w:eastAsia="SchoolBookSanPin"/>
          <w:b w:val="0"/>
          <w:sz w:val="24"/>
          <w:szCs w:val="24"/>
          <w:lang w:val="ru-RU"/>
        </w:rPr>
        <w:t>.</w:t>
      </w:r>
      <w:r w:rsidRPr="00FD75AE">
        <w:rPr>
          <w:rFonts w:eastAsia="SchoolBookSanPin"/>
          <w:b w:val="0"/>
          <w:sz w:val="24"/>
          <w:szCs w:val="24"/>
          <w:lang w:val="ru-RU"/>
        </w:rPr>
        <w:t> </w:t>
      </w:r>
      <w:r w:rsidRPr="00FD75AE">
        <w:rPr>
          <w:rFonts w:eastAsia="SchoolBookSanPin"/>
          <w:b w:val="0"/>
          <w:sz w:val="24"/>
          <w:szCs w:val="24"/>
          <w:lang w:val="ru-RU"/>
        </w:rPr>
        <w:t xml:space="preserve">  Рабочая программа  </w:t>
      </w:r>
      <w:r w:rsidRPr="00FD75AE">
        <w:rPr>
          <w:rFonts w:eastAsia="SchoolBookSanPin"/>
          <w:b w:val="0"/>
          <w:sz w:val="24"/>
          <w:szCs w:val="24"/>
          <w:lang w:val="ru-RU"/>
        </w:rPr>
        <w:t>по учебному предмету «</w:t>
      </w:r>
      <w:r w:rsidRPr="00FD75AE">
        <w:rPr>
          <w:rFonts w:eastAsia="SchoolBookSanPin"/>
          <w:b w:val="0"/>
          <w:position w:val="1"/>
          <w:sz w:val="24"/>
          <w:szCs w:val="24"/>
          <w:lang w:val="ru-RU"/>
        </w:rPr>
        <w:t>Обществознание</w:t>
      </w:r>
      <w:r w:rsidRPr="00FD75AE">
        <w:rPr>
          <w:rFonts w:eastAsia="SchoolBookSanPin"/>
          <w:b w:val="0"/>
          <w:sz w:val="24"/>
          <w:szCs w:val="24"/>
          <w:lang w:val="ru-RU"/>
        </w:rPr>
        <w:t>».</w:t>
      </w:r>
      <w:r w:rsidRPr="00FD75AE">
        <w:rPr>
          <w:b w:val="0"/>
          <w:sz w:val="24"/>
          <w:szCs w:val="24"/>
          <w:lang w:val="ru-RU"/>
        </w:rPr>
        <w:t xml:space="preserve">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по учебному предмету «</w:t>
      </w:r>
      <w:r w:rsidRPr="00FD75AE">
        <w:rPr>
          <w:rFonts w:ascii="Times New Roman" w:eastAsia="SchoolBookSanPin" w:hAnsi="Times New Roman"/>
          <w:position w:val="1"/>
          <w:sz w:val="24"/>
          <w:szCs w:val="24"/>
          <w:lang w:val="ru-RU"/>
        </w:rPr>
        <w:t>Обществознание</w:t>
      </w:r>
      <w:r w:rsidRPr="00FD75AE">
        <w:rPr>
          <w:rFonts w:ascii="Times New Roman" w:eastAsia="SchoolBookSanPin" w:hAnsi="Times New Roman"/>
          <w:sz w:val="24"/>
          <w:szCs w:val="24"/>
          <w:lang w:val="ru-RU"/>
        </w:rPr>
        <w:t xml:space="preserve">»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w:t>
      </w:r>
      <w:r w:rsidRPr="00FD75AE">
        <w:rPr>
          <w:rFonts w:ascii="Times New Roman" w:eastAsia="SchoolBookSanPin" w:hAnsi="Times New Roman"/>
          <w:sz w:val="24"/>
          <w:szCs w:val="24"/>
          <w:lang w:val="ru-RU"/>
        </w:rPr>
        <w:t>освоения программы по обществознанию.</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Пояснительная записка.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2.1. Программа по обществознанию составлена на основе положений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требований к результатам освоения основной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представленных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в соответствии с </w:t>
      </w:r>
      <w:r w:rsidRPr="00FD75AE">
        <w:rPr>
          <w:rFonts w:ascii="Times New Roman" w:eastAsia="SchoolBookSanPin" w:hAnsi="Times New Roman"/>
          <w:sz w:val="24"/>
          <w:szCs w:val="24"/>
          <w:lang w:val="ru-RU"/>
        </w:rPr>
        <w:t>концепцией</w:t>
      </w:r>
      <w:r w:rsidRPr="00FD75AE">
        <w:rPr>
          <w:rFonts w:ascii="Times New Roman" w:eastAsia="SchoolBookSanPin" w:hAnsi="Times New Roman"/>
          <w:sz w:val="24"/>
          <w:szCs w:val="24"/>
          <w:lang w:val="ru-RU"/>
        </w:rPr>
        <w:t xml:space="preserve"> преподавания учебного предмета «Обществознание», а также с учётом федеральной </w:t>
      </w:r>
      <w:r w:rsidRPr="00FD75AE">
        <w:rPr>
          <w:rFonts w:ascii="Times New Roman" w:eastAsia="SchoolBookSanPin" w:hAnsi="Times New Roman"/>
          <w:sz w:val="24"/>
          <w:szCs w:val="24"/>
          <w:lang w:val="ru-RU"/>
        </w:rPr>
        <w:t xml:space="preserve">рабочей </w:t>
      </w:r>
      <w:r w:rsidRPr="00FD75AE">
        <w:rPr>
          <w:rFonts w:ascii="Times New Roman" w:eastAsia="SchoolBookSanPin" w:hAnsi="Times New Roman"/>
          <w:sz w:val="24"/>
          <w:szCs w:val="24"/>
          <w:lang w:val="ru-RU"/>
        </w:rPr>
        <w:t xml:space="preserve">программы воспитания и подлежит непосредственному применению при реализации обязательной части ООП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2.2. Обществознание играе</w:t>
      </w:r>
      <w:r w:rsidRPr="00FD75AE">
        <w:rPr>
          <w:rFonts w:ascii="Times New Roman" w:eastAsia="SchoolBookSanPin" w:hAnsi="Times New Roman"/>
          <w:sz w:val="24"/>
          <w:szCs w:val="24"/>
          <w:lang w:val="ru-RU"/>
        </w:rPr>
        <w:t xml:space="preserve">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w:t>
      </w:r>
      <w:r w:rsidRPr="00FD75AE">
        <w:rPr>
          <w:rFonts w:ascii="Times New Roman" w:eastAsia="SchoolBookSanPin" w:hAnsi="Times New Roman"/>
          <w:sz w:val="24"/>
          <w:szCs w:val="24"/>
          <w:lang w:val="ru-RU"/>
        </w:rPr>
        <w:t xml:space="preserve">обучающимся </w:t>
      </w:r>
      <w:r w:rsidRPr="00FD75AE">
        <w:rPr>
          <w:rFonts w:ascii="Times New Roman" w:eastAsia="SchoolBookSanPin" w:hAnsi="Times New Roman"/>
          <w:sz w:val="24"/>
          <w:szCs w:val="24"/>
          <w:lang w:val="ru-RU"/>
        </w:rPr>
        <w:t>подросткового возраста особенности современного общества, различные аспекты взаимо</w:t>
      </w:r>
      <w:r w:rsidRPr="00FD75AE">
        <w:rPr>
          <w:rFonts w:ascii="Times New Roman" w:eastAsia="SchoolBookSanPin" w:hAnsi="Times New Roman"/>
          <w:sz w:val="24"/>
          <w:szCs w:val="24"/>
          <w:lang w:val="ru-RU"/>
        </w:rPr>
        <w:t>действия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2.3. Изучение обществознания, включающего знания о российском обществе и направлениях ег</w:t>
      </w:r>
      <w:r w:rsidRPr="00FD75AE">
        <w:rPr>
          <w:rFonts w:ascii="Times New Roman" w:eastAsia="SchoolBookSanPin" w:hAnsi="Times New Roman"/>
          <w:sz w:val="24"/>
          <w:szCs w:val="24"/>
          <w:lang w:val="ru-RU"/>
        </w:rPr>
        <w:t>о развития в современных условиях,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w:t>
      </w:r>
      <w:r w:rsidRPr="00FD75AE">
        <w:rPr>
          <w:rFonts w:ascii="Times New Roman" w:eastAsia="SchoolBookSanPin" w:hAnsi="Times New Roman"/>
          <w:sz w:val="24"/>
          <w:szCs w:val="24"/>
          <w:lang w:val="ru-RU"/>
        </w:rPr>
        <w:t>тям.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w:t>
      </w:r>
      <w:r w:rsidRPr="00FD75AE">
        <w:rPr>
          <w:rFonts w:ascii="Times New Roman" w:eastAsia="SchoolBookSanPin" w:hAnsi="Times New Roman"/>
          <w:sz w:val="24"/>
          <w:szCs w:val="24"/>
          <w:lang w:val="ru-RU"/>
        </w:rPr>
        <w:t>умений извлекать необходимые сведения, осмысливать, преобразовывать и применять 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w:t>
      </w:r>
      <w:r w:rsidRPr="00FD75AE">
        <w:rPr>
          <w:rFonts w:ascii="Times New Roman" w:eastAsia="SchoolBookSanPin" w:hAnsi="Times New Roman"/>
          <w:position w:val="1"/>
          <w:sz w:val="24"/>
          <w:szCs w:val="24"/>
          <w:lang w:val="ru-RU"/>
        </w:rPr>
        <w:t>обности к рефлексии, оценке своих возможностей и осознанию своего места в обществе.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 Целями обществоведческого образования на уровне основного общего образования являются: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воспитание общероссийской идентичности, патриотизма, гражданственности, </w:t>
      </w:r>
      <w:r w:rsidRPr="00FD75AE">
        <w:rPr>
          <w:rFonts w:ascii="Times New Roman" w:eastAsia="SchoolBookSanPin" w:hAnsi="Times New Roman"/>
          <w:sz w:val="24"/>
          <w:szCs w:val="24"/>
          <w:lang w:val="ru-RU"/>
        </w:rPr>
        <w:t>социальной ответственности, правового самосознания, приверженности базовым ценностям нашего народа;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w:t>
      </w:r>
      <w:r w:rsidRPr="00FD75AE">
        <w:rPr>
          <w:rFonts w:ascii="Times New Roman" w:eastAsia="SchoolBookSanPin" w:hAnsi="Times New Roman"/>
          <w:sz w:val="24"/>
          <w:szCs w:val="24"/>
          <w:lang w:val="ru-RU"/>
        </w:rPr>
        <w:t>ии и законодательстве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личности на исключительно важном этапе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её социализации ‒ в подростковом возрасте, становление её духовно-нравственной, политической и правовой культуры, социального поведения, основанного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уважении зак</w:t>
      </w:r>
      <w:r w:rsidRPr="00FD75AE">
        <w:rPr>
          <w:rFonts w:ascii="Times New Roman" w:eastAsia="SchoolBookSanPin" w:hAnsi="Times New Roman"/>
          <w:sz w:val="24"/>
          <w:szCs w:val="24"/>
          <w:lang w:val="ru-RU"/>
        </w:rPr>
        <w:t>она и правопорядка, развитие интереса к изучению социальных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у обучающихся цело</w:t>
      </w:r>
      <w:r w:rsidRPr="00FD75AE">
        <w:rPr>
          <w:rFonts w:ascii="Times New Roman" w:eastAsia="SchoolBookSanPin" w:hAnsi="Times New Roman"/>
          <w:sz w:val="24"/>
          <w:szCs w:val="24"/>
          <w:lang w:val="ru-RU"/>
        </w:rPr>
        <w:t xml:space="preserve">стной картины общества, </w:t>
      </w:r>
      <w:r w:rsidRPr="00FD75AE">
        <w:rPr>
          <w:rFonts w:ascii="Times New Roman" w:eastAsia="SchoolBookSanPin" w:hAnsi="Times New Roman"/>
          <w:sz w:val="24"/>
          <w:szCs w:val="24"/>
          <w:lang w:val="ru-RU"/>
        </w:rPr>
        <w:t xml:space="preserve">соответствующее </w:t>
      </w:r>
      <w:r w:rsidRPr="00FD75AE">
        <w:rPr>
          <w:rFonts w:ascii="Times New Roman" w:eastAsia="SchoolBookSanPin" w:hAnsi="Times New Roman"/>
          <w:sz w:val="24"/>
          <w:szCs w:val="24"/>
          <w:lang w:val="ru-RU"/>
        </w:rPr>
        <w:t>современному уровню знаний и доступной по содержанию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w:t>
      </w:r>
      <w:r w:rsidRPr="00FD75AE">
        <w:rPr>
          <w:rFonts w:ascii="Times New Roman" w:eastAsia="SchoolBookSanPin" w:hAnsi="Times New Roman"/>
          <w:sz w:val="24"/>
          <w:szCs w:val="24"/>
          <w:lang w:val="ru-RU"/>
        </w:rPr>
        <w:t>обучающихся</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 xml:space="preserve">подросткового возраста; освоение </w:t>
      </w:r>
      <w:r w:rsidRPr="00FD75AE">
        <w:rPr>
          <w:rFonts w:ascii="Times New Roman" w:eastAsia="SchoolBookSanPin" w:hAnsi="Times New Roman"/>
          <w:sz w:val="24"/>
          <w:szCs w:val="24"/>
          <w:lang w:val="ru-RU"/>
        </w:rPr>
        <w:t xml:space="preserve">обучающимися </w:t>
      </w:r>
      <w:r w:rsidRPr="00FD75AE">
        <w:rPr>
          <w:rFonts w:ascii="Times New Roman" w:eastAsia="SchoolBookSanPin" w:hAnsi="Times New Roman"/>
          <w:sz w:val="24"/>
          <w:szCs w:val="24"/>
          <w:lang w:val="ru-RU"/>
        </w:rPr>
        <w:t>знаний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основных сферах человеческой деятельности, социальных институтах, нормах, регулирующих обще</w:t>
      </w:r>
      <w:r w:rsidRPr="00FD75AE">
        <w:rPr>
          <w:rFonts w:ascii="Times New Roman" w:eastAsia="SchoolBookSanPin" w:hAnsi="Times New Roman"/>
          <w:sz w:val="24"/>
          <w:szCs w:val="24"/>
          <w:lang w:val="ru-RU"/>
        </w:rPr>
        <w:t>ственные отношения, необходимые для взаимодействия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социальной средой и выполнения типичных социальных ролей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гражданина;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владение умениями функционально грамотного человека (получать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из разнообразных источников и критически осмысливать </w:t>
      </w:r>
      <w:r w:rsidRPr="00FD75AE">
        <w:rPr>
          <w:rFonts w:ascii="Times New Roman" w:eastAsia="SchoolBookSanPin" w:hAnsi="Times New Roman"/>
          <w:sz w:val="24"/>
          <w:szCs w:val="24"/>
          <w:lang w:val="ru-RU"/>
        </w:rPr>
        <w:t>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участия в жизни гражданского общества и государства);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создание условий для освоения обу</w:t>
      </w:r>
      <w:r w:rsidRPr="00FD75AE">
        <w:rPr>
          <w:rFonts w:ascii="Times New Roman" w:eastAsia="SchoolBookSanPin" w:hAnsi="Times New Roman"/>
          <w:sz w:val="24"/>
          <w:szCs w:val="24"/>
          <w:lang w:val="ru-RU"/>
        </w:rPr>
        <w:t>чающимися способов успешного взаимодействия с различными политическими, правовыми,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опыт</w:t>
      </w:r>
      <w:r w:rsidRPr="00FD75AE">
        <w:rPr>
          <w:rFonts w:ascii="Times New Roman" w:eastAsia="SchoolBookSanPin" w:hAnsi="Times New Roman"/>
          <w:sz w:val="24"/>
          <w:szCs w:val="24"/>
          <w:lang w:val="ru-RU"/>
        </w:rPr>
        <w:t>а применения полученных знаний и умений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выстраивания отношений между людьми различных национальностей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вероисповеданий в общегражданской и в семейно-бытовой сферах;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соотнесения своих действий и действий других людей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нравственными ценностями и но</w:t>
      </w:r>
      <w:r w:rsidRPr="00FD75AE">
        <w:rPr>
          <w:rFonts w:ascii="Times New Roman" w:eastAsia="SchoolBookSanPin" w:hAnsi="Times New Roman"/>
          <w:sz w:val="24"/>
          <w:szCs w:val="24"/>
          <w:lang w:val="ru-RU"/>
        </w:rPr>
        <w:t>рмами поведения, установленными законом; содействия правовыми способами и средствами защите правопорядка в обществе.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2.6. В соответствии с учебным планом основного общего образования обществознание изучается с 6 по 9 класс, общее количество рекомендова</w:t>
      </w:r>
      <w:r w:rsidRPr="00FD75AE">
        <w:rPr>
          <w:rFonts w:ascii="Times New Roman" w:eastAsia="SchoolBookSanPin" w:hAnsi="Times New Roman"/>
          <w:sz w:val="24"/>
          <w:szCs w:val="24"/>
          <w:lang w:val="ru-RU"/>
        </w:rPr>
        <w:t xml:space="preserve">нных учебных часов составляет </w:t>
      </w:r>
      <w:r w:rsidRPr="00FD75AE">
        <w:rPr>
          <w:rFonts w:ascii="Times New Roman" w:eastAsia="SchoolBookSanPin" w:hAnsi="Times New Roman"/>
          <w:sz w:val="24"/>
          <w:szCs w:val="24"/>
          <w:lang w:val="ru-RU"/>
        </w:rPr>
        <w:t>22</w:t>
      </w:r>
      <w:r w:rsidRPr="00FD75AE">
        <w:rPr>
          <w:rFonts w:ascii="Times New Roman" w:eastAsia="SchoolBookSanPin" w:hAnsi="Times New Roman"/>
          <w:sz w:val="24"/>
          <w:szCs w:val="24"/>
          <w:lang w:val="ru-RU"/>
        </w:rPr>
        <w:t xml:space="preserve"> часов, по 1 часу в неделю при 34 учебных неделях.</w:t>
      </w:r>
    </w:p>
    <w:p w:rsidR="00134744" w:rsidRPr="00FD75AE" w:rsidRDefault="006A042C" w:rsidP="00E41B55">
      <w:pPr>
        <w:spacing w:after="0" w:line="350" w:lineRule="auto"/>
        <w:ind w:firstLine="709"/>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3. Содержание обучения в 6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3.1. Человек и его социальное окружение.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Биологическое и социальное в человеке. Черты сходства и различия человека и животного. По</w:t>
      </w:r>
      <w:r w:rsidRPr="00FD75AE">
        <w:rPr>
          <w:rFonts w:ascii="Times New Roman" w:eastAsia="SchoolBookSanPin" w:hAnsi="Times New Roman"/>
          <w:sz w:val="24"/>
          <w:szCs w:val="24"/>
          <w:lang w:val="ru-RU"/>
        </w:rPr>
        <w:t>требности человека (биологические, социальные, духовные). Способности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Индивид, индивидуальность, личность. Возрастные периоды жизни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формирование личности. Отношения между поколениями. Особенности подросткового возраста.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Люди с ограниче</w:t>
      </w:r>
      <w:r w:rsidRPr="00FD75AE">
        <w:rPr>
          <w:rFonts w:ascii="Times New Roman" w:eastAsia="SchoolBookSanPin" w:hAnsi="Times New Roman"/>
          <w:sz w:val="24"/>
          <w:szCs w:val="24"/>
          <w:lang w:val="ru-RU"/>
        </w:rPr>
        <w:t>нными возможностями здоровья, их особые потребности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социальная позиция.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Цели и мотивы деятельности. Виды деятельности (игра, труд, учение). Познание человеком мира и самого себя как вид деятельности.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Право человека на образование. Школьное образование. П</w:t>
      </w:r>
      <w:r w:rsidRPr="00FD75AE">
        <w:rPr>
          <w:rFonts w:ascii="Times New Roman" w:eastAsia="SchoolBookSanPin" w:hAnsi="Times New Roman"/>
          <w:sz w:val="24"/>
          <w:szCs w:val="24"/>
          <w:lang w:val="ru-RU"/>
        </w:rPr>
        <w:t xml:space="preserve">рава и обязанности </w:t>
      </w:r>
      <w:r w:rsidRPr="00FD75AE">
        <w:rPr>
          <w:rFonts w:ascii="Times New Roman" w:eastAsia="SchoolBookSanPin" w:hAnsi="Times New Roman"/>
          <w:sz w:val="24"/>
          <w:szCs w:val="24"/>
          <w:lang w:val="ru-RU"/>
        </w:rPr>
        <w:t>обучающегося</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Общение. Цели и средства общения. Особенности общения подростков. Общение в современных условиях.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Отношения в малых группах. Групповые нормы и правила. Лидерство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группе. Межличностные отношения (деловые, личные).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Отношения в семье. Роль семьи в жизни человека и общества. Семейные традиции. Семейный досуг. Свободное время подростка.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Отношения с друзьями и сверстниками. Конфликты в межличностных отношениях.</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3.2. Общество, в котором мы живём.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Что такое общество. С</w:t>
      </w:r>
      <w:r w:rsidRPr="00FD75AE">
        <w:rPr>
          <w:rFonts w:ascii="Times New Roman" w:eastAsia="SchoolBookSanPin" w:hAnsi="Times New Roman"/>
          <w:sz w:val="24"/>
          <w:szCs w:val="24"/>
          <w:lang w:val="ru-RU"/>
        </w:rPr>
        <w:t>вязь общества и природы. Устройство общественной жизни. Основные сферы жизни общества и их взаимодействие.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Социальные общности и группы. Положение человека в обществе.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Что такое экономика. Взаимосвязь жизни общества и его экономического развития. Виды экон</w:t>
      </w:r>
      <w:r w:rsidRPr="00FD75AE">
        <w:rPr>
          <w:rFonts w:ascii="Times New Roman" w:eastAsia="SchoolBookSanPin" w:hAnsi="Times New Roman"/>
          <w:sz w:val="24"/>
          <w:szCs w:val="24"/>
          <w:lang w:val="ru-RU"/>
        </w:rPr>
        <w:t>омической деятельности. Ресурсы и возможности экономики нашей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w:t>
      </w:r>
      <w:r w:rsidRPr="00FD75AE">
        <w:rPr>
          <w:rFonts w:ascii="Times New Roman" w:eastAsia="SchoolBookSanPin" w:hAnsi="Times New Roman"/>
          <w:sz w:val="24"/>
          <w:szCs w:val="24"/>
          <w:lang w:val="ru-RU"/>
        </w:rPr>
        <w:t>дерации. Наша страна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начале </w:t>
      </w:r>
      <w:r w:rsidRPr="00FD75AE">
        <w:rPr>
          <w:rFonts w:ascii="Times New Roman" w:eastAsia="SchoolBookSanPin" w:hAnsi="Times New Roman"/>
          <w:sz w:val="24"/>
          <w:szCs w:val="24"/>
        </w:rPr>
        <w:t>XXI</w:t>
      </w:r>
      <w:r w:rsidRPr="00FD75AE">
        <w:rPr>
          <w:rFonts w:ascii="Times New Roman" w:eastAsia="SchoolBookSanPin" w:hAnsi="Times New Roman"/>
          <w:sz w:val="24"/>
          <w:szCs w:val="24"/>
          <w:lang w:val="ru-RU"/>
        </w:rPr>
        <w:t xml:space="preserve"> века. Место нашей Родины среди современных государств.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Культурная жизнь. Духовные ценности, традиционные ценности российского народа.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общества. Усиление взаимосвязей стран и народов в условиях современного обществ</w:t>
      </w:r>
      <w:r w:rsidRPr="00FD75AE">
        <w:rPr>
          <w:rFonts w:ascii="Times New Roman" w:eastAsia="SchoolBookSanPin" w:hAnsi="Times New Roman"/>
          <w:sz w:val="24"/>
          <w:szCs w:val="24"/>
          <w:lang w:val="ru-RU"/>
        </w:rPr>
        <w:t>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Глобальные проблемы современности и возможности их решения усилиями международного сообщества и международных организаций.</w:t>
      </w:r>
    </w:p>
    <w:p w:rsidR="00134744" w:rsidRPr="00FD75AE" w:rsidRDefault="006A042C" w:rsidP="00E41B55">
      <w:pPr>
        <w:spacing w:after="0" w:line="350" w:lineRule="auto"/>
        <w:ind w:firstLine="709"/>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 Содержание обучения в 7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4.1. Социальные ценности и нормы.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Общественные ценности. Свобода и ответственность </w:t>
      </w:r>
      <w:r w:rsidRPr="00FD75AE">
        <w:rPr>
          <w:rFonts w:ascii="Times New Roman" w:eastAsia="SchoolBookSanPin" w:hAnsi="Times New Roman"/>
          <w:sz w:val="24"/>
          <w:szCs w:val="24"/>
          <w:lang w:val="ru-RU"/>
        </w:rPr>
        <w:t>гражданина. Гражданственность и патриотизм. Гуманизм.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Социальные нормы как регуляторы общественной жизни и поведения человека в обществе. Виды социальных норм. Традиции и обычаи.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Принципы и нормы морали. Добро и зло. Нравственные чувства человека. Совесть </w:t>
      </w:r>
      <w:r w:rsidRPr="00FD75AE">
        <w:rPr>
          <w:rFonts w:ascii="Times New Roman" w:eastAsia="SchoolBookSanPin" w:hAnsi="Times New Roman"/>
          <w:sz w:val="24"/>
          <w:szCs w:val="24"/>
          <w:lang w:val="ru-RU"/>
        </w:rPr>
        <w:t>и стыд.</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Моральный выбор. Моральная оценка поведения людей и собственного поведения. Влияние моральных норм на общество и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Право и его роль в жизни общества. Право и мораль.</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4.2. Человек как участник правовых отношений.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Правоотношения и их особ</w:t>
      </w:r>
      <w:r w:rsidRPr="00FD75AE">
        <w:rPr>
          <w:rFonts w:ascii="Times New Roman" w:eastAsia="SchoolBookSanPin" w:hAnsi="Times New Roman"/>
          <w:sz w:val="24"/>
          <w:szCs w:val="24"/>
          <w:lang w:val="ru-RU"/>
        </w:rPr>
        <w:t>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Правонарушение и юридическая ответственность. Проступок и преступлен</w:t>
      </w:r>
      <w:r w:rsidRPr="00FD75AE">
        <w:rPr>
          <w:rFonts w:ascii="Times New Roman" w:eastAsia="SchoolBookSanPin" w:hAnsi="Times New Roman"/>
          <w:sz w:val="24"/>
          <w:szCs w:val="24"/>
          <w:lang w:val="ru-RU"/>
        </w:rPr>
        <w:t>ие. Опасность правонарушений для личности 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Права и свободы человека и гражданина Российской Федерации. Гарантия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защита прав и свобод человека и гражданина в Российской Федерации. Конституционные обязанности гражданина Российской Федерации. Пра</w:t>
      </w:r>
      <w:r w:rsidRPr="00FD75AE">
        <w:rPr>
          <w:rFonts w:ascii="Times New Roman" w:eastAsia="SchoolBookSanPin" w:hAnsi="Times New Roman"/>
          <w:sz w:val="24"/>
          <w:szCs w:val="24"/>
          <w:lang w:val="ru-RU"/>
        </w:rPr>
        <w:t>ва ребёнка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возможности их защиты.</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4.3. Основы российского права.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Конституция Российской Федерации ‒ основной закон. Законы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подзаконные акты. Отрасли права.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Основы гражданского права. Физические и юридические лица в гражданском праве. Право собствен</w:t>
      </w:r>
      <w:r w:rsidRPr="00FD75AE">
        <w:rPr>
          <w:rFonts w:ascii="Times New Roman" w:eastAsia="SchoolBookSanPin" w:hAnsi="Times New Roman"/>
          <w:sz w:val="24"/>
          <w:szCs w:val="24"/>
          <w:lang w:val="ru-RU"/>
        </w:rPr>
        <w:t>ности, защита прав собственности.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Основы семейного права. Важность семьи в жизни</w:t>
      </w:r>
      <w:r w:rsidRPr="00FD75AE">
        <w:rPr>
          <w:rFonts w:ascii="Times New Roman" w:eastAsia="SchoolBookSanPin" w:hAnsi="Times New Roman"/>
          <w:sz w:val="24"/>
          <w:szCs w:val="24"/>
          <w:lang w:val="ru-RU"/>
        </w:rPr>
        <w:t xml:space="preserve"> человека, общества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государства. Условия заключения брака в Российской Федерации. Права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обязанности детей и родителей. Защита прав и интересов детей, оставшихся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без попечения родителей.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Основы трудового права. Стороны трудовых отношений, их права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обя</w:t>
      </w:r>
      <w:r w:rsidRPr="00FD75AE">
        <w:rPr>
          <w:rFonts w:ascii="Times New Roman" w:eastAsia="SchoolBookSanPin" w:hAnsi="Times New Roman"/>
          <w:sz w:val="24"/>
          <w:szCs w:val="24"/>
          <w:lang w:val="ru-RU"/>
        </w:rPr>
        <w:t>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юридической ответственности. Гражданско-правовые проступки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гражданско-правовая ответственность. Административные проступки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административная ответственность. Дисциплинарные проступки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дисциплинарная ответственность. Преступления и уголовная ответственность. Особенности юридической ответственности несовершенно</w:t>
      </w:r>
      <w:r w:rsidRPr="00FD75AE">
        <w:rPr>
          <w:rFonts w:ascii="Times New Roman" w:eastAsia="SchoolBookSanPin" w:hAnsi="Times New Roman"/>
          <w:sz w:val="24"/>
          <w:szCs w:val="24"/>
          <w:lang w:val="ru-RU"/>
        </w:rPr>
        <w:t>летних.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134744" w:rsidRPr="00FD75AE" w:rsidRDefault="006A042C" w:rsidP="00E41B55">
      <w:pPr>
        <w:spacing w:after="0" w:line="350" w:lineRule="auto"/>
        <w:ind w:firstLine="709"/>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 Содержание обучения в 8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5.1. Человек в экономических отношениях.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Экономическая жизнь</w:t>
      </w:r>
      <w:r w:rsidRPr="00FD75AE">
        <w:rPr>
          <w:rFonts w:ascii="Times New Roman" w:eastAsia="SchoolBookSanPin" w:hAnsi="Times New Roman"/>
          <w:sz w:val="24"/>
          <w:szCs w:val="24"/>
          <w:lang w:val="ru-RU"/>
        </w:rPr>
        <w:t xml:space="preserve"> общества. Потребности и ресурсы, ограниченность ресурсов. Экономический выбор.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Экономическая система и её функции. Собственность.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Производство ‒ источник экономических благ. Факторы производства. Трудовая деятельность. Производительность труда. Разделение</w:t>
      </w:r>
      <w:r w:rsidRPr="00FD75AE">
        <w:rPr>
          <w:rFonts w:ascii="Times New Roman" w:eastAsia="SchoolBookSanPin" w:hAnsi="Times New Roman"/>
          <w:sz w:val="24"/>
          <w:szCs w:val="24"/>
          <w:lang w:val="ru-RU"/>
        </w:rPr>
        <w:t xml:space="preserve"> труда.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Предпринимательство. Виды и формы предпринимательской деятельности.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Обмен. Деньги и их функции. Торговля и её формы. Рыночная экономика. Конкуренция. Спрос и предложение.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Рыночное равновесие. Невидимая рука рынка. Многообразие рынков.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Предприятие в</w:t>
      </w:r>
      <w:r w:rsidRPr="00FD75AE">
        <w:rPr>
          <w:rFonts w:ascii="Times New Roman" w:eastAsia="SchoolBookSanPin" w:hAnsi="Times New Roman"/>
          <w:sz w:val="24"/>
          <w:szCs w:val="24"/>
          <w:lang w:val="ru-RU"/>
        </w:rPr>
        <w:t xml:space="preserve"> экономике. Издержки, выручка и прибыль. Как повысить эффективность производства.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Заработная плата и стимулирование труда. Занятость и безработица.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Финансовый рынок и посредники (банки, страховые компании, кредитные союзы, участники фондового рынка). Услуг</w:t>
      </w:r>
      <w:r w:rsidRPr="00FD75AE">
        <w:rPr>
          <w:rFonts w:ascii="Times New Roman" w:eastAsia="SchoolBookSanPin" w:hAnsi="Times New Roman"/>
          <w:sz w:val="24"/>
          <w:szCs w:val="24"/>
          <w:lang w:val="ru-RU"/>
        </w:rPr>
        <w:t>и финансовых посредников.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типы финансовых инструментов: акции и облигации.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w:t>
      </w:r>
      <w:r w:rsidRPr="00FD75AE">
        <w:rPr>
          <w:rFonts w:ascii="Times New Roman" w:eastAsia="SchoolBookSanPin" w:hAnsi="Times New Roman"/>
          <w:sz w:val="24"/>
          <w:szCs w:val="24"/>
          <w:lang w:val="ru-RU"/>
        </w:rPr>
        <w:t>ащита прав потребителя финансовых услуг.</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расходов семьи. Семейный бюджет. Личный финансовый план. Способы и форм</w:t>
      </w:r>
      <w:r w:rsidRPr="00FD75AE">
        <w:rPr>
          <w:rFonts w:ascii="Times New Roman" w:eastAsia="SchoolBookSanPin" w:hAnsi="Times New Roman"/>
          <w:sz w:val="24"/>
          <w:szCs w:val="24"/>
          <w:lang w:val="ru-RU"/>
        </w:rPr>
        <w:t>ы сбережений.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5.2. Че</w:t>
      </w:r>
      <w:r w:rsidRPr="00FD75AE">
        <w:rPr>
          <w:rFonts w:ascii="Times New Roman" w:eastAsia="OfficinaSansBoldITC" w:hAnsi="Times New Roman"/>
          <w:sz w:val="24"/>
          <w:szCs w:val="24"/>
          <w:lang w:val="ru-RU"/>
        </w:rPr>
        <w:t>ловек в мире культуры.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Культура, её многообразие и формы. Влияние духовной культуры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формирование личности. Современная молодёжная культура.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Наука. Естественные и социально-гуманитарные науки. Роль науки в развитии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Образование. Личностная и общ</w:t>
      </w:r>
      <w:r w:rsidRPr="00FD75AE">
        <w:rPr>
          <w:rFonts w:ascii="Times New Roman" w:eastAsia="SchoolBookSanPin" w:hAnsi="Times New Roman"/>
          <w:sz w:val="24"/>
          <w:szCs w:val="24"/>
          <w:lang w:val="ru-RU"/>
        </w:rPr>
        <w:t>ественная значимость образования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современном обществе. Образование в Российской Федерации. Самообразование.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Политика в сфере культуры и образования в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Понятие религии. Роль религии в жизни человека и общества. Свобода совести и свобо</w:t>
      </w:r>
      <w:r w:rsidRPr="00FD75AE">
        <w:rPr>
          <w:rFonts w:ascii="Times New Roman" w:eastAsia="SchoolBookSanPin" w:hAnsi="Times New Roman"/>
          <w:sz w:val="24"/>
          <w:szCs w:val="24"/>
          <w:lang w:val="ru-RU"/>
        </w:rPr>
        <w:t>да вероисповедания. Национальные и мировые религии. Религии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религиозные объединения в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Что такое искусство. Виды искусств. Роль искусства в жизни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е.</w:t>
      </w:r>
    </w:p>
    <w:p w:rsidR="00134744" w:rsidRPr="00FD75AE" w:rsidRDefault="006A042C" w:rsidP="00E41B55">
      <w:pPr>
        <w:spacing w:after="0" w:line="350" w:lineRule="auto"/>
        <w:ind w:firstLine="709"/>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 Содержание обучения в 9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6.1. Человек в политическом измерении.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Политика и п</w:t>
      </w:r>
      <w:r w:rsidRPr="00FD75AE">
        <w:rPr>
          <w:rFonts w:ascii="Times New Roman" w:eastAsia="SchoolBookSanPin" w:hAnsi="Times New Roman"/>
          <w:sz w:val="24"/>
          <w:szCs w:val="24"/>
          <w:lang w:val="ru-RU"/>
        </w:rPr>
        <w:t>олитическая власть. Государство ‒ политическая организация общества. Признаки государства. Внутренняя и внешняя политика.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Форма государства. Монархия и республика ‒ основные формы правления. Унитарное и федеративное государственно-территориальное устройств</w:t>
      </w:r>
      <w:r w:rsidRPr="00FD75AE">
        <w:rPr>
          <w:rFonts w:ascii="Times New Roman" w:eastAsia="SchoolBookSanPin" w:hAnsi="Times New Roman"/>
          <w:sz w:val="24"/>
          <w:szCs w:val="24"/>
          <w:lang w:val="ru-RU"/>
        </w:rPr>
        <w:t>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Политический режим и его виды.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Демократия, демократические ценности. Правовое государство и гражданское общество.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граждан в политике. Выборы, референдум. Политические партии,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роль в демократическом обществе.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Общественно-политические организац</w:t>
      </w:r>
      <w:r w:rsidRPr="00FD75AE">
        <w:rPr>
          <w:rFonts w:ascii="Times New Roman" w:eastAsia="SchoolBookSanPin" w:hAnsi="Times New Roman"/>
          <w:position w:val="1"/>
          <w:sz w:val="24"/>
          <w:szCs w:val="24"/>
          <w:lang w:val="ru-RU"/>
        </w:rPr>
        <w:t>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6.2. Гражданин и государство.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Основы конституционного строя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w:t>
      </w:r>
      <w:r w:rsidRPr="00FD75AE">
        <w:rPr>
          <w:rFonts w:ascii="Times New Roman" w:eastAsia="SchoolBookSanPin" w:hAnsi="Times New Roman"/>
          <w:sz w:val="24"/>
          <w:szCs w:val="24"/>
          <w:lang w:val="ru-RU"/>
        </w:rPr>
        <w:t>альной политики российского государства. Россия ‒ светское государство.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w:t>
      </w:r>
      <w:r w:rsidRPr="00FD75AE">
        <w:rPr>
          <w:rFonts w:ascii="Times New Roman" w:eastAsia="SchoolBookSanPin" w:hAnsi="Times New Roman"/>
          <w:sz w:val="24"/>
          <w:szCs w:val="24"/>
          <w:lang w:val="ru-RU"/>
        </w:rPr>
        <w:t>Федерации: Государственная Дума</w:t>
      </w:r>
      <w:r w:rsidRPr="00FD75AE">
        <w:rPr>
          <w:rFonts w:ascii="Times New Roman" w:eastAsia="SchoolBookSanPin" w:hAnsi="Times New Roman"/>
          <w:sz w:val="24"/>
          <w:szCs w:val="24"/>
          <w:lang w:val="ru-RU"/>
        </w:rPr>
        <w:t xml:space="preserve"> Российской Федерации</w:t>
      </w:r>
      <w:r w:rsidRPr="00FD75AE">
        <w:rPr>
          <w:rFonts w:ascii="Times New Roman" w:eastAsia="SchoolBookSanPin" w:hAnsi="Times New Roman"/>
          <w:sz w:val="24"/>
          <w:szCs w:val="24"/>
          <w:lang w:val="ru-RU"/>
        </w:rPr>
        <w:t xml:space="preserve">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Государственное управление. </w:t>
      </w:r>
      <w:r w:rsidRPr="00FD75AE">
        <w:rPr>
          <w:rFonts w:ascii="Times New Roman" w:eastAsia="SchoolBookSanPin" w:hAnsi="Times New Roman"/>
          <w:position w:val="1"/>
          <w:sz w:val="24"/>
          <w:szCs w:val="24"/>
          <w:lang w:val="ru-RU"/>
        </w:rPr>
        <w:t>Противодействие коррупции в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w:t>
      </w:r>
      <w:r w:rsidRPr="00FD75AE">
        <w:rPr>
          <w:rFonts w:ascii="Times New Roman" w:eastAsia="SchoolBookSanPin" w:hAnsi="Times New Roman"/>
          <w:sz w:val="24"/>
          <w:szCs w:val="24"/>
          <w:lang w:val="ru-RU"/>
        </w:rPr>
        <w:t>татус субъектов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Местное самоуправление.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Конституция Российской Федерации о правовом статусе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гражданина. Гражданство Российской Федерации. Взаимосвязь конституционных прав, свобод и обязанностей гражданина Российской Федерац</w:t>
      </w:r>
      <w:r w:rsidRPr="00FD75AE">
        <w:rPr>
          <w:rFonts w:ascii="Times New Roman" w:eastAsia="SchoolBookSanPin" w:hAnsi="Times New Roman"/>
          <w:sz w:val="24"/>
          <w:szCs w:val="24"/>
          <w:lang w:val="ru-RU"/>
        </w:rPr>
        <w:t>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6.3. Человек в системе социальных отношений.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Социальная структура общества. Многообразие социальных общностей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групп.</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Социальная мобильность.</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Социальный статус человека в обществе. Социальные роли. Ролевой набор подростка.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Социализация личности.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w:t>
      </w:r>
      <w:r w:rsidRPr="00FD75AE">
        <w:rPr>
          <w:rFonts w:ascii="Times New Roman" w:eastAsia="SchoolBookSanPin" w:hAnsi="Times New Roman"/>
          <w:sz w:val="24"/>
          <w:szCs w:val="24"/>
          <w:lang w:val="ru-RU"/>
        </w:rPr>
        <w:t>оль семьи в социализации личности. Функции семьи. Семейные ценности. Основные роли членов семьи.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Этнос и нация. Россия ‒ многонациональное государство. Этносы и нации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диалоге культур.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Социальная политика Российского государства. Социальные конфликты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w:t>
      </w:r>
      <w:r w:rsidRPr="00FD75AE">
        <w:rPr>
          <w:rFonts w:ascii="Times New Roman" w:eastAsia="SchoolBookSanPin" w:hAnsi="Times New Roman"/>
          <w:sz w:val="24"/>
          <w:szCs w:val="24"/>
          <w:lang w:val="ru-RU"/>
        </w:rPr>
        <w:t>пути их разрешения. Отклоняющееся поведение. Опасность наркомании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алкоголизма для человека и общества. Профилактика негативных отклонений поведения. Социальная и личная значимость здорового образа жизни.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6.4. Человек в современном изменяющемся мире.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Информационное общество. Сущность глобализации. Причины, проявления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последствия глобализации, её противоречия. Глобальные проблемы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возможности их решения. Экологическая ситуация и способы её улучшения.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Молодёжь ‒ активный участник общественной жизни. В</w:t>
      </w:r>
      <w:r w:rsidRPr="00FD75AE">
        <w:rPr>
          <w:rFonts w:ascii="Times New Roman" w:eastAsia="SchoolBookSanPin" w:hAnsi="Times New Roman"/>
          <w:sz w:val="24"/>
          <w:szCs w:val="24"/>
          <w:lang w:val="ru-RU"/>
        </w:rPr>
        <w:t>олонтёрское движение.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Профессии настоящего и будущего. Непрерывное образование и карьера.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Здоровый образ жизни. Социальная и личная значимость здорового образа жизни. Мода и спорт.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Современные формы связи и коммуникации: как они изменили мир. Особенности о</w:t>
      </w:r>
      <w:r w:rsidRPr="00FD75AE">
        <w:rPr>
          <w:rFonts w:ascii="Times New Roman" w:eastAsia="SchoolBookSanPin" w:hAnsi="Times New Roman"/>
          <w:sz w:val="24"/>
          <w:szCs w:val="24"/>
          <w:lang w:val="ru-RU"/>
        </w:rPr>
        <w:t>бщения в виртуальном пространстве.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Перспективы развития общества.</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7. Планируемые результаты освоения программы по обществознанию.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7.1. </w:t>
      </w:r>
      <w:r w:rsidRPr="00FD75AE">
        <w:rPr>
          <w:rFonts w:ascii="Times New Roman" w:eastAsia="SchoolBookSanPin" w:hAnsi="Times New Roman"/>
          <w:sz w:val="24"/>
          <w:szCs w:val="24"/>
          <w:lang w:val="ru-RU"/>
        </w:rPr>
        <w:t xml:space="preserve">Личностные результаты </w:t>
      </w:r>
      <w:r w:rsidRPr="00FD75AE">
        <w:rPr>
          <w:rFonts w:ascii="Times New Roman" w:eastAsia="OfficinaSansBoldITC" w:hAnsi="Times New Roman"/>
          <w:sz w:val="24"/>
          <w:szCs w:val="24"/>
          <w:lang w:val="ru-RU"/>
        </w:rPr>
        <w:t>изучения обществознания</w:t>
      </w:r>
      <w:r w:rsidRPr="00FD75AE">
        <w:rPr>
          <w:rFonts w:ascii="Times New Roman" w:eastAsia="SchoolBookSanPin" w:hAnsi="Times New Roman"/>
          <w:sz w:val="24"/>
          <w:szCs w:val="24"/>
          <w:lang w:val="ru-RU"/>
        </w:rPr>
        <w:t xml:space="preserve"> воплощают традиционные российские социокультурные и духовно-нравст</w:t>
      </w:r>
      <w:r w:rsidRPr="00FD75AE">
        <w:rPr>
          <w:rFonts w:ascii="Times New Roman" w:eastAsia="SchoolBookSanPin" w:hAnsi="Times New Roman"/>
          <w:sz w:val="24"/>
          <w:szCs w:val="24"/>
          <w:lang w:val="ru-RU"/>
        </w:rPr>
        <w:t>венные ценности, принятые в обществе нормы поведения, отражают готовность обучающихся руководствоваться ими в жизни, во взаимодействии с другими людьми,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принятии собственных решений. Они достигаются в единстве учебной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воспитательной деятельности в пр</w:t>
      </w:r>
      <w:r w:rsidRPr="00FD75AE">
        <w:rPr>
          <w:rFonts w:ascii="Times New Roman" w:eastAsia="SchoolBookSanPin" w:hAnsi="Times New Roman"/>
          <w:sz w:val="24"/>
          <w:szCs w:val="24"/>
          <w:lang w:val="ru-RU"/>
        </w:rPr>
        <w:t>оцессе развития у обучающихся установки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1) гражданского воспитания: </w:t>
      </w:r>
      <w:r w:rsidRPr="00FD75AE">
        <w:rPr>
          <w:rFonts w:ascii="Times New Roman" w:eastAsia="SchoolBookSanPin" w:hAnsi="Times New Roman"/>
          <w:position w:val="1"/>
          <w:sz w:val="24"/>
          <w:szCs w:val="24"/>
          <w:lang w:val="ru-RU"/>
        </w:rPr>
        <w:t xml:space="preserve">готовность </w:t>
      </w:r>
      <w:r w:rsidRPr="00FD75AE">
        <w:rPr>
          <w:rFonts w:ascii="Times New Roman" w:eastAsia="SchoolBookSanPin" w:hAnsi="Times New Roman"/>
          <w:position w:val="1"/>
          <w:sz w:val="24"/>
          <w:szCs w:val="24"/>
          <w:lang w:val="ru-RU"/>
        </w:rPr>
        <w:t xml:space="preserve">к выполнению обязанностей гражданина и реализации его прав, уважение прав, свобод и законных интересов других людей, активное участие в жизни семьи, </w:t>
      </w:r>
      <w:r w:rsidRPr="00FD75AE">
        <w:rPr>
          <w:rFonts w:ascii="Times New Roman" w:eastAsia="SchoolBookSanPin" w:hAnsi="Times New Roman"/>
          <w:position w:val="1"/>
          <w:sz w:val="24"/>
          <w:szCs w:val="24"/>
          <w:lang w:val="ru-RU"/>
        </w:rPr>
        <w:t>МБОУ «Большеатменская СОШ»</w:t>
      </w:r>
      <w:r w:rsidRPr="00FD75AE">
        <w:rPr>
          <w:rFonts w:ascii="Times New Roman" w:eastAsia="SchoolBookSanPin" w:hAnsi="Times New Roman"/>
          <w:position w:val="1"/>
          <w:sz w:val="24"/>
          <w:szCs w:val="24"/>
          <w:lang w:val="ru-RU"/>
        </w:rPr>
        <w:t xml:space="preserve">, местного сообщества, родного края, страны, </w:t>
      </w:r>
      <w:r w:rsidRPr="00FD75AE">
        <w:rPr>
          <w:rFonts w:ascii="Times New Roman" w:eastAsia="SchoolBookSanPin" w:hAnsi="Times New Roman"/>
          <w:sz w:val="24"/>
          <w:szCs w:val="24"/>
          <w:lang w:val="ru-RU"/>
        </w:rPr>
        <w:t xml:space="preserve">неприятие любых форм экстремизма, </w:t>
      </w:r>
      <w:r w:rsidRPr="00FD75AE">
        <w:rPr>
          <w:rFonts w:ascii="Times New Roman" w:eastAsia="SchoolBookSanPin" w:hAnsi="Times New Roman"/>
          <w:sz w:val="24"/>
          <w:szCs w:val="24"/>
          <w:lang w:val="ru-RU"/>
        </w:rPr>
        <w:t>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многоконфессиональном обществе, пр</w:t>
      </w:r>
      <w:r w:rsidRPr="00FD75AE">
        <w:rPr>
          <w:rFonts w:ascii="Times New Roman" w:eastAsia="SchoolBookSanPin" w:hAnsi="Times New Roman"/>
          <w:sz w:val="24"/>
          <w:szCs w:val="24"/>
          <w:lang w:val="ru-RU"/>
        </w:rPr>
        <w:t>едставление о способах противодействия коррупции; готовность к разнообразной созидательной деятельности, стремление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взаимопониманию и взаимопомощи; активное участие </w:t>
      </w:r>
      <w:r w:rsidRPr="00FD75AE">
        <w:rPr>
          <w:rFonts w:ascii="Times New Roman" w:eastAsia="SchoolBookSanPin" w:hAnsi="Times New Roman"/>
          <w:sz w:val="24"/>
          <w:szCs w:val="24"/>
          <w:lang w:val="ru-RU"/>
        </w:rPr>
        <w:t>в самоуправлении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готовность к участию в гуманитарной </w:t>
      </w:r>
      <w:r w:rsidRPr="00FD75AE">
        <w:rPr>
          <w:rFonts w:ascii="Times New Roman" w:eastAsia="SchoolBookSanPin" w:hAnsi="Times New Roman"/>
          <w:sz w:val="24"/>
          <w:szCs w:val="24"/>
          <w:lang w:val="ru-RU"/>
        </w:rPr>
        <w:t>деятел</w:t>
      </w:r>
      <w:r w:rsidRPr="00FD75AE">
        <w:rPr>
          <w:rFonts w:ascii="Times New Roman" w:eastAsia="SchoolBookSanPin" w:hAnsi="Times New Roman"/>
          <w:sz w:val="24"/>
          <w:szCs w:val="24"/>
          <w:lang w:val="ru-RU"/>
        </w:rPr>
        <w:t>ьности (волонтёрство, помощь людям, нуждающимся в ней)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2) патриотического воспитания: </w:t>
      </w:r>
      <w:r w:rsidRPr="00FD75AE">
        <w:rPr>
          <w:rFonts w:ascii="Times New Roman" w:eastAsia="SchoolBookSanPin" w:hAnsi="Times New Roman"/>
          <w:position w:val="1"/>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w:t>
      </w:r>
      <w:r w:rsidRPr="00FD75AE">
        <w:rPr>
          <w:rFonts w:ascii="Times New Roman" w:eastAsia="SchoolBookSanPin" w:hAnsi="Times New Roman"/>
          <w:position w:val="1"/>
          <w:sz w:val="24"/>
          <w:szCs w:val="24"/>
          <w:lang w:val="ru-RU"/>
        </w:rPr>
        <w:t>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w:t>
      </w:r>
      <w:r w:rsidRPr="00FD75AE">
        <w:rPr>
          <w:rFonts w:ascii="Times New Roman" w:eastAsia="SchoolBookSanPin" w:hAnsi="Times New Roman"/>
          <w:position w:val="1"/>
          <w:sz w:val="24"/>
          <w:szCs w:val="24"/>
          <w:lang w:val="ru-RU"/>
        </w:rPr>
        <w:t>му, природному наследию и памятникам, традициям разных народов, проживающих в родной стране;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3) духовно-нравственного воспитания: </w:t>
      </w:r>
      <w:r w:rsidRPr="00FD75AE">
        <w:rPr>
          <w:rFonts w:ascii="Times New Roman" w:eastAsia="SchoolBookSanPin" w:hAnsi="Times New Roman"/>
          <w:position w:val="1"/>
          <w:sz w:val="24"/>
          <w:szCs w:val="24"/>
          <w:lang w:val="ru-RU"/>
        </w:rPr>
        <w:t>ориентация на моральные ценности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нормы в ситуациях нравственного выбора, готовность оценивать своё поведение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поступки, </w:t>
      </w:r>
      <w:r w:rsidRPr="00FD75AE">
        <w:rPr>
          <w:rFonts w:ascii="Times New Roman" w:eastAsia="SchoolBookSanPin" w:hAnsi="Times New Roman"/>
          <w:position w:val="1"/>
          <w:sz w:val="24"/>
          <w:szCs w:val="24"/>
          <w:lang w:val="ru-RU"/>
        </w:rPr>
        <w:t>поведение и поступки других людей с позиции нравственных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4) эсте</w:t>
      </w:r>
      <w:r w:rsidRPr="00FD75AE">
        <w:rPr>
          <w:rFonts w:ascii="Times New Roman" w:eastAsia="SchoolBookSanPin" w:hAnsi="Times New Roman"/>
          <w:bCs/>
          <w:position w:val="1"/>
          <w:sz w:val="24"/>
          <w:szCs w:val="24"/>
          <w:lang w:val="ru-RU"/>
        </w:rPr>
        <w:t xml:space="preserve">тического воспитания: </w:t>
      </w:r>
      <w:r w:rsidRPr="00FD75AE">
        <w:rPr>
          <w:rFonts w:ascii="Times New Roman" w:eastAsia="SchoolBookSanPin" w:hAnsi="Times New Roman"/>
          <w:position w:val="1"/>
          <w:sz w:val="24"/>
          <w:szCs w:val="24"/>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w:t>
      </w:r>
      <w:r w:rsidRPr="00FD75AE">
        <w:rPr>
          <w:rFonts w:ascii="Times New Roman" w:eastAsia="SchoolBookSanPin" w:hAnsi="Times New Roman"/>
          <w:position w:val="1"/>
          <w:sz w:val="24"/>
          <w:szCs w:val="24"/>
          <w:lang w:val="ru-RU"/>
        </w:rPr>
        <w:t>ценности отечественного и мирового искусства, этнических культурных традиций и народного творчества, стремление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самовыражению в разных видах искусства;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5) физического воспитания, формирования культуры здоровья</w:t>
      </w:r>
      <w:r w:rsidRPr="00FD75AE">
        <w:rPr>
          <w:rFonts w:ascii="Times New Roman" w:eastAsia="SchoolBookSanPin" w:hAnsi="Times New Roman"/>
          <w:bCs/>
          <w:position w:val="1"/>
          <w:sz w:val="24"/>
          <w:szCs w:val="24"/>
          <w:lang w:val="ru-RU"/>
        </w:rPr>
        <w:t xml:space="preserve"> </w:t>
      </w:r>
      <w:r w:rsidRPr="00FD75AE">
        <w:rPr>
          <w:rFonts w:ascii="Times New Roman" w:eastAsia="SchoolBookSanPin" w:hAnsi="Times New Roman"/>
          <w:bCs/>
          <w:position w:val="1"/>
          <w:sz w:val="24"/>
          <w:szCs w:val="24"/>
          <w:lang w:val="ru-RU"/>
        </w:rPr>
        <w:t xml:space="preserve">и эмоционального благополучия: </w:t>
      </w:r>
      <w:r w:rsidRPr="00FD75AE">
        <w:rPr>
          <w:rFonts w:ascii="Times New Roman" w:eastAsia="SchoolBookSanPin" w:hAnsi="Times New Roman"/>
          <w:position w:val="1"/>
          <w:sz w:val="24"/>
          <w:szCs w:val="24"/>
          <w:lang w:val="ru-RU"/>
        </w:rPr>
        <w:t>осознание цен</w:t>
      </w:r>
      <w:r w:rsidRPr="00FD75AE">
        <w:rPr>
          <w:rFonts w:ascii="Times New Roman" w:eastAsia="SchoolBookSanPin" w:hAnsi="Times New Roman"/>
          <w:position w:val="1"/>
          <w:sz w:val="24"/>
          <w:szCs w:val="24"/>
          <w:lang w:val="ru-RU"/>
        </w:rPr>
        <w:t xml:space="preserve">ности жизни; ответственное отношение к своему здоровью и установка на здоровый образ жизни, осознание </w:t>
      </w:r>
      <w:r w:rsidRPr="00FD75AE">
        <w:rPr>
          <w:rFonts w:ascii="Times New Roman" w:eastAsia="SchoolBookSanPin" w:hAnsi="Times New Roman"/>
          <w:sz w:val="24"/>
          <w:szCs w:val="24"/>
          <w:lang w:val="ru-RU"/>
        </w:rPr>
        <w:t>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w:t>
      </w:r>
      <w:r w:rsidRPr="00FD75AE">
        <w:rPr>
          <w:rFonts w:ascii="Times New Roman" w:eastAsia="SchoolBookSanPin" w:hAnsi="Times New Roman"/>
          <w:sz w:val="24"/>
          <w:szCs w:val="24"/>
          <w:lang w:val="ru-RU"/>
        </w:rPr>
        <w:t xml:space="preserve">е правил безопасности, в том числе навыки безопасного поведения в </w:t>
      </w:r>
      <w:r w:rsidRPr="00FD75AE">
        <w:rPr>
          <w:rFonts w:ascii="Times New Roman" w:eastAsia="SchoolBookSanPin" w:hAnsi="Times New Roman"/>
          <w:sz w:val="24"/>
          <w:szCs w:val="24"/>
          <w:lang w:val="ru-RU"/>
        </w:rPr>
        <w:t>Интернет-среде</w:t>
      </w:r>
      <w:r w:rsidRPr="00FD75AE">
        <w:rPr>
          <w:rFonts w:ascii="Times New Roman" w:eastAsia="SchoolBookSanPin" w:hAnsi="Times New Roman"/>
          <w:sz w:val="24"/>
          <w:szCs w:val="24"/>
          <w:lang w:val="ru-RU"/>
        </w:rPr>
        <w:t xml:space="preserve">,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w:t>
      </w:r>
      <w:r w:rsidRPr="00FD75AE">
        <w:rPr>
          <w:rFonts w:ascii="Times New Roman" w:eastAsia="SchoolBookSanPin" w:hAnsi="Times New Roman"/>
          <w:sz w:val="24"/>
          <w:szCs w:val="24"/>
          <w:lang w:val="ru-RU"/>
        </w:rPr>
        <w:t xml:space="preserve">цели, </w:t>
      </w:r>
      <w:r w:rsidRPr="00FD75AE">
        <w:rPr>
          <w:rFonts w:ascii="Times New Roman" w:eastAsia="SchoolBookSanPin" w:hAnsi="Times New Roman"/>
          <w:position w:val="1"/>
          <w:sz w:val="24"/>
          <w:szCs w:val="24"/>
          <w:lang w:val="ru-RU"/>
        </w:rPr>
        <w:t>умение принимать себя и других, не осуждая, сформированность навыков рефлексии, признание своего права на ошибку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такого же права другого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6) </w:t>
      </w:r>
      <w:r w:rsidRPr="00FD75AE">
        <w:rPr>
          <w:rFonts w:ascii="Times New Roman" w:eastAsia="SchoolBookSanPin" w:hAnsi="Times New Roman"/>
          <w:bCs/>
          <w:position w:val="1"/>
          <w:sz w:val="24"/>
          <w:szCs w:val="24"/>
          <w:lang w:val="ru-RU"/>
        </w:rPr>
        <w:t xml:space="preserve">трудового воспитания: </w:t>
      </w:r>
      <w:r w:rsidRPr="00FD75AE">
        <w:rPr>
          <w:rFonts w:ascii="Times New Roman" w:eastAsia="SchoolBookSanPin" w:hAnsi="Times New Roman"/>
          <w:position w:val="1"/>
          <w:sz w:val="24"/>
          <w:szCs w:val="24"/>
          <w:lang w:val="ru-RU"/>
        </w:rPr>
        <w:t xml:space="preserve">установка на активное участие в решении практических задач (в рамках семьи, </w:t>
      </w:r>
      <w:r w:rsidRPr="00FD75AE">
        <w:rPr>
          <w:rFonts w:ascii="Times New Roman" w:eastAsia="SchoolBookSanPin" w:hAnsi="Times New Roman"/>
          <w:position w:val="1"/>
          <w:sz w:val="24"/>
          <w:szCs w:val="24"/>
          <w:lang w:val="ru-RU"/>
        </w:rPr>
        <w:t>МБОУ «Большеатменская СОШ»</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sz w:val="24"/>
          <w:szCs w:val="24"/>
          <w:lang w:val="ru-RU"/>
        </w:rPr>
        <w:t>населенного пункта,</w:t>
      </w:r>
      <w:r w:rsidRPr="00FD75AE">
        <w:rPr>
          <w:rFonts w:ascii="Times New Roman" w:eastAsia="SchoolBookSanPin" w:hAnsi="Times New Roman"/>
          <w:sz w:val="24"/>
          <w:szCs w:val="24"/>
          <w:lang w:val="ru-RU"/>
        </w:rPr>
        <w:t xml:space="preserve"> родного</w:t>
      </w:r>
      <w:r w:rsidRPr="00FD75AE">
        <w:rPr>
          <w:rFonts w:ascii="Times New Roman" w:eastAsia="SchoolBookSanPin" w:hAnsi="Times New Roman"/>
          <w:sz w:val="24"/>
          <w:szCs w:val="24"/>
          <w:lang w:val="ru-RU"/>
        </w:rPr>
        <w:t xml:space="preserve"> края) </w:t>
      </w:r>
      <w:r w:rsidRPr="00FD75AE">
        <w:rPr>
          <w:rFonts w:ascii="Times New Roman" w:eastAsia="SchoolBookSanPin" w:hAnsi="Times New Roman"/>
          <w:position w:val="1"/>
          <w:sz w:val="24"/>
          <w:szCs w:val="24"/>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к практическому изучению профессий и труда </w:t>
      </w:r>
      <w:r w:rsidRPr="00FD75AE">
        <w:rPr>
          <w:rFonts w:ascii="Times New Roman" w:eastAsia="SchoolBookSanPin" w:hAnsi="Times New Roman"/>
          <w:position w:val="1"/>
          <w:sz w:val="24"/>
          <w:szCs w:val="24"/>
          <w:lang w:val="ru-RU"/>
        </w:rPr>
        <w:t>различного рода, в том числе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w:t>
      </w:r>
      <w:r w:rsidRPr="00FD75AE">
        <w:rPr>
          <w:rFonts w:ascii="Times New Roman" w:eastAsia="SchoolBookSanPin" w:hAnsi="Times New Roman"/>
          <w:position w:val="1"/>
          <w:sz w:val="24"/>
          <w:szCs w:val="24"/>
          <w:lang w:val="ru-RU"/>
        </w:rPr>
        <w:t>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7) экологического воспитания: </w:t>
      </w:r>
      <w:r w:rsidRPr="00FD75AE">
        <w:rPr>
          <w:rFonts w:ascii="Times New Roman" w:eastAsia="SchoolBookSanPin" w:hAnsi="Times New Roman"/>
          <w:position w:val="1"/>
          <w:sz w:val="24"/>
          <w:szCs w:val="24"/>
          <w:lang w:val="ru-RU"/>
        </w:rPr>
        <w:t>ориентация на применение знаний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из социальных и естественных наук </w:t>
      </w:r>
      <w:r w:rsidRPr="00FD75AE">
        <w:rPr>
          <w:rFonts w:ascii="Times New Roman" w:eastAsia="SchoolBookSanPin" w:hAnsi="Times New Roman"/>
          <w:position w:val="1"/>
          <w:sz w:val="24"/>
          <w:szCs w:val="24"/>
          <w:lang w:val="ru-RU"/>
        </w:rPr>
        <w:t>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w:t>
      </w:r>
      <w:r w:rsidRPr="00FD75AE">
        <w:rPr>
          <w:rFonts w:ascii="Times New Roman" w:eastAsia="SchoolBookSanPin" w:hAnsi="Times New Roman"/>
          <w:position w:val="1"/>
          <w:sz w:val="24"/>
          <w:szCs w:val="24"/>
          <w:lang w:val="ru-RU"/>
        </w:rPr>
        <w:t>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8) ценности научного познания: </w:t>
      </w:r>
      <w:r w:rsidRPr="00FD75AE">
        <w:rPr>
          <w:rFonts w:ascii="Times New Roman" w:eastAsia="SchoolBookSanPin" w:hAnsi="Times New Roman"/>
          <w:position w:val="1"/>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w:t>
      </w:r>
      <w:r w:rsidRPr="00FD75AE">
        <w:rPr>
          <w:rFonts w:ascii="Times New Roman" w:eastAsia="SchoolBookSanPin" w:hAnsi="Times New Roman"/>
          <w:position w:val="1"/>
          <w:sz w:val="24"/>
          <w:szCs w:val="24"/>
          <w:lang w:val="ru-RU"/>
        </w:rPr>
        <w:t xml:space="preserve">ской </w:t>
      </w:r>
      <w:r w:rsidRPr="00FD75AE">
        <w:rPr>
          <w:rFonts w:ascii="Times New Roman" w:eastAsia="SchoolBookSanPin" w:hAnsi="Times New Roman"/>
          <w:sz w:val="24"/>
          <w:szCs w:val="24"/>
          <w:lang w:val="ru-RU"/>
        </w:rPr>
        <w:t>культурой как средством познания мира, овладение основными навыками исследовательской деятельности, установка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осмысление опыта, наблюдений, поступков и стремление совершенствовать пути достижения индивидуального и коллективного благополучия.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7.2. </w:t>
      </w:r>
      <w:r w:rsidRPr="00FD75AE">
        <w:rPr>
          <w:rFonts w:ascii="Times New Roman" w:eastAsia="SchoolBookSanPin" w:hAnsi="Times New Roman"/>
          <w:bCs/>
          <w:sz w:val="24"/>
          <w:szCs w:val="24"/>
          <w:lang w:val="ru-RU"/>
        </w:rPr>
        <w:t>Личностные результаты, обеспечивающие адаптацию обучающегося</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к изменяющимся условиям социальной и природной среды</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w:t>
      </w:r>
      <w:r w:rsidRPr="00FD75AE">
        <w:rPr>
          <w:rFonts w:ascii="Times New Roman" w:eastAsia="SchoolBookSanPin" w:hAnsi="Times New Roman"/>
          <w:sz w:val="24"/>
          <w:szCs w:val="24"/>
          <w:lang w:val="ru-RU"/>
        </w:rPr>
        <w:t>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способность обучающихся во взаимодейст</w:t>
      </w:r>
      <w:r w:rsidRPr="00FD75AE">
        <w:rPr>
          <w:rFonts w:ascii="Times New Roman" w:eastAsia="SchoolBookSanPin" w:hAnsi="Times New Roman"/>
          <w:sz w:val="24"/>
          <w:szCs w:val="24"/>
          <w:lang w:val="ru-RU"/>
        </w:rPr>
        <w:t>вии в условиях неопределённости, открытость опыту и знаниям других;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способность действовать в условиях неопределённости, открытость опыту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знаниям других, повышать уровень своей компетентности через практическую деятельность, в том числе умение учиться у </w:t>
      </w:r>
      <w:r w:rsidRPr="00FD75AE">
        <w:rPr>
          <w:rFonts w:ascii="Times New Roman" w:eastAsia="SchoolBookSanPin" w:hAnsi="Times New Roman"/>
          <w:sz w:val="24"/>
          <w:szCs w:val="24"/>
          <w:lang w:val="ru-RU"/>
        </w:rPr>
        <w:t>других людей; осознавать в совместной деятельности новые знания, навыки и компетенции из опыта других;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об объектах и </w:t>
      </w:r>
      <w:r w:rsidRPr="00FD75AE">
        <w:rPr>
          <w:rFonts w:ascii="Times New Roman" w:eastAsia="SchoolBookSanPin" w:hAnsi="Times New Roman"/>
          <w:sz w:val="24"/>
          <w:szCs w:val="24"/>
          <w:lang w:val="ru-RU"/>
        </w:rPr>
        <w:t>явлениях, в том числе ранее неизвестных, осознавать дефицит собственных знаний и компетентностей, планировать своё развитие;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w:t>
      </w:r>
      <w:r w:rsidRPr="00FD75AE">
        <w:rPr>
          <w:rFonts w:ascii="Times New Roman" w:eastAsia="SchoolBookSanPin" w:hAnsi="Times New Roman"/>
          <w:sz w:val="24"/>
          <w:szCs w:val="24"/>
          <w:lang w:val="ru-RU"/>
        </w:rPr>
        <w:t>шими свойствами понятия, конкретизировать понятие примерами, использовать понятие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анализирова</w:t>
      </w:r>
      <w:r w:rsidRPr="00FD75AE">
        <w:rPr>
          <w:rFonts w:ascii="Times New Roman" w:eastAsia="SchoolBookSanPin" w:hAnsi="Times New Roman"/>
          <w:sz w:val="24"/>
          <w:szCs w:val="24"/>
          <w:lang w:val="ru-RU"/>
        </w:rPr>
        <w:t>ть и выявлять взаимосвязи природы, общества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экономики;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способность обучающихся осознавать стрессовую ситуацию, </w:t>
      </w:r>
      <w:r w:rsidRPr="00FD75AE">
        <w:rPr>
          <w:rFonts w:ascii="Times New Roman" w:eastAsia="SchoolBookSanPin" w:hAnsi="Times New Roman"/>
          <w:sz w:val="24"/>
          <w:szCs w:val="24"/>
          <w:lang w:val="ru-RU"/>
        </w:rPr>
        <w:t>оценивать происходящие изменения и их последствия, воспринимать стрессовую ситуацию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вызов, требующий контрмер;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ситуацию стресса, корректировать принимаемые решения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действия, формулировать и оценивать риски и последствия, формировать опыт, у</w:t>
      </w:r>
      <w:r w:rsidRPr="00FD75AE">
        <w:rPr>
          <w:rFonts w:ascii="Times New Roman" w:eastAsia="SchoolBookSanPin" w:hAnsi="Times New Roman"/>
          <w:sz w:val="24"/>
          <w:szCs w:val="24"/>
          <w:lang w:val="ru-RU"/>
        </w:rPr>
        <w:t>меть находить позитивное в произошедшей ситуации; быть готовым действовать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отсутствие гарантий успеха.</w:t>
      </w:r>
    </w:p>
    <w:p w:rsidR="00134744" w:rsidRPr="00FD75AE" w:rsidRDefault="006A042C" w:rsidP="00E41B55">
      <w:pPr>
        <w:spacing w:after="0" w:line="350" w:lineRule="auto"/>
        <w:ind w:firstLine="709"/>
        <w:jc w:val="both"/>
        <w:rPr>
          <w:rFonts w:ascii="Times New Roman" w:eastAsia="SchoolBookSanPin" w:hAnsi="Times New Roman"/>
          <w:bCs/>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7.3. В результате изучения обществознания на уровне основного общего образования у обучающегося будут сформированы </w:t>
      </w:r>
      <w:r w:rsidRPr="00FD75AE">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7.3.1. </w:t>
      </w:r>
      <w:r w:rsidRPr="00FD75AE">
        <w:rPr>
          <w:rFonts w:ascii="Times New Roman" w:eastAsia="SchoolBookSanPin" w:hAnsi="Times New Roman"/>
          <w:sz w:val="24"/>
          <w:szCs w:val="24"/>
          <w:lang w:val="ru-RU"/>
        </w:rPr>
        <w:t>У обучающегося будут сформированы следующие базовые логические действия как час</w:t>
      </w:r>
      <w:r w:rsidRPr="00FD75AE">
        <w:rPr>
          <w:rFonts w:ascii="Times New Roman" w:eastAsia="SchoolBookSanPin" w:hAnsi="Times New Roman"/>
          <w:sz w:val="24"/>
          <w:szCs w:val="24"/>
          <w:lang w:val="ru-RU"/>
        </w:rPr>
        <w:t xml:space="preserve">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и характеризовать существенные признаки социальных явлений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процессов;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w:t>
      </w:r>
      <w:r w:rsidRPr="00FD75AE">
        <w:rPr>
          <w:rFonts w:ascii="Times New Roman" w:eastAsia="SchoolBookSanPin" w:hAnsi="Times New Roman"/>
          <w:position w:val="1"/>
          <w:sz w:val="24"/>
          <w:szCs w:val="24"/>
          <w:lang w:val="ru-RU"/>
        </w:rPr>
        <w:t>ого анализа;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 учётом предложенной задачи выявлять закономерности и противоречия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рассматриваемых фактах, данных и наблюдениях;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предлагать критерии для выявления закономерностей и противоречий;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выявлять дефицит информации, данных, необходимых для решения </w:t>
      </w:r>
      <w:r w:rsidRPr="00FD75AE">
        <w:rPr>
          <w:rFonts w:ascii="Times New Roman" w:eastAsia="SchoolBookSanPin" w:hAnsi="Times New Roman"/>
          <w:position w:val="1"/>
          <w:sz w:val="24"/>
          <w:szCs w:val="24"/>
          <w:lang w:val="ru-RU"/>
        </w:rPr>
        <w:t>поставленной задачи;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причинно-следственные связи при изучении явлений и процессов;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выводы с использованием дедуктивных и индуктивных умозаключений, умозаключений по аналогии, формулировать гипотезы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 взаимосвязях;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самостоятельно выбирать</w:t>
      </w:r>
      <w:r w:rsidRPr="00FD75AE">
        <w:rPr>
          <w:rFonts w:ascii="Times New Roman" w:eastAsia="SchoolBookSanPin" w:hAnsi="Times New Roman"/>
          <w:position w:val="1"/>
          <w:sz w:val="24"/>
          <w:szCs w:val="24"/>
          <w:lang w:val="ru-RU"/>
        </w:rPr>
        <w:t xml:space="preserve"> способ решения учебной задачи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сравнивать несколько вариантов решения, выбирать наиболее подходящий с учётом самостоятельно выделенных критериев).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осознавать невозможность контролировать всё вокруг.</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7.3.2. </w:t>
      </w:r>
      <w:r w:rsidRPr="00FD75AE">
        <w:rPr>
          <w:rFonts w:ascii="Times New Roman" w:eastAsia="SchoolBookSanPin" w:hAnsi="Times New Roman"/>
          <w:sz w:val="24"/>
          <w:szCs w:val="24"/>
          <w:lang w:val="ru-RU"/>
        </w:rPr>
        <w:t>У обучающегося будут сформированы следующие б</w:t>
      </w:r>
      <w:r w:rsidRPr="00FD75AE">
        <w:rPr>
          <w:rFonts w:ascii="Times New Roman" w:eastAsia="SchoolBookSanPin" w:hAnsi="Times New Roman"/>
          <w:sz w:val="24"/>
          <w:szCs w:val="24"/>
          <w:lang w:val="ru-RU"/>
        </w:rPr>
        <w:t xml:space="preserve">азовые исследовательские действия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вопросы как исследовательский инструмент познания;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формулировать вопросы, фиксирующие разрыв между реальным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желательным состоянием ситуации, объекта, </w:t>
      </w:r>
      <w:r w:rsidRPr="00FD75AE">
        <w:rPr>
          <w:rFonts w:ascii="Times New Roman" w:eastAsia="SchoolBookSanPin" w:hAnsi="Times New Roman"/>
          <w:position w:val="1"/>
          <w:sz w:val="24"/>
          <w:szCs w:val="24"/>
          <w:lang w:val="ru-RU"/>
        </w:rPr>
        <w:t>самостоятельно устанавливать искомое и данное;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формулировать гипотезу об истинности собственных суждений и суждений других, аргументировать свою позицию, мнение;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по самостоятельно составленному плану небольшое исследование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по установлению особенностей объекта </w:t>
      </w:r>
      <w:r w:rsidRPr="00FD75AE">
        <w:rPr>
          <w:rFonts w:ascii="Times New Roman" w:eastAsia="SchoolBookSanPin" w:hAnsi="Times New Roman"/>
          <w:sz w:val="24"/>
          <w:szCs w:val="24"/>
          <w:lang w:val="ru-RU"/>
        </w:rPr>
        <w:t>изучения, причинно-следственных связей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зависимостей объектов между собой;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на применимость и достоверность информацию, полученную в ходе исследования;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формулировать обобщения и выводы по резуль</w:t>
      </w:r>
      <w:r w:rsidRPr="00FD75AE">
        <w:rPr>
          <w:rFonts w:ascii="Times New Roman" w:eastAsia="SchoolBookSanPin" w:hAnsi="Times New Roman"/>
          <w:sz w:val="24"/>
          <w:szCs w:val="24"/>
          <w:lang w:val="ru-RU"/>
        </w:rPr>
        <w:t>татам проведённого наблюдения, исследования, владеть инструментами оценки достоверности полученных выводов и обобщений;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возможное дальнейшее развитие процессов, событий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последствия в аналогичных или сходных ситуациях, выдвигать предполо</w:t>
      </w:r>
      <w:r w:rsidRPr="00FD75AE">
        <w:rPr>
          <w:rFonts w:ascii="Times New Roman" w:eastAsia="SchoolBookSanPin" w:hAnsi="Times New Roman"/>
          <w:sz w:val="24"/>
          <w:szCs w:val="24"/>
          <w:lang w:val="ru-RU"/>
        </w:rPr>
        <w:t>жения об их развитии в новых условиях и контекстах.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7.3.3. </w:t>
      </w:r>
      <w:r w:rsidRPr="00FD75AE">
        <w:rPr>
          <w:rFonts w:ascii="Times New Roman" w:eastAsia="SchoolBookSanPin" w:hAnsi="Times New Roman"/>
          <w:sz w:val="24"/>
          <w:szCs w:val="24"/>
          <w:lang w:val="ru-RU"/>
        </w:rPr>
        <w:t>У обучающегося будут сформированы умения работать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информацией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различные методы, инструменты и запросы при поиске и отборе ин</w:t>
      </w:r>
      <w:r w:rsidRPr="00FD75AE">
        <w:rPr>
          <w:rFonts w:ascii="Times New Roman" w:eastAsia="SchoolBookSanPin" w:hAnsi="Times New Roman"/>
          <w:position w:val="1"/>
          <w:sz w:val="24"/>
          <w:szCs w:val="24"/>
          <w:lang w:val="ru-RU"/>
        </w:rPr>
        <w:t>формации или данных из источников с учётом предложенной учебной задачи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заданных критериев;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находить сходные аргументы (подтверждающие или опров</w:t>
      </w:r>
      <w:r w:rsidRPr="00FD75AE">
        <w:rPr>
          <w:rFonts w:ascii="Times New Roman" w:eastAsia="SchoolBookSanPin" w:hAnsi="Times New Roman"/>
          <w:position w:val="1"/>
          <w:sz w:val="24"/>
          <w:szCs w:val="24"/>
          <w:lang w:val="ru-RU"/>
        </w:rPr>
        <w:t>ергающие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одну и ту же идею, версию) в различных информационных источниках;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самостоятельно выбирать оптимальную форму представления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надёжность информации по критериям, предложенным педагогическим работником или сформулированным самосто</w:t>
      </w:r>
      <w:r w:rsidRPr="00FD75AE">
        <w:rPr>
          <w:rFonts w:ascii="Times New Roman" w:eastAsia="SchoolBookSanPin" w:hAnsi="Times New Roman"/>
          <w:position w:val="1"/>
          <w:sz w:val="24"/>
          <w:szCs w:val="24"/>
          <w:lang w:val="ru-RU"/>
        </w:rPr>
        <w:t>ятельно;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эффективно запоминать и систематизировать информацию.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7.3.4. </w:t>
      </w:r>
      <w:r w:rsidRPr="00FD75AE">
        <w:rPr>
          <w:rFonts w:ascii="Times New Roman" w:eastAsia="SchoolBookSanPin" w:hAnsi="Times New Roman"/>
          <w:sz w:val="24"/>
          <w:szCs w:val="24"/>
          <w:lang w:val="ru-RU"/>
        </w:rPr>
        <w:t xml:space="preserve">У обучающегося будут сформированы умения общения как часть </w:t>
      </w:r>
      <w:r w:rsidRPr="00FD75AE">
        <w:rPr>
          <w:rFonts w:ascii="Times New Roman" w:eastAsia="SchoolBookSanPin" w:hAnsi="Times New Roman"/>
          <w:bCs/>
          <w:sz w:val="24"/>
          <w:szCs w:val="24"/>
          <w:lang w:val="ru-RU"/>
        </w:rPr>
        <w:t>коммуникативных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воспринимать и формулировать суждения, выражать эмоции в соответствии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с </w:t>
      </w:r>
      <w:r w:rsidRPr="00FD75AE">
        <w:rPr>
          <w:rFonts w:ascii="Times New Roman" w:eastAsia="SchoolBookSanPin" w:hAnsi="Times New Roman"/>
          <w:position w:val="1"/>
          <w:sz w:val="24"/>
          <w:szCs w:val="24"/>
          <w:lang w:val="ru-RU"/>
        </w:rPr>
        <w:t>целями и условиями общения;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выражать себя (свою точку зрения) в устных и письменных текстах;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w:t>
      </w:r>
      <w:r w:rsidRPr="00FD75AE">
        <w:rPr>
          <w:rFonts w:ascii="Times New Roman" w:eastAsia="SchoolBookSanPin" w:hAnsi="Times New Roman"/>
          <w:position w:val="1"/>
          <w:sz w:val="24"/>
          <w:szCs w:val="24"/>
          <w:lang w:val="ru-RU"/>
        </w:rPr>
        <w:t>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понимать намерения других, проявлять уважительное отношение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собеседнику и в корректной форме формулировать свои возражения;</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w:t>
      </w:r>
      <w:r w:rsidRPr="00FD75AE">
        <w:rPr>
          <w:rFonts w:ascii="Times New Roman" w:eastAsia="SchoolBookSanPin" w:hAnsi="Times New Roman"/>
          <w:position w:val="1"/>
          <w:sz w:val="24"/>
          <w:szCs w:val="24"/>
          <w:lang w:val="ru-RU"/>
        </w:rPr>
        <w:t>и и поддержание благожелательности общения;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 представлять результаты выполненного исследования, проекта;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выбирать формат выс</w:t>
      </w:r>
      <w:r w:rsidRPr="00FD75AE">
        <w:rPr>
          <w:rFonts w:ascii="Times New Roman" w:eastAsia="SchoolBookSanPin" w:hAnsi="Times New Roman"/>
          <w:sz w:val="24"/>
          <w:szCs w:val="24"/>
          <w:lang w:val="ru-RU"/>
        </w:rPr>
        <w:t>тупления с учётом задач презентации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особенностей аудитории и в соответствии с ним составлять устные и письменные тексты с использованием иллюстративных материалов.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7.3.5. </w:t>
      </w:r>
      <w:r w:rsidRPr="00FD75AE">
        <w:rPr>
          <w:rFonts w:ascii="Times New Roman" w:eastAsia="SchoolBookSanPin" w:hAnsi="Times New Roman"/>
          <w:sz w:val="24"/>
          <w:szCs w:val="24"/>
          <w:lang w:val="ru-RU"/>
        </w:rPr>
        <w:t xml:space="preserve">У обучающегося будут сформированы умения самоорганизации как части </w:t>
      </w:r>
      <w:r w:rsidRPr="00FD75AE">
        <w:rPr>
          <w:rFonts w:ascii="Times New Roman" w:eastAsia="SchoolBookSanPin" w:hAnsi="Times New Roman"/>
          <w:bCs/>
          <w:sz w:val="24"/>
          <w:szCs w:val="24"/>
          <w:lang w:val="ru-RU"/>
        </w:rPr>
        <w:t>регулятивных</w:t>
      </w:r>
      <w:r w:rsidRPr="00FD75AE">
        <w:rPr>
          <w:rFonts w:ascii="Times New Roman" w:eastAsia="SchoolBookSanPin" w:hAnsi="Times New Roman"/>
          <w:bCs/>
          <w:sz w:val="24"/>
          <w:szCs w:val="24"/>
          <w:lang w:val="ru-RU"/>
        </w:rPr>
        <w:t xml:space="preserve">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проблемы для решения в жизненных и учебных ситуациях;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ориентироваться в различных подходах принятия решений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индивидуальное, принятие решения в группе, принятие решений в группе);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самостоятельно составлять алгоритм решения задачи (или его часть), выбирать способ решения учебной задачи с учётом </w:t>
      </w:r>
      <w:r w:rsidRPr="00FD75AE">
        <w:rPr>
          <w:rFonts w:ascii="Times New Roman" w:eastAsia="SchoolBookSanPin" w:hAnsi="Times New Roman"/>
          <w:sz w:val="24"/>
          <w:szCs w:val="24"/>
          <w:lang w:val="ru-RU"/>
        </w:rPr>
        <w:t>имеющихся ресурсов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собственных возможностей, аргументировать предлагаемые варианты решений;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составлять план действий (план реализации намеч</w:t>
      </w:r>
      <w:r w:rsidRPr="00FD75AE">
        <w:rPr>
          <w:rFonts w:ascii="Times New Roman" w:eastAsia="SchoolBookSanPin" w:hAnsi="Times New Roman"/>
          <w:sz w:val="24"/>
          <w:szCs w:val="24"/>
          <w:lang w:val="ru-RU"/>
        </w:rPr>
        <w:t>енного алгоритма решения), корректировать предложенный алгоритм с учётом получения новых знаний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изучаемом объекте;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выбор и брать ответственность за решение.</w:t>
      </w:r>
    </w:p>
    <w:p w:rsidR="00A80A67"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7.3.6. </w:t>
      </w:r>
      <w:r w:rsidRPr="00FD75AE">
        <w:rPr>
          <w:rFonts w:ascii="Times New Roman" w:eastAsia="SchoolBookSanPin" w:hAnsi="Times New Roman"/>
          <w:sz w:val="24"/>
          <w:szCs w:val="24"/>
          <w:lang w:val="ru-RU"/>
        </w:rPr>
        <w:t>У обучающегося будут сформированы умения совместной деятельности:</w:t>
      </w:r>
    </w:p>
    <w:p w:rsidR="00A80A67"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понимать </w:t>
      </w:r>
      <w:r w:rsidRPr="00FD75AE">
        <w:rPr>
          <w:rFonts w:ascii="Times New Roman" w:eastAsia="SchoolBookSanPin" w:hAnsi="Times New Roman"/>
          <w:position w:val="1"/>
          <w:sz w:val="24"/>
          <w:szCs w:val="24"/>
          <w:lang w:val="ru-RU"/>
        </w:rPr>
        <w:t>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80A67"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принимать цель совместной деятельности, коллективно строить </w:t>
      </w:r>
      <w:r w:rsidRPr="00FD75AE">
        <w:rPr>
          <w:rFonts w:ascii="Times New Roman" w:eastAsia="SchoolBookSanPin" w:hAnsi="Times New Roman"/>
          <w:position w:val="1"/>
          <w:sz w:val="24"/>
          <w:szCs w:val="24"/>
          <w:lang w:val="ru-RU"/>
        </w:rPr>
        <w:t>действия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по её достижению: распределять роли, договариваться, обсуждать процесс</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результат совместной работы;</w:t>
      </w:r>
    </w:p>
    <w:p w:rsidR="005A558D"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уметь обобщать мнения нескольких человек, проявлять готовность руководить, выполнять поручения, подчиняться;</w:t>
      </w:r>
    </w:p>
    <w:p w:rsidR="00A80A67"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планировать организацию совместной </w:t>
      </w:r>
      <w:r w:rsidRPr="00FD75AE">
        <w:rPr>
          <w:rFonts w:ascii="Times New Roman" w:eastAsia="SchoolBookSanPin" w:hAnsi="Times New Roman"/>
          <w:position w:val="1"/>
          <w:sz w:val="24"/>
          <w:szCs w:val="24"/>
          <w:lang w:val="ru-RU"/>
        </w:rPr>
        <w:t>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80A67"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выполнять свою часть </w:t>
      </w:r>
      <w:r w:rsidRPr="00FD75AE">
        <w:rPr>
          <w:rFonts w:ascii="Times New Roman" w:eastAsia="SchoolBookSanPin" w:hAnsi="Times New Roman"/>
          <w:position w:val="1"/>
          <w:sz w:val="24"/>
          <w:szCs w:val="24"/>
          <w:lang w:val="ru-RU"/>
        </w:rPr>
        <w:t>работы, достигать качественного результата по своему направлению и координировать свои действия с другими членами команды;</w:t>
      </w:r>
    </w:p>
    <w:p w:rsidR="00A80A67"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w:t>
      </w:r>
      <w:r w:rsidRPr="00FD75AE">
        <w:rPr>
          <w:rFonts w:ascii="Times New Roman" w:eastAsia="SchoolBookSanPin" w:hAnsi="Times New Roman"/>
          <w:position w:val="1"/>
          <w:sz w:val="24"/>
          <w:szCs w:val="24"/>
          <w:lang w:val="ru-RU"/>
        </w:rPr>
        <w:t xml:space="preserve"> результаты с исходной задачей и вклад каждого члена команды в достижение результатов, разделять сферу ответственности и проявлять готовность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предоставлению отчёта перед группой.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7.3.7</w:t>
      </w:r>
      <w:r w:rsidRPr="00FD75AE">
        <w:rPr>
          <w:rFonts w:ascii="Times New Roman" w:eastAsia="OfficinaSansBoldITC" w:hAnsi="Times New Roman"/>
          <w:sz w:val="24"/>
          <w:szCs w:val="24"/>
          <w:lang w:val="ru-RU"/>
        </w:rPr>
        <w:t>. </w:t>
      </w:r>
      <w:r w:rsidRPr="00FD75AE">
        <w:rPr>
          <w:rFonts w:ascii="Times New Roman" w:eastAsia="SchoolBookSanPin" w:hAnsi="Times New Roman"/>
          <w:sz w:val="24"/>
          <w:szCs w:val="24"/>
          <w:lang w:val="ru-RU"/>
        </w:rPr>
        <w:t>У обучающегося будут сформированы умения самоконтроля, эмоционал</w:t>
      </w:r>
      <w:r w:rsidRPr="00FD75AE">
        <w:rPr>
          <w:rFonts w:ascii="Times New Roman" w:eastAsia="SchoolBookSanPin" w:hAnsi="Times New Roman"/>
          <w:sz w:val="24"/>
          <w:szCs w:val="24"/>
          <w:lang w:val="ru-RU"/>
        </w:rPr>
        <w:t xml:space="preserve">ьного интеллекта как части </w:t>
      </w:r>
      <w:r w:rsidRPr="00FD75AE">
        <w:rPr>
          <w:rFonts w:ascii="Times New Roman" w:eastAsia="SchoolBookSanPin" w:hAnsi="Times New Roman"/>
          <w:bCs/>
          <w:sz w:val="24"/>
          <w:szCs w:val="24"/>
          <w:lang w:val="ru-RU"/>
        </w:rPr>
        <w:t>регулятивных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владеть способами самоконтроля, самомотивации и рефлексии;</w:t>
      </w:r>
    </w:p>
    <w:p w:rsidR="005A558D"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давать оценку ситуации и предлагать план её изменения;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учитывать контекст и предвидеть трудности, которые могут возникнуть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пр</w:t>
      </w:r>
      <w:r w:rsidRPr="00FD75AE">
        <w:rPr>
          <w:rFonts w:ascii="Times New Roman" w:eastAsia="SchoolBookSanPin" w:hAnsi="Times New Roman"/>
          <w:position w:val="1"/>
          <w:sz w:val="24"/>
          <w:szCs w:val="24"/>
          <w:lang w:val="ru-RU"/>
        </w:rPr>
        <w:t>и решении учебной задачи, адаптировать решение к меняющимся обстоятельствам;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вносить коррективы в </w:t>
      </w:r>
      <w:r w:rsidRPr="00FD75AE">
        <w:rPr>
          <w:rFonts w:ascii="Times New Roman" w:eastAsia="SchoolBookSanPin" w:hAnsi="Times New Roman"/>
          <w:position w:val="1"/>
          <w:sz w:val="24"/>
          <w:szCs w:val="24"/>
          <w:lang w:val="ru-RU"/>
        </w:rPr>
        <w:t>деятельность на основе новых обстоятельств, изменившихся ситуаций, установленных ошибок, возникших трудностей;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соответствие результата цели и условиям;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называть и управлять собственными эмоциями и эмоциями других;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и анализиров</w:t>
      </w:r>
      <w:r w:rsidRPr="00FD75AE">
        <w:rPr>
          <w:rFonts w:ascii="Times New Roman" w:eastAsia="SchoolBookSanPin" w:hAnsi="Times New Roman"/>
          <w:position w:val="1"/>
          <w:sz w:val="24"/>
          <w:szCs w:val="24"/>
          <w:lang w:val="ru-RU"/>
        </w:rPr>
        <w:t>ать причины эмоций;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ставить себя на место другого человека, понимать мотивы и намерения другого;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регулировать способ выражения эмоций;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осознанно относиться к другому человеку, его мнению;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признавать своё право на ошибку и такое же право другого;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принимать </w:t>
      </w:r>
      <w:r w:rsidRPr="00FD75AE">
        <w:rPr>
          <w:rFonts w:ascii="Times New Roman" w:eastAsia="SchoolBookSanPin" w:hAnsi="Times New Roman"/>
          <w:position w:val="1"/>
          <w:sz w:val="24"/>
          <w:szCs w:val="24"/>
          <w:lang w:val="ru-RU"/>
        </w:rPr>
        <w:t>себя и других, не осуждая;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открытость себе и другим.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w:t>
      </w:r>
      <w:r w:rsidRPr="00FD75AE">
        <w:rPr>
          <w:rFonts w:ascii="Times New Roman" w:eastAsia="SchoolBookSanPin" w:hAnsi="Times New Roman"/>
          <w:sz w:val="24"/>
          <w:szCs w:val="24"/>
          <w:lang w:val="ru-RU"/>
        </w:rPr>
        <w:t>4. </w:t>
      </w:r>
      <w:r w:rsidRPr="00FD75AE">
        <w:rPr>
          <w:rFonts w:ascii="Times New Roman" w:eastAsia="SchoolBookSanPin" w:hAnsi="Times New Roman"/>
          <w:bCs/>
          <w:sz w:val="24"/>
          <w:szCs w:val="24"/>
          <w:lang w:val="ru-RU"/>
        </w:rPr>
        <w:t>Предметные результаты освоения программы по обществознанию</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на уровне основного общего образования </w:t>
      </w:r>
      <w:r w:rsidRPr="00FD75AE">
        <w:rPr>
          <w:rFonts w:ascii="Times New Roman" w:eastAsia="SchoolBookSanPin" w:hAnsi="Times New Roman"/>
          <w:sz w:val="24"/>
          <w:szCs w:val="24"/>
          <w:lang w:val="ru-RU"/>
        </w:rPr>
        <w:t>должны обеспечивать:</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освоение и применение системы знаний о социальных свойствах человека, ос</w:t>
      </w:r>
      <w:r w:rsidRPr="00FD75AE">
        <w:rPr>
          <w:rFonts w:ascii="Times New Roman" w:eastAsia="SchoolBookSanPin" w:hAnsi="Times New Roman"/>
          <w:sz w:val="24"/>
          <w:szCs w:val="24"/>
          <w:lang w:val="ru-RU"/>
        </w:rPr>
        <w:t>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w:t>
      </w:r>
      <w:r w:rsidRPr="00FD75AE">
        <w:rPr>
          <w:rFonts w:ascii="Times New Roman" w:eastAsia="SchoolBookSanPin" w:hAnsi="Times New Roman"/>
          <w:sz w:val="24"/>
          <w:szCs w:val="24"/>
          <w:lang w:val="ru-RU"/>
        </w:rPr>
        <w:t xml:space="preserve">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w:t>
      </w:r>
      <w:r w:rsidRPr="00FD75AE">
        <w:rPr>
          <w:rFonts w:ascii="Times New Roman" w:eastAsia="SchoolBookSanPin" w:hAnsi="Times New Roman"/>
          <w:sz w:val="24"/>
          <w:szCs w:val="24"/>
          <w:lang w:val="ru-RU"/>
        </w:rPr>
        <w:t>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Российской Федерации; </w:t>
      </w:r>
      <w:r w:rsidRPr="00FD75AE">
        <w:rPr>
          <w:rFonts w:ascii="Times New Roman" w:eastAsia="SchoolBookSanPin" w:hAnsi="Times New Roman"/>
          <w:sz w:val="24"/>
          <w:szCs w:val="24"/>
          <w:lang w:val="ru-RU"/>
        </w:rPr>
        <w:t>основах государственной бюджетной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денежно-кредитной, социальной политики, политики в сфере культуры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образования, противодействии коррупции в Российской Федерации, обеспечении безопасности личности, общества и государства, в том числе от терроризма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эк</w:t>
      </w:r>
      <w:r w:rsidRPr="00FD75AE">
        <w:rPr>
          <w:rFonts w:ascii="Times New Roman" w:eastAsia="SchoolBookSanPin" w:hAnsi="Times New Roman"/>
          <w:sz w:val="24"/>
          <w:szCs w:val="24"/>
          <w:lang w:val="ru-RU"/>
        </w:rPr>
        <w:t>стремизма;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w:t>
      </w:r>
      <w:r w:rsidRPr="00FD75AE">
        <w:rPr>
          <w:rFonts w:ascii="Times New Roman" w:eastAsia="SchoolBookSanPin" w:hAnsi="Times New Roman"/>
          <w:sz w:val="24"/>
          <w:szCs w:val="24"/>
          <w:lang w:val="ru-RU"/>
        </w:rPr>
        <w:t>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умение приводить примеры (в том числе моделировать ситуации) деятельности людей, социальных объе</w:t>
      </w:r>
      <w:r w:rsidRPr="00FD75AE">
        <w:rPr>
          <w:rFonts w:ascii="Times New Roman" w:eastAsia="SchoolBookSanPin" w:hAnsi="Times New Roman"/>
          <w:sz w:val="24"/>
          <w:szCs w:val="24"/>
          <w:lang w:val="ru-RU"/>
        </w:rPr>
        <w:t xml:space="preserve">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w:t>
      </w:r>
      <w:r w:rsidRPr="00FD75AE">
        <w:rPr>
          <w:rFonts w:ascii="Times New Roman" w:eastAsia="SchoolBookSanPin" w:hAnsi="Times New Roman"/>
          <w:sz w:val="24"/>
          <w:szCs w:val="24"/>
          <w:lang w:val="ru-RU"/>
        </w:rPr>
        <w:t>правонарушениями и наступлением юридической ответственности, связи политических потрясений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социально-экономического кризиса в государстве;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4) умение классифицировать по разным признакам (в том числе устанавливать существенный признак классификации) </w:t>
      </w:r>
      <w:r w:rsidRPr="00FD75AE">
        <w:rPr>
          <w:rFonts w:ascii="Times New Roman" w:eastAsia="SchoolBookSanPin" w:hAnsi="Times New Roman"/>
          <w:sz w:val="24"/>
          <w:szCs w:val="24"/>
          <w:lang w:val="ru-RU"/>
        </w:rPr>
        <w:t>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5) умение сравнивать (в том числе устанавливать основания для сравнения) деятельность людей, социальные </w:t>
      </w:r>
      <w:r w:rsidRPr="00FD75AE">
        <w:rPr>
          <w:rFonts w:ascii="Times New Roman" w:eastAsia="SchoolBookSanPin" w:hAnsi="Times New Roman"/>
          <w:sz w:val="24"/>
          <w:szCs w:val="24"/>
          <w:lang w:val="ru-RU"/>
        </w:rPr>
        <w:t>объекты, явления, процессы в различных сферах общественной жизни, их элементы и основные функции;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 умение устанавливать и объяснять взаимосвязи социальных объектов, явлений, процессов в различных сферах общественной жизни, их элементов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основных функций</w:t>
      </w:r>
      <w:r w:rsidRPr="00FD75AE">
        <w:rPr>
          <w:rFonts w:ascii="Times New Roman" w:eastAsia="SchoolBookSanPin" w:hAnsi="Times New Roman"/>
          <w:sz w:val="24"/>
          <w:szCs w:val="24"/>
          <w:lang w:val="ru-RU"/>
        </w:rPr>
        <w:t>, включая взаимодействия общества и природы,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общества, сфер общественной жизни, гражданина и государства; связи политических потрясений и социально-экономических кризисов в государстве;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7) умение использовать полученные знания для объяснения (ус</w:t>
      </w:r>
      <w:r w:rsidRPr="00FD75AE">
        <w:rPr>
          <w:rFonts w:ascii="Times New Roman" w:eastAsia="SchoolBookSanPin" w:hAnsi="Times New Roman"/>
          <w:sz w:val="24"/>
          <w:szCs w:val="24"/>
          <w:lang w:val="ru-RU"/>
        </w:rPr>
        <w:t>тного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личной значимости здорового образа жизни,</w:t>
      </w:r>
      <w:r w:rsidRPr="00FD75AE">
        <w:rPr>
          <w:rFonts w:ascii="Times New Roman" w:eastAsia="SchoolBookSanPin" w:hAnsi="Times New Roman"/>
          <w:sz w:val="24"/>
          <w:szCs w:val="24"/>
          <w:lang w:val="ru-RU"/>
        </w:rPr>
        <w:t xml:space="preserve">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отношении нашей страны международной политики «сдерживания»;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осмысления</w:t>
      </w:r>
      <w:r w:rsidRPr="00FD75AE">
        <w:rPr>
          <w:rFonts w:ascii="Times New Roman" w:eastAsia="SchoolBookSanPin" w:hAnsi="Times New Roman"/>
          <w:sz w:val="24"/>
          <w:szCs w:val="24"/>
          <w:lang w:val="ru-RU"/>
        </w:rPr>
        <w:t xml:space="preserve"> личного социального опыта при исполнении типичных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несовершеннолетнего социальных ролей;</w:t>
      </w:r>
    </w:p>
    <w:p w:rsidR="005A558D"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w:t>
      </w:r>
      <w:r w:rsidRPr="00FD75AE">
        <w:rPr>
          <w:rFonts w:ascii="Times New Roman" w:eastAsia="SchoolBookSanPin" w:hAnsi="Times New Roman"/>
          <w:sz w:val="24"/>
          <w:szCs w:val="24"/>
          <w:lang w:val="ru-RU"/>
        </w:rPr>
        <w:t>енностей и норм своё отношение к явлениям, процессам социальной действительности;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 умение решать в рамках изученного материала познавательные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практические задачи, отражающие выполнение типичных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несовершеннолетнего социальных ролей, типичные социаль</w:t>
      </w:r>
      <w:r w:rsidRPr="00FD75AE">
        <w:rPr>
          <w:rFonts w:ascii="Times New Roman" w:eastAsia="SchoolBookSanPin" w:hAnsi="Times New Roman"/>
          <w:sz w:val="24"/>
          <w:szCs w:val="24"/>
          <w:lang w:val="ru-RU"/>
        </w:rPr>
        <w:t>ные взаимодействия в различных сферах общественной жизни, в том числе процессы формирования, накопления и инвестирования сбережений;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10) овладение смысловым чтением текстов обществоведческой тематики,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извлечений из Конституции Российской Федера</w:t>
      </w:r>
      <w:r w:rsidRPr="00FD75AE">
        <w:rPr>
          <w:rFonts w:ascii="Times New Roman" w:eastAsia="SchoolBookSanPin" w:hAnsi="Times New Roman"/>
          <w:sz w:val="24"/>
          <w:szCs w:val="24"/>
          <w:lang w:val="ru-RU"/>
        </w:rPr>
        <w:t>ции и других нормативных правовых актов; умение составлять на их основе план, преобразовывать текстовую информацию в модели (таблицу, диаграмму, схему)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преобразовывать предложенные модели в текст;</w:t>
      </w:r>
    </w:p>
    <w:p w:rsidR="005A558D"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11) овладение приёмами поиска и извлечения социальной инф</w:t>
      </w:r>
      <w:r w:rsidRPr="00FD75AE">
        <w:rPr>
          <w:rFonts w:ascii="Times New Roman" w:eastAsia="SchoolBookSanPin" w:hAnsi="Times New Roman"/>
          <w:sz w:val="24"/>
          <w:szCs w:val="24"/>
          <w:lang w:val="ru-RU"/>
        </w:rPr>
        <w:t>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 умение анализировать, о</w:t>
      </w:r>
      <w:r w:rsidRPr="00FD75AE">
        <w:rPr>
          <w:rFonts w:ascii="Times New Roman" w:eastAsia="SchoolBookSanPin" w:hAnsi="Times New Roman"/>
          <w:sz w:val="24"/>
          <w:szCs w:val="24"/>
          <w:lang w:val="ru-RU"/>
        </w:rPr>
        <w:t>бобщать, систематизировать, конкретизировать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w:t>
      </w:r>
      <w:r w:rsidRPr="00FD75AE">
        <w:rPr>
          <w:rFonts w:ascii="Times New Roman" w:eastAsia="SchoolBookSanPin" w:hAnsi="Times New Roman"/>
          <w:sz w:val="24"/>
          <w:szCs w:val="24"/>
          <w:lang w:val="ru-RU"/>
        </w:rPr>
        <w:t xml:space="preserve"> правовом регулировании поведения человека, личным социальным опытом, используя обществоведческие знания, формулировать выводы, подкрепляя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аргументами;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13) умение оценивать собственные поступки и поведение других людей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точки зрения их соответствия мор</w:t>
      </w:r>
      <w:r w:rsidRPr="00FD75AE">
        <w:rPr>
          <w:rFonts w:ascii="Times New Roman" w:eastAsia="SchoolBookSanPin" w:hAnsi="Times New Roman"/>
          <w:sz w:val="24"/>
          <w:szCs w:val="24"/>
          <w:lang w:val="ru-RU"/>
        </w:rPr>
        <w:t>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w:t>
      </w:r>
      <w:r w:rsidRPr="00FD75AE">
        <w:rPr>
          <w:rFonts w:ascii="Times New Roman" w:eastAsia="SchoolBookSanPin" w:hAnsi="Times New Roman"/>
          <w:sz w:val="24"/>
          <w:szCs w:val="24"/>
          <w:lang w:val="ru-RU"/>
        </w:rPr>
        <w:t>знание неприемлемости всех форм антиобщественного поведения;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w:t>
      </w:r>
      <w:r w:rsidRPr="00FD75AE">
        <w:rPr>
          <w:rFonts w:ascii="Times New Roman" w:eastAsia="SchoolBookSanPin" w:hAnsi="Times New Roman"/>
          <w:sz w:val="24"/>
          <w:szCs w:val="24"/>
          <w:lang w:val="ru-RU"/>
        </w:rPr>
        <w:t>изни для реализации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защиты прав человека и гражданина, прав потребителя (в том числе потребителя финансовых услуг) и осознанного выполнения гражданских обязанностей,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анализа потребления домашнего хозяйства, составления личного финансового плана, для </w:t>
      </w:r>
      <w:r w:rsidRPr="00FD75AE">
        <w:rPr>
          <w:rFonts w:ascii="Times New Roman" w:eastAsia="SchoolBookSanPin" w:hAnsi="Times New Roman"/>
          <w:sz w:val="24"/>
          <w:szCs w:val="24"/>
          <w:lang w:val="ru-RU"/>
        </w:rPr>
        <w:t>выбора профессии и оценки собственных перспектив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15) приобретение опыта самос</w:t>
      </w:r>
      <w:r w:rsidRPr="00FD75AE">
        <w:rPr>
          <w:rFonts w:ascii="Times New Roman" w:eastAsia="SchoolBookSanPin" w:hAnsi="Times New Roman"/>
          <w:sz w:val="24"/>
          <w:szCs w:val="24"/>
          <w:lang w:val="ru-RU"/>
        </w:rPr>
        <w:t>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16) приобретение опыта осуществления совместной, включая взаимодействие с людьми</w:t>
      </w:r>
      <w:r w:rsidRPr="00FD75AE">
        <w:rPr>
          <w:rFonts w:ascii="Times New Roman" w:eastAsia="SchoolBookSanPin" w:hAnsi="Times New Roman"/>
          <w:sz w:val="24"/>
          <w:szCs w:val="24"/>
          <w:lang w:val="ru-RU"/>
        </w:rPr>
        <w:t xml:space="preserve">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демократических ценностей, идей мира и взаимопонимания между народами, людьми разных культур), осознание ценно</w:t>
      </w:r>
      <w:r w:rsidRPr="00FD75AE">
        <w:rPr>
          <w:rFonts w:ascii="Times New Roman" w:eastAsia="SchoolBookSanPin" w:hAnsi="Times New Roman"/>
          <w:sz w:val="24"/>
          <w:szCs w:val="24"/>
          <w:lang w:val="ru-RU"/>
        </w:rPr>
        <w:t>сти культуры и традиций народов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w:t>
      </w:r>
      <w:r w:rsidRPr="00FD75AE">
        <w:rPr>
          <w:rFonts w:ascii="Times New Roman" w:eastAsia="SchoolBookSanPin" w:hAnsi="Times New Roman"/>
          <w:sz w:val="24"/>
          <w:szCs w:val="24"/>
          <w:lang w:val="ru-RU"/>
        </w:rPr>
        <w:t>5. 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6 классе </w:t>
      </w:r>
      <w:r w:rsidRPr="00FD75AE">
        <w:rPr>
          <w:rFonts w:ascii="Times New Roman" w:eastAsia="SchoolBookSanPin" w:hAnsi="Times New Roman"/>
          <w:sz w:val="24"/>
          <w:szCs w:val="24"/>
          <w:lang w:val="ru-RU"/>
        </w:rPr>
        <w:t>обучающийся получит следующие п</w:t>
      </w:r>
      <w:r w:rsidRPr="00FD75AE">
        <w:rPr>
          <w:rFonts w:ascii="Times New Roman" w:eastAsia="OfficinaSansBoldITC" w:hAnsi="Times New Roman"/>
          <w:sz w:val="24"/>
          <w:szCs w:val="24"/>
          <w:lang w:val="ru-RU"/>
        </w:rPr>
        <w:t>редметные результаты по отдельным темам программы по обществознанию</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7.5.1. Человек и его социальное окружение: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знания </w:t>
      </w:r>
      <w:r w:rsidRPr="00FD75AE">
        <w:rPr>
          <w:rFonts w:ascii="Times New Roman" w:eastAsia="SchoolBookSanPin" w:hAnsi="Times New Roman"/>
          <w:sz w:val="24"/>
          <w:szCs w:val="24"/>
          <w:lang w:val="ru-RU"/>
        </w:rPr>
        <w:t xml:space="preserve">о </w:t>
      </w:r>
      <w:r w:rsidRPr="00FD75AE">
        <w:rPr>
          <w:rFonts w:ascii="Times New Roman" w:eastAsia="SchoolBookSanPin" w:hAnsi="Times New Roman"/>
          <w:sz w:val="24"/>
          <w:szCs w:val="24"/>
          <w:lang w:val="ru-RU"/>
        </w:rPr>
        <w:t>социальных свойствах человека, формировании личности, деятельности человека и её видах, образовании, правах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обязанностях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общении и его правилах, особенностях взаимодействия человека с другими людьми;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традиционные российские д</w:t>
      </w:r>
      <w:r w:rsidRPr="00FD75AE">
        <w:rPr>
          <w:rFonts w:ascii="Times New Roman" w:eastAsia="SchoolBookSanPin" w:hAnsi="Times New Roman"/>
          <w:sz w:val="24"/>
          <w:szCs w:val="24"/>
          <w:lang w:val="ru-RU"/>
        </w:rPr>
        <w:t>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w:t>
      </w:r>
      <w:r w:rsidRPr="00FD75AE">
        <w:rPr>
          <w:rFonts w:ascii="Times New Roman" w:eastAsia="SchoolBookSanPin" w:hAnsi="Times New Roman"/>
          <w:sz w:val="24"/>
          <w:szCs w:val="24"/>
          <w:lang w:val="ru-RU"/>
        </w:rPr>
        <w:t>далее – ОВЗ), деятельность человека, образование и его значение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человека 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деятельности людей, её различных мотивов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особенностей в современных условиях; малых групп, положения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группе; конфликтных ситуаций в мало</w:t>
      </w:r>
      <w:r w:rsidRPr="00FD75AE">
        <w:rPr>
          <w:rFonts w:ascii="Times New Roman" w:eastAsia="SchoolBookSanPin" w:hAnsi="Times New Roman"/>
          <w:sz w:val="24"/>
          <w:szCs w:val="24"/>
          <w:lang w:val="ru-RU"/>
        </w:rPr>
        <w:t>й группе и конструктивных разрешений конфликтов; проявлений лидерства, соперничества и сотрудничества людей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группах;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по разным признакам виды деятельности человека, потребности людей;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 xml:space="preserve">понятия «индивид», «индивидуальность», </w:t>
      </w:r>
      <w:r w:rsidRPr="00FD75AE">
        <w:rPr>
          <w:rFonts w:ascii="Times New Roman" w:eastAsia="SchoolBookSanPin" w:hAnsi="Times New Roman"/>
          <w:sz w:val="24"/>
          <w:szCs w:val="24"/>
          <w:lang w:val="ru-RU"/>
        </w:rPr>
        <w:t>«личность»; свойства человека и животных, виды деятельности (игра, труд, учение);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устанавливать и объяснять взаимосвязи </w:t>
      </w:r>
      <w:r w:rsidRPr="00FD75AE">
        <w:rPr>
          <w:rFonts w:ascii="Times New Roman" w:eastAsia="SchoolBookSanPin" w:hAnsi="Times New Roman"/>
          <w:sz w:val="24"/>
          <w:szCs w:val="24"/>
          <w:lang w:val="ru-RU"/>
        </w:rPr>
        <w:t>людей в малых группах, целей, способов и результатов деятельности, целей и средств общения;</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полученные знания </w:t>
      </w:r>
      <w:r w:rsidRPr="00FD75AE">
        <w:rPr>
          <w:rFonts w:ascii="Times New Roman" w:eastAsia="SchoolBookSanPin" w:hAnsi="Times New Roman"/>
          <w:sz w:val="24"/>
          <w:szCs w:val="24"/>
          <w:lang w:val="ru-RU"/>
        </w:rPr>
        <w:t>для объяснени</w:t>
      </w:r>
      <w:r w:rsidRPr="00FD75AE">
        <w:rPr>
          <w:rFonts w:ascii="Times New Roman" w:eastAsia="SchoolBookSanPin" w:hAnsi="Times New Roman"/>
          <w:sz w:val="24"/>
          <w:szCs w:val="24"/>
          <w:lang w:val="ru-RU"/>
        </w:rPr>
        <w:t>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шк</w:t>
      </w:r>
      <w:r w:rsidRPr="00FD75AE">
        <w:rPr>
          <w:rFonts w:ascii="Times New Roman" w:eastAsia="SchoolBookSanPin" w:hAnsi="Times New Roman"/>
          <w:sz w:val="24"/>
          <w:szCs w:val="24"/>
          <w:lang w:val="ru-RU"/>
        </w:rPr>
        <w:t>оле, семье, группе обучающихся;</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определять и аргументировать </w:t>
      </w:r>
      <w:r w:rsidRPr="00FD75AE">
        <w:rPr>
          <w:rFonts w:ascii="Times New Roman" w:eastAsia="SchoolBookSanPin" w:hAnsi="Times New Roman"/>
          <w:sz w:val="24"/>
          <w:szCs w:val="24"/>
          <w:lang w:val="ru-RU"/>
        </w:rPr>
        <w:t>с использованием обществоведческих знаний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w:t>
      </w:r>
      <w:r w:rsidRPr="00FD75AE">
        <w:rPr>
          <w:rFonts w:ascii="Times New Roman" w:eastAsia="SchoolBookSanPin" w:hAnsi="Times New Roman"/>
          <w:sz w:val="24"/>
          <w:szCs w:val="24"/>
          <w:lang w:val="ru-RU"/>
        </w:rPr>
        <w:t>я подростков;</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решать </w:t>
      </w:r>
      <w:r w:rsidRPr="00FD75AE">
        <w:rPr>
          <w:rFonts w:ascii="Times New Roman" w:eastAsia="SchoolBookSanPin" w:hAnsi="Times New Roman"/>
          <w:sz w:val="24"/>
          <w:szCs w:val="24"/>
          <w:lang w:val="ru-RU"/>
        </w:rPr>
        <w:t>познавательные и практические задачи, касающиеся прав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обязанностей обучающегося, отражающие особенности отношений в семье,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со сверстниками, старшими и младшими;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читать осмысленно тексты правовой</w:t>
      </w:r>
      <w:r w:rsidRPr="00FD75AE">
        <w:rPr>
          <w:rFonts w:ascii="Times New Roman" w:eastAsia="SchoolBookSanPin" w:hAnsi="Times New Roman"/>
          <w:sz w:val="24"/>
          <w:szCs w:val="24"/>
          <w:lang w:val="ru-RU"/>
        </w:rPr>
        <w:t xml:space="preserve"> тематики, в том числе извлечения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за</w:t>
      </w:r>
      <w:r w:rsidRPr="00FD75AE">
        <w:rPr>
          <w:rFonts w:ascii="Times New Roman" w:eastAsia="SchoolBookSanPin" w:hAnsi="Times New Roman"/>
          <w:sz w:val="24"/>
          <w:szCs w:val="24"/>
          <w:lang w:val="ru-RU"/>
        </w:rPr>
        <w:t>конодательства Российской Федерации; составлять на их основе план, преобразовывать текстовую информацию в таблицу, схему;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искать и извлекать </w:t>
      </w:r>
      <w:r w:rsidRPr="00FD75AE">
        <w:rPr>
          <w:rFonts w:ascii="Times New Roman" w:eastAsia="SchoolBookSanPin" w:hAnsi="Times New Roman"/>
          <w:sz w:val="24"/>
          <w:szCs w:val="24"/>
          <w:lang w:val="ru-RU"/>
        </w:rPr>
        <w:t>информацию о связи поколений в нашем обществе,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об особенностях подросткового возраста, о правах и обязанностях </w:t>
      </w:r>
      <w:r w:rsidRPr="00FD75AE">
        <w:rPr>
          <w:rFonts w:ascii="Times New Roman" w:eastAsia="SchoolBookSanPin" w:hAnsi="Times New Roman"/>
          <w:sz w:val="24"/>
          <w:szCs w:val="24"/>
          <w:lang w:val="ru-RU"/>
        </w:rPr>
        <w:t>обуч</w:t>
      </w:r>
      <w:r w:rsidRPr="00FD75AE">
        <w:rPr>
          <w:rFonts w:ascii="Times New Roman" w:eastAsia="SchoolBookSanPin" w:hAnsi="Times New Roman"/>
          <w:sz w:val="24"/>
          <w:szCs w:val="24"/>
          <w:lang w:val="ru-RU"/>
        </w:rPr>
        <w:t>ающегося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разных адаптированных источников (в том числе учебных материалов)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публикаций СМИ с соблюдением правил информационной безопасности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при работе </w:t>
      </w:r>
      <w:r w:rsidRPr="00FD75AE">
        <w:rPr>
          <w:rFonts w:ascii="Times New Roman" w:eastAsia="SchoolBookSanPin" w:hAnsi="Times New Roman"/>
          <w:sz w:val="24"/>
          <w:szCs w:val="24"/>
          <w:lang w:val="ru-RU"/>
        </w:rPr>
        <w:t>в Интернете</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анализировать, обобщать, систематизировать, оценивать </w:t>
      </w:r>
      <w:r w:rsidRPr="00FD75AE">
        <w:rPr>
          <w:rFonts w:ascii="Times New Roman" w:eastAsia="SchoolBookSanPin" w:hAnsi="Times New Roman"/>
          <w:sz w:val="24"/>
          <w:szCs w:val="24"/>
          <w:lang w:val="ru-RU"/>
        </w:rPr>
        <w:t>социальную информацию о человеке и</w:t>
      </w:r>
      <w:r w:rsidRPr="00FD75AE">
        <w:rPr>
          <w:rFonts w:ascii="Times New Roman" w:eastAsia="SchoolBookSanPin" w:hAnsi="Times New Roman"/>
          <w:sz w:val="24"/>
          <w:szCs w:val="24"/>
          <w:lang w:val="ru-RU"/>
        </w:rPr>
        <w:t xml:space="preserve"> его социальном окружении из адаптированных источников (в том числе учебных материалов) и публикаций в СМИ;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собственные поступки и поведение других людей </w:t>
      </w:r>
      <w:r w:rsidRPr="00FD75AE">
        <w:rPr>
          <w:rFonts w:ascii="Times New Roman" w:eastAsia="SchoolBookSanPin" w:hAnsi="Times New Roman"/>
          <w:sz w:val="24"/>
          <w:szCs w:val="24"/>
          <w:lang w:val="ru-RU"/>
        </w:rPr>
        <w:t>в ходе общения,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ситуациях взаимодействия с людьми с ОВЗ; оценивать своё отношение к учёбе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важному виду деятельности;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приобретать опыт </w:t>
      </w:r>
      <w:r w:rsidRPr="00FD75AE">
        <w:rPr>
          <w:rFonts w:ascii="Times New Roman" w:eastAsia="SchoolBookSanPin" w:hAnsi="Times New Roman"/>
          <w:sz w:val="24"/>
          <w:szCs w:val="24"/>
          <w:lang w:val="ru-RU"/>
        </w:rPr>
        <w:t>использования полученных знаний в практической деятельности, в повседневной жизни для выстраивания отношений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представителями старших поколений, со сверстниками и младшими по возрасту, активного участия в </w:t>
      </w:r>
      <w:r w:rsidRPr="00FD75AE">
        <w:rPr>
          <w:rFonts w:ascii="Times New Roman" w:eastAsia="SchoolBookSanPin" w:hAnsi="Times New Roman"/>
          <w:sz w:val="24"/>
          <w:szCs w:val="24"/>
          <w:lang w:val="ru-RU"/>
        </w:rPr>
        <w:t>жизни школы и класса;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приобретать опыт совместной деятельности</w:t>
      </w:r>
      <w:r w:rsidRPr="00FD75AE">
        <w:rPr>
          <w:rFonts w:ascii="Times New Roman" w:eastAsia="SchoolBookSanPin" w:hAnsi="Times New Roman"/>
          <w:sz w:val="24"/>
          <w:szCs w:val="24"/>
          <w:lang w:val="ru-RU"/>
        </w:rPr>
        <w:t>, включая взаимодействие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7.5.2. Общество</w:t>
      </w:r>
      <w:r w:rsidRPr="00FD75AE">
        <w:rPr>
          <w:rFonts w:ascii="Times New Roman" w:eastAsia="OfficinaSansBoldITC" w:hAnsi="Times New Roman"/>
          <w:sz w:val="24"/>
          <w:szCs w:val="24"/>
          <w:lang w:val="ru-RU"/>
        </w:rPr>
        <w:t>, в котором мы живём: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знания </w:t>
      </w:r>
      <w:r w:rsidRPr="00FD75AE">
        <w:rPr>
          <w:rFonts w:ascii="Times New Roman" w:eastAsia="SchoolBookSanPin" w:hAnsi="Times New Roman"/>
          <w:sz w:val="24"/>
          <w:szCs w:val="24"/>
          <w:lang w:val="ru-RU"/>
        </w:rPr>
        <w:t>об обществе и природе, положении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обществе, процессах и явлениях в экономической жизни общества, явлениях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политической жизни общества, о народах России, о государственной власти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Российской Фе</w:t>
      </w:r>
      <w:r w:rsidRPr="00FD75AE">
        <w:rPr>
          <w:rFonts w:ascii="Times New Roman" w:eastAsia="SchoolBookSanPin" w:hAnsi="Times New Roman"/>
          <w:sz w:val="24"/>
          <w:szCs w:val="24"/>
          <w:lang w:val="ru-RU"/>
        </w:rPr>
        <w:t>дерации; культуре и духовной жизни, типах общества, глобальных проблемах;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w:t>
      </w:r>
      <w:r w:rsidRPr="00FD75AE">
        <w:rPr>
          <w:rFonts w:ascii="Times New Roman" w:eastAsia="SchoolBookSanPin" w:hAnsi="Times New Roman"/>
          <w:sz w:val="24"/>
          <w:szCs w:val="24"/>
          <w:lang w:val="ru-RU"/>
        </w:rPr>
        <w:t>нности информационного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разного положения людей в обществе, видов экономической деятельности, глобальных проблем;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социальные общности и группы;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сравнивать </w:t>
      </w:r>
      <w:r w:rsidRPr="00FD75AE">
        <w:rPr>
          <w:rFonts w:ascii="Times New Roman" w:eastAsia="SchoolBookSanPin" w:hAnsi="Times New Roman"/>
          <w:position w:val="1"/>
          <w:sz w:val="24"/>
          <w:szCs w:val="24"/>
          <w:lang w:val="ru-RU"/>
        </w:rPr>
        <w:t>социальные общности и группы, положение в обществе различ</w:t>
      </w:r>
      <w:r w:rsidRPr="00FD75AE">
        <w:rPr>
          <w:rFonts w:ascii="Times New Roman" w:eastAsia="SchoolBookSanPin" w:hAnsi="Times New Roman"/>
          <w:position w:val="1"/>
          <w:sz w:val="24"/>
          <w:szCs w:val="24"/>
          <w:lang w:val="ru-RU"/>
        </w:rPr>
        <w:t>ных людей; различные формы хозяйствования;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устанавливать взаимодействия </w:t>
      </w:r>
      <w:r w:rsidRPr="00FD75AE">
        <w:rPr>
          <w:rFonts w:ascii="Times New Roman" w:eastAsia="SchoolBookSanPin" w:hAnsi="Times New Roman"/>
          <w:position w:val="1"/>
          <w:sz w:val="24"/>
          <w:szCs w:val="24"/>
          <w:lang w:val="ru-RU"/>
        </w:rPr>
        <w:t>общества и природы, человека и общества, деятельности основных участников экономики;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полученные знания для объяснения </w:t>
      </w:r>
      <w:r w:rsidRPr="00FD75AE">
        <w:rPr>
          <w:rFonts w:ascii="Times New Roman" w:eastAsia="SchoolBookSanPin" w:hAnsi="Times New Roman"/>
          <w:position w:val="1"/>
          <w:sz w:val="24"/>
          <w:szCs w:val="24"/>
          <w:lang w:val="ru-RU"/>
        </w:rPr>
        <w:t>(устного и письменного) влияния природы на общество и</w:t>
      </w:r>
      <w:r w:rsidRPr="00FD75AE">
        <w:rPr>
          <w:rFonts w:ascii="Times New Roman" w:eastAsia="SchoolBookSanPin" w:hAnsi="Times New Roman"/>
          <w:position w:val="1"/>
          <w:sz w:val="24"/>
          <w:szCs w:val="24"/>
          <w:lang w:val="ru-RU"/>
        </w:rPr>
        <w:t xml:space="preserve"> общества на природу сущности и взаимосвязей явлений, процессов социальной действительности;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w:t>
      </w:r>
      <w:r w:rsidRPr="00FD75AE">
        <w:rPr>
          <w:rFonts w:ascii="Times New Roman" w:eastAsia="SchoolBookSanPin" w:hAnsi="Times New Roman"/>
          <w:position w:val="1"/>
          <w:sz w:val="24"/>
          <w:szCs w:val="24"/>
          <w:lang w:val="ru-RU"/>
        </w:rPr>
        <w:t>твия человека и природы, сохранению духовных ценностей российского народа;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решать познавательные и практические задачи </w:t>
      </w:r>
      <w:r w:rsidRPr="00FD75AE">
        <w:rPr>
          <w:rFonts w:ascii="Times New Roman" w:eastAsia="SchoolBookSanPin" w:hAnsi="Times New Roman"/>
          <w:position w:val="1"/>
          <w:sz w:val="24"/>
          <w:szCs w:val="24"/>
          <w:lang w:val="ru-RU"/>
        </w:rPr>
        <w:t>(в том числе задачи, отражающие возможности юного гражданина внести свой вклад в решение экологической проблемы);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овладевать смысловым чт</w:t>
      </w:r>
      <w:r w:rsidRPr="00FD75AE">
        <w:rPr>
          <w:rFonts w:ascii="Times New Roman" w:eastAsia="SchoolBookSanPin" w:hAnsi="Times New Roman"/>
          <w:bCs/>
          <w:position w:val="1"/>
          <w:sz w:val="24"/>
          <w:szCs w:val="24"/>
          <w:lang w:val="ru-RU"/>
        </w:rPr>
        <w:t xml:space="preserve">ением </w:t>
      </w:r>
      <w:r w:rsidRPr="00FD75AE">
        <w:rPr>
          <w:rFonts w:ascii="Times New Roman" w:eastAsia="SchoolBookSanPin" w:hAnsi="Times New Roman"/>
          <w:position w:val="1"/>
          <w:sz w:val="24"/>
          <w:szCs w:val="24"/>
          <w:lang w:val="ru-RU"/>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извлекать информацию </w:t>
      </w:r>
      <w:r w:rsidRPr="00FD75AE">
        <w:rPr>
          <w:rFonts w:ascii="Times New Roman" w:eastAsia="SchoolBookSanPin" w:hAnsi="Times New Roman"/>
          <w:position w:val="1"/>
          <w:sz w:val="24"/>
          <w:szCs w:val="24"/>
          <w:lang w:val="ru-RU"/>
        </w:rPr>
        <w:t>из разных источников о человеке и обществе, включая информацию о народах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анализиров</w:t>
      </w:r>
      <w:r w:rsidRPr="00FD75AE">
        <w:rPr>
          <w:rFonts w:ascii="Times New Roman" w:eastAsia="SchoolBookSanPin" w:hAnsi="Times New Roman"/>
          <w:bCs/>
          <w:position w:val="1"/>
          <w:sz w:val="24"/>
          <w:szCs w:val="24"/>
          <w:lang w:val="ru-RU"/>
        </w:rPr>
        <w:t xml:space="preserve">ать, обобщать, систематизировать, оценивать </w:t>
      </w:r>
      <w:r w:rsidRPr="00FD75AE">
        <w:rPr>
          <w:rFonts w:ascii="Times New Roman" w:eastAsia="SchoolBookSanPin" w:hAnsi="Times New Roman"/>
          <w:position w:val="1"/>
          <w:sz w:val="24"/>
          <w:szCs w:val="24"/>
          <w:lang w:val="ru-RU"/>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оценивать собст</w:t>
      </w:r>
      <w:r w:rsidRPr="00FD75AE">
        <w:rPr>
          <w:rFonts w:ascii="Times New Roman" w:eastAsia="SchoolBookSanPin" w:hAnsi="Times New Roman"/>
          <w:bCs/>
          <w:position w:val="1"/>
          <w:sz w:val="24"/>
          <w:szCs w:val="24"/>
          <w:lang w:val="ru-RU"/>
        </w:rPr>
        <w:t xml:space="preserve">венные поступки и поведение других людей </w:t>
      </w:r>
      <w:r w:rsidRPr="00FD75AE">
        <w:rPr>
          <w:rFonts w:ascii="Times New Roman" w:eastAsia="SchoolBookSanPin" w:hAnsi="Times New Roman"/>
          <w:position w:val="1"/>
          <w:sz w:val="24"/>
          <w:szCs w:val="24"/>
          <w:lang w:val="ru-RU"/>
        </w:rPr>
        <w:t>с точки зрения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их соответствия духовным традициям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полученные знания, включая основы финансовой грамотности,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практической деятельности, направленной на охрану природы; защиту прав потребителя</w:t>
      </w:r>
      <w:r w:rsidRPr="00FD75AE">
        <w:rPr>
          <w:rFonts w:ascii="Times New Roman" w:eastAsia="SchoolBookSanPin" w:hAnsi="Times New Roman"/>
          <w:position w:val="1"/>
          <w:sz w:val="24"/>
          <w:szCs w:val="24"/>
          <w:lang w:val="ru-RU"/>
        </w:rPr>
        <w:t xml:space="preserve"> (в том числе потребителя финансовых услуг), на соблюдение традиций общества, в котором мы живём;</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bCs/>
          <w:position w:val="1"/>
          <w:sz w:val="24"/>
          <w:szCs w:val="24"/>
          <w:lang w:val="ru-RU"/>
        </w:rPr>
        <w:t xml:space="preserve">осуществлять </w:t>
      </w:r>
      <w:r w:rsidRPr="00FD75AE">
        <w:rPr>
          <w:rFonts w:ascii="Times New Roman" w:eastAsia="SchoolBookSanPin" w:hAnsi="Times New Roman"/>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взаимопонимания меж</w:t>
      </w:r>
      <w:r w:rsidRPr="00FD75AE">
        <w:rPr>
          <w:rFonts w:ascii="Times New Roman" w:eastAsia="SchoolBookSanPin" w:hAnsi="Times New Roman"/>
          <w:position w:val="1"/>
          <w:sz w:val="24"/>
          <w:szCs w:val="24"/>
          <w:lang w:val="ru-RU"/>
        </w:rPr>
        <w:t>ду людьми разных культур; осознавать ценность культуры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традиций народов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w:t>
      </w:r>
      <w:r w:rsidRPr="00FD75AE">
        <w:rPr>
          <w:rFonts w:ascii="Times New Roman" w:eastAsia="SchoolBookSanPin" w:hAnsi="Times New Roman"/>
          <w:sz w:val="24"/>
          <w:szCs w:val="24"/>
          <w:lang w:val="ru-RU"/>
        </w:rPr>
        <w:t>6. 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7 классе </w:t>
      </w:r>
      <w:r w:rsidRPr="00FD75AE">
        <w:rPr>
          <w:rFonts w:ascii="Times New Roman" w:eastAsia="SchoolBookSanPin" w:hAnsi="Times New Roman"/>
          <w:sz w:val="24"/>
          <w:szCs w:val="24"/>
          <w:lang w:val="ru-RU"/>
        </w:rPr>
        <w:t>обучающийся получит следующие п</w:t>
      </w:r>
      <w:r w:rsidRPr="00FD75AE">
        <w:rPr>
          <w:rFonts w:ascii="Times New Roman" w:eastAsia="OfficinaSansBoldITC" w:hAnsi="Times New Roman"/>
          <w:sz w:val="24"/>
          <w:szCs w:val="24"/>
          <w:lang w:val="ru-RU"/>
        </w:rPr>
        <w:t>редметные результаты по отдельным темам программы по обществознанию</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7.6.1. Социальные ценности и </w:t>
      </w:r>
      <w:r w:rsidRPr="00FD75AE">
        <w:rPr>
          <w:rFonts w:ascii="Times New Roman" w:eastAsia="OfficinaSansBoldITC" w:hAnsi="Times New Roman"/>
          <w:sz w:val="24"/>
          <w:szCs w:val="24"/>
          <w:lang w:val="ru-RU"/>
        </w:rPr>
        <w:t>нормы: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знания </w:t>
      </w:r>
      <w:r w:rsidRPr="00FD75AE">
        <w:rPr>
          <w:rFonts w:ascii="Times New Roman" w:eastAsia="SchoolBookSanPin" w:hAnsi="Times New Roman"/>
          <w:sz w:val="24"/>
          <w:szCs w:val="24"/>
          <w:lang w:val="ru-RU"/>
        </w:rPr>
        <w:t>о социальных ценностях; о содержании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значении социальных норм, регулирующих общественные отношения;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традиционные российские духовно-нравственные ценности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защита человеческой жизни, прав и с</w:t>
      </w:r>
      <w:r w:rsidRPr="00FD75AE">
        <w:rPr>
          <w:rFonts w:ascii="Times New Roman" w:eastAsia="SchoolBookSanPin" w:hAnsi="Times New Roman"/>
          <w:sz w:val="24"/>
          <w:szCs w:val="24"/>
          <w:lang w:val="ru-RU"/>
        </w:rPr>
        <w:t>вобод человека, гуманизм, милосердие), моральные нормы и их роль в жизни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гражданственности и патриотизма; ситуаций морального выбора, ситуаций, регулируемых различными видами социальных норм;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социальные нормы, и</w:t>
      </w:r>
      <w:r w:rsidRPr="00FD75AE">
        <w:rPr>
          <w:rFonts w:ascii="Times New Roman" w:eastAsia="SchoolBookSanPin" w:hAnsi="Times New Roman"/>
          <w:sz w:val="24"/>
          <w:szCs w:val="24"/>
          <w:lang w:val="ru-RU"/>
        </w:rPr>
        <w:t>х существенные признаки и элементы;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отдельные виды социальных норм;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устанавливать и объяснять </w:t>
      </w:r>
      <w:r w:rsidRPr="00FD75AE">
        <w:rPr>
          <w:rFonts w:ascii="Times New Roman" w:eastAsia="SchoolBookSanPin" w:hAnsi="Times New Roman"/>
          <w:position w:val="1"/>
          <w:sz w:val="24"/>
          <w:szCs w:val="24"/>
          <w:lang w:val="ru-RU"/>
        </w:rPr>
        <w:t>влияние социальных норм на общество и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полученные знания для объяснения (устного и письменного) сущности социальных норм;</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определять и аргументировать </w:t>
      </w:r>
      <w:r w:rsidRPr="00FD75AE">
        <w:rPr>
          <w:rFonts w:ascii="Times New Roman" w:eastAsia="SchoolBookSanPin" w:hAnsi="Times New Roman"/>
          <w:position w:val="1"/>
          <w:sz w:val="24"/>
          <w:szCs w:val="24"/>
          <w:lang w:val="ru-RU"/>
        </w:rPr>
        <w:t>с использованием обществоведческих знаний, фактов общественной жизни и личного социального опыта своё отношение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явлениям социальной действительности с точки зрения социальных ценностей,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социальным нормам как регуляторам общ</w:t>
      </w:r>
      <w:r w:rsidRPr="00FD75AE">
        <w:rPr>
          <w:rFonts w:ascii="Times New Roman" w:eastAsia="SchoolBookSanPin" w:hAnsi="Times New Roman"/>
          <w:position w:val="1"/>
          <w:sz w:val="24"/>
          <w:szCs w:val="24"/>
          <w:lang w:val="ru-RU"/>
        </w:rPr>
        <w:t>ественной жизни и поведения человека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обществе;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решать </w:t>
      </w:r>
      <w:r w:rsidRPr="00FD75AE">
        <w:rPr>
          <w:rFonts w:ascii="Times New Roman" w:eastAsia="SchoolBookSanPin" w:hAnsi="Times New Roman"/>
          <w:position w:val="1"/>
          <w:sz w:val="24"/>
          <w:szCs w:val="24"/>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осмысленно читать тексты</w:t>
      </w:r>
      <w:r w:rsidRPr="00FD75AE">
        <w:rPr>
          <w:rFonts w:ascii="Times New Roman" w:eastAsia="SchoolBookSanPin" w:hAnsi="Times New Roman"/>
          <w:position w:val="1"/>
          <w:sz w:val="24"/>
          <w:szCs w:val="24"/>
          <w:lang w:val="ru-RU"/>
        </w:rPr>
        <w:t>, касающиеся гуманизма, гражданственности, па</w:t>
      </w:r>
      <w:r w:rsidRPr="00FD75AE">
        <w:rPr>
          <w:rFonts w:ascii="Times New Roman" w:eastAsia="SchoolBookSanPin" w:hAnsi="Times New Roman"/>
          <w:position w:val="1"/>
          <w:sz w:val="24"/>
          <w:szCs w:val="24"/>
          <w:lang w:val="ru-RU"/>
        </w:rPr>
        <w:t>триотизма;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извлекать </w:t>
      </w:r>
      <w:r w:rsidRPr="00FD75AE">
        <w:rPr>
          <w:rFonts w:ascii="Times New Roman" w:eastAsia="SchoolBookSanPin" w:hAnsi="Times New Roman"/>
          <w:position w:val="1"/>
          <w:sz w:val="24"/>
          <w:szCs w:val="24"/>
          <w:lang w:val="ru-RU"/>
        </w:rPr>
        <w:t>информацию из разных источников о принципах и нормах морали, проблеме морального выбора;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анализировать, обобщать, систематизировать, оценивать </w:t>
      </w:r>
      <w:r w:rsidRPr="00FD75AE">
        <w:rPr>
          <w:rFonts w:ascii="Times New Roman" w:eastAsia="SchoolBookSanPin" w:hAnsi="Times New Roman"/>
          <w:position w:val="1"/>
          <w:sz w:val="24"/>
          <w:szCs w:val="24"/>
          <w:lang w:val="ru-RU"/>
        </w:rPr>
        <w:t>социальную информацию из адаптированных источников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в том числе учебных материалов)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публик</w:t>
      </w:r>
      <w:r w:rsidRPr="00FD75AE">
        <w:rPr>
          <w:rFonts w:ascii="Times New Roman" w:eastAsia="SchoolBookSanPin" w:hAnsi="Times New Roman"/>
          <w:position w:val="1"/>
          <w:sz w:val="24"/>
          <w:szCs w:val="24"/>
          <w:lang w:val="ru-RU"/>
        </w:rPr>
        <w:t>аций в СМИ, соотносить её с собственными знаниями о моральном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правовом регулировании поведения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оценивать </w:t>
      </w:r>
      <w:r w:rsidRPr="00FD75AE">
        <w:rPr>
          <w:rFonts w:ascii="Times New Roman" w:eastAsia="SchoolBookSanPin" w:hAnsi="Times New Roman"/>
          <w:position w:val="1"/>
          <w:sz w:val="24"/>
          <w:szCs w:val="24"/>
          <w:lang w:val="ru-RU"/>
        </w:rPr>
        <w:t>собственные поступки, поведение людей с точки зрения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их соответствия нормам морали;</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полученные знания о социальных нормах в по</w:t>
      </w:r>
      <w:r w:rsidRPr="00FD75AE">
        <w:rPr>
          <w:rFonts w:ascii="Times New Roman" w:eastAsia="SchoolBookSanPin" w:hAnsi="Times New Roman"/>
          <w:position w:val="1"/>
          <w:sz w:val="24"/>
          <w:szCs w:val="24"/>
          <w:lang w:val="ru-RU"/>
        </w:rPr>
        <w:t>вседневной жизни;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самостоятельно </w:t>
      </w:r>
      <w:r w:rsidRPr="00FD75AE">
        <w:rPr>
          <w:rFonts w:ascii="Times New Roman" w:eastAsia="SchoolBookSanPin" w:hAnsi="Times New Roman"/>
          <w:bCs/>
          <w:sz w:val="24"/>
          <w:szCs w:val="24"/>
          <w:lang w:val="ru-RU"/>
        </w:rPr>
        <w:t xml:space="preserve">заполнять </w:t>
      </w:r>
      <w:r w:rsidRPr="00FD75AE">
        <w:rPr>
          <w:rFonts w:ascii="Times New Roman" w:eastAsia="SchoolBookSanPin" w:hAnsi="Times New Roman"/>
          <w:sz w:val="24"/>
          <w:szCs w:val="24"/>
          <w:lang w:val="ru-RU"/>
        </w:rPr>
        <w:t xml:space="preserve">форму (в том числе электронную) </w:t>
      </w:r>
      <w:r w:rsidRPr="00FD75AE">
        <w:rPr>
          <w:rFonts w:ascii="Times New Roman" w:eastAsia="SchoolBookSanPin" w:hAnsi="Times New Roman"/>
          <w:position w:val="1"/>
          <w:sz w:val="24"/>
          <w:szCs w:val="24"/>
          <w:lang w:val="ru-RU"/>
        </w:rPr>
        <w:t>и составлять простейший документ (заявление);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осуществлять </w:t>
      </w:r>
      <w:r w:rsidRPr="00FD75AE">
        <w:rPr>
          <w:rFonts w:ascii="Times New Roman" w:eastAsia="SchoolBookSanPin" w:hAnsi="Times New Roman"/>
          <w:position w:val="1"/>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w:t>
      </w:r>
      <w:r w:rsidRPr="00FD75AE">
        <w:rPr>
          <w:rFonts w:ascii="Times New Roman" w:eastAsia="SchoolBookSanPin" w:hAnsi="Times New Roman"/>
          <w:position w:val="1"/>
          <w:sz w:val="24"/>
          <w:szCs w:val="24"/>
          <w:lang w:val="ru-RU"/>
        </w:rPr>
        <w:t>основе гуманистических ценностей, взаимопонимания между людьми разных культур.</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7.6.2. Человек как участник правовых отношений: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знания </w:t>
      </w:r>
      <w:r w:rsidRPr="00FD75AE">
        <w:rPr>
          <w:rFonts w:ascii="Times New Roman" w:eastAsia="SchoolBookSanPin" w:hAnsi="Times New Roman"/>
          <w:sz w:val="24"/>
          <w:szCs w:val="24"/>
          <w:lang w:val="ru-RU"/>
        </w:rPr>
        <w:t>о сущности права, о правоотношении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социальном и юридическом явлении, правовых нормах, регули</w:t>
      </w:r>
      <w:r w:rsidRPr="00FD75AE">
        <w:rPr>
          <w:rFonts w:ascii="Times New Roman" w:eastAsia="SchoolBookSanPin" w:hAnsi="Times New Roman"/>
          <w:sz w:val="24"/>
          <w:szCs w:val="24"/>
          <w:lang w:val="ru-RU"/>
        </w:rPr>
        <w:t>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право как регулят</w:t>
      </w:r>
      <w:r w:rsidRPr="00FD75AE">
        <w:rPr>
          <w:rFonts w:ascii="Times New Roman" w:eastAsia="SchoolBookSanPin" w:hAnsi="Times New Roman"/>
          <w:sz w:val="24"/>
          <w:szCs w:val="24"/>
          <w:lang w:val="ru-RU"/>
        </w:rPr>
        <w:t>ор общественных отношений, конституционные права и обязанности гражданина Российской Федерации, права ребёнка в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 xml:space="preserve">и моделировать ситуации, в которых возникают правоотношения, и ситуации, связанные с правонарушениями и </w:t>
      </w:r>
      <w:r w:rsidRPr="00FD75AE">
        <w:rPr>
          <w:rFonts w:ascii="Times New Roman" w:eastAsia="SchoolBookSanPin" w:hAnsi="Times New Roman"/>
          <w:sz w:val="24"/>
          <w:szCs w:val="24"/>
          <w:lang w:val="ru-RU"/>
        </w:rPr>
        <w:t>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по разным признакам (в том числе устанавливать существенный признак классиф</w:t>
      </w:r>
      <w:r w:rsidRPr="00FD75AE">
        <w:rPr>
          <w:rFonts w:ascii="Times New Roman" w:eastAsia="SchoolBookSanPin" w:hAnsi="Times New Roman"/>
          <w:sz w:val="24"/>
          <w:szCs w:val="24"/>
          <w:lang w:val="ru-RU"/>
        </w:rPr>
        <w:t>икации) нормы права, выделяя существенные признаки;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(в том числе устанавливать основания для сравнения) проступок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преступление, дееспособность малолетних в возрасте от 6 до 14 лет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несовершеннолетних в возрасте от 14 до 18 лет;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устанавливать и объяснять </w:t>
      </w:r>
      <w:r w:rsidRPr="00FD75AE">
        <w:rPr>
          <w:rFonts w:ascii="Times New Roman" w:eastAsia="SchoolBookSanPin" w:hAnsi="Times New Roman"/>
          <w:sz w:val="24"/>
          <w:szCs w:val="24"/>
          <w:lang w:val="ru-RU"/>
        </w:rPr>
        <w:t>взаимосвязи, включая взаимодействия гражданина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w:t>
      </w:r>
      <w:r w:rsidRPr="00FD75AE">
        <w:rPr>
          <w:rFonts w:ascii="Times New Roman" w:eastAsia="SchoolBookSanPin" w:hAnsi="Times New Roman"/>
          <w:sz w:val="24"/>
          <w:szCs w:val="24"/>
          <w:lang w:val="ru-RU"/>
        </w:rPr>
        <w:t>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w:t>
      </w:r>
      <w:r w:rsidRPr="00FD75AE">
        <w:rPr>
          <w:rFonts w:ascii="Times New Roman" w:eastAsia="SchoolBookSanPin" w:hAnsi="Times New Roman"/>
          <w:sz w:val="24"/>
          <w:szCs w:val="24"/>
          <w:lang w:val="ru-RU"/>
        </w:rPr>
        <w:t xml:space="preserve">о социального опыта при исполнении типичных для несовершеннолетнего социальных ролей (члена семьи, </w:t>
      </w:r>
      <w:r w:rsidRPr="00FD75AE">
        <w:rPr>
          <w:rFonts w:ascii="Times New Roman" w:eastAsia="SchoolBookSanPin" w:hAnsi="Times New Roman"/>
          <w:sz w:val="24"/>
          <w:szCs w:val="24"/>
          <w:lang w:val="ru-RU"/>
        </w:rPr>
        <w:t>обучающегося</w:t>
      </w:r>
      <w:r w:rsidRPr="00FD75AE">
        <w:rPr>
          <w:rFonts w:ascii="Times New Roman" w:eastAsia="SchoolBookSanPin" w:hAnsi="Times New Roman"/>
          <w:sz w:val="24"/>
          <w:szCs w:val="24"/>
          <w:lang w:val="ru-RU"/>
        </w:rPr>
        <w:t>, члена ученической общественной организации);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определять и аргументировать </w:t>
      </w:r>
      <w:r w:rsidRPr="00FD75AE">
        <w:rPr>
          <w:rFonts w:ascii="Times New Roman" w:eastAsia="SchoolBookSanPin" w:hAnsi="Times New Roman"/>
          <w:sz w:val="24"/>
          <w:szCs w:val="24"/>
          <w:lang w:val="ru-RU"/>
        </w:rPr>
        <w:t xml:space="preserve">с использованием обществоведческих знаний, фактов общественной жизни </w:t>
      </w:r>
      <w:r w:rsidRPr="00FD75AE">
        <w:rPr>
          <w:rFonts w:ascii="Times New Roman" w:eastAsia="SchoolBookSanPin" w:hAnsi="Times New Roman"/>
          <w:sz w:val="24"/>
          <w:szCs w:val="24"/>
          <w:lang w:val="ru-RU"/>
        </w:rPr>
        <w:t>и личного социального опыта своё отношение к роли правовых норм как регуляторов общественной жизни и поведения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решать </w:t>
      </w:r>
      <w:r w:rsidRPr="00FD75AE">
        <w:rPr>
          <w:rFonts w:ascii="Times New Roman" w:eastAsia="SchoolBookSanPin" w:hAnsi="Times New Roman"/>
          <w:sz w:val="24"/>
          <w:szCs w:val="24"/>
          <w:lang w:val="ru-RU"/>
        </w:rPr>
        <w:t>познавательные и практические задачи, отражающие действие правовых норм как регуляторов общественной жизни и поведения человека,</w:t>
      </w:r>
      <w:r w:rsidRPr="00FD75AE">
        <w:rPr>
          <w:rFonts w:ascii="Times New Roman" w:eastAsia="SchoolBookSanPin" w:hAnsi="Times New Roman"/>
          <w:sz w:val="24"/>
          <w:szCs w:val="24"/>
          <w:lang w:val="ru-RU"/>
        </w:rPr>
        <w:t xml:space="preserve"> анализировать жизненные ситуации и принимать решения, связанные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исполнением типичных для несовершеннолетнего социальных ролей (члена семьи, </w:t>
      </w:r>
      <w:r w:rsidRPr="00FD75AE">
        <w:rPr>
          <w:rFonts w:ascii="Times New Roman" w:eastAsia="SchoolBookSanPin" w:hAnsi="Times New Roman"/>
          <w:sz w:val="24"/>
          <w:szCs w:val="24"/>
          <w:lang w:val="ru-RU"/>
        </w:rPr>
        <w:t>обучающегося</w:t>
      </w:r>
      <w:r w:rsidRPr="00FD75AE">
        <w:rPr>
          <w:rFonts w:ascii="Times New Roman" w:eastAsia="SchoolBookSanPin" w:hAnsi="Times New Roman"/>
          <w:sz w:val="24"/>
          <w:szCs w:val="24"/>
          <w:lang w:val="ru-RU"/>
        </w:rPr>
        <w:t>, члена ученической общественной организации);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осмысленно читать тексты правовой тематики</w:t>
      </w:r>
      <w:r w:rsidRPr="00FD75AE">
        <w:rPr>
          <w:rFonts w:ascii="Times New Roman" w:eastAsia="SchoolBookSanPin" w:hAnsi="Times New Roman"/>
          <w:sz w:val="24"/>
          <w:szCs w:val="24"/>
          <w:lang w:val="ru-RU"/>
        </w:rPr>
        <w:t>: отбирать и</w:t>
      </w:r>
      <w:r w:rsidRPr="00FD75AE">
        <w:rPr>
          <w:rFonts w:ascii="Times New Roman" w:eastAsia="SchoolBookSanPin" w:hAnsi="Times New Roman"/>
          <w:sz w:val="24"/>
          <w:szCs w:val="24"/>
          <w:lang w:val="ru-RU"/>
        </w:rPr>
        <w:t>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фрагментов Конституции Российской Федерации и других нормативных правовых актов, из предложенных учителем источников о правах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обязанностях граждан, гарантиях и защите прав и свобод человека и гражданина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Российской Федерации, о правах ребён</w:t>
      </w:r>
      <w:r w:rsidRPr="00FD75AE">
        <w:rPr>
          <w:rFonts w:ascii="Times New Roman" w:eastAsia="SchoolBookSanPin" w:hAnsi="Times New Roman"/>
          <w:sz w:val="24"/>
          <w:szCs w:val="24"/>
          <w:lang w:val="ru-RU"/>
        </w:rPr>
        <w:t>ка и способах их защиты и составлять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их основе план, преобразовывать текстовую информацию в таблицу, схему;</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искать и извлекать </w:t>
      </w:r>
      <w:r w:rsidRPr="00FD75AE">
        <w:rPr>
          <w:rFonts w:ascii="Times New Roman" w:eastAsia="SchoolBookSanPin" w:hAnsi="Times New Roman"/>
          <w:sz w:val="24"/>
          <w:szCs w:val="24"/>
          <w:lang w:val="ru-RU"/>
        </w:rPr>
        <w:t>информацию о сущности права и значении правовых норм, о правовой культуре, о гарантиях и защите прав и свобод человека и гражд</w:t>
      </w:r>
      <w:r w:rsidRPr="00FD75AE">
        <w:rPr>
          <w:rFonts w:ascii="Times New Roman" w:eastAsia="SchoolBookSanPin" w:hAnsi="Times New Roman"/>
          <w:sz w:val="24"/>
          <w:szCs w:val="24"/>
          <w:lang w:val="ru-RU"/>
        </w:rPr>
        <w:t>анина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анализировать, обобщать, систематизи</w:t>
      </w:r>
      <w:r w:rsidRPr="00FD75AE">
        <w:rPr>
          <w:rFonts w:ascii="Times New Roman" w:eastAsia="SchoolBookSanPin" w:hAnsi="Times New Roman"/>
          <w:bCs/>
          <w:sz w:val="24"/>
          <w:szCs w:val="24"/>
          <w:lang w:val="ru-RU"/>
        </w:rPr>
        <w:t xml:space="preserve">ровать, оценивать </w:t>
      </w:r>
      <w:r w:rsidRPr="00FD75AE">
        <w:rPr>
          <w:rFonts w:ascii="Times New Roman" w:eastAsia="SchoolBookSanPin" w:hAnsi="Times New Roman"/>
          <w:sz w:val="24"/>
          <w:szCs w:val="24"/>
          <w:lang w:val="ru-RU"/>
        </w:rPr>
        <w:t>социальную информацию из адаптированных источников (в том числе учебных материалов)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w:t>
      </w:r>
      <w:r w:rsidRPr="00FD75AE">
        <w:rPr>
          <w:rFonts w:ascii="Times New Roman" w:eastAsia="SchoolBookSanPin" w:hAnsi="Times New Roman"/>
          <w:sz w:val="24"/>
          <w:szCs w:val="24"/>
          <w:lang w:val="ru-RU"/>
        </w:rPr>
        <w:t xml:space="preserve"> знания, формулировать выводы, подкрепляя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аргументами;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w:t>
      </w:r>
      <w:r w:rsidRPr="00FD75AE">
        <w:rPr>
          <w:rFonts w:ascii="Times New Roman" w:eastAsia="SchoolBookSanPin" w:hAnsi="Times New Roman"/>
          <w:sz w:val="24"/>
          <w:szCs w:val="24"/>
          <w:lang w:val="ru-RU"/>
        </w:rPr>
        <w:t>собственные поступки и поведение других людей с точки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соответствия правовым нормам: выражать свою точку зрения, участвовать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дискуссии;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 xml:space="preserve">полученные знания о праве и </w:t>
      </w:r>
      <w:r w:rsidRPr="00FD75AE">
        <w:rPr>
          <w:rFonts w:ascii="Times New Roman" w:eastAsia="SchoolBookSanPin" w:hAnsi="Times New Roman"/>
          <w:sz w:val="24"/>
          <w:szCs w:val="24"/>
          <w:lang w:val="ru-RU"/>
        </w:rPr>
        <w:t xml:space="preserve">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w:t>
      </w:r>
      <w:r w:rsidRPr="00FD75AE">
        <w:rPr>
          <w:rFonts w:ascii="Times New Roman" w:eastAsia="SchoolBookSanPin" w:hAnsi="Times New Roman"/>
          <w:sz w:val="24"/>
          <w:szCs w:val="24"/>
          <w:lang w:val="ru-RU"/>
        </w:rPr>
        <w:t>выбора профессии и оценки собственных перспектив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профессиональной сфере с учётом приобретённых представлений о профессиях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сфере права, включая деятельность правоохранительных органов), публично представлять результаты своей деятельности (в рамках </w:t>
      </w:r>
      <w:r w:rsidRPr="00FD75AE">
        <w:rPr>
          <w:rFonts w:ascii="Times New Roman" w:eastAsia="SchoolBookSanPin" w:hAnsi="Times New Roman"/>
          <w:sz w:val="24"/>
          <w:szCs w:val="24"/>
          <w:lang w:val="ru-RU"/>
        </w:rPr>
        <w:t>изученного материала, включая проектную деятельность), в соответствии с темой и ситуацией общения, особенностями аудитории и регламентом;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самостоятельно заполнять </w:t>
      </w:r>
      <w:r w:rsidRPr="00FD75AE">
        <w:rPr>
          <w:rFonts w:ascii="Times New Roman" w:eastAsia="SchoolBookSanPin" w:hAnsi="Times New Roman"/>
          <w:sz w:val="24"/>
          <w:szCs w:val="24"/>
          <w:lang w:val="ru-RU"/>
        </w:rPr>
        <w:t>форму (в том числе электронную) и составлять простейший документ при получении паспорта гражд</w:t>
      </w:r>
      <w:r w:rsidRPr="00FD75AE">
        <w:rPr>
          <w:rFonts w:ascii="Times New Roman" w:eastAsia="SchoolBookSanPin" w:hAnsi="Times New Roman"/>
          <w:sz w:val="24"/>
          <w:szCs w:val="24"/>
          <w:lang w:val="ru-RU"/>
        </w:rPr>
        <w:t>анина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осуществлять </w:t>
      </w:r>
      <w:r w:rsidRPr="00FD75AE">
        <w:rPr>
          <w:rFonts w:ascii="Times New Roman" w:eastAsia="SchoolBookSanPi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демократическ</w:t>
      </w:r>
      <w:r w:rsidRPr="00FD75AE">
        <w:rPr>
          <w:rFonts w:ascii="Times New Roman" w:eastAsia="SchoolBookSanPin" w:hAnsi="Times New Roman"/>
          <w:sz w:val="24"/>
          <w:szCs w:val="24"/>
          <w:lang w:val="ru-RU"/>
        </w:rPr>
        <w:t>их ценностей, идей мира и взаимопонимания между народами, людьми разных культур.</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7.6.3. Основы российского права: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w:t>
      </w:r>
      <w:r w:rsidRPr="00FD75AE">
        <w:rPr>
          <w:rFonts w:ascii="Times New Roman" w:eastAsia="SchoolBookSanPin" w:hAnsi="Times New Roman"/>
          <w:sz w:val="24"/>
          <w:szCs w:val="24"/>
          <w:lang w:val="ru-RU"/>
        </w:rPr>
        <w:t xml:space="preserve">знания о Конституции Российской Федерации, других нормативных правовых актах, содержании и значении правовых норм, </w:t>
      </w:r>
      <w:r w:rsidRPr="00FD75AE">
        <w:rPr>
          <w:rFonts w:ascii="Times New Roman" w:eastAsia="SchoolBookSanPin" w:hAnsi="Times New Roman"/>
          <w:sz w:val="24"/>
          <w:szCs w:val="24"/>
          <w:lang w:val="ru-RU"/>
        </w:rPr>
        <w:t>об отраслях права, о правовых нормах, регулирующих типичные для несовершеннолетнего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членов его семьи общественные отношения (в гражданском, трудовом и семейном, административном, уголовном праве); о защите прав несовершеннолетних,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юридической ответстве</w:t>
      </w:r>
      <w:r w:rsidRPr="00FD75AE">
        <w:rPr>
          <w:rFonts w:ascii="Times New Roman" w:eastAsia="SchoolBookSanPin" w:hAnsi="Times New Roman"/>
          <w:sz w:val="24"/>
          <w:szCs w:val="24"/>
          <w:lang w:val="ru-RU"/>
        </w:rPr>
        <w:t>нности (гражданско-правовой, дисциплинарной, административной, уголовной), о правоохранительных органах,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обеспечении безопасности личности, общества и государства, в том числе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терроризма и экстремизма;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роль Конституции Российской Феде</w:t>
      </w:r>
      <w:r w:rsidRPr="00FD75AE">
        <w:rPr>
          <w:rFonts w:ascii="Times New Roman" w:eastAsia="SchoolBookSanPin" w:hAnsi="Times New Roman"/>
          <w:sz w:val="24"/>
          <w:szCs w:val="24"/>
          <w:lang w:val="ru-RU"/>
        </w:rPr>
        <w:t>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w:t>
      </w:r>
      <w:r w:rsidRPr="00FD75AE">
        <w:rPr>
          <w:rFonts w:ascii="Times New Roman" w:eastAsia="SchoolBookSanPin" w:hAnsi="Times New Roman"/>
          <w:sz w:val="24"/>
          <w:szCs w:val="24"/>
          <w:lang w:val="ru-RU"/>
        </w:rPr>
        <w:t>з попечения родителей;</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иметь представлении о содержании трудового договора, видах правонарушений и видов наказаний;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приводить примеры законов и подзаконных актов и моделировать ситуации</w:t>
      </w:r>
      <w:r w:rsidRPr="00FD75AE">
        <w:rPr>
          <w:rFonts w:ascii="Times New Roman" w:eastAsia="SchoolBookSanPin" w:hAnsi="Times New Roman"/>
          <w:sz w:val="24"/>
          <w:szCs w:val="24"/>
          <w:lang w:val="ru-RU"/>
        </w:rPr>
        <w:t>, регулируемые нормами гражданского, трудового, семейного, администрати</w:t>
      </w:r>
      <w:r w:rsidRPr="00FD75AE">
        <w:rPr>
          <w:rFonts w:ascii="Times New Roman" w:eastAsia="SchoolBookSanPin" w:hAnsi="Times New Roman"/>
          <w:sz w:val="24"/>
          <w:szCs w:val="24"/>
          <w:lang w:val="ru-RU"/>
        </w:rPr>
        <w:t>вного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уголовного права, в том числе связанные с применением санкций за совершённые правонарушения;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по разным признакам виды нормативных правовых актов, виды правонарушений и юридической ответственности по отраслям права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уста</w:t>
      </w:r>
      <w:r w:rsidRPr="00FD75AE">
        <w:rPr>
          <w:rFonts w:ascii="Times New Roman" w:eastAsia="SchoolBookSanPin" w:hAnsi="Times New Roman"/>
          <w:sz w:val="24"/>
          <w:szCs w:val="24"/>
          <w:lang w:val="ru-RU"/>
        </w:rPr>
        <w:t>навливать существенный признак классификации);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w:t>
      </w:r>
      <w:r w:rsidRPr="00FD75AE">
        <w:rPr>
          <w:rFonts w:ascii="Times New Roman" w:eastAsia="SchoolBookSanPin" w:hAnsi="Times New Roman"/>
          <w:sz w:val="24"/>
          <w:szCs w:val="24"/>
          <w:lang w:val="ru-RU"/>
        </w:rPr>
        <w:t xml:space="preserve"> работодателя, имущественные и личные неимущественные отношения;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устанавливать и объяснять </w:t>
      </w:r>
      <w:r w:rsidRPr="00FD75AE">
        <w:rPr>
          <w:rFonts w:ascii="Times New Roman" w:eastAsia="SchoolBookSanPin" w:hAnsi="Times New Roman"/>
          <w:sz w:val="24"/>
          <w:szCs w:val="24"/>
          <w:lang w:val="ru-RU"/>
        </w:rPr>
        <w:t>взаимосвязи прав и обязанностей работника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работодателя, прав и обязанностей членов семьи, традиционных российских ценностей и личных неимущественных отношений в се</w:t>
      </w:r>
      <w:r w:rsidRPr="00FD75AE">
        <w:rPr>
          <w:rFonts w:ascii="Times New Roman" w:eastAsia="SchoolBookSanPin" w:hAnsi="Times New Roman"/>
          <w:sz w:val="24"/>
          <w:szCs w:val="24"/>
          <w:lang w:val="ru-RU"/>
        </w:rPr>
        <w:t>мье;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знания об отраслях права в решении учебных задач</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неприемлемости уголовных</w:t>
      </w:r>
      <w:r w:rsidRPr="00FD75AE">
        <w:rPr>
          <w:rFonts w:ascii="Times New Roman" w:eastAsia="SchoolBookSanPin" w:hAnsi="Times New Roman"/>
          <w:sz w:val="24"/>
          <w:szCs w:val="24"/>
          <w:lang w:val="ru-RU"/>
        </w:rPr>
        <w:t xml:space="preserve"> и административных правонарушений, экстремизма, терроризма, коррупции и необходимости противостоять им;</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определять и аргументировать </w:t>
      </w:r>
      <w:r w:rsidRPr="00FD75AE">
        <w:rPr>
          <w:rFonts w:ascii="Times New Roman" w:eastAsia="SchoolBookSanPin" w:hAnsi="Times New Roman"/>
          <w:sz w:val="24"/>
          <w:szCs w:val="24"/>
          <w:lang w:val="ru-RU"/>
        </w:rPr>
        <w:t>своё отношение к защите прав участников трудовых отношений с использованием знаний в области трудового права,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правонаруш</w:t>
      </w:r>
      <w:r w:rsidRPr="00FD75AE">
        <w:rPr>
          <w:rFonts w:ascii="Times New Roman" w:eastAsia="SchoolBookSanPin" w:hAnsi="Times New Roman"/>
          <w:sz w:val="24"/>
          <w:szCs w:val="24"/>
          <w:lang w:val="ru-RU"/>
        </w:rPr>
        <w:t>ениям, формулировать аргументированные выводы о недопустимости нарушения правовых норм;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решать </w:t>
      </w:r>
      <w:r w:rsidRPr="00FD75AE">
        <w:rPr>
          <w:rFonts w:ascii="Times New Roman" w:eastAsia="SchoolBookSanPin" w:hAnsi="Times New Roman"/>
          <w:sz w:val="24"/>
          <w:szCs w:val="24"/>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w:t>
      </w:r>
      <w:r w:rsidRPr="00FD75AE">
        <w:rPr>
          <w:rFonts w:ascii="Times New Roman" w:eastAsia="SchoolBookSanPin" w:hAnsi="Times New Roman"/>
          <w:sz w:val="24"/>
          <w:szCs w:val="24"/>
          <w:lang w:val="ru-RU"/>
        </w:rPr>
        <w:t xml:space="preserve"> права;</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осмысленно читать тексты правовой тематики</w:t>
      </w:r>
      <w:r w:rsidRPr="00FD75AE">
        <w:rPr>
          <w:rFonts w:ascii="Times New Roman" w:eastAsia="SchoolBookSanPin" w:hAnsi="Times New Roman"/>
          <w:sz w:val="24"/>
          <w:szCs w:val="24"/>
          <w:lang w:val="ru-RU"/>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w:t>
      </w:r>
      <w:r w:rsidRPr="00FD75AE">
        <w:rPr>
          <w:rFonts w:ascii="Times New Roman" w:eastAsia="SchoolBookSanPin" w:hAnsi="Times New Roman"/>
          <w:sz w:val="24"/>
          <w:szCs w:val="24"/>
          <w:lang w:val="ru-RU"/>
        </w:rPr>
        <w:t>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искать и извлекать </w:t>
      </w:r>
      <w:r w:rsidRPr="00FD75AE">
        <w:rPr>
          <w:rFonts w:ascii="Times New Roman" w:eastAsia="SchoolBookSanPin" w:hAnsi="Times New Roman"/>
          <w:sz w:val="24"/>
          <w:szCs w:val="24"/>
          <w:lang w:val="ru-RU"/>
        </w:rPr>
        <w:t>ин</w:t>
      </w:r>
      <w:r w:rsidRPr="00FD75AE">
        <w:rPr>
          <w:rFonts w:ascii="Times New Roman" w:eastAsia="SchoolBookSanPin" w:hAnsi="Times New Roman"/>
          <w:sz w:val="24"/>
          <w:szCs w:val="24"/>
          <w:lang w:val="ru-RU"/>
        </w:rPr>
        <w:t>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w:t>
      </w:r>
      <w:r w:rsidRPr="00FD75AE">
        <w:rPr>
          <w:rFonts w:ascii="Times New Roman" w:eastAsia="SchoolBookSanPin" w:hAnsi="Times New Roman"/>
          <w:sz w:val="24"/>
          <w:szCs w:val="24"/>
          <w:lang w:val="ru-RU"/>
        </w:rPr>
        <w:t xml:space="preserve">ационной безопасности при работе </w:t>
      </w:r>
      <w:r w:rsidRPr="00FD75AE">
        <w:rPr>
          <w:rFonts w:ascii="Times New Roman" w:eastAsia="SchoolBookSanPin" w:hAnsi="Times New Roman"/>
          <w:sz w:val="24"/>
          <w:szCs w:val="24"/>
          <w:lang w:val="ru-RU"/>
        </w:rPr>
        <w:t>в Интернете</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анализировать, обобщать, систематизировать, оценивать </w:t>
      </w:r>
      <w:r w:rsidRPr="00FD75AE">
        <w:rPr>
          <w:rFonts w:ascii="Times New Roman" w:eastAsia="SchoolBookSanPin" w:hAnsi="Times New Roman"/>
          <w:sz w:val="24"/>
          <w:szCs w:val="24"/>
          <w:lang w:val="ru-RU"/>
        </w:rPr>
        <w:t>социальную информацию из адаптированных источников (в том числе учебных материалов)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публикаций СМИ, соотносить её с собственными знаниями об отраслях прав</w:t>
      </w:r>
      <w:r w:rsidRPr="00FD75AE">
        <w:rPr>
          <w:rFonts w:ascii="Times New Roman" w:eastAsia="SchoolBookSanPin" w:hAnsi="Times New Roman"/>
          <w:sz w:val="24"/>
          <w:szCs w:val="24"/>
          <w:lang w:val="ru-RU"/>
        </w:rPr>
        <w:t>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w:t>
      </w:r>
      <w:r w:rsidRPr="00FD75AE">
        <w:rPr>
          <w:rFonts w:ascii="Times New Roman" w:eastAsia="SchoolBookSanPin" w:hAnsi="Times New Roman"/>
          <w:sz w:val="24"/>
          <w:szCs w:val="24"/>
          <w:lang w:val="ru-RU"/>
        </w:rPr>
        <w:t>твенности несовершеннолетних;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w:t>
      </w:r>
      <w:r w:rsidRPr="00FD75AE">
        <w:rPr>
          <w:rFonts w:ascii="Times New Roman" w:eastAsia="SchoolBookSanPin" w:hAnsi="Times New Roman"/>
          <w:sz w:val="24"/>
          <w:szCs w:val="24"/>
          <w:lang w:val="ru-RU"/>
        </w:rPr>
        <w:t>собственные поступки и поведение других людей с точки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соответствия нормам гражданского, трудового, семейного, административного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уголовного права;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знания о нормах гражданского, труд</w:t>
      </w:r>
      <w:r w:rsidRPr="00FD75AE">
        <w:rPr>
          <w:rFonts w:ascii="Times New Roman" w:eastAsia="SchoolBookSanPin" w:hAnsi="Times New Roman"/>
          <w:sz w:val="24"/>
          <w:szCs w:val="24"/>
          <w:lang w:val="ru-RU"/>
        </w:rPr>
        <w:t>ового, семейного, административного и уголовного права в практической деятельности (выполнять проблемные задания, индивидуальные и групповые проекты),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повседневной жизни для осознанного выполнения обязанностей, правомерного поведения, реализации и защиты</w:t>
      </w:r>
      <w:r w:rsidRPr="00FD75AE">
        <w:rPr>
          <w:rFonts w:ascii="Times New Roman" w:eastAsia="SchoolBookSanPin" w:hAnsi="Times New Roman"/>
          <w:sz w:val="24"/>
          <w:szCs w:val="24"/>
          <w:lang w:val="ru-RU"/>
        </w:rPr>
        <w:t xml:space="preserve">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самостоятельно заполнять </w:t>
      </w:r>
      <w:r w:rsidRPr="00FD75AE">
        <w:rPr>
          <w:rFonts w:ascii="Times New Roman" w:eastAsia="SchoolBookSanPin" w:hAnsi="Times New Roman"/>
          <w:sz w:val="24"/>
          <w:szCs w:val="24"/>
          <w:lang w:val="ru-RU"/>
        </w:rPr>
        <w:t>форму (в том числе</w:t>
      </w:r>
      <w:r w:rsidRPr="00FD75AE">
        <w:rPr>
          <w:rFonts w:ascii="Times New Roman" w:eastAsia="SchoolBookSanPin" w:hAnsi="Times New Roman"/>
          <w:sz w:val="24"/>
          <w:szCs w:val="24"/>
          <w:lang w:val="ru-RU"/>
        </w:rPr>
        <w:t xml:space="preserve"> электронную) и составлять простейший документ (заявление о приёме на работу);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осуществлять </w:t>
      </w:r>
      <w:r w:rsidRPr="00FD75AE">
        <w:rPr>
          <w:rFonts w:ascii="Times New Roman" w:eastAsia="SchoolBookSanPi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w:t>
      </w:r>
      <w:r w:rsidRPr="00FD75AE">
        <w:rPr>
          <w:rFonts w:ascii="Times New Roman" w:eastAsia="SchoolBookSanPin" w:hAnsi="Times New Roman"/>
          <w:sz w:val="24"/>
          <w:szCs w:val="24"/>
          <w:lang w:val="ru-RU"/>
        </w:rPr>
        <w:t>оссийского общества: гуманистических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демократических ценностей, идей мира и взаимопонимания между народами, людьми разных культур.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w:t>
      </w:r>
      <w:r w:rsidRPr="00FD75AE">
        <w:rPr>
          <w:rFonts w:ascii="Times New Roman" w:eastAsia="SchoolBookSanPin" w:hAnsi="Times New Roman"/>
          <w:sz w:val="24"/>
          <w:szCs w:val="24"/>
          <w:lang w:val="ru-RU"/>
        </w:rPr>
        <w:t>7. 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8 классе </w:t>
      </w:r>
      <w:r w:rsidRPr="00FD75AE">
        <w:rPr>
          <w:rFonts w:ascii="Times New Roman" w:eastAsia="SchoolBookSanPin" w:hAnsi="Times New Roman"/>
          <w:sz w:val="24"/>
          <w:szCs w:val="24"/>
          <w:lang w:val="ru-RU"/>
        </w:rPr>
        <w:t>обучающийся получит следующие п</w:t>
      </w:r>
      <w:r w:rsidRPr="00FD75AE">
        <w:rPr>
          <w:rFonts w:ascii="Times New Roman" w:eastAsia="OfficinaSansBoldITC" w:hAnsi="Times New Roman"/>
          <w:sz w:val="24"/>
          <w:szCs w:val="24"/>
          <w:lang w:val="ru-RU"/>
        </w:rPr>
        <w:t xml:space="preserve">редметные результаты по отдельным темам программы по </w:t>
      </w:r>
      <w:r w:rsidRPr="00FD75AE">
        <w:rPr>
          <w:rFonts w:ascii="Times New Roman" w:eastAsia="OfficinaSansBoldITC" w:hAnsi="Times New Roman"/>
          <w:sz w:val="24"/>
          <w:szCs w:val="24"/>
          <w:lang w:val="ru-RU"/>
        </w:rPr>
        <w:t>обществознанию</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7.7.1. Человек в экономических отношениях: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w:t>
      </w:r>
      <w:r w:rsidRPr="00FD75AE">
        <w:rPr>
          <w:rFonts w:ascii="Times New Roman" w:eastAsia="SchoolBookSanPin" w:hAnsi="Times New Roman"/>
          <w:sz w:val="24"/>
          <w:szCs w:val="24"/>
          <w:lang w:val="ru-RU"/>
        </w:rPr>
        <w:t>знания об экономической жизни общества,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её основных проявлениях, экономических системах, собственности, механизме рыночного регулирования экономики, финансовых отношениях,</w:t>
      </w:r>
      <w:r w:rsidRPr="00FD75AE">
        <w:rPr>
          <w:rFonts w:ascii="Times New Roman" w:eastAsia="SchoolBookSanPin" w:hAnsi="Times New Roman"/>
          <w:sz w:val="24"/>
          <w:szCs w:val="24"/>
          <w:lang w:val="ru-RU"/>
        </w:rPr>
        <w:t xml:space="preserve"> роли государства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способы координации хозяйственной жизни в различных экономических сист</w:t>
      </w:r>
      <w:r w:rsidRPr="00FD75AE">
        <w:rPr>
          <w:rFonts w:ascii="Times New Roman" w:eastAsia="SchoolBookSanPin" w:hAnsi="Times New Roman"/>
          <w:sz w:val="24"/>
          <w:szCs w:val="24"/>
          <w:lang w:val="ru-RU"/>
        </w:rPr>
        <w:t>емах, объекты спроса и предложения на рынке труда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финансовом рынке; функции денег;</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w:t>
      </w:r>
      <w:r w:rsidRPr="00FD75AE">
        <w:rPr>
          <w:rFonts w:ascii="Times New Roman" w:eastAsia="SchoolBookSanPin" w:hAnsi="Times New Roman"/>
          <w:sz w:val="24"/>
          <w:szCs w:val="24"/>
          <w:lang w:val="ru-RU"/>
        </w:rPr>
        <w:t>ния эффективности производства;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(в том числе устанавливать существенный признак классификации) механизмы государственного регулирования экономики;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различные способы хозяйствования;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устанавливать и объяснять </w:t>
      </w:r>
      <w:r w:rsidRPr="00FD75AE">
        <w:rPr>
          <w:rFonts w:ascii="Times New Roman" w:eastAsia="SchoolBookSanPin" w:hAnsi="Times New Roman"/>
          <w:position w:val="1"/>
          <w:sz w:val="24"/>
          <w:szCs w:val="24"/>
          <w:lang w:val="ru-RU"/>
        </w:rPr>
        <w:t>связи политических по</w:t>
      </w:r>
      <w:r w:rsidRPr="00FD75AE">
        <w:rPr>
          <w:rFonts w:ascii="Times New Roman" w:eastAsia="SchoolBookSanPin" w:hAnsi="Times New Roman"/>
          <w:position w:val="1"/>
          <w:sz w:val="24"/>
          <w:szCs w:val="24"/>
          <w:lang w:val="ru-RU"/>
        </w:rPr>
        <w:t>трясений и социально-экономических кризисов в государстве;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 xml:space="preserve">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w:t>
      </w:r>
      <w:r w:rsidRPr="00FD75AE">
        <w:rPr>
          <w:rFonts w:ascii="Times New Roman" w:eastAsia="SchoolBookSanPin" w:hAnsi="Times New Roman"/>
          <w:position w:val="1"/>
          <w:sz w:val="24"/>
          <w:szCs w:val="24"/>
          <w:lang w:val="ru-RU"/>
        </w:rPr>
        <w:t>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определять и аргументировать </w:t>
      </w:r>
      <w:r w:rsidRPr="00FD75AE">
        <w:rPr>
          <w:rFonts w:ascii="Times New Roman" w:eastAsia="SchoolBookSanPin" w:hAnsi="Times New Roman"/>
          <w:position w:val="1"/>
          <w:sz w:val="24"/>
          <w:szCs w:val="24"/>
          <w:lang w:val="ru-RU"/>
        </w:rPr>
        <w:t>с точки зрения социальных ценносте</w:t>
      </w:r>
      <w:r w:rsidRPr="00FD75AE">
        <w:rPr>
          <w:rFonts w:ascii="Times New Roman" w:eastAsia="SchoolBookSanPin" w:hAnsi="Times New Roman"/>
          <w:position w:val="1"/>
          <w:sz w:val="24"/>
          <w:szCs w:val="24"/>
          <w:lang w:val="ru-RU"/>
        </w:rPr>
        <w:t>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bCs/>
          <w:position w:val="1"/>
          <w:sz w:val="24"/>
          <w:szCs w:val="24"/>
          <w:lang w:val="ru-RU"/>
        </w:rPr>
        <w:t xml:space="preserve">решать </w:t>
      </w:r>
      <w:r w:rsidRPr="00FD75AE">
        <w:rPr>
          <w:rFonts w:ascii="Times New Roman" w:eastAsia="SchoolBookSanPin" w:hAnsi="Times New Roman"/>
          <w:position w:val="1"/>
          <w:sz w:val="24"/>
          <w:szCs w:val="24"/>
          <w:lang w:val="ru-RU"/>
        </w:rPr>
        <w:t xml:space="preserve">познавательные и практические задачи, связанные с осуществлением экономических действий, на основе </w:t>
      </w:r>
      <w:r w:rsidRPr="00FD75AE">
        <w:rPr>
          <w:rFonts w:ascii="Times New Roman" w:eastAsia="SchoolBookSanPin" w:hAnsi="Times New Roman"/>
          <w:position w:val="1"/>
          <w:sz w:val="24"/>
          <w:szCs w:val="24"/>
          <w:lang w:val="ru-RU"/>
        </w:rPr>
        <w:t>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осмысленно чит</w:t>
      </w:r>
      <w:r w:rsidRPr="00FD75AE">
        <w:rPr>
          <w:rFonts w:ascii="Times New Roman" w:eastAsia="SchoolBookSanPin" w:hAnsi="Times New Roman"/>
          <w:bCs/>
          <w:sz w:val="24"/>
          <w:szCs w:val="24"/>
          <w:lang w:val="ru-RU"/>
        </w:rPr>
        <w:t>ать тексты экономической тематики</w:t>
      </w:r>
      <w:r w:rsidRPr="00FD75AE">
        <w:rPr>
          <w:rFonts w:ascii="Times New Roman" w:eastAsia="SchoolBookSanPin" w:hAnsi="Times New Roman"/>
          <w:sz w:val="24"/>
          <w:szCs w:val="24"/>
          <w:lang w:val="ru-RU"/>
        </w:rPr>
        <w:t xml:space="preserve">,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w:t>
      </w:r>
      <w:r w:rsidRPr="00FD75AE">
        <w:rPr>
          <w:rFonts w:ascii="Times New Roman" w:eastAsia="SchoolBookSanPin" w:hAnsi="Times New Roman"/>
          <w:sz w:val="24"/>
          <w:szCs w:val="24"/>
          <w:lang w:val="ru-RU"/>
        </w:rPr>
        <w:t>последствиях безработицы;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извлекать </w:t>
      </w:r>
      <w:r w:rsidRPr="00FD75AE">
        <w:rPr>
          <w:rFonts w:ascii="Times New Roman" w:eastAsia="SchoolBookSanPin" w:hAnsi="Times New Roman"/>
          <w:sz w:val="24"/>
          <w:szCs w:val="24"/>
          <w:lang w:val="ru-RU"/>
        </w:rPr>
        <w:t>информацию из адаптированных источников, публикаций СМИ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информационно-телекоммуникационной сети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 о тенденциях развития экономики в нашей стране, о борьбе с различными формами финансового мошенничества;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анализ</w:t>
      </w:r>
      <w:r w:rsidRPr="00FD75AE">
        <w:rPr>
          <w:rFonts w:ascii="Times New Roman" w:eastAsia="SchoolBookSanPin" w:hAnsi="Times New Roman"/>
          <w:bCs/>
          <w:sz w:val="24"/>
          <w:szCs w:val="24"/>
          <w:lang w:val="ru-RU"/>
        </w:rPr>
        <w:t xml:space="preserve">ировать, обобщать, систематизировать, конкретизировать и критически оценивать </w:t>
      </w:r>
      <w:r w:rsidRPr="00FD75AE">
        <w:rPr>
          <w:rFonts w:ascii="Times New Roman" w:eastAsia="SchoolBookSanPin" w:hAnsi="Times New Roman"/>
          <w:sz w:val="24"/>
          <w:szCs w:val="24"/>
          <w:lang w:val="ru-RU"/>
        </w:rPr>
        <w:t>социальную информацию, включая экономико-статистическую,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адаптированных источников (в том числе учебных материалов) и публикаций СМИ, соотносить её с личным социальным опытом;</w:t>
      </w:r>
      <w:r w:rsidRPr="00FD75AE">
        <w:rPr>
          <w:rFonts w:ascii="Times New Roman" w:eastAsia="SchoolBookSanPin" w:hAnsi="Times New Roman"/>
          <w:sz w:val="24"/>
          <w:szCs w:val="24"/>
          <w:lang w:val="ru-RU"/>
        </w:rPr>
        <w:t xml:space="preserve"> используя обществоведческие знания, формулировать выводы, подкрепляя их аргументами;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w:t>
      </w:r>
      <w:r w:rsidRPr="00FD75AE">
        <w:rPr>
          <w:rFonts w:ascii="Times New Roman" w:eastAsia="SchoolBookSanPin" w:hAnsi="Times New Roman"/>
          <w:sz w:val="24"/>
          <w:szCs w:val="24"/>
          <w:lang w:val="ru-RU"/>
        </w:rPr>
        <w:t>собственные поступки и поступки других людей с точки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экономической рациональности (сложившиеся модели поведения производителей и потребителей; граждан</w:t>
      </w:r>
      <w:r w:rsidRPr="00FD75AE">
        <w:rPr>
          <w:rFonts w:ascii="Times New Roman" w:eastAsia="SchoolBookSanPin" w:hAnsi="Times New Roman"/>
          <w:sz w:val="24"/>
          <w:szCs w:val="24"/>
          <w:lang w:val="ru-RU"/>
        </w:rPr>
        <w:t>,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w:t>
      </w:r>
      <w:r w:rsidRPr="00FD75AE">
        <w:rPr>
          <w:rFonts w:ascii="Times New Roman" w:eastAsia="SchoolBookSanPin" w:hAnsi="Times New Roman"/>
          <w:sz w:val="24"/>
          <w:szCs w:val="24"/>
          <w:lang w:val="ru-RU"/>
        </w:rPr>
        <w:t xml:space="preserve"> для оценки рисков осуществления финансовых мошенничеств, применения недобросовестных практик);</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приобретать опыт </w:t>
      </w:r>
      <w:r w:rsidRPr="00FD75AE">
        <w:rPr>
          <w:rFonts w:ascii="Times New Roman" w:eastAsia="SchoolBookSanPin" w:hAnsi="Times New Roman"/>
          <w:sz w:val="24"/>
          <w:szCs w:val="24"/>
          <w:lang w:val="ru-RU"/>
        </w:rPr>
        <w:t>использования знаний, включая основы финансовой грамотности, в практической деятельности и повседневной жизни для анализа потребления домашнего</w:t>
      </w:r>
      <w:r w:rsidRPr="00FD75AE">
        <w:rPr>
          <w:rFonts w:ascii="Times New Roman" w:eastAsia="SchoolBookSanPin" w:hAnsi="Times New Roman"/>
          <w:sz w:val="24"/>
          <w:szCs w:val="24"/>
          <w:lang w:val="ru-RU"/>
        </w:rPr>
        <w:t xml:space="preserve">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защиты прав потребителя (в том числе финансовых услуг), </w:t>
      </w:r>
      <w:r w:rsidRPr="00FD75AE">
        <w:rPr>
          <w:rFonts w:ascii="Times New Roman" w:eastAsia="SchoolBookSanPin" w:hAnsi="Times New Roman"/>
          <w:sz w:val="24"/>
          <w:szCs w:val="24"/>
          <w:lang w:val="ru-RU"/>
        </w:rPr>
        <w:t>осознанного выполнения гражданских обязанностей, выбора профессии и оценки собственных перспектив в профессиональной сфере;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приобретать опыт </w:t>
      </w:r>
      <w:r w:rsidRPr="00FD75AE">
        <w:rPr>
          <w:rFonts w:ascii="Times New Roman" w:eastAsia="SchoolBookSanPin" w:hAnsi="Times New Roman"/>
          <w:sz w:val="24"/>
          <w:szCs w:val="24"/>
          <w:lang w:val="ru-RU"/>
        </w:rPr>
        <w:t>составления простейших документов (</w:t>
      </w:r>
      <w:r w:rsidRPr="00FD75AE">
        <w:rPr>
          <w:rFonts w:ascii="Times New Roman" w:eastAsia="SchoolBookSanPin" w:hAnsi="Times New Roman"/>
          <w:position w:val="1"/>
          <w:sz w:val="24"/>
          <w:szCs w:val="24"/>
          <w:lang w:val="ru-RU"/>
        </w:rPr>
        <w:t>личный финансовый план, заявление, резюме);</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bCs/>
          <w:position w:val="1"/>
          <w:sz w:val="24"/>
          <w:szCs w:val="24"/>
          <w:lang w:val="ru-RU"/>
        </w:rPr>
        <w:t xml:space="preserve">осуществлять </w:t>
      </w:r>
      <w:r w:rsidRPr="00FD75AE">
        <w:rPr>
          <w:rFonts w:ascii="Times New Roman" w:eastAsia="SchoolBookSanPin" w:hAnsi="Times New Roman"/>
          <w:position w:val="1"/>
          <w:sz w:val="24"/>
          <w:szCs w:val="24"/>
          <w:lang w:val="ru-RU"/>
        </w:rPr>
        <w:t>совместную деятельность</w:t>
      </w:r>
      <w:r w:rsidRPr="00FD75AE">
        <w:rPr>
          <w:rFonts w:ascii="Times New Roman" w:eastAsia="SchoolBookSanPin" w:hAnsi="Times New Roman"/>
          <w:position w:val="1"/>
          <w:sz w:val="24"/>
          <w:szCs w:val="24"/>
          <w:lang w:val="ru-RU"/>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7.7.2. Человек в мире культуры: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w:t>
      </w:r>
      <w:r w:rsidRPr="00FD75AE">
        <w:rPr>
          <w:rFonts w:ascii="Times New Roman" w:eastAsia="SchoolBookSanPin" w:hAnsi="Times New Roman"/>
          <w:sz w:val="24"/>
          <w:szCs w:val="24"/>
          <w:lang w:val="ru-RU"/>
        </w:rPr>
        <w:t>знания о процессах и я</w:t>
      </w:r>
      <w:r w:rsidRPr="00FD75AE">
        <w:rPr>
          <w:rFonts w:ascii="Times New Roman" w:eastAsia="SchoolBookSanPin" w:hAnsi="Times New Roman"/>
          <w:sz w:val="24"/>
          <w:szCs w:val="24"/>
          <w:lang w:val="ru-RU"/>
        </w:rPr>
        <w:t>влениях в духовной жизни общества, о науке и образовании, системе образования в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религии, мировых религиях, об искусстве и его видах; об информации как важном ресурсе современного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 xml:space="preserve">духовно-нравственные </w:t>
      </w:r>
      <w:r w:rsidRPr="00FD75AE">
        <w:rPr>
          <w:rFonts w:ascii="Times New Roman" w:eastAsia="SchoolBookSanPin" w:hAnsi="Times New Roman"/>
          <w:sz w:val="24"/>
          <w:szCs w:val="24"/>
          <w:lang w:val="ru-RU"/>
        </w:rPr>
        <w:t>ценности (в том числе нормы морали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 xml:space="preserve">политики российского государства в сфере </w:t>
      </w:r>
      <w:r w:rsidRPr="00FD75AE">
        <w:rPr>
          <w:rFonts w:ascii="Times New Roman" w:eastAsia="SchoolBookSanPin" w:hAnsi="Times New Roman"/>
          <w:sz w:val="24"/>
          <w:szCs w:val="24"/>
          <w:lang w:val="ru-RU"/>
        </w:rPr>
        <w:t>культуры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образования; влияния образования на социализацию личности; правил информационной безопасности;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по разным признакам формы и виды культуры;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формы культуры, естественные и социально-гуманитарные науки, виды искусств;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уст</w:t>
      </w:r>
      <w:r w:rsidRPr="00FD75AE">
        <w:rPr>
          <w:rFonts w:ascii="Times New Roman" w:eastAsia="SchoolBookSanPin" w:hAnsi="Times New Roman"/>
          <w:bCs/>
          <w:sz w:val="24"/>
          <w:szCs w:val="24"/>
          <w:lang w:val="ru-RU"/>
        </w:rPr>
        <w:t xml:space="preserve">анавливать и объяснять </w:t>
      </w:r>
      <w:r w:rsidRPr="00FD75AE">
        <w:rPr>
          <w:rFonts w:ascii="Times New Roman" w:eastAsia="SchoolBookSanPin" w:hAnsi="Times New Roman"/>
          <w:sz w:val="24"/>
          <w:szCs w:val="24"/>
          <w:lang w:val="ru-RU"/>
        </w:rPr>
        <w:t>взаимосвязь развития духовной культуры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формирования личности, взаимовлияние науки и образования;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знания для объяснения роли непрерывного образования;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определять и аргументировать </w:t>
      </w:r>
      <w:r w:rsidRPr="00FD75AE">
        <w:rPr>
          <w:rFonts w:ascii="Times New Roman" w:eastAsia="SchoolBookSanPin" w:hAnsi="Times New Roman"/>
          <w:sz w:val="24"/>
          <w:szCs w:val="24"/>
          <w:lang w:val="ru-RU"/>
        </w:rPr>
        <w:t>с точки зрения социальных це</w:t>
      </w:r>
      <w:r w:rsidRPr="00FD75AE">
        <w:rPr>
          <w:rFonts w:ascii="Times New Roman" w:eastAsia="SchoolBookSanPin" w:hAnsi="Times New Roman"/>
          <w:sz w:val="24"/>
          <w:szCs w:val="24"/>
          <w:lang w:val="ru-RU"/>
        </w:rPr>
        <w:t>нностей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с использованием обществоведческих знаний, фактов общественной жизни своё отношение к информационной культуре и информационной </w:t>
      </w:r>
      <w:r w:rsidRPr="00FD75AE">
        <w:rPr>
          <w:rFonts w:ascii="Times New Roman" w:eastAsia="SchoolBookSanPin" w:hAnsi="Times New Roman"/>
          <w:bCs/>
          <w:sz w:val="24"/>
          <w:szCs w:val="24"/>
          <w:lang w:val="ru-RU"/>
        </w:rPr>
        <w:t xml:space="preserve">решать </w:t>
      </w:r>
      <w:r w:rsidRPr="00FD75AE">
        <w:rPr>
          <w:rFonts w:ascii="Times New Roman" w:eastAsia="SchoolBookSanPin" w:hAnsi="Times New Roman"/>
          <w:sz w:val="24"/>
          <w:szCs w:val="24"/>
          <w:lang w:val="ru-RU"/>
        </w:rPr>
        <w:t>познавательные и практические задачи, касающиеся форм и многообразия духовной культуры;</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осмысленно читать тексты</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sz w:val="24"/>
          <w:szCs w:val="24"/>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осуществлять </w:t>
      </w:r>
      <w:r w:rsidRPr="00FD75AE">
        <w:rPr>
          <w:rFonts w:ascii="Times New Roman" w:eastAsia="SchoolBookSanPin" w:hAnsi="Times New Roman"/>
          <w:sz w:val="24"/>
          <w:szCs w:val="24"/>
          <w:lang w:val="ru-RU"/>
        </w:rPr>
        <w:t>поиск информации об ответственности современных учёных,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ре</w:t>
      </w:r>
      <w:r w:rsidRPr="00FD75AE">
        <w:rPr>
          <w:rFonts w:ascii="Times New Roman" w:eastAsia="SchoolBookSanPin" w:hAnsi="Times New Roman"/>
          <w:sz w:val="24"/>
          <w:szCs w:val="24"/>
          <w:lang w:val="ru-RU"/>
        </w:rPr>
        <w:t xml:space="preserve">лигиозных объединениях в Российской Федерации, о роли искусства в жизни человека и общества, о видах мошенничества в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е в разных источниках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анализировать, систематизировать, критически оценивать и обобщать </w:t>
      </w:r>
      <w:r w:rsidRPr="00FD75AE">
        <w:rPr>
          <w:rFonts w:ascii="Times New Roman" w:eastAsia="SchoolBookSanPin" w:hAnsi="Times New Roman"/>
          <w:sz w:val="24"/>
          <w:szCs w:val="24"/>
          <w:lang w:val="ru-RU"/>
        </w:rPr>
        <w:t>социальную информацию, представ</w:t>
      </w:r>
      <w:r w:rsidRPr="00FD75AE">
        <w:rPr>
          <w:rFonts w:ascii="Times New Roman" w:eastAsia="SchoolBookSanPin" w:hAnsi="Times New Roman"/>
          <w:sz w:val="24"/>
          <w:szCs w:val="24"/>
          <w:lang w:val="ru-RU"/>
        </w:rPr>
        <w:t>ленную в разных формах (описательную, графическую, аудиовизуальную), при изучении культуры, науки и образования;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w:t>
      </w:r>
      <w:r w:rsidRPr="00FD75AE">
        <w:rPr>
          <w:rFonts w:ascii="Times New Roman" w:eastAsia="SchoolBookSanPin" w:hAnsi="Times New Roman"/>
          <w:sz w:val="24"/>
          <w:szCs w:val="24"/>
          <w:lang w:val="ru-RU"/>
        </w:rPr>
        <w:t>собственные поступки, поведение людей в духовной сфере жизни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знания для публичного представления ре</w:t>
      </w:r>
      <w:r w:rsidRPr="00FD75AE">
        <w:rPr>
          <w:rFonts w:ascii="Times New Roman" w:eastAsia="SchoolBookSanPin" w:hAnsi="Times New Roman"/>
          <w:sz w:val="24"/>
          <w:szCs w:val="24"/>
          <w:lang w:val="ru-RU"/>
        </w:rPr>
        <w:t>зультатов своей деятельности в сфере духовной культуры в соответствии с особенностями аудитории и регламентом;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приобретать </w:t>
      </w:r>
      <w:r w:rsidRPr="00FD75AE">
        <w:rPr>
          <w:rFonts w:ascii="Times New Roman" w:eastAsia="SchoolBookSanPin" w:hAnsi="Times New Roman"/>
          <w:sz w:val="24"/>
          <w:szCs w:val="24"/>
          <w:lang w:val="ru-RU"/>
        </w:rPr>
        <w:t>опыт осуществления совместной деятельности при изучении особенностей разных культур, национальных и религиозных ценностей.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w:t>
      </w:r>
      <w:r w:rsidRPr="00FD75AE">
        <w:rPr>
          <w:rFonts w:ascii="Times New Roman" w:eastAsia="SchoolBookSanPin" w:hAnsi="Times New Roman"/>
          <w:sz w:val="24"/>
          <w:szCs w:val="24"/>
          <w:lang w:val="ru-RU"/>
        </w:rPr>
        <w:t>8. </w:t>
      </w:r>
      <w:r w:rsidRPr="00FD75AE">
        <w:rPr>
          <w:rFonts w:ascii="Times New Roman" w:eastAsia="OfficinaSansBoldITC" w:hAnsi="Times New Roman"/>
          <w:sz w:val="24"/>
          <w:szCs w:val="24"/>
          <w:lang w:val="ru-RU"/>
        </w:rPr>
        <w:t>К</w:t>
      </w:r>
      <w:r w:rsidRPr="00FD75AE">
        <w:rPr>
          <w:rFonts w:ascii="Times New Roman" w:eastAsia="SchoolBookSanPin" w:hAnsi="Times New Roman"/>
          <w:sz w:val="24"/>
          <w:szCs w:val="24"/>
          <w:lang w:val="ru-RU"/>
        </w:rPr>
        <w:t xml:space="preserve"> концу обучения в </w:t>
      </w:r>
      <w:r w:rsidRPr="00FD75AE">
        <w:rPr>
          <w:rFonts w:ascii="Times New Roman" w:eastAsia="SchoolBookSanPin" w:hAnsi="Times New Roman"/>
          <w:bCs/>
          <w:sz w:val="24"/>
          <w:szCs w:val="24"/>
          <w:lang w:val="ru-RU"/>
        </w:rPr>
        <w:t xml:space="preserve">9 классе </w:t>
      </w:r>
      <w:r w:rsidRPr="00FD75AE">
        <w:rPr>
          <w:rFonts w:ascii="Times New Roman" w:eastAsia="SchoolBookSanPin" w:hAnsi="Times New Roman"/>
          <w:sz w:val="24"/>
          <w:szCs w:val="24"/>
          <w:lang w:val="ru-RU"/>
        </w:rPr>
        <w:t>обучающийся получит следующие п</w:t>
      </w:r>
      <w:r w:rsidRPr="00FD75AE">
        <w:rPr>
          <w:rFonts w:ascii="Times New Roman" w:eastAsia="OfficinaSansBoldITC" w:hAnsi="Times New Roman"/>
          <w:sz w:val="24"/>
          <w:szCs w:val="24"/>
          <w:lang w:val="ru-RU"/>
        </w:rPr>
        <w:t>редметные результаты по отдельным темам программы по обществознанию</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7.8.1. Человек в политическом измерении: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w:t>
      </w:r>
      <w:r w:rsidRPr="00FD75AE">
        <w:rPr>
          <w:rFonts w:ascii="Times New Roman" w:eastAsia="SchoolBookSanPin" w:hAnsi="Times New Roman"/>
          <w:sz w:val="24"/>
          <w:szCs w:val="24"/>
          <w:lang w:val="ru-RU"/>
        </w:rPr>
        <w:t>знания о государстве, его признаках и форме, внутренней и внеш</w:t>
      </w:r>
      <w:r w:rsidRPr="00FD75AE">
        <w:rPr>
          <w:rFonts w:ascii="Times New Roman" w:eastAsia="SchoolBookSanPin" w:hAnsi="Times New Roman"/>
          <w:sz w:val="24"/>
          <w:szCs w:val="24"/>
          <w:lang w:val="ru-RU"/>
        </w:rPr>
        <w:t>ней политике, о демократии и демократических ценностях,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конституционном статусе гражданина Российской Федерации, о формах участия граждан в политике, выборах и референдуме, о политических партиях;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государство как социальный институт; прин</w:t>
      </w:r>
      <w:r w:rsidRPr="00FD75AE">
        <w:rPr>
          <w:rFonts w:ascii="Times New Roman" w:eastAsia="SchoolBookSanPin" w:hAnsi="Times New Roman"/>
          <w:sz w:val="24"/>
          <w:szCs w:val="24"/>
          <w:lang w:val="ru-RU"/>
        </w:rPr>
        <w:t>ципы и признаки демократии, демократические ценности; роль государства в обществе на основе его функций; правовое государство;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 xml:space="preserve">государств с различными формами правления, государственно-территориального устройства и политическим режимом; </w:t>
      </w:r>
      <w:r w:rsidRPr="00FD75AE">
        <w:rPr>
          <w:rFonts w:ascii="Times New Roman" w:eastAsia="SchoolBookSanPin" w:hAnsi="Times New Roman"/>
          <w:sz w:val="24"/>
          <w:szCs w:val="24"/>
          <w:lang w:val="ru-RU"/>
        </w:rPr>
        <w:t>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социально-экономического кризиса в государств</w:t>
      </w:r>
      <w:r w:rsidRPr="00FD75AE">
        <w:rPr>
          <w:rFonts w:ascii="Times New Roman" w:eastAsia="SchoolBookSanPin" w:hAnsi="Times New Roman"/>
          <w:sz w:val="24"/>
          <w:szCs w:val="24"/>
          <w:lang w:val="ru-RU"/>
        </w:rPr>
        <w:t>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(в том числе устанавливать основания для сравнения) политическую власть с другими в</w:t>
      </w:r>
      <w:r w:rsidRPr="00FD75AE">
        <w:rPr>
          <w:rFonts w:ascii="Times New Roman" w:eastAsia="SchoolBookSanPin" w:hAnsi="Times New Roman"/>
          <w:sz w:val="24"/>
          <w:szCs w:val="24"/>
          <w:lang w:val="ru-RU"/>
        </w:rPr>
        <w:t>идами власти в обществе; демократические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референдум;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устан</w:t>
      </w:r>
      <w:r w:rsidRPr="00FD75AE">
        <w:rPr>
          <w:rFonts w:ascii="Times New Roman" w:eastAsia="SchoolBookSanPin" w:hAnsi="Times New Roman"/>
          <w:bCs/>
          <w:sz w:val="24"/>
          <w:szCs w:val="24"/>
          <w:lang w:val="ru-RU"/>
        </w:rPr>
        <w:t xml:space="preserve">авливать и объяснять </w:t>
      </w:r>
      <w:r w:rsidRPr="00FD75AE">
        <w:rPr>
          <w:rFonts w:ascii="Times New Roman" w:eastAsia="SchoolBookSanPin" w:hAnsi="Times New Roman"/>
          <w:sz w:val="24"/>
          <w:szCs w:val="24"/>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государстве;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w:t>
      </w:r>
      <w:r w:rsidRPr="00FD75AE">
        <w:rPr>
          <w:rFonts w:ascii="Times New Roman" w:eastAsia="SchoolBookSanPin" w:hAnsi="Times New Roman"/>
          <w:sz w:val="24"/>
          <w:szCs w:val="24"/>
          <w:lang w:val="ru-RU"/>
        </w:rPr>
        <w:t>ания для объяснения сущности политики, политической власти, значения политической деятельности в обществе;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объяснения взаимосвязи правового государства и гражданского общества;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осмысления личного социального опыта при исполнении социальной роли гра</w:t>
      </w:r>
      <w:r w:rsidRPr="00FD75AE">
        <w:rPr>
          <w:rFonts w:ascii="Times New Roman" w:eastAsia="SchoolBookSanPin" w:hAnsi="Times New Roman"/>
          <w:sz w:val="24"/>
          <w:szCs w:val="24"/>
          <w:lang w:val="ru-RU"/>
        </w:rPr>
        <w:t>жданина; о роли информации и информационных технологий в современном мире для аргументированного объяснения роли СМИ в современном обществе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государстве;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определять и аргументировать </w:t>
      </w:r>
      <w:r w:rsidRPr="00FD75AE">
        <w:rPr>
          <w:rFonts w:ascii="Times New Roman" w:eastAsia="SchoolBookSanPin" w:hAnsi="Times New Roman"/>
          <w:sz w:val="24"/>
          <w:szCs w:val="24"/>
          <w:lang w:val="ru-RU"/>
        </w:rPr>
        <w:t xml:space="preserve">неприемлемость всех форм антиобщественного поведения в политике с точки </w:t>
      </w:r>
      <w:r w:rsidRPr="00FD75AE">
        <w:rPr>
          <w:rFonts w:ascii="Times New Roman" w:eastAsia="SchoolBookSanPin" w:hAnsi="Times New Roman"/>
          <w:sz w:val="24"/>
          <w:szCs w:val="24"/>
          <w:lang w:val="ru-RU"/>
        </w:rPr>
        <w:t>зрения социальных ценностей и правовых норм;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решать </w:t>
      </w:r>
      <w:r w:rsidRPr="00FD75AE">
        <w:rPr>
          <w:rFonts w:ascii="Times New Roman" w:eastAsia="SchoolBookSanPin" w:hAnsi="Times New Roman"/>
          <w:sz w:val="24"/>
          <w:szCs w:val="24"/>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w:t>
      </w:r>
      <w:r w:rsidRPr="00FD75AE">
        <w:rPr>
          <w:rFonts w:ascii="Times New Roman" w:eastAsia="SchoolBookSanPin" w:hAnsi="Times New Roman"/>
          <w:sz w:val="24"/>
          <w:szCs w:val="24"/>
          <w:lang w:val="ru-RU"/>
        </w:rPr>
        <w:t>ка общественно-политического движения;</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осмысленно читать </w:t>
      </w:r>
      <w:r w:rsidRPr="00FD75AE">
        <w:rPr>
          <w:rFonts w:ascii="Times New Roman" w:eastAsia="SchoolBookSanPin" w:hAnsi="Times New Roman"/>
          <w:sz w:val="24"/>
          <w:szCs w:val="24"/>
          <w:lang w:val="ru-RU"/>
        </w:rPr>
        <w:t>Конституци</w:t>
      </w:r>
      <w:r w:rsidRPr="00FD75AE">
        <w:rPr>
          <w:rFonts w:ascii="Times New Roman" w:eastAsia="SchoolBookSanPin" w:hAnsi="Times New Roman"/>
          <w:sz w:val="24"/>
          <w:szCs w:val="24"/>
          <w:lang w:val="ru-RU"/>
        </w:rPr>
        <w:t>ю</w:t>
      </w:r>
      <w:r w:rsidRPr="00FD75AE">
        <w:rPr>
          <w:rFonts w:ascii="Times New Roman" w:eastAsia="SchoolBookSanPin" w:hAnsi="Times New Roman"/>
          <w:sz w:val="24"/>
          <w:szCs w:val="24"/>
          <w:lang w:val="ru-RU"/>
        </w:rPr>
        <w:t xml:space="preserve"> Российской Федерации, други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нормативных правовы</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акт</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учебных и ины</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текст</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xml:space="preserve"> обществоведческой тематики, связанны</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с деятельностью субъектов политики, преобразовывать текстовую информаци</w:t>
      </w:r>
      <w:r w:rsidRPr="00FD75AE">
        <w:rPr>
          <w:rFonts w:ascii="Times New Roman" w:eastAsia="SchoolBookSanPin" w:hAnsi="Times New Roman"/>
          <w:sz w:val="24"/>
          <w:szCs w:val="24"/>
          <w:lang w:val="ru-RU"/>
        </w:rPr>
        <w:t>ю в таблицу или схему о функциях государства, политических партий, формах участия граждан в политике;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искать и извлекать </w:t>
      </w:r>
      <w:r w:rsidRPr="00FD75AE">
        <w:rPr>
          <w:rFonts w:ascii="Times New Roman" w:eastAsia="SchoolBookSanPin" w:hAnsi="Times New Roman"/>
          <w:sz w:val="24"/>
          <w:szCs w:val="24"/>
          <w:lang w:val="ru-RU"/>
        </w:rPr>
        <w:t>информацию о сущности политики, государстве и его роли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обществе: по заданию учителя выявлять соответствующие факты из разных адаптиро</w:t>
      </w:r>
      <w:r w:rsidRPr="00FD75AE">
        <w:rPr>
          <w:rFonts w:ascii="Times New Roman" w:eastAsia="SchoolBookSanPin" w:hAnsi="Times New Roman"/>
          <w:sz w:val="24"/>
          <w:szCs w:val="24"/>
          <w:lang w:val="ru-RU"/>
        </w:rPr>
        <w:t>ванных источников (в том числе учебных материалов) и публикаций СМИ с соблюдением правил информационной безопасности при работе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Интернете</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анализировать и конкретизировать </w:t>
      </w:r>
      <w:r w:rsidRPr="00FD75AE">
        <w:rPr>
          <w:rFonts w:ascii="Times New Roman" w:eastAsia="SchoolBookSanPin" w:hAnsi="Times New Roman"/>
          <w:sz w:val="24"/>
          <w:szCs w:val="24"/>
          <w:lang w:val="ru-RU"/>
        </w:rPr>
        <w:t xml:space="preserve">социальную информацию о формах участия граждан нашей страны в политической жизни, </w:t>
      </w:r>
      <w:r w:rsidRPr="00FD75AE">
        <w:rPr>
          <w:rFonts w:ascii="Times New Roman" w:eastAsia="SchoolBookSanPin" w:hAnsi="Times New Roman"/>
          <w:sz w:val="24"/>
          <w:szCs w:val="24"/>
          <w:lang w:val="ru-RU"/>
        </w:rPr>
        <w:t>о выборах и референдуме;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w:t>
      </w:r>
      <w:r w:rsidRPr="00FD75AE">
        <w:rPr>
          <w:rFonts w:ascii="Times New Roman" w:eastAsia="SchoolBookSanPin" w:hAnsi="Times New Roman"/>
          <w:sz w:val="24"/>
          <w:szCs w:val="24"/>
          <w:lang w:val="ru-RU"/>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w:t>
      </w:r>
      <w:r w:rsidRPr="00FD75AE">
        <w:rPr>
          <w:rFonts w:ascii="Times New Roman" w:eastAsia="SchoolBookSanPin" w:hAnsi="Times New Roman"/>
          <w:sz w:val="24"/>
          <w:szCs w:val="24"/>
          <w:lang w:val="ru-RU"/>
        </w:rPr>
        <w:t>участвовать в дискуссии;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 xml:space="preserve">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w:t>
      </w:r>
      <w:r w:rsidRPr="00FD75AE">
        <w:rPr>
          <w:rFonts w:ascii="Times New Roman" w:eastAsia="SchoolBookSanPin" w:hAnsi="Times New Roman"/>
          <w:sz w:val="24"/>
          <w:szCs w:val="24"/>
          <w:lang w:val="ru-RU"/>
        </w:rPr>
        <w:t>результатов своей деятельности в соответствии с темой и ситуацией общения, особенностями аудитории и регламентом;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осуществлять </w:t>
      </w:r>
      <w:r w:rsidRPr="00FD75AE">
        <w:rPr>
          <w:rFonts w:ascii="Times New Roman" w:eastAsia="SchoolBookSanPi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w:t>
      </w:r>
      <w:r w:rsidRPr="00FD75AE">
        <w:rPr>
          <w:rFonts w:ascii="Times New Roman" w:eastAsia="SchoolBookSanPin" w:hAnsi="Times New Roman"/>
          <w:sz w:val="24"/>
          <w:szCs w:val="24"/>
          <w:lang w:val="ru-RU"/>
        </w:rPr>
        <w:t>циональных ценностей современного российского общества: гуманистических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7.8.2. Гражданин и государство:</w:t>
      </w:r>
    </w:p>
    <w:p w:rsidR="00134744" w:rsidRPr="00FD75AE" w:rsidRDefault="006A042C" w:rsidP="00E41B55">
      <w:pPr>
        <w:tabs>
          <w:tab w:val="left" w:pos="1800"/>
        </w:tabs>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знания </w:t>
      </w:r>
      <w:r w:rsidRPr="00FD75AE">
        <w:rPr>
          <w:rFonts w:ascii="Times New Roman" w:eastAsia="SchoolBookSanPin" w:hAnsi="Times New Roman"/>
          <w:sz w:val="24"/>
          <w:szCs w:val="24"/>
          <w:lang w:val="ru-RU"/>
        </w:rPr>
        <w:t>об основах конституционного строя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w:t>
      </w:r>
      <w:r w:rsidRPr="00FD75AE">
        <w:rPr>
          <w:rFonts w:ascii="Times New Roman" w:eastAsia="SchoolBookSanPin" w:hAnsi="Times New Roman"/>
          <w:sz w:val="24"/>
          <w:szCs w:val="24"/>
          <w:lang w:val="ru-RU"/>
        </w:rPr>
        <w:t xml:space="preserve"> управления в Российской Федерации; об основных направлениях внутренней политики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Россию как демократическое федеративное правовое государство с республиканской формой правления, как социальное государство,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светское</w:t>
      </w:r>
      <w:r w:rsidRPr="00FD75AE">
        <w:rPr>
          <w:rFonts w:ascii="Times New Roman" w:eastAsia="SchoolBookSanPin" w:hAnsi="Times New Roman"/>
          <w:sz w:val="24"/>
          <w:szCs w:val="24"/>
          <w:lang w:val="ru-RU"/>
        </w:rPr>
        <w:t xml:space="preserve">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w:t>
      </w:r>
      <w:r w:rsidRPr="00FD75AE">
        <w:rPr>
          <w:rFonts w:ascii="Times New Roman" w:eastAsia="SchoolBookSanPin" w:hAnsi="Times New Roman"/>
          <w:sz w:val="24"/>
          <w:szCs w:val="24"/>
          <w:lang w:val="ru-RU"/>
        </w:rPr>
        <w:t xml:space="preserve">примеры и </w:t>
      </w:r>
      <w:r w:rsidRPr="00FD75AE">
        <w:rPr>
          <w:rFonts w:ascii="Times New Roman" w:eastAsia="SchoolBookSanPin" w:hAnsi="Times New Roman"/>
          <w:bCs/>
          <w:sz w:val="24"/>
          <w:szCs w:val="24"/>
          <w:lang w:val="ru-RU"/>
        </w:rPr>
        <w:t xml:space="preserve">моделировать </w:t>
      </w:r>
      <w:r w:rsidRPr="00FD75AE">
        <w:rPr>
          <w:rFonts w:ascii="Times New Roman" w:eastAsia="SchoolBookSanPin" w:hAnsi="Times New Roman"/>
          <w:sz w:val="24"/>
          <w:szCs w:val="24"/>
          <w:lang w:val="ru-RU"/>
        </w:rPr>
        <w:t>ситуации в политической сфере жизни общества</w:t>
      </w:r>
      <w:r w:rsidRPr="00FD75AE">
        <w:rPr>
          <w:rFonts w:ascii="Times New Roman" w:eastAsia="SchoolBookSanPin" w:hAnsi="Times New Roman"/>
          <w:sz w:val="24"/>
          <w:szCs w:val="24"/>
          <w:lang w:val="ru-RU"/>
        </w:rPr>
        <w:t>,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w:t>
      </w:r>
      <w:r w:rsidRPr="00FD75AE">
        <w:rPr>
          <w:rFonts w:ascii="Times New Roman" w:eastAsia="SchoolBookSanPin" w:hAnsi="Times New Roman"/>
          <w:sz w:val="24"/>
          <w:szCs w:val="24"/>
          <w:lang w:val="ru-RU"/>
        </w:rPr>
        <w:t>тиводействии коррупции, обеспечения безопасности личности, общества и государства,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от терроризма и экстремизма;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по разным признакам (в том числе устанавливать существенный признак классификации) полномочия высших органов госуда</w:t>
      </w:r>
      <w:r w:rsidRPr="00FD75AE">
        <w:rPr>
          <w:rFonts w:ascii="Times New Roman" w:eastAsia="SchoolBookSanPin" w:hAnsi="Times New Roman"/>
          <w:sz w:val="24"/>
          <w:szCs w:val="24"/>
          <w:lang w:val="ru-RU"/>
        </w:rPr>
        <w:t>рственной власти Российской Федерации;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устанавливать и объяснять </w:t>
      </w:r>
      <w:r w:rsidRPr="00FD75AE">
        <w:rPr>
          <w:rFonts w:ascii="Times New Roman" w:eastAsia="SchoolBookSanPin" w:hAnsi="Times New Roman"/>
          <w:sz w:val="24"/>
          <w:szCs w:val="24"/>
          <w:lang w:val="ru-RU"/>
        </w:rPr>
        <w:t>взаимосвязи ветвей власти и субъектов поли</w:t>
      </w:r>
      <w:r w:rsidRPr="00FD75AE">
        <w:rPr>
          <w:rFonts w:ascii="Times New Roman" w:eastAsia="SchoolBookSanPin" w:hAnsi="Times New Roman"/>
          <w:sz w:val="24"/>
          <w:szCs w:val="24"/>
          <w:lang w:val="ru-RU"/>
        </w:rPr>
        <w:t>тики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Российской Федерации, федерального центра и субъектов Российской Федерации, между правами человека и гражданина и обязанностями граждан;</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знания для характеристики роли Российской Федерации в современном мире; для объяснения с</w:t>
      </w:r>
      <w:r w:rsidRPr="00FD75AE">
        <w:rPr>
          <w:rFonts w:ascii="Times New Roman" w:eastAsia="SchoolBookSanPin" w:hAnsi="Times New Roman"/>
          <w:sz w:val="24"/>
          <w:szCs w:val="24"/>
          <w:lang w:val="ru-RU"/>
        </w:rPr>
        <w:t>ущности проведения в отношении нашей страны международной политики «сдерживания»; для объяснения необходимости противодействия коррупции;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использовать</w:t>
      </w:r>
      <w:r w:rsidRPr="00FD75AE">
        <w:rPr>
          <w:rFonts w:ascii="Times New Roman" w:eastAsia="SchoolBookSanPin" w:hAnsi="Times New Roman"/>
          <w:sz w:val="24"/>
          <w:szCs w:val="24"/>
          <w:lang w:val="ru-RU"/>
        </w:rPr>
        <w:t xml:space="preserve"> обществоведческие знания, факты общественной жизни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личный социальный опыт </w:t>
      </w:r>
      <w:r w:rsidRPr="00FD75AE">
        <w:rPr>
          <w:rFonts w:ascii="Times New Roman" w:eastAsia="SchoolBookSanPin" w:hAnsi="Times New Roman"/>
          <w:bCs/>
          <w:sz w:val="24"/>
          <w:szCs w:val="24"/>
          <w:lang w:val="ru-RU"/>
        </w:rPr>
        <w:t xml:space="preserve">определять и аргументировать </w:t>
      </w:r>
      <w:r w:rsidRPr="00FD75AE">
        <w:rPr>
          <w:rFonts w:ascii="Times New Roman" w:eastAsia="SchoolBookSanPin" w:hAnsi="Times New Roman"/>
          <w:sz w:val="24"/>
          <w:szCs w:val="24"/>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решать </w:t>
      </w:r>
      <w:r w:rsidRPr="00FD75AE">
        <w:rPr>
          <w:rFonts w:ascii="Times New Roman" w:eastAsia="SchoolBookSanPin" w:hAnsi="Times New Roman"/>
          <w:sz w:val="24"/>
          <w:szCs w:val="24"/>
          <w:lang w:val="ru-RU"/>
        </w:rPr>
        <w:t>познавательные и практические задачи, отражающие процессы,</w:t>
      </w:r>
      <w:r w:rsidRPr="00FD75AE">
        <w:rPr>
          <w:rFonts w:ascii="Times New Roman" w:eastAsia="SchoolBookSanPin" w:hAnsi="Times New Roman"/>
          <w:sz w:val="24"/>
          <w:szCs w:val="24"/>
          <w:lang w:val="ru-RU"/>
        </w:rPr>
        <w:t xml:space="preserve"> явления и события в политической жизни Российской Федерации, в международных отношениях;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систематизировать и конкретизировать </w:t>
      </w:r>
      <w:r w:rsidRPr="00FD75AE">
        <w:rPr>
          <w:rFonts w:ascii="Times New Roman" w:eastAsia="SchoolBookSanPin" w:hAnsi="Times New Roman"/>
          <w:sz w:val="24"/>
          <w:szCs w:val="24"/>
          <w:lang w:val="ru-RU"/>
        </w:rPr>
        <w:t>информацию о политической жизни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стране в целом, в субъектах Российской Федерации, о деятельности высших органов государственной</w:t>
      </w:r>
      <w:r w:rsidRPr="00FD75AE">
        <w:rPr>
          <w:rFonts w:ascii="Times New Roman" w:eastAsia="SchoolBookSanPin" w:hAnsi="Times New Roman"/>
          <w:sz w:val="24"/>
          <w:szCs w:val="24"/>
          <w:lang w:val="ru-RU"/>
        </w:rPr>
        <w:t xml:space="preserve"> власти, об основных направлениях внутренней и внешней политики, об усилиях нашего государства в борьбе с экстремизмом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международным терроризмом;</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осмысленно читать тексты правовой тематики</w:t>
      </w:r>
      <w:r w:rsidRPr="00FD75AE">
        <w:rPr>
          <w:rFonts w:ascii="Times New Roman" w:eastAsia="SchoolBookSanPin" w:hAnsi="Times New Roman"/>
          <w:sz w:val="24"/>
          <w:szCs w:val="24"/>
          <w:lang w:val="ru-RU"/>
        </w:rPr>
        <w:t>: отбирать информацию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основах конституционного строя Российской</w:t>
      </w:r>
      <w:r w:rsidRPr="00FD75AE">
        <w:rPr>
          <w:rFonts w:ascii="Times New Roman" w:eastAsia="SchoolBookSanPin" w:hAnsi="Times New Roman"/>
          <w:sz w:val="24"/>
          <w:szCs w:val="24"/>
          <w:lang w:val="ru-RU"/>
        </w:rPr>
        <w:t xml:space="preserve"> Федерации, гражданстве Российской Федерации, конституционном статусе человека и гражданина,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полномочиях высших органов государственной власти, местном самоуправлении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его функциях из фрагментов Конституции Российской Федерации, других нормативных право</w:t>
      </w:r>
      <w:r w:rsidRPr="00FD75AE">
        <w:rPr>
          <w:rFonts w:ascii="Times New Roman" w:eastAsia="SchoolBookSanPin" w:hAnsi="Times New Roman"/>
          <w:sz w:val="24"/>
          <w:szCs w:val="24"/>
          <w:lang w:val="ru-RU"/>
        </w:rPr>
        <w:t>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искать и извлекать </w:t>
      </w:r>
      <w:r w:rsidRPr="00FD75AE">
        <w:rPr>
          <w:rFonts w:ascii="Times New Roman" w:eastAsia="SchoolBookSanPin" w:hAnsi="Times New Roman"/>
          <w:sz w:val="24"/>
          <w:szCs w:val="24"/>
          <w:lang w:val="ru-RU"/>
        </w:rPr>
        <w:t>информацию об основных направлениях внутренней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w:t>
      </w:r>
      <w:r w:rsidRPr="00FD75AE">
        <w:rPr>
          <w:rFonts w:ascii="Times New Roman" w:eastAsia="SchoolBookSanPin" w:hAnsi="Times New Roman"/>
          <w:sz w:val="24"/>
          <w:szCs w:val="24"/>
          <w:lang w:val="ru-RU"/>
        </w:rPr>
        <w:t>Ин</w:t>
      </w:r>
      <w:r w:rsidRPr="00FD75AE">
        <w:rPr>
          <w:rFonts w:ascii="Times New Roman" w:eastAsia="SchoolBookSanPin" w:hAnsi="Times New Roman"/>
          <w:sz w:val="24"/>
          <w:szCs w:val="24"/>
          <w:lang w:val="ru-RU"/>
        </w:rPr>
        <w:t>тернет</w:t>
      </w:r>
      <w:r w:rsidRPr="00FD75AE">
        <w:rPr>
          <w:rFonts w:ascii="Times New Roman" w:eastAsia="SchoolBookSanPin" w:hAnsi="Times New Roman"/>
          <w:sz w:val="24"/>
          <w:szCs w:val="24"/>
          <w:lang w:val="ru-RU"/>
        </w:rPr>
        <w:t>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анализировать, обобщать, систематизировать и конкретизировать </w:t>
      </w:r>
      <w:r w:rsidRPr="00FD75AE">
        <w:rPr>
          <w:rFonts w:ascii="Times New Roman" w:eastAsia="SchoolBookSanPin" w:hAnsi="Times New Roman"/>
          <w:sz w:val="24"/>
          <w:szCs w:val="24"/>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w:t>
      </w:r>
      <w:r w:rsidRPr="00FD75AE">
        <w:rPr>
          <w:rFonts w:ascii="Times New Roman" w:eastAsia="SchoolBookSanPin" w:hAnsi="Times New Roman"/>
          <w:sz w:val="24"/>
          <w:szCs w:val="24"/>
          <w:lang w:val="ru-RU"/>
        </w:rPr>
        <w:t>ции, соотносить её с собственными знаниями о политике, формулировать выводы, подкрепляя их аргументами;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оценивать </w:t>
      </w:r>
      <w:r w:rsidRPr="00FD75AE">
        <w:rPr>
          <w:rFonts w:ascii="Times New Roman" w:eastAsia="SchoolBookSanPin" w:hAnsi="Times New Roman"/>
          <w:sz w:val="24"/>
          <w:szCs w:val="24"/>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w:t>
      </w:r>
      <w:r w:rsidRPr="00FD75AE">
        <w:rPr>
          <w:rFonts w:ascii="Times New Roman" w:eastAsia="SchoolBookSanPin" w:hAnsi="Times New Roman"/>
          <w:sz w:val="24"/>
          <w:szCs w:val="24"/>
          <w:lang w:val="ru-RU"/>
        </w:rPr>
        <w:t>ийского права, выражать свою точку зрения, отвечать на вопросы, участвовать в дискуссии;</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использовать </w:t>
      </w:r>
      <w:r w:rsidRPr="00FD75AE">
        <w:rPr>
          <w:rFonts w:ascii="Times New Roman" w:eastAsia="SchoolBookSanPin" w:hAnsi="Times New Roman"/>
          <w:sz w:val="24"/>
          <w:szCs w:val="24"/>
          <w:lang w:val="ru-RU"/>
        </w:rPr>
        <w:t>полученные знания о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практической учебной деятельности (выполнять задания, индивидуальные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групповые проекты), в повседневной жизни</w:t>
      </w:r>
      <w:r w:rsidRPr="00FD75AE">
        <w:rPr>
          <w:rFonts w:ascii="Times New Roman" w:eastAsia="SchoolBookSanPin" w:hAnsi="Times New Roman"/>
          <w:sz w:val="24"/>
          <w:szCs w:val="24"/>
          <w:lang w:val="ru-RU"/>
        </w:rPr>
        <w:t xml:space="preserve">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темой и ситуацией общения, особенностями аудитории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регламентом;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сам</w:t>
      </w:r>
      <w:r w:rsidRPr="00FD75AE">
        <w:rPr>
          <w:rFonts w:ascii="Times New Roman" w:eastAsia="SchoolBookSanPin" w:hAnsi="Times New Roman"/>
          <w:bCs/>
          <w:sz w:val="24"/>
          <w:szCs w:val="24"/>
          <w:lang w:val="ru-RU"/>
        </w:rPr>
        <w:t xml:space="preserve">остоятельно заполнять </w:t>
      </w:r>
      <w:r w:rsidRPr="00FD75AE">
        <w:rPr>
          <w:rFonts w:ascii="Times New Roman" w:eastAsia="SchoolBookSanPin" w:hAnsi="Times New Roman"/>
          <w:sz w:val="24"/>
          <w:szCs w:val="24"/>
          <w:lang w:val="ru-RU"/>
        </w:rPr>
        <w:t>форму (в том числе электронную) и составлять простейший документ при использовании портала государственных услуг;</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осуществлять </w:t>
      </w:r>
      <w:r w:rsidRPr="00FD75AE">
        <w:rPr>
          <w:rFonts w:ascii="Times New Roman" w:eastAsia="SchoolBookSanPin" w:hAnsi="Times New Roman"/>
          <w:sz w:val="24"/>
          <w:szCs w:val="24"/>
          <w:lang w:val="ru-RU"/>
        </w:rPr>
        <w:t>совместную деятельность, включая взаимодействие с людьми другой культуры, национальной и религиозной принад</w:t>
      </w:r>
      <w:r w:rsidRPr="00FD75AE">
        <w:rPr>
          <w:rFonts w:ascii="Times New Roman" w:eastAsia="SchoolBookSanPin" w:hAnsi="Times New Roman"/>
          <w:sz w:val="24"/>
          <w:szCs w:val="24"/>
          <w:lang w:val="ru-RU"/>
        </w:rPr>
        <w:t>лежности на основе национальных ценностей современного российского общества: гуманистических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демократических ценностей, идей мира и взаимопонимания между народами, людьми разных культур.</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7.8.3. Человек в системе социальных отношений: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w:t>
      </w:r>
      <w:r w:rsidRPr="00FD75AE">
        <w:rPr>
          <w:rFonts w:ascii="Times New Roman" w:eastAsia="SchoolBookSanPin" w:hAnsi="Times New Roman"/>
          <w:sz w:val="24"/>
          <w:szCs w:val="24"/>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w:t>
      </w:r>
      <w:r w:rsidRPr="00FD75AE">
        <w:rPr>
          <w:rFonts w:ascii="Times New Roman" w:eastAsia="SchoolBookSanPin" w:hAnsi="Times New Roman"/>
          <w:sz w:val="24"/>
          <w:szCs w:val="24"/>
          <w:lang w:val="ru-RU"/>
        </w:rPr>
        <w:t>овечества, диалоге культур, отклоняющемся поведении и здоровом образе жизни;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функции семьи в обществе; основы социальной политики Российского государства;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различных социальных статусов, социальных ролей, социальной политик</w:t>
      </w:r>
      <w:r w:rsidRPr="00FD75AE">
        <w:rPr>
          <w:rFonts w:ascii="Times New Roman" w:eastAsia="SchoolBookSanPin" w:hAnsi="Times New Roman"/>
          <w:sz w:val="24"/>
          <w:szCs w:val="24"/>
          <w:lang w:val="ru-RU"/>
        </w:rPr>
        <w:t>и Российского государства;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классифицировать </w:t>
      </w:r>
      <w:r w:rsidRPr="00FD75AE">
        <w:rPr>
          <w:rFonts w:ascii="Times New Roman" w:eastAsia="SchoolBookSanPin" w:hAnsi="Times New Roman"/>
          <w:sz w:val="24"/>
          <w:szCs w:val="24"/>
          <w:lang w:val="ru-RU"/>
        </w:rPr>
        <w:t>социальные общности и группы;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сравнивать </w:t>
      </w:r>
      <w:r w:rsidRPr="00FD75AE">
        <w:rPr>
          <w:rFonts w:ascii="Times New Roman" w:eastAsia="SchoolBookSanPin" w:hAnsi="Times New Roman"/>
          <w:position w:val="1"/>
          <w:sz w:val="24"/>
          <w:szCs w:val="24"/>
          <w:lang w:val="ru-RU"/>
        </w:rPr>
        <w:t>виды социальной мобильности;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устанавливать и объяснять </w:t>
      </w:r>
      <w:r w:rsidRPr="00FD75AE">
        <w:rPr>
          <w:rFonts w:ascii="Times New Roman" w:eastAsia="SchoolBookSanPin" w:hAnsi="Times New Roman"/>
          <w:position w:val="1"/>
          <w:sz w:val="24"/>
          <w:szCs w:val="24"/>
          <w:lang w:val="ru-RU"/>
        </w:rPr>
        <w:t>причины существования разных социальных групп; социальных различий и конфликтов;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 xml:space="preserve">полученные знания для </w:t>
      </w:r>
      <w:r w:rsidRPr="00FD75AE">
        <w:rPr>
          <w:rFonts w:ascii="Times New Roman" w:eastAsia="SchoolBookSanPin" w:hAnsi="Times New Roman"/>
          <w:position w:val="1"/>
          <w:sz w:val="24"/>
          <w:szCs w:val="24"/>
          <w:lang w:val="ru-RU"/>
        </w:rPr>
        <w:t>осмысления личного социального опыта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определять и аргументировать </w:t>
      </w:r>
      <w:r w:rsidRPr="00FD75AE">
        <w:rPr>
          <w:rFonts w:ascii="Times New Roman" w:eastAsia="SchoolBookSanPin" w:hAnsi="Times New Roman"/>
          <w:position w:val="1"/>
          <w:sz w:val="24"/>
          <w:szCs w:val="24"/>
          <w:lang w:val="ru-RU"/>
        </w:rPr>
        <w:t>с использованием обществоведческих знаний, фактов общественной жизни и личного социального опыта своё отношение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разным этносам;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решать </w:t>
      </w:r>
      <w:r w:rsidRPr="00FD75AE">
        <w:rPr>
          <w:rFonts w:ascii="Times New Roman" w:eastAsia="SchoolBookSanPin" w:hAnsi="Times New Roman"/>
          <w:position w:val="1"/>
          <w:sz w:val="24"/>
          <w:szCs w:val="24"/>
          <w:lang w:val="ru-RU"/>
        </w:rPr>
        <w:t>познавательные и практические задачи, отражающие типичные социальные взаимодействия; напра</w:t>
      </w:r>
      <w:r w:rsidRPr="00FD75AE">
        <w:rPr>
          <w:rFonts w:ascii="Times New Roman" w:eastAsia="SchoolBookSanPin" w:hAnsi="Times New Roman"/>
          <w:position w:val="1"/>
          <w:sz w:val="24"/>
          <w:szCs w:val="24"/>
          <w:lang w:val="ru-RU"/>
        </w:rPr>
        <w:t>вленные на распознавание отклоняющегося поведения и его видов;</w:t>
      </w:r>
    </w:p>
    <w:p w:rsidR="00025503"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осмысленно читать тексты социальной направленности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и составлять на основе учебных текстов план (в том числе отражающий изученный материал</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 социализации личности);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извлекать </w:t>
      </w:r>
      <w:r w:rsidRPr="00FD75AE">
        <w:rPr>
          <w:rFonts w:ascii="Times New Roman" w:eastAsia="SchoolBookSanPin" w:hAnsi="Times New Roman"/>
          <w:position w:val="1"/>
          <w:sz w:val="24"/>
          <w:szCs w:val="24"/>
          <w:lang w:val="ru-RU"/>
        </w:rPr>
        <w:t>информацию из адапт</w:t>
      </w:r>
      <w:r w:rsidRPr="00FD75AE">
        <w:rPr>
          <w:rFonts w:ascii="Times New Roman" w:eastAsia="SchoolBookSanPin" w:hAnsi="Times New Roman"/>
          <w:position w:val="1"/>
          <w:sz w:val="24"/>
          <w:szCs w:val="24"/>
          <w:lang w:val="ru-RU"/>
        </w:rPr>
        <w:t>ированных источников, публикаций СМИ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position w:val="1"/>
          <w:sz w:val="24"/>
          <w:szCs w:val="24"/>
          <w:lang w:val="ru-RU"/>
        </w:rPr>
        <w:t>Интернет</w:t>
      </w:r>
      <w:r w:rsidRPr="00FD75AE">
        <w:rPr>
          <w:rFonts w:ascii="Times New Roman" w:eastAsia="SchoolBookSanPin" w:hAnsi="Times New Roman"/>
          <w:position w:val="1"/>
          <w:sz w:val="24"/>
          <w:szCs w:val="24"/>
          <w:lang w:val="ru-RU"/>
        </w:rPr>
        <w:t>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анализировать, обобщать, си</w:t>
      </w:r>
      <w:r w:rsidRPr="00FD75AE">
        <w:rPr>
          <w:rFonts w:ascii="Times New Roman" w:eastAsia="SchoolBookSanPin" w:hAnsi="Times New Roman"/>
          <w:bCs/>
          <w:position w:val="1"/>
          <w:sz w:val="24"/>
          <w:szCs w:val="24"/>
          <w:lang w:val="ru-RU"/>
        </w:rPr>
        <w:t xml:space="preserve">стематизировать </w:t>
      </w:r>
      <w:r w:rsidRPr="00FD75AE">
        <w:rPr>
          <w:rFonts w:ascii="Times New Roman" w:eastAsia="SchoolBookSanPin" w:hAnsi="Times New Roman"/>
          <w:position w:val="1"/>
          <w:sz w:val="24"/>
          <w:szCs w:val="24"/>
          <w:lang w:val="ru-RU"/>
        </w:rPr>
        <w:t>текстовую и статистическую социальную информацию из адаптированных источников, учебных материалов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публикаций СМИ об отклоняющемся поведении, его причинах и негативных последствиях; о выполнении членами семьи своих социальных ролей; о соци</w:t>
      </w:r>
      <w:r w:rsidRPr="00FD75AE">
        <w:rPr>
          <w:rFonts w:ascii="Times New Roman" w:eastAsia="SchoolBookSanPin" w:hAnsi="Times New Roman"/>
          <w:position w:val="1"/>
          <w:sz w:val="24"/>
          <w:szCs w:val="24"/>
          <w:lang w:val="ru-RU"/>
        </w:rPr>
        <w:t>альных конфликтах; критически оценивать современную социальную информацию;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оценивать </w:t>
      </w:r>
      <w:r w:rsidRPr="00FD75AE">
        <w:rPr>
          <w:rFonts w:ascii="Times New Roman" w:eastAsia="SchoolBookSanPin" w:hAnsi="Times New Roman"/>
          <w:position w:val="1"/>
          <w:sz w:val="24"/>
          <w:szCs w:val="24"/>
          <w:lang w:val="ru-RU"/>
        </w:rPr>
        <w:t>собственные поступки и поведение, демонстрирующее отношение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 людям других национальностей; осознавать неприемлемость антиобщественного поведения;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 xml:space="preserve">полученные </w:t>
      </w:r>
      <w:r w:rsidRPr="00FD75AE">
        <w:rPr>
          <w:rFonts w:ascii="Times New Roman" w:eastAsia="SchoolBookSanPin" w:hAnsi="Times New Roman"/>
          <w:position w:val="1"/>
          <w:sz w:val="24"/>
          <w:szCs w:val="24"/>
          <w:lang w:val="ru-RU"/>
        </w:rPr>
        <w:t>знания в практической деятельности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для выстраивания собственного поведения с позиции здорового образа жизни;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осуществлять </w:t>
      </w:r>
      <w:r w:rsidRPr="00FD75AE">
        <w:rPr>
          <w:rFonts w:ascii="Times New Roman" w:eastAsia="SchoolBookSanPin" w:hAnsi="Times New Roman"/>
          <w:position w:val="1"/>
          <w:sz w:val="24"/>
          <w:szCs w:val="24"/>
          <w:lang w:val="ru-RU"/>
        </w:rPr>
        <w:t>совместную деятельность с людьми другой национальной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религиозной принадлежности на основе веротерпимости</w:t>
      </w:r>
      <w:r w:rsidRPr="00FD75AE">
        <w:rPr>
          <w:rFonts w:ascii="Times New Roman" w:eastAsia="SchoolBookSanPin" w:hAnsi="Times New Roman"/>
          <w:sz w:val="24"/>
          <w:szCs w:val="24"/>
          <w:lang w:val="ru-RU"/>
        </w:rPr>
        <w:t xml:space="preserve"> и взаимопонимания между людьми разных культур.</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7.8.4. Человек в современном изменяющемся мире: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осваивать и применять </w:t>
      </w:r>
      <w:r w:rsidRPr="00FD75AE">
        <w:rPr>
          <w:rFonts w:ascii="Times New Roman" w:eastAsia="SchoolBookSanPin" w:hAnsi="Times New Roman"/>
          <w:sz w:val="24"/>
          <w:szCs w:val="24"/>
          <w:lang w:val="ru-RU"/>
        </w:rPr>
        <w:t>знания об информационном обществе, глобализации, глобальных проблемах;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характеризовать </w:t>
      </w:r>
      <w:r w:rsidRPr="00FD75AE">
        <w:rPr>
          <w:rFonts w:ascii="Times New Roman" w:eastAsia="SchoolBookSanPin" w:hAnsi="Times New Roman"/>
          <w:sz w:val="24"/>
          <w:szCs w:val="24"/>
          <w:lang w:val="ru-RU"/>
        </w:rPr>
        <w:t>сущность информационного общества; здоровый обр</w:t>
      </w:r>
      <w:r w:rsidRPr="00FD75AE">
        <w:rPr>
          <w:rFonts w:ascii="Times New Roman" w:eastAsia="SchoolBookSanPin" w:hAnsi="Times New Roman"/>
          <w:sz w:val="24"/>
          <w:szCs w:val="24"/>
          <w:lang w:val="ru-RU"/>
        </w:rPr>
        <w:t>аз жизни; глобализацию как важный общемировой интеграционный процесс;</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приводить примеры </w:t>
      </w:r>
      <w:r w:rsidRPr="00FD75AE">
        <w:rPr>
          <w:rFonts w:ascii="Times New Roman" w:eastAsia="SchoolBookSanPin" w:hAnsi="Times New Roman"/>
          <w:sz w:val="24"/>
          <w:szCs w:val="24"/>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сравнивать </w:t>
      </w:r>
      <w:r w:rsidRPr="00FD75AE">
        <w:rPr>
          <w:rFonts w:ascii="Times New Roman" w:eastAsia="SchoolBookSanPin" w:hAnsi="Times New Roman"/>
          <w:sz w:val="24"/>
          <w:szCs w:val="24"/>
          <w:lang w:val="ru-RU"/>
        </w:rPr>
        <w:t>требования к современным профессиям;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устанавливать и объяснять </w:t>
      </w:r>
      <w:r w:rsidRPr="00FD75AE">
        <w:rPr>
          <w:rFonts w:ascii="Times New Roman" w:eastAsia="SchoolBookSanPin" w:hAnsi="Times New Roman"/>
          <w:position w:val="1"/>
          <w:sz w:val="24"/>
          <w:szCs w:val="24"/>
          <w:lang w:val="ru-RU"/>
        </w:rPr>
        <w:t>причины и последствия глобализации;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использовать </w:t>
      </w:r>
      <w:r w:rsidRPr="00FD75AE">
        <w:rPr>
          <w:rFonts w:ascii="Times New Roman" w:eastAsia="SchoolBookSanPin" w:hAnsi="Times New Roman"/>
          <w:position w:val="1"/>
          <w:sz w:val="24"/>
          <w:szCs w:val="24"/>
          <w:lang w:val="ru-RU"/>
        </w:rPr>
        <w:t>полученные знания о современном обществе для решения познавательных задач и анализа ситуаций, включающих объяснение (устное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w:t>
      </w:r>
      <w:r w:rsidRPr="00FD75AE">
        <w:rPr>
          <w:rFonts w:ascii="Times New Roman" w:eastAsia="SchoolBookSanPin" w:hAnsi="Times New Roman"/>
          <w:position w:val="1"/>
          <w:sz w:val="24"/>
          <w:szCs w:val="24"/>
          <w:lang w:val="ru-RU"/>
        </w:rPr>
        <w:t>письменное) важности здорового образа жизни, связи здоровья и спорта в жизни человека;</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определять и аргументировать </w:t>
      </w:r>
      <w:r w:rsidRPr="00FD75AE">
        <w:rPr>
          <w:rFonts w:ascii="Times New Roman" w:eastAsia="SchoolBookSanPin" w:hAnsi="Times New Roman"/>
          <w:position w:val="1"/>
          <w:sz w:val="24"/>
          <w:szCs w:val="24"/>
          <w:lang w:val="ru-RU"/>
        </w:rPr>
        <w:t>с использованием обществоведческих знаний, фактов общественной жизни и личного социального опыта своё отношение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к современным формам </w:t>
      </w:r>
      <w:r w:rsidRPr="00FD75AE">
        <w:rPr>
          <w:rFonts w:ascii="Times New Roman" w:eastAsia="SchoolBookSanPin" w:hAnsi="Times New Roman"/>
          <w:position w:val="1"/>
          <w:sz w:val="24"/>
          <w:szCs w:val="24"/>
          <w:lang w:val="ru-RU"/>
        </w:rPr>
        <w:t>коммуникации; к здоровому образу жизни;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решать </w:t>
      </w:r>
      <w:r w:rsidRPr="00FD75AE">
        <w:rPr>
          <w:rFonts w:ascii="Times New Roman" w:eastAsia="SchoolBookSanPin" w:hAnsi="Times New Roman"/>
          <w:position w:val="1"/>
          <w:sz w:val="24"/>
          <w:szCs w:val="24"/>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 xml:space="preserve">осуществлять </w:t>
      </w:r>
      <w:r w:rsidRPr="00FD75AE">
        <w:rPr>
          <w:rFonts w:ascii="Times New Roman" w:eastAsia="SchoolBookSanPin" w:hAnsi="Times New Roman"/>
          <w:position w:val="1"/>
          <w:sz w:val="24"/>
          <w:szCs w:val="24"/>
          <w:lang w:val="ru-RU"/>
        </w:rPr>
        <w:t>смысловое чтение текстов (на</w:t>
      </w:r>
      <w:r w:rsidRPr="00FD75AE">
        <w:rPr>
          <w:rFonts w:ascii="Times New Roman" w:eastAsia="SchoolBookSanPin" w:hAnsi="Times New Roman"/>
          <w:position w:val="1"/>
          <w:sz w:val="24"/>
          <w:szCs w:val="24"/>
          <w:lang w:val="ru-RU"/>
        </w:rPr>
        <w:t>учно-популярных, публицистических и других) по проблемам современного общества, глобализации; непрерывного образования; выбора профессии;</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bCs/>
          <w:position w:val="1"/>
          <w:sz w:val="24"/>
          <w:szCs w:val="24"/>
          <w:lang w:val="ru-RU"/>
        </w:rPr>
        <w:t xml:space="preserve">осуществлять поиск и извлечение </w:t>
      </w:r>
      <w:r w:rsidRPr="00FD75AE">
        <w:rPr>
          <w:rFonts w:ascii="Times New Roman" w:eastAsia="SchoolBookSanPin" w:hAnsi="Times New Roman"/>
          <w:position w:val="1"/>
          <w:sz w:val="24"/>
          <w:szCs w:val="24"/>
          <w:lang w:val="ru-RU"/>
        </w:rPr>
        <w:t>социальной информации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текстовой, графической, аудиовизуальной) из различных источнико</w:t>
      </w:r>
      <w:r w:rsidRPr="00FD75AE">
        <w:rPr>
          <w:rFonts w:ascii="Times New Roman" w:eastAsia="SchoolBookSanPin" w:hAnsi="Times New Roman"/>
          <w:position w:val="1"/>
          <w:sz w:val="24"/>
          <w:szCs w:val="24"/>
          <w:lang w:val="ru-RU"/>
        </w:rPr>
        <w:t>в о глобализации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её последствиях; о роли непрерывного образования в современном обществе.</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rFonts w:eastAsia="SchoolBookSanPin"/>
          <w:b w:val="0"/>
          <w:sz w:val="24"/>
          <w:szCs w:val="24"/>
          <w:lang w:val="ru-RU"/>
        </w:rPr>
        <w:t xml:space="preserve">27 </w:t>
      </w:r>
      <w:r w:rsidRPr="00FD75AE">
        <w:rPr>
          <w:rFonts w:eastAsia="SchoolBookSanPin"/>
          <w:b w:val="0"/>
          <w:sz w:val="24"/>
          <w:szCs w:val="24"/>
          <w:lang w:val="ru-RU"/>
        </w:rPr>
        <w:t>.</w:t>
      </w:r>
      <w:r w:rsidRPr="00FD75AE">
        <w:rPr>
          <w:rFonts w:eastAsia="SchoolBookSanPin"/>
          <w:b w:val="0"/>
          <w:sz w:val="24"/>
          <w:szCs w:val="24"/>
          <w:lang w:val="ru-RU"/>
        </w:rPr>
        <w:t> </w:t>
      </w:r>
      <w:r w:rsidRPr="00FD75AE">
        <w:rPr>
          <w:rFonts w:eastAsia="SchoolBookSanPin"/>
          <w:b w:val="0"/>
          <w:sz w:val="24"/>
          <w:szCs w:val="24"/>
          <w:lang w:val="ru-RU"/>
        </w:rPr>
        <w:t xml:space="preserve">  Рабочая программа  </w:t>
      </w:r>
      <w:r w:rsidRPr="00FD75AE">
        <w:rPr>
          <w:rFonts w:eastAsia="SchoolBookSanPin"/>
          <w:b w:val="0"/>
          <w:sz w:val="24"/>
          <w:szCs w:val="24"/>
          <w:lang w:val="ru-RU"/>
        </w:rPr>
        <w:t>по учебному предмету «География».</w:t>
      </w:r>
      <w:r w:rsidRPr="00FD75AE">
        <w:rPr>
          <w:b w:val="0"/>
          <w:sz w:val="24"/>
          <w:szCs w:val="24"/>
          <w:lang w:val="ru-RU"/>
        </w:rPr>
        <w:t xml:space="preserve">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 xml:space="preserve">по учебному предмету «География» (предметная область «Общественно-научные </w:t>
      </w:r>
      <w:r w:rsidRPr="00FD75AE">
        <w:rPr>
          <w:rFonts w:ascii="Times New Roman" w:eastAsia="SchoolBookSanPin" w:hAnsi="Times New Roman"/>
          <w:sz w:val="24"/>
          <w:szCs w:val="24"/>
          <w:lang w:val="ru-RU"/>
        </w:rPr>
        <w:t>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2. </w:t>
      </w:r>
      <w:r w:rsidRPr="00FD75AE">
        <w:rPr>
          <w:rFonts w:ascii="Times New Roman" w:eastAsia="OfficinaSansBoldITC" w:hAnsi="Times New Roman"/>
          <w:sz w:val="24"/>
          <w:szCs w:val="24"/>
          <w:lang w:val="ru-RU"/>
        </w:rPr>
        <w:t>Пояснительная записка.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2.1. Программа по географии составлена на о</w:t>
      </w:r>
      <w:r w:rsidRPr="00FD75AE">
        <w:rPr>
          <w:rFonts w:ascii="Times New Roman" w:eastAsia="SchoolBookSanPin" w:hAnsi="Times New Roman"/>
          <w:sz w:val="24"/>
          <w:szCs w:val="24"/>
          <w:lang w:val="ru-RU"/>
        </w:rPr>
        <w:t>снове требований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результатам освоения ООП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представленных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а также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FD75AE">
        <w:rPr>
          <w:rFonts w:ascii="Times New Roman" w:eastAsia="SchoolBookSanPin" w:hAnsi="Times New Roman"/>
          <w:sz w:val="24"/>
          <w:szCs w:val="24"/>
          <w:lang w:val="ru-RU"/>
        </w:rPr>
        <w:t xml:space="preserve">рабочей </w:t>
      </w:r>
      <w:r w:rsidRPr="00FD75AE">
        <w:rPr>
          <w:rFonts w:ascii="Times New Roman" w:eastAsia="SchoolBookSanPin" w:hAnsi="Times New Roman"/>
          <w:sz w:val="24"/>
          <w:szCs w:val="24"/>
          <w:lang w:val="ru-RU"/>
        </w:rPr>
        <w:t xml:space="preserve">программе воспитания и подлежит непосредственному применению при реализации обязательной части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основного общего образования.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2.2. Программа по географии отражает основные требования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личностным, метапре</w:t>
      </w:r>
      <w:r w:rsidRPr="00FD75AE">
        <w:rPr>
          <w:rFonts w:ascii="Times New Roman" w:eastAsia="SchoolBookSanPin" w:hAnsi="Times New Roman"/>
          <w:sz w:val="24"/>
          <w:szCs w:val="24"/>
          <w:lang w:val="ru-RU"/>
        </w:rPr>
        <w:t>дметным и предметным результатам освоения образовательных программ.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w:t>
      </w:r>
      <w:r w:rsidRPr="00FD75AE">
        <w:rPr>
          <w:rFonts w:ascii="Times New Roman" w:eastAsia="SchoolBookSanPin" w:hAnsi="Times New Roman"/>
          <w:sz w:val="24"/>
          <w:szCs w:val="24"/>
          <w:lang w:val="ru-RU"/>
        </w:rPr>
        <w:t>сматривает распределение 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учётом межпредметных и внутрипредметных связей, логики учебного про</w:t>
      </w:r>
      <w:r w:rsidRPr="00FD75AE">
        <w:rPr>
          <w:rFonts w:ascii="Times New Roman" w:eastAsia="SchoolBookSanPin" w:hAnsi="Times New Roman"/>
          <w:sz w:val="24"/>
          <w:szCs w:val="24"/>
          <w:lang w:val="ru-RU"/>
        </w:rPr>
        <w:t>цесса, возрастных особенностей обучающихся; определяет возможности предмета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w:t>
      </w:r>
      <w:r w:rsidRPr="00FD75AE">
        <w:rPr>
          <w:rFonts w:ascii="Times New Roman" w:eastAsia="SchoolBookSanPin" w:hAnsi="Times New Roman"/>
          <w:sz w:val="24"/>
          <w:szCs w:val="24"/>
          <w:lang w:val="ru-RU"/>
        </w:rPr>
        <w:t>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2.4. География ‒ предмет, формирующий у обучающихся систему комплексных социально ориентированных знаний о Земле как планете людей,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основных закономерностях развития природы, о размещении населения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хозяйства, об особенностях и о динамике основн</w:t>
      </w:r>
      <w:r w:rsidRPr="00FD75AE">
        <w:rPr>
          <w:rFonts w:ascii="Times New Roman" w:eastAsia="SchoolBookSanPin" w:hAnsi="Times New Roman"/>
          <w:sz w:val="24"/>
          <w:szCs w:val="24"/>
          <w:lang w:val="ru-RU"/>
        </w:rPr>
        <w:t>ых природных, экологических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социально-экономических процессов, о проблемах взаимодействия природы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общества, географических подходах к устойчивому развитию территорий.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2.5. Содержание географии на уровне основного общего образования является базой </w:t>
      </w:r>
      <w:r w:rsidRPr="00FD75AE">
        <w:rPr>
          <w:rFonts w:ascii="Times New Roman" w:eastAsia="SchoolBookSanPin" w:hAnsi="Times New Roman"/>
          <w:sz w:val="24"/>
          <w:szCs w:val="24"/>
          <w:lang w:val="ru-RU"/>
        </w:rPr>
        <w:t>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w:t>
      </w:r>
      <w:r w:rsidRPr="00FD75AE">
        <w:rPr>
          <w:rFonts w:ascii="Times New Roman" w:eastAsia="SchoolBookSanPin" w:hAnsi="Times New Roman"/>
          <w:sz w:val="24"/>
          <w:szCs w:val="24"/>
          <w:lang w:val="ru-RU"/>
        </w:rPr>
        <w:t xml:space="preserve"> дифференциации.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2.6.</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Изучение географии в общем образовании направлено на достижение следующих целей: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w:t>
      </w:r>
      <w:r w:rsidRPr="00FD75AE">
        <w:rPr>
          <w:rFonts w:ascii="Times New Roman" w:eastAsia="SchoolBookSanPin" w:hAnsi="Times New Roman"/>
          <w:sz w:val="24"/>
          <w:szCs w:val="24"/>
          <w:lang w:val="ru-RU"/>
        </w:rPr>
        <w:t>ого образа России, ценностных ориентаций личности;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w:t>
      </w:r>
      <w:r w:rsidRPr="00FD75AE">
        <w:rPr>
          <w:rFonts w:ascii="Times New Roman" w:eastAsia="SchoolBookSanPin" w:hAnsi="Times New Roman"/>
          <w:sz w:val="24"/>
          <w:szCs w:val="24"/>
          <w:lang w:val="ru-RU"/>
        </w:rPr>
        <w:t xml:space="preserve"> географических знаний, самостоятельного приобретения новых знаний;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воспитание экологической культуры, соответствующей современному уровню геоэкологического мышления на основе освоения знаний о взаимосвязях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природных комплексах, об основных географически</w:t>
      </w:r>
      <w:r w:rsidRPr="00FD75AE">
        <w:rPr>
          <w:rFonts w:ascii="Times New Roman" w:eastAsia="SchoolBookSanPin" w:hAnsi="Times New Roman"/>
          <w:sz w:val="24"/>
          <w:szCs w:val="24"/>
          <w:lang w:val="ru-RU"/>
        </w:rPr>
        <w:t>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w:t>
      </w:r>
      <w:r w:rsidRPr="00FD75AE">
        <w:rPr>
          <w:rFonts w:ascii="Times New Roman" w:eastAsia="SchoolBookSanPin" w:hAnsi="Times New Roman"/>
          <w:sz w:val="24"/>
          <w:szCs w:val="24"/>
          <w:lang w:val="ru-RU"/>
        </w:rPr>
        <w:t>ии, в том числе ресурсов информационно-телекомуникационной сети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 для описания, характеристики, объяснения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оценки разнообразных географических явлений и процессов, жизненных ситуаций;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комплекса практико-ориентированных географическ</w:t>
      </w:r>
      <w:r w:rsidRPr="00FD75AE">
        <w:rPr>
          <w:rFonts w:ascii="Times New Roman" w:eastAsia="SchoolBookSanPin" w:hAnsi="Times New Roman"/>
          <w:sz w:val="24"/>
          <w:szCs w:val="24"/>
          <w:lang w:val="ru-RU"/>
        </w:rPr>
        <w:t>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современном поликультурном</w:t>
      </w:r>
      <w:r w:rsidRPr="00FD75AE">
        <w:rPr>
          <w:rFonts w:ascii="Times New Roman" w:eastAsia="SchoolBookSanPin" w:hAnsi="Times New Roman"/>
          <w:sz w:val="24"/>
          <w:szCs w:val="24"/>
          <w:lang w:val="ru-RU"/>
        </w:rPr>
        <w:t>, полиэтничном и многоконфессиональном мире;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географических знаний и умений, необходимых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продолжения образования по направлениям подготовки (специальностям), требующим наличия серьёзной базы географических знаний.</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2.7. </w:t>
      </w:r>
      <w:r w:rsidRPr="00FD75AE">
        <w:rPr>
          <w:rFonts w:ascii="Times New Roman" w:eastAsia="SchoolBookSanPin" w:hAnsi="Times New Roman"/>
          <w:sz w:val="24"/>
          <w:szCs w:val="24"/>
          <w:lang w:val="ru-RU"/>
        </w:rPr>
        <w:t>Освоение содержа</w:t>
      </w:r>
      <w:r w:rsidRPr="00FD75AE">
        <w:rPr>
          <w:rFonts w:ascii="Times New Roman" w:eastAsia="SchoolBookSanPin" w:hAnsi="Times New Roman"/>
          <w:sz w:val="24"/>
          <w:szCs w:val="24"/>
          <w:lang w:val="ru-RU"/>
        </w:rPr>
        <w:t>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2.8. Общее число часов, рекомендованных для изучения географии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23 </w:t>
      </w:r>
      <w:r w:rsidRPr="00FD75AE">
        <w:rPr>
          <w:rFonts w:ascii="Times New Roman" w:eastAsia="SchoolBookSanPin" w:hAnsi="Times New Roman"/>
          <w:sz w:val="24"/>
          <w:szCs w:val="24"/>
          <w:lang w:val="ru-RU"/>
        </w:rPr>
        <w:t xml:space="preserve">2 </w:t>
      </w:r>
      <w:r w:rsidRPr="00FD75AE">
        <w:rPr>
          <w:rFonts w:ascii="Times New Roman" w:eastAsia="SchoolBookSanPin" w:hAnsi="Times New Roman"/>
          <w:sz w:val="24"/>
          <w:szCs w:val="24"/>
          <w:lang w:val="ru-RU"/>
        </w:rPr>
        <w:t>часа: по одному часу в неделю в 5 и 6 классах и по 2 часа в 7, 8 и 9 классах.</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3. Содержание обучения географии в 5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3.1. Географическое изучение Земли.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3.1.1. Введение. География ‒ наука о планете Земля.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Что изучает география? </w:t>
      </w:r>
      <w:r w:rsidRPr="00FD75AE">
        <w:rPr>
          <w:rFonts w:ascii="Times New Roman" w:eastAsia="SchoolBookSanPin" w:hAnsi="Times New Roman"/>
          <w:sz w:val="24"/>
          <w:szCs w:val="24"/>
          <w:lang w:val="ru-RU"/>
        </w:rPr>
        <w:t>Географические объекты, процессы и явления.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география изучает объекты, процессы и явления. Географические методы изучения объектов и явлений. Древо географических наук.</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Организация фенологических наблюдений в природе: планирование</w:t>
      </w:r>
      <w:r w:rsidRPr="00FD75AE">
        <w:rPr>
          <w:rFonts w:ascii="Times New Roman" w:eastAsia="SchoolBookSanPin" w:hAnsi="Times New Roman"/>
          <w:sz w:val="24"/>
          <w:szCs w:val="24"/>
          <w:lang w:val="ru-RU"/>
        </w:rPr>
        <w:t>, участие в групповой работе, форма систематизации данных».</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3.1.2. История географических открытий.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w:t>
      </w:r>
      <w:r w:rsidRPr="00FD75AE">
        <w:rPr>
          <w:rFonts w:ascii="Times New Roman" w:eastAsia="SchoolBookSanPin" w:hAnsi="Times New Roman"/>
          <w:sz w:val="24"/>
          <w:szCs w:val="24"/>
          <w:lang w:val="ru-RU"/>
        </w:rPr>
        <w:t>педиции Т. Хейердала как модель путешествий в древности. Появление географических карт.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Эпоха Великих географически</w:t>
      </w:r>
      <w:r w:rsidRPr="00FD75AE">
        <w:rPr>
          <w:rFonts w:ascii="Times New Roman" w:eastAsia="SchoolBookSanPin" w:hAnsi="Times New Roman"/>
          <w:sz w:val="24"/>
          <w:szCs w:val="24"/>
          <w:lang w:val="ru-RU"/>
        </w:rPr>
        <w:t>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Географические открытия </w:t>
      </w:r>
      <w:r w:rsidRPr="00FD75AE">
        <w:rPr>
          <w:rFonts w:ascii="Times New Roman" w:eastAsia="SchoolBookSanPin" w:hAnsi="Times New Roman"/>
          <w:sz w:val="24"/>
          <w:szCs w:val="24"/>
        </w:rPr>
        <w:t>X</w:t>
      </w:r>
      <w:r w:rsidRPr="00FD75AE">
        <w:rPr>
          <w:rFonts w:ascii="Times New Roman" w:eastAsia="SchoolBookSanPin" w:hAnsi="Times New Roman"/>
          <w:sz w:val="24"/>
          <w:szCs w:val="24"/>
        </w:rPr>
        <w:t>VII</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rPr>
        <w:t>XIX</w:t>
      </w:r>
      <w:r w:rsidRPr="00FD75AE">
        <w:rPr>
          <w:rFonts w:ascii="Times New Roman" w:eastAsia="SchoolBookSanPin" w:hAnsi="Times New Roman"/>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Географические </w:t>
      </w:r>
      <w:r w:rsidRPr="00FD75AE">
        <w:rPr>
          <w:rFonts w:ascii="Times New Roman" w:eastAsia="SchoolBookSanPin" w:hAnsi="Times New Roman"/>
          <w:sz w:val="24"/>
          <w:szCs w:val="24"/>
          <w:lang w:val="ru-RU"/>
        </w:rPr>
        <w:t>исследования в ХХ в. Исследование полярных областей Земли. Изучение Мирового океана. Географические открытия Новейшего времени.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Обозначение на контурной карте географических объектов, открытых в разные периоды», «Сравнение карт Эратос</w:t>
      </w:r>
      <w:r w:rsidRPr="00FD75AE">
        <w:rPr>
          <w:rFonts w:ascii="Times New Roman" w:eastAsia="SchoolBookSanPin" w:hAnsi="Times New Roman"/>
          <w:sz w:val="24"/>
          <w:szCs w:val="24"/>
          <w:lang w:val="ru-RU"/>
        </w:rPr>
        <w:t>фена, Птолемея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современных карт по предложенным учителем вопросам».</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3.2. Изображения земной поверхности.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3.2.1. Планы местности.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Виды изображения земной поверхности. Планы местности. Условные знаки. Масштаб. Виды масштаба. Способы определения рас</w:t>
      </w:r>
      <w:r w:rsidRPr="00FD75AE">
        <w:rPr>
          <w:rFonts w:ascii="Times New Roman" w:eastAsia="SchoolBookSanPin" w:hAnsi="Times New Roman"/>
          <w:sz w:val="24"/>
          <w:szCs w:val="24"/>
          <w:lang w:val="ru-RU"/>
        </w:rPr>
        <w:t xml:space="preserve">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w:t>
      </w:r>
      <w:r w:rsidRPr="00FD75AE">
        <w:rPr>
          <w:rFonts w:ascii="Times New Roman" w:eastAsia="SchoolBookSanPin" w:hAnsi="Times New Roman"/>
          <w:sz w:val="24"/>
          <w:szCs w:val="24"/>
          <w:lang w:val="ru-RU"/>
        </w:rPr>
        <w:t>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Определение направлений и расстояний по плану местности», «Составлени</w:t>
      </w:r>
      <w:r w:rsidRPr="00FD75AE">
        <w:rPr>
          <w:rFonts w:ascii="Times New Roman" w:eastAsia="SchoolBookSanPin" w:hAnsi="Times New Roman"/>
          <w:sz w:val="24"/>
          <w:szCs w:val="24"/>
          <w:lang w:val="ru-RU"/>
        </w:rPr>
        <w:t>е описания маршрута по плану местности».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3.2.2. Географические карты.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w:t>
      </w:r>
      <w:r w:rsidRPr="00FD75AE">
        <w:rPr>
          <w:rFonts w:ascii="Times New Roman" w:eastAsia="SchoolBookSanPin" w:hAnsi="Times New Roman"/>
          <w:sz w:val="24"/>
          <w:szCs w:val="24"/>
          <w:lang w:val="ru-RU"/>
        </w:rPr>
        <w:t>ы. Экватор и нулевой меридиан. Географические координаты. Географическая широта и географическая долгота, их определение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глобусе и картах. Определение расстояний по глобусу.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Искажения на карте. Линии градусной сети на картах. Определение расстояний с по</w:t>
      </w:r>
      <w:r w:rsidRPr="00FD75AE">
        <w:rPr>
          <w:rFonts w:ascii="Times New Roman" w:eastAsia="SchoolBookSanPin" w:hAnsi="Times New Roman"/>
          <w:sz w:val="24"/>
          <w:szCs w:val="24"/>
          <w:lang w:val="ru-RU"/>
        </w:rPr>
        <w:t>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w:t>
      </w:r>
      <w:r w:rsidRPr="00FD75AE">
        <w:rPr>
          <w:rFonts w:ascii="Times New Roman" w:eastAsia="SchoolBookSanPin" w:hAnsi="Times New Roman"/>
          <w:sz w:val="24"/>
          <w:szCs w:val="24"/>
          <w:lang w:val="ru-RU"/>
        </w:rPr>
        <w:t>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Определение направлений и расстояний по карте полушарий», «Определени</w:t>
      </w:r>
      <w:r w:rsidRPr="00FD75AE">
        <w:rPr>
          <w:rFonts w:ascii="Times New Roman" w:eastAsia="SchoolBookSanPin" w:hAnsi="Times New Roman"/>
          <w:sz w:val="24"/>
          <w:szCs w:val="24"/>
          <w:lang w:val="ru-RU"/>
        </w:rPr>
        <w:t>е географических координат объектов и определение объектов по их географическим координатам»</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3.3. Земля ‒ планета Солнечной системы.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Земля в Солнечной системе. Гипотезы возникновения Земли. Форма, размеры Земли, их географические следствия.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Движения З</w:t>
      </w:r>
      <w:r w:rsidRPr="00FD75AE">
        <w:rPr>
          <w:rFonts w:ascii="Times New Roman" w:eastAsia="SchoolBookSanPin" w:hAnsi="Times New Roman"/>
          <w:sz w:val="24"/>
          <w:szCs w:val="24"/>
          <w:lang w:val="ru-RU"/>
        </w:rPr>
        <w:t>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w:t>
      </w:r>
      <w:r w:rsidRPr="00FD75AE">
        <w:rPr>
          <w:rFonts w:ascii="Times New Roman" w:eastAsia="SchoolBookSanPin" w:hAnsi="Times New Roman"/>
          <w:sz w:val="24"/>
          <w:szCs w:val="24"/>
          <w:lang w:val="ru-RU"/>
        </w:rPr>
        <w:t>верхности Земли. Пояса освещённости. Тропики и полярные круги. Вращение Земли вокруг своей оси. Смена дня и ночи на Земле.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Влияние Космоса на Землю и жизнь людей.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«В</w:t>
      </w:r>
      <w:r w:rsidRPr="00FD75AE">
        <w:rPr>
          <w:rFonts w:ascii="Times New Roman" w:eastAsia="SchoolBookSanPin" w:hAnsi="Times New Roman"/>
          <w:sz w:val="24"/>
          <w:szCs w:val="24"/>
          <w:lang w:val="ru-RU"/>
        </w:rPr>
        <w:t xml:space="preserve">ыявление закономерностей изменения продолжительности дня и высоты </w:t>
      </w:r>
      <w:r w:rsidRPr="00FD75AE">
        <w:rPr>
          <w:rFonts w:ascii="Times New Roman" w:eastAsia="SchoolBookSanPin" w:hAnsi="Times New Roman"/>
          <w:sz w:val="24"/>
          <w:szCs w:val="24"/>
          <w:lang w:val="ru-RU"/>
        </w:rPr>
        <w:t>Солнца над горизонтом в зависимости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географической широты и времени года на территории России».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3.4. Оболочки Земли. Литосфера ‒ каменная оболочка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3.4.1. </w:t>
      </w:r>
      <w:r w:rsidRPr="00FD75AE">
        <w:rPr>
          <w:rFonts w:ascii="Times New Roman" w:eastAsia="SchoolBookSanPin" w:hAnsi="Times New Roman"/>
          <w:sz w:val="24"/>
          <w:szCs w:val="24"/>
          <w:lang w:val="ru-RU"/>
        </w:rPr>
        <w:t>Литосфера ‒ твёрдая оболочка Земли. Методы изучения земных глубин. Внутреннее строен</w:t>
      </w:r>
      <w:r w:rsidRPr="00FD75AE">
        <w:rPr>
          <w:rFonts w:ascii="Times New Roman" w:eastAsia="SchoolBookSanPin" w:hAnsi="Times New Roman"/>
          <w:sz w:val="24"/>
          <w:szCs w:val="24"/>
          <w:lang w:val="ru-RU"/>
        </w:rPr>
        <w:t>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Проявления внутренних и внешних </w:t>
      </w:r>
      <w:r w:rsidRPr="00FD75AE">
        <w:rPr>
          <w:rFonts w:ascii="Times New Roman" w:eastAsia="SchoolBookSanPin" w:hAnsi="Times New Roman"/>
          <w:sz w:val="24"/>
          <w:szCs w:val="24"/>
          <w:lang w:val="ru-RU"/>
        </w:rPr>
        <w:t>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землетрясений. Профессии сейсмолог и вулканолог. Разрушение и изменение горных п</w:t>
      </w:r>
      <w:r w:rsidRPr="00FD75AE">
        <w:rPr>
          <w:rFonts w:ascii="Times New Roman" w:eastAsia="SchoolBookSanPin" w:hAnsi="Times New Roman"/>
          <w:sz w:val="24"/>
          <w:szCs w:val="24"/>
          <w:lang w:val="ru-RU"/>
        </w:rPr>
        <w:t>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Рельеф земной поверхности и методы его изучения. Планетарные формы рельефа ‒ материки</w:t>
      </w:r>
      <w:r w:rsidRPr="00FD75AE">
        <w:rPr>
          <w:rFonts w:ascii="Times New Roman" w:eastAsia="SchoolBookSanPin" w:hAnsi="Times New Roman"/>
          <w:sz w:val="24"/>
          <w:szCs w:val="24"/>
          <w:lang w:val="ru-RU"/>
        </w:rPr>
        <w:t xml:space="preserve"> и впадины океанов. Формы рельефа суши: горы и равнины. Различие гор по высоте, высочайшие горные системы мира. Разнообразие равнин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высоте. Формы равнинного рельефа, крупнейшие по площади равнины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Человек и литосфера. Условия жизни человека в горах</w:t>
      </w:r>
      <w:r w:rsidRPr="00FD75AE">
        <w:rPr>
          <w:rFonts w:ascii="Times New Roman" w:eastAsia="SchoolBookSanPin" w:hAnsi="Times New Roman"/>
          <w:sz w:val="24"/>
          <w:szCs w:val="24"/>
          <w:lang w:val="ru-RU"/>
        </w:rPr>
        <w:t xml:space="preserve"> и на равнинах. Деятельность человека, преобразующая земную поверхность, и связанные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ней экологические проблемы.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го рельеф.</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 xml:space="preserve"> Описание горной системы или равнины по физической карте».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Заключение.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Практикум «Сезонные изменения в природе своей местности».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Сезонные изменения продолжительности светового дня и высоты Солнца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над горизонтом, температуры </w:t>
      </w:r>
      <w:r w:rsidRPr="00FD75AE">
        <w:rPr>
          <w:rFonts w:ascii="Times New Roman" w:eastAsia="SchoolBookSanPin" w:hAnsi="Times New Roman"/>
          <w:sz w:val="24"/>
          <w:szCs w:val="24"/>
          <w:lang w:val="ru-RU"/>
        </w:rPr>
        <w:t>воздуха, поверхностных вод, растительного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животного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Анализ результатов фенологических наблюдений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наблюдений за погодой».</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 Содержание обучения географии в 6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4.1.Оболочки Земли.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4.1.1. Гидросфера ‒ водная </w:t>
      </w:r>
      <w:r w:rsidRPr="00FD75AE">
        <w:rPr>
          <w:rFonts w:ascii="Times New Roman" w:eastAsia="OfficinaSansBoldITC" w:hAnsi="Times New Roman"/>
          <w:sz w:val="24"/>
          <w:szCs w:val="24"/>
          <w:lang w:val="ru-RU"/>
        </w:rPr>
        <w:t>оболочка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Гидросфера и методы её изучения. Части гидросферы. Мировой круговорот воды. Значение гидросферы.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Исследования вод Мирового океана. Профессия океанолог. Солёность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температура океанических вод. Океанические течения. Тёплые и холодные течени</w:t>
      </w:r>
      <w:r w:rsidRPr="00FD75AE">
        <w:rPr>
          <w:rFonts w:ascii="Times New Roman" w:eastAsia="SchoolBookSanPin" w:hAnsi="Times New Roman"/>
          <w:sz w:val="24"/>
          <w:szCs w:val="24"/>
          <w:lang w:val="ru-RU"/>
        </w:rPr>
        <w:t>я. Способы изображения на географических картах океанических течений, солёности и температуры вод Мирового океана на картах. Мировой океан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его части. Движения вод Мирового океана: волны; течения, приливы и отливы. Стихийные явления в Мировом океане. Спос</w:t>
      </w:r>
      <w:r w:rsidRPr="00FD75AE">
        <w:rPr>
          <w:rFonts w:ascii="Times New Roman" w:eastAsia="SchoolBookSanPin" w:hAnsi="Times New Roman"/>
          <w:sz w:val="24"/>
          <w:szCs w:val="24"/>
          <w:lang w:val="ru-RU"/>
        </w:rPr>
        <w:t>обы изучения и наблюдения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за загрязнением вод Мирового океана.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Воды суши. Способы изображения внутренних вод на картах.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Реки: горные и равнинные. Речная система, бассейн, водораздел. Пороги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водопады. Питание и режим реки.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Озёра. Происхождение озёрных кот</w:t>
      </w:r>
      <w:r w:rsidRPr="00FD75AE">
        <w:rPr>
          <w:rFonts w:ascii="Times New Roman" w:eastAsia="SchoolBookSanPin" w:hAnsi="Times New Roman"/>
          <w:sz w:val="24"/>
          <w:szCs w:val="24"/>
          <w:lang w:val="ru-RU"/>
        </w:rPr>
        <w:t>ловин. Питание озёр. Озёра сточные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бессточные. Профессия гидролог. Природные ледники: горные и покровные. Профессия гляциолог.</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Подземные воды (грунтовые, межпластовые, артезианские),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происхождение, условия залегания и использования. Условия образовани</w:t>
      </w:r>
      <w:r w:rsidRPr="00FD75AE">
        <w:rPr>
          <w:rFonts w:ascii="Times New Roman" w:eastAsia="SchoolBookSanPin" w:hAnsi="Times New Roman"/>
          <w:sz w:val="24"/>
          <w:szCs w:val="24"/>
          <w:lang w:val="ru-RU"/>
        </w:rPr>
        <w:t>я межпластовых вод. Минеральные источники.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Многолетняя мерзлота. Болота, их образование.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Стихийные явления в гидросфере, методы наблюдения и защиты.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Человек и гидросфера. Использование человеком энергии воды.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Использование космических методов в </w:t>
      </w:r>
      <w:r w:rsidRPr="00FD75AE">
        <w:rPr>
          <w:rFonts w:ascii="Times New Roman" w:eastAsia="SchoolBookSanPin" w:hAnsi="Times New Roman"/>
          <w:position w:val="1"/>
          <w:sz w:val="24"/>
          <w:szCs w:val="24"/>
          <w:lang w:val="ru-RU"/>
        </w:rPr>
        <w:t>исследовании влияния человека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 гидросферу.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w:t>
      </w:r>
      <w:r w:rsidRPr="00FD75AE">
        <w:rPr>
          <w:rFonts w:ascii="Times New Roman" w:eastAsia="SchoolBookSanPin" w:hAnsi="Times New Roman"/>
          <w:sz w:val="24"/>
          <w:szCs w:val="24"/>
          <w:lang w:val="ru-RU"/>
        </w:rPr>
        <w:t xml:space="preserve"> своего края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систематизация в форме таблицы».</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4.1.2. Атмосфера ‒ воздушная оболочка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Воздушная оболочка Земли: газовый состав, строение и значение атмосферы.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Температура воздуха. Суточный ход температуры воздуха и его графическое отображение</w:t>
      </w:r>
      <w:r w:rsidRPr="00FD75AE">
        <w:rPr>
          <w:rFonts w:ascii="Times New Roman" w:eastAsia="SchoolBookSanPin" w:hAnsi="Times New Roman"/>
          <w:sz w:val="24"/>
          <w:szCs w:val="24"/>
          <w:lang w:val="ru-RU"/>
        </w:rPr>
        <w:t>. Особенности суточного хода температуры воздуха в зависимости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w:t>
      </w:r>
      <w:r w:rsidRPr="00FD75AE">
        <w:rPr>
          <w:rFonts w:ascii="Times New Roman" w:eastAsia="SchoolBookSanPin" w:hAnsi="Times New Roman"/>
          <w:sz w:val="24"/>
          <w:szCs w:val="24"/>
          <w:lang w:val="ru-RU"/>
        </w:rPr>
        <w:t>здуха.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Атмосферное давление. Ветер и причины его возникновения. Роза ветров. Бризы. Муссоны.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Вода в атмосфере. Влажность воздуха. Образование облаков. Облака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виды. Туман. Образование и выпадение атмосферных осадков. Виды атмосферных осадков.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Погода и </w:t>
      </w:r>
      <w:r w:rsidRPr="00FD75AE">
        <w:rPr>
          <w:rFonts w:ascii="Times New Roman" w:eastAsia="SchoolBookSanPin" w:hAnsi="Times New Roman"/>
          <w:sz w:val="24"/>
          <w:szCs w:val="24"/>
          <w:lang w:val="ru-RU"/>
        </w:rPr>
        <w:t>её показатели. Причины изменения погоды. Климат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климатообразующие факторы. Зависимость климата от географической широты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высоты местности над уровнем моря.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Человек и атмосфера. Взаимовлияние человека и атмосферы. Адаптация человека к климатическим </w:t>
      </w:r>
      <w:r w:rsidRPr="00FD75AE">
        <w:rPr>
          <w:rFonts w:ascii="Times New Roman" w:eastAsia="SchoolBookSanPin" w:hAnsi="Times New Roman"/>
          <w:sz w:val="24"/>
          <w:szCs w:val="24"/>
          <w:lang w:val="ru-RU"/>
        </w:rPr>
        <w:t>условиям. Профессия метеоролог. Основные метеорологические данные и способы отображения состояния погоды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метеорологической карте. Стихийные явления в атмосфере. Современные изменения климата. Способы изучения и наблюдения за глобальным климатом. Професс</w:t>
      </w:r>
      <w:r w:rsidRPr="00FD75AE">
        <w:rPr>
          <w:rFonts w:ascii="Times New Roman" w:eastAsia="SchoolBookSanPin" w:hAnsi="Times New Roman"/>
          <w:sz w:val="24"/>
          <w:szCs w:val="24"/>
          <w:lang w:val="ru-RU"/>
        </w:rPr>
        <w:t>ия климатолог. Дистанционные методы в исследовании влияния человека на воздушную оболочку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Представление результатов наблюдения за погодой своей местности», «Анализ графиков суточного хода температуры воздуха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относительной </w:t>
      </w:r>
      <w:r w:rsidRPr="00FD75AE">
        <w:rPr>
          <w:rFonts w:ascii="Times New Roman" w:eastAsia="SchoolBookSanPin" w:hAnsi="Times New Roman"/>
          <w:sz w:val="24"/>
          <w:szCs w:val="24"/>
          <w:lang w:val="ru-RU"/>
        </w:rPr>
        <w:t>влажности с целью установления зависимости между данными элементами погоды».</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4.1.3. Биосфера ‒ оболочка жизни.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Биосфера ‒ оболочка жизни. Границы биосферы. Профессии биогеограф</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геоэколог. Растительный и животный мир Земли. Разнообразие животного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ра</w:t>
      </w:r>
      <w:r w:rsidRPr="00FD75AE">
        <w:rPr>
          <w:rFonts w:ascii="Times New Roman" w:eastAsia="SchoolBookSanPin" w:hAnsi="Times New Roman"/>
          <w:sz w:val="24"/>
          <w:szCs w:val="24"/>
          <w:lang w:val="ru-RU"/>
        </w:rPr>
        <w:t>стительного мира. Приспособление живых организмов к среде обитания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разных природных зонах. Жизнь в Океане. Изменение животного и растительного мира Океана с глубиной и географической широтой.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Человек как часть биосферы. Распространение людей на </w:t>
      </w:r>
      <w:r w:rsidRPr="00FD75AE">
        <w:rPr>
          <w:rFonts w:ascii="Times New Roman" w:eastAsia="SchoolBookSanPin" w:hAnsi="Times New Roman"/>
          <w:position w:val="1"/>
          <w:sz w:val="24"/>
          <w:szCs w:val="24"/>
          <w:lang w:val="ru-RU"/>
        </w:rPr>
        <w:t>Земле.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w:t>
      </w:r>
      <w:r w:rsidRPr="00FD75AE">
        <w:rPr>
          <w:rFonts w:ascii="Times New Roman" w:eastAsia="SchoolBookSanPin" w:hAnsi="Times New Roman"/>
          <w:position w:val="1"/>
          <w:sz w:val="24"/>
          <w:szCs w:val="24"/>
          <w:lang w:val="ru-RU"/>
        </w:rPr>
        <w:t>следования и экологические проблемы.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Характеристика растительности участка местности своего края».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Заключение.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4.1.4. </w:t>
      </w:r>
      <w:r w:rsidRPr="00FD75AE">
        <w:rPr>
          <w:rFonts w:ascii="Times New Roman" w:eastAsia="OfficinaSansBoldITC" w:hAnsi="Times New Roman"/>
          <w:sz w:val="24"/>
          <w:szCs w:val="24"/>
          <w:lang w:val="ru-RU"/>
        </w:rPr>
        <w:t>Природно-территориальные комплексы.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Взаимосвязь оболочек Земли. Понятие о природном комплексе. Природно-территори</w:t>
      </w:r>
      <w:r w:rsidRPr="00FD75AE">
        <w:rPr>
          <w:rFonts w:ascii="Times New Roman" w:eastAsia="SchoolBookSanPin" w:hAnsi="Times New Roman"/>
          <w:sz w:val="24"/>
          <w:szCs w:val="24"/>
          <w:lang w:val="ru-RU"/>
        </w:rPr>
        <w:t>альный комплекс. Глобальные, региональные и локальные природные комплексы. Природные комплексы своей местности. Круговороты веществ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Земле. Почва, её строение и состав. Образование почвы и плодородие почв. Охрана почв.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Природная среда. Охрана природы. Пр</w:t>
      </w:r>
      <w:r w:rsidRPr="00FD75AE">
        <w:rPr>
          <w:rFonts w:ascii="Times New Roman" w:eastAsia="SchoolBookSanPin" w:hAnsi="Times New Roman"/>
          <w:sz w:val="24"/>
          <w:szCs w:val="24"/>
          <w:lang w:val="ru-RU"/>
        </w:rPr>
        <w:t>иродные особо охраняемые территории. Всемирное наследие ЮНЕСКО.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(выполняется на местности) «</w:t>
      </w:r>
      <w:r w:rsidRPr="00FD75AE">
        <w:rPr>
          <w:rFonts w:ascii="Times New Roman" w:eastAsia="SchoolBookSanPin" w:hAnsi="Times New Roman"/>
          <w:sz w:val="24"/>
          <w:szCs w:val="24"/>
          <w:lang w:val="ru-RU"/>
        </w:rPr>
        <w:t>Характеристика локального природного комплекса по плану».</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 Содержание обучения географии в 7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5.1. Главные закономерности </w:t>
      </w:r>
      <w:r w:rsidRPr="00FD75AE">
        <w:rPr>
          <w:rFonts w:ascii="Times New Roman" w:eastAsia="OfficinaSansBoldITC" w:hAnsi="Times New Roman"/>
          <w:sz w:val="24"/>
          <w:szCs w:val="24"/>
          <w:lang w:val="ru-RU"/>
        </w:rPr>
        <w:t>природы Земли.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5.1.1. Географическая оболочка.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w:t>
      </w:r>
      <w:r w:rsidRPr="00FD75AE">
        <w:rPr>
          <w:rFonts w:ascii="Times New Roman" w:eastAsia="SchoolBookSanPin" w:hAnsi="Times New Roman"/>
          <w:sz w:val="24"/>
          <w:szCs w:val="24"/>
          <w:lang w:val="ru-RU"/>
        </w:rPr>
        <w:t>е исследования по сохранению важнейших биотопов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Выявление проявления широтной зональности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картам природных зон».</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5.1.2. Литосфера и рельеф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История Земли как планеты. Литосферные плиты и их движение. Материки, океан</w:t>
      </w:r>
      <w:r w:rsidRPr="00FD75AE">
        <w:rPr>
          <w:rFonts w:ascii="Times New Roman" w:eastAsia="SchoolBookSanPin" w:hAnsi="Times New Roman"/>
          <w:sz w:val="24"/>
          <w:szCs w:val="24"/>
          <w:lang w:val="ru-RU"/>
        </w:rPr>
        <w:t>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Анализ физической карты и карты строения земной коры с целью выявления закономе</w:t>
      </w:r>
      <w:r w:rsidRPr="00FD75AE">
        <w:rPr>
          <w:rFonts w:ascii="Times New Roman" w:eastAsia="SchoolBookSanPin" w:hAnsi="Times New Roman"/>
          <w:sz w:val="24"/>
          <w:szCs w:val="24"/>
          <w:lang w:val="ru-RU"/>
        </w:rPr>
        <w:t>рностей распространения крупных форм рельефа», «Объяснение вулканических или сейсмических событий, о которых говорится в тексте».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5.1.3. Атмосфера и климаты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Закономерности распределения температуры воздуха. Закономерности распределения атмосферн</w:t>
      </w:r>
      <w:r w:rsidRPr="00FD75AE">
        <w:rPr>
          <w:rFonts w:ascii="Times New Roman" w:eastAsia="SchoolBookSanPin" w:hAnsi="Times New Roman"/>
          <w:sz w:val="24"/>
          <w:szCs w:val="24"/>
          <w:lang w:val="ru-RU"/>
        </w:rPr>
        <w:t>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Земле. Климатообразующие факторы: географическое поло</w:t>
      </w:r>
      <w:r w:rsidRPr="00FD75AE">
        <w:rPr>
          <w:rFonts w:ascii="Times New Roman" w:eastAsia="SchoolBookSanPin" w:hAnsi="Times New Roman"/>
          <w:sz w:val="24"/>
          <w:szCs w:val="24"/>
          <w:lang w:val="ru-RU"/>
        </w:rPr>
        <w:t>жение, океанические течения, особенности циркуляции атмосферы (типы воздушных масс</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преобладающие ветры), характер подстилающей поверхности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рельефа территории. Характеристика основных и переходных климатических поясов Земли. Влияние климатических услови</w:t>
      </w:r>
      <w:r w:rsidRPr="00FD75AE">
        <w:rPr>
          <w:rFonts w:ascii="Times New Roman" w:eastAsia="SchoolBookSanPin" w:hAnsi="Times New Roman"/>
          <w:sz w:val="24"/>
          <w:szCs w:val="24"/>
          <w:lang w:val="ru-RU"/>
        </w:rPr>
        <w:t>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w:t>
      </w:r>
      <w:r w:rsidRPr="00FD75AE">
        <w:rPr>
          <w:rFonts w:ascii="Times New Roman" w:eastAsia="SchoolBookSanPin" w:hAnsi="Times New Roman"/>
          <w:sz w:val="24"/>
          <w:szCs w:val="24"/>
          <w:lang w:val="ru-RU"/>
        </w:rPr>
        <w:t>грамма как графическая форма отражения климатических особенностей территории.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Описание климата территории по климатической карте и климатограмме».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5.1.4. Мировой океан ‒ основная часть гидросферы.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Мировой океан и его части. Тихий, </w:t>
      </w:r>
      <w:r w:rsidRPr="00FD75AE">
        <w:rPr>
          <w:rFonts w:ascii="Times New Roman" w:eastAsia="SchoolBookSanPin" w:hAnsi="Times New Roman"/>
          <w:sz w:val="24"/>
          <w:szCs w:val="24"/>
          <w:lang w:val="ru-RU"/>
        </w:rPr>
        <w:t>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кл</w:t>
      </w:r>
      <w:r w:rsidRPr="00FD75AE">
        <w:rPr>
          <w:rFonts w:ascii="Times New Roman" w:eastAsia="SchoolBookSanPin" w:hAnsi="Times New Roman"/>
          <w:sz w:val="24"/>
          <w:szCs w:val="24"/>
          <w:lang w:val="ru-RU"/>
        </w:rPr>
        <w:t>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w:t>
      </w:r>
      <w:r w:rsidRPr="00FD75AE">
        <w:rPr>
          <w:rFonts w:ascii="Times New Roman" w:eastAsia="SchoolBookSanPin" w:hAnsi="Times New Roman"/>
          <w:sz w:val="24"/>
          <w:szCs w:val="24"/>
          <w:lang w:val="ru-RU"/>
        </w:rPr>
        <w:t>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её пространственного распространения. Основные районы рыболовства. Экологические пробл</w:t>
      </w:r>
      <w:r w:rsidRPr="00FD75AE">
        <w:rPr>
          <w:rFonts w:ascii="Times New Roman" w:eastAsia="SchoolBookSanPin" w:hAnsi="Times New Roman"/>
          <w:sz w:val="24"/>
          <w:szCs w:val="24"/>
          <w:lang w:val="ru-RU"/>
        </w:rPr>
        <w:t>емы Мирового океана.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w:t>
      </w:r>
      <w:r w:rsidRPr="00FD75AE">
        <w:rPr>
          <w:rFonts w:ascii="Times New Roman" w:eastAsia="SchoolBookSanPin" w:hAnsi="Times New Roman"/>
          <w:sz w:val="24"/>
          <w:szCs w:val="24"/>
          <w:lang w:val="ru-RU"/>
        </w:rPr>
        <w:t>анием нескольких источников географической информации».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5.2. Человечество на </w:t>
      </w:r>
      <w:r w:rsidRPr="00FD75AE">
        <w:rPr>
          <w:rFonts w:ascii="Times New Roman" w:eastAsia="OfficinaSansBoldITC" w:hAnsi="Times New Roman"/>
          <w:sz w:val="24"/>
          <w:szCs w:val="24"/>
          <w:lang w:val="ru-RU"/>
        </w:rPr>
        <w:t>З</w:t>
      </w:r>
      <w:r w:rsidRPr="00FD75AE">
        <w:rPr>
          <w:rFonts w:ascii="Times New Roman" w:eastAsia="OfficinaSansBoldITC" w:hAnsi="Times New Roman"/>
          <w:sz w:val="24"/>
          <w:szCs w:val="24"/>
          <w:lang w:val="ru-RU"/>
        </w:rPr>
        <w:t>емле.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5.2.1. Численность населения.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5.2.2</w:t>
      </w:r>
      <w:r w:rsidRPr="00FD75AE">
        <w:rPr>
          <w:rFonts w:ascii="Times New Roman" w:eastAsia="OfficinaSansBoldITC" w:hAnsi="Times New Roman"/>
          <w:sz w:val="24"/>
          <w:szCs w:val="24"/>
          <w:lang w:val="ru-RU"/>
        </w:rPr>
        <w:t>. Страны и народы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w:t>
      </w:r>
      <w:r w:rsidRPr="00FD75AE">
        <w:rPr>
          <w:rFonts w:ascii="Times New Roman" w:eastAsia="SchoolBookSanPin" w:hAnsi="Times New Roman"/>
          <w:sz w:val="24"/>
          <w:szCs w:val="24"/>
          <w:lang w:val="ru-RU"/>
        </w:rPr>
        <w:t>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сфере туризма, экскурсовод.</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Сравне</w:t>
      </w:r>
      <w:r w:rsidRPr="00FD75AE">
        <w:rPr>
          <w:rFonts w:ascii="Times New Roman" w:eastAsia="SchoolBookSanPin" w:hAnsi="Times New Roman"/>
          <w:sz w:val="24"/>
          <w:szCs w:val="24"/>
          <w:lang w:val="ru-RU"/>
        </w:rPr>
        <w:t>ние занятости населения двух стран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комплексным картам».</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5.3. Материки и страны.</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5.3.1. Южные материки.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Африка. Австралия и Океания. Южная Америка. Антарктида. История открытия. Географическое положение. Основные черты рельефа, климата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внутренн</w:t>
      </w:r>
      <w:r w:rsidRPr="00FD75AE">
        <w:rPr>
          <w:rFonts w:ascii="Times New Roman" w:eastAsia="SchoolBookSanPin" w:hAnsi="Times New Roman"/>
          <w:sz w:val="24"/>
          <w:szCs w:val="24"/>
          <w:lang w:val="ru-RU"/>
        </w:rPr>
        <w:t>их вод и определяющие их факторы. Зональные и азональные природные комплексы. Население. Политическая карта. Крупнейшие по территории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численности населения страны. Изменение природы под влиянием хозяйственной деятельности человека. Антарктида ‒ уникальны</w:t>
      </w:r>
      <w:r w:rsidRPr="00FD75AE">
        <w:rPr>
          <w:rFonts w:ascii="Times New Roman" w:eastAsia="SchoolBookSanPin" w:hAnsi="Times New Roman"/>
          <w:sz w:val="24"/>
          <w:szCs w:val="24"/>
          <w:lang w:val="ru-RU"/>
        </w:rPr>
        <w:t>й материк на Земле. Освоение человеком Антарктиды. Цели международных исследований материка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rPr>
        <w:t>XX</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rPr>
        <w:t>XXI</w:t>
      </w:r>
      <w:r w:rsidRPr="00FD75AE">
        <w:rPr>
          <w:rFonts w:ascii="Times New Roman" w:eastAsia="SchoolBookSanPin" w:hAnsi="Times New Roman"/>
          <w:sz w:val="24"/>
          <w:szCs w:val="24"/>
          <w:lang w:val="ru-RU"/>
        </w:rPr>
        <w:t xml:space="preserve"> вв. Современные исследования в Антарктиде. Роль России в открытиях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исследованиях ледового континента.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 xml:space="preserve">Сравнение географического </w:t>
      </w:r>
      <w:r w:rsidRPr="00FD75AE">
        <w:rPr>
          <w:rFonts w:ascii="Times New Roman" w:eastAsia="SchoolBookSanPin" w:hAnsi="Times New Roman"/>
          <w:sz w:val="24"/>
          <w:szCs w:val="24"/>
          <w:lang w:val="ru-RU"/>
        </w:rPr>
        <w:t>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плану», «Описание Австралии или</w:t>
      </w:r>
      <w:r w:rsidRPr="00FD75AE">
        <w:rPr>
          <w:rFonts w:ascii="Times New Roman" w:eastAsia="SchoolBookSanPin" w:hAnsi="Times New Roman"/>
          <w:sz w:val="24"/>
          <w:szCs w:val="24"/>
          <w:lang w:val="ru-RU"/>
        </w:rPr>
        <w:t xml:space="preserve"> одной из стран Африки или Южной Америки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географическим картам», «Объяснение особенностей размещения населения Австралии или одной из стран Африки или Южной Америки».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5.3.2. Северные материки.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Северная Америка. Евразия. История открытия и освоения. </w:t>
      </w:r>
      <w:r w:rsidRPr="00FD75AE">
        <w:rPr>
          <w:rFonts w:ascii="Times New Roman" w:eastAsia="SchoolBookSanPin" w:hAnsi="Times New Roman"/>
          <w:sz w:val="24"/>
          <w:szCs w:val="24"/>
          <w:lang w:val="ru-RU"/>
        </w:rPr>
        <w:t>Географическое положение. Основные черты рельефа, климата и внутренних вод и определяющие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w:t>
      </w:r>
      <w:r w:rsidRPr="00FD75AE">
        <w:rPr>
          <w:rFonts w:ascii="Times New Roman" w:eastAsia="SchoolBookSanPin" w:hAnsi="Times New Roman"/>
          <w:sz w:val="24"/>
          <w:szCs w:val="24"/>
          <w:lang w:val="ru-RU"/>
        </w:rPr>
        <w:t>влиянием хозяйственной деятельности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w:t>
      </w:r>
      <w:r w:rsidRPr="00FD75AE">
        <w:rPr>
          <w:rFonts w:ascii="Times New Roman" w:eastAsia="SchoolBookSanPin" w:hAnsi="Times New Roman"/>
          <w:sz w:val="24"/>
          <w:szCs w:val="24"/>
          <w:lang w:val="ru-RU"/>
        </w:rPr>
        <w:t>фической широте, на пример</w:t>
      </w:r>
      <w:r w:rsidRPr="00FD75AE">
        <w:rPr>
          <w:rFonts w:ascii="Times New Roman" w:eastAsia="SchoolBookSanPin" w:hAnsi="Times New Roman"/>
          <w:sz w:val="24"/>
          <w:szCs w:val="24"/>
          <w:lang w:val="ru-RU"/>
        </w:rPr>
        <w:t>е умеренного климатического по</w:t>
      </w:r>
      <w:r w:rsidRPr="00FD75AE">
        <w:rPr>
          <w:rFonts w:ascii="Times New Roman" w:eastAsia="SchoolBookSanPin" w:hAnsi="Times New Roman"/>
          <w:sz w:val="24"/>
          <w:szCs w:val="24"/>
          <w:lang w:val="ru-RU"/>
        </w:rPr>
        <w:t>яса», «Представление в виде таблицы информации о компонентах природы одной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природных зон на основе анализа нескольких источников информации», «Описание одной из стран Северной Америки или Евразии в</w:t>
      </w:r>
      <w:r w:rsidRPr="00FD75AE">
        <w:rPr>
          <w:rFonts w:ascii="Times New Roman" w:eastAsia="SchoolBookSanPin" w:hAnsi="Times New Roman"/>
          <w:sz w:val="24"/>
          <w:szCs w:val="24"/>
          <w:lang w:val="ru-RU"/>
        </w:rPr>
        <w:t xml:space="preserve"> форме презентации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целью привлечения туристов, создания положительного образа страны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других)».</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5.3.3. Взаимодействие природы и общества.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Влияние закономерностей географической оболочки на жизнь и деятельность людей. Особенности взаимодействия чело</w:t>
      </w:r>
      <w:r w:rsidRPr="00FD75AE">
        <w:rPr>
          <w:rFonts w:ascii="Times New Roman" w:eastAsia="SchoolBookSanPin" w:hAnsi="Times New Roman"/>
          <w:sz w:val="24"/>
          <w:szCs w:val="24"/>
          <w:lang w:val="ru-RU"/>
        </w:rPr>
        <w:t>века и природы на разных материках. Необходимость международного сотрудничества в использовании природы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w:t>
      </w:r>
      <w:r w:rsidRPr="00FD75AE">
        <w:rPr>
          <w:rFonts w:ascii="Times New Roman" w:eastAsia="SchoolBookSanPin" w:hAnsi="Times New Roman"/>
          <w:sz w:val="24"/>
          <w:szCs w:val="24"/>
          <w:lang w:val="ru-RU"/>
        </w:rPr>
        <w:t>ЮНЕСКО и другие).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их преодолению. Программа ООН и цели устойчивого развития. Всемирное наследие ЮНЕСКО: п</w:t>
      </w:r>
      <w:r w:rsidRPr="00FD75AE">
        <w:rPr>
          <w:rFonts w:ascii="Times New Roman" w:eastAsia="SchoolBookSanPin" w:hAnsi="Times New Roman"/>
          <w:sz w:val="24"/>
          <w:szCs w:val="24"/>
          <w:lang w:val="ru-RU"/>
        </w:rPr>
        <w:t>риродные и культурные объекты.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Характеристика изменений компонентов природы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территории одной из стран мира в результате деятельности человека».</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 Содержание обучения географии в 8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 xml:space="preserve">6.1. Географическое пространство </w:t>
      </w:r>
      <w:r w:rsidRPr="00FD75AE">
        <w:rPr>
          <w:rFonts w:ascii="Times New Roman" w:eastAsia="OfficinaSansBoldITC" w:hAnsi="Times New Roman"/>
          <w:sz w:val="24"/>
          <w:szCs w:val="24"/>
          <w:lang w:val="ru-RU"/>
        </w:rPr>
        <w:t>России.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6.1.1. История формирования и освоения территории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История освоения и заселения территории современной России в </w:t>
      </w:r>
      <w:r w:rsidRPr="00FD75AE">
        <w:rPr>
          <w:rFonts w:ascii="Times New Roman" w:eastAsia="SchoolBookSanPin" w:hAnsi="Times New Roman"/>
          <w:sz w:val="24"/>
          <w:szCs w:val="24"/>
        </w:rPr>
        <w:t>XI</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rPr>
        <w:t>XVI</w:t>
      </w:r>
      <w:r w:rsidRPr="00FD75AE">
        <w:rPr>
          <w:rFonts w:ascii="Times New Roman" w:eastAsia="SchoolBookSanPin" w:hAnsi="Times New Roman"/>
          <w:sz w:val="24"/>
          <w:szCs w:val="24"/>
          <w:lang w:val="ru-RU"/>
        </w:rPr>
        <w:t xml:space="preserve"> вв. Расширение территории России в </w:t>
      </w:r>
      <w:r w:rsidRPr="00FD75AE">
        <w:rPr>
          <w:rFonts w:ascii="Times New Roman" w:eastAsia="SchoolBookSanPin" w:hAnsi="Times New Roman"/>
          <w:sz w:val="24"/>
          <w:szCs w:val="24"/>
        </w:rPr>
        <w:t>XVI</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rPr>
        <w:t>XIX</w:t>
      </w:r>
      <w:r w:rsidRPr="00FD75AE">
        <w:rPr>
          <w:rFonts w:ascii="Times New Roman" w:eastAsia="SchoolBookSanPin" w:hAnsi="Times New Roman"/>
          <w:sz w:val="24"/>
          <w:szCs w:val="24"/>
          <w:lang w:val="ru-RU"/>
        </w:rPr>
        <w:t xml:space="preserve"> вв. Русские первопроходцы. Изменения внешних границ России в ХХ в. Воссоеди</w:t>
      </w:r>
      <w:r w:rsidRPr="00FD75AE">
        <w:rPr>
          <w:rFonts w:ascii="Times New Roman" w:eastAsia="SchoolBookSanPin" w:hAnsi="Times New Roman"/>
          <w:sz w:val="24"/>
          <w:szCs w:val="24"/>
          <w:lang w:val="ru-RU"/>
        </w:rPr>
        <w:t>нение Крыма с Россией.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6.1.2. Географическое положение и границы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Государственная террито</w:t>
      </w:r>
      <w:r w:rsidRPr="00FD75AE">
        <w:rPr>
          <w:rFonts w:ascii="Times New Roman" w:eastAsia="SchoolBookSanPin" w:hAnsi="Times New Roman"/>
          <w:sz w:val="24"/>
          <w:szCs w:val="24"/>
          <w:lang w:val="ru-RU"/>
        </w:rPr>
        <w:t>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w:t>
      </w:r>
      <w:r w:rsidRPr="00FD75AE">
        <w:rPr>
          <w:rFonts w:ascii="Times New Roman" w:eastAsia="SchoolBookSanPin" w:hAnsi="Times New Roman"/>
          <w:sz w:val="24"/>
          <w:szCs w:val="24"/>
          <w:lang w:val="ru-RU"/>
        </w:rPr>
        <w:t>ложения. Страны ‒ соседи России. Ближнее и дальнее зарубежье. Моря, омывающие территорию России.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6.1.3. Время на территории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Россия на карте часовых поясов мира. Карта часовых зон России. Местное, поясное и зональное время: роль в хозяйстве и жи</w:t>
      </w:r>
      <w:r w:rsidRPr="00FD75AE">
        <w:rPr>
          <w:rFonts w:ascii="Times New Roman" w:eastAsia="SchoolBookSanPin" w:hAnsi="Times New Roman"/>
          <w:sz w:val="24"/>
          <w:szCs w:val="24"/>
          <w:lang w:val="ru-RU"/>
        </w:rPr>
        <w:t>зни людей.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 xml:space="preserve">Определение различия во времени для разных городов </w:t>
      </w:r>
      <w:r w:rsidRPr="00FD75AE">
        <w:rPr>
          <w:rFonts w:ascii="Times New Roman" w:eastAsia="SchoolBookSanPin" w:hAnsi="Times New Roman"/>
          <w:position w:val="1"/>
          <w:sz w:val="24"/>
          <w:szCs w:val="24"/>
          <w:lang w:val="ru-RU"/>
        </w:rPr>
        <w:t>России по карте часовых зон».</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6.1.4. Административно-территориальное устройство России. Районирование территории.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Федеративное устройство России. Субъекты Российской </w:t>
      </w:r>
      <w:r w:rsidRPr="00FD75AE">
        <w:rPr>
          <w:rFonts w:ascii="Times New Roman" w:eastAsia="SchoolBookSanPin" w:hAnsi="Times New Roman"/>
          <w:sz w:val="24"/>
          <w:szCs w:val="24"/>
          <w:lang w:val="ru-RU"/>
        </w:rPr>
        <w:t>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равноправие и разнообразие. Основные виды субъектов Российской Федерации. Федеральные округа. Районирование как метод географических исследований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территориального управления. Виды районирования территории. Макрорегионы России: Западный </w:t>
      </w:r>
      <w:r w:rsidRPr="00FD75AE">
        <w:rPr>
          <w:rFonts w:ascii="Times New Roman" w:eastAsia="SchoolBookSanPin" w:hAnsi="Times New Roman"/>
          <w:sz w:val="24"/>
          <w:szCs w:val="24"/>
          <w:lang w:val="ru-RU"/>
        </w:rPr>
        <w:t>(Европейская часть) и Восточный (Азиатская часть); их границы и состав. Крупные географические районы России: Европейский Север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Северо-Запад России, Центральная Россия, Поволжье, Юг Европейской части России, Урал, Сибирь и Дальний Восток.</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w:t>
      </w:r>
      <w:r w:rsidRPr="00FD75AE">
        <w:rPr>
          <w:rFonts w:ascii="Times New Roman" w:eastAsia="OfficinaSansBoldITC" w:hAnsi="Times New Roman"/>
          <w:sz w:val="24"/>
          <w:szCs w:val="24"/>
          <w:lang w:val="ru-RU"/>
        </w:rPr>
        <w:t>ская работа. «</w:t>
      </w:r>
      <w:r w:rsidRPr="00FD75AE">
        <w:rPr>
          <w:rFonts w:ascii="Times New Roman" w:eastAsia="SchoolBookSanPin" w:hAnsi="Times New Roman"/>
          <w:sz w:val="24"/>
          <w:szCs w:val="24"/>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6.2. Природа России.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6.2.1. Природные условия и ресурсы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Природные услов</w:t>
      </w:r>
      <w:r w:rsidRPr="00FD75AE">
        <w:rPr>
          <w:rFonts w:ascii="Times New Roman" w:eastAsia="SchoolBookSanPin" w:hAnsi="Times New Roman"/>
          <w:sz w:val="24"/>
          <w:szCs w:val="24"/>
          <w:lang w:val="ru-RU"/>
        </w:rPr>
        <w:t>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w:t>
      </w:r>
      <w:r w:rsidRPr="00FD75AE">
        <w:rPr>
          <w:rFonts w:ascii="Times New Roman" w:eastAsia="SchoolBookSanPin" w:hAnsi="Times New Roman"/>
          <w:sz w:val="24"/>
          <w:szCs w:val="24"/>
          <w:lang w:val="ru-RU"/>
        </w:rPr>
        <w:t>сновные ресурсные базы. Природные ресурсы суши и морей, омывающих Россию.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Характеристика природно-ресурсного капитала своего края по картам и статистическим материалам».</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6.2.2. Геологическое строение, рельеф и полезные ископаемые.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особенности их распространения на территории</w:t>
      </w:r>
      <w:r w:rsidRPr="00FD75AE">
        <w:rPr>
          <w:rFonts w:ascii="Times New Roman" w:eastAsia="SchoolBookSanPin" w:hAnsi="Times New Roman"/>
          <w:sz w:val="24"/>
          <w:szCs w:val="24"/>
          <w:lang w:val="ru-RU"/>
        </w:rPr>
        <w:t xml:space="preserve"> России. Зависимость между тектоническим строением, рельефом и размещением основных групп полезных ископаемых по территории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Влияние внутренних и внешних процессов на формирование рельефа. Современные процессы, формирующие рельеф. Области современно</w:t>
      </w:r>
      <w:r w:rsidRPr="00FD75AE">
        <w:rPr>
          <w:rFonts w:ascii="Times New Roman" w:eastAsia="SchoolBookSanPin" w:hAnsi="Times New Roman"/>
          <w:sz w:val="24"/>
          <w:szCs w:val="24"/>
          <w:lang w:val="ru-RU"/>
        </w:rPr>
        <w:t>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w:t>
      </w:r>
      <w:r w:rsidRPr="00FD75AE">
        <w:rPr>
          <w:rFonts w:ascii="Times New Roman" w:eastAsia="SchoolBookSanPin" w:hAnsi="Times New Roman"/>
          <w:sz w:val="24"/>
          <w:szCs w:val="24"/>
          <w:lang w:val="ru-RU"/>
        </w:rPr>
        <w:t>сти рельефа своего края.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Объяснение распространения по территории России опасных геологических явлений», «</w:t>
      </w:r>
      <w:r w:rsidRPr="00FD75AE">
        <w:rPr>
          <w:rFonts w:ascii="Times New Roman" w:eastAsia="SchoolBookSanPin" w:hAnsi="Times New Roman"/>
          <w:position w:val="1"/>
          <w:sz w:val="24"/>
          <w:szCs w:val="24"/>
          <w:lang w:val="ru-RU"/>
        </w:rPr>
        <w:t>Объяснение особенностей рельефа своего края».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6.2.3. Климат и климатические ресурсы.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Факторы, определяющие климат России. Вл</w:t>
      </w:r>
      <w:r w:rsidRPr="00FD75AE">
        <w:rPr>
          <w:rFonts w:ascii="Times New Roman" w:eastAsia="SchoolBookSanPin" w:hAnsi="Times New Roman"/>
          <w:sz w:val="24"/>
          <w:szCs w:val="24"/>
          <w:lang w:val="ru-RU"/>
        </w:rPr>
        <w:t>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их циркуляция на территории России. Распределение температуры воздуха, атмосферных </w:t>
      </w:r>
      <w:r w:rsidRPr="00FD75AE">
        <w:rPr>
          <w:rFonts w:ascii="Times New Roman" w:eastAsia="SchoolBookSanPin" w:hAnsi="Times New Roman"/>
          <w:sz w:val="24"/>
          <w:szCs w:val="24"/>
          <w:lang w:val="ru-RU"/>
        </w:rPr>
        <w:t>осадков по территории России. Коэффициент увлажнения.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w:t>
      </w:r>
      <w:r w:rsidRPr="00FD75AE">
        <w:rPr>
          <w:rFonts w:ascii="Times New Roman" w:eastAsia="SchoolBookSanPin" w:hAnsi="Times New Roman"/>
          <w:sz w:val="24"/>
          <w:szCs w:val="24"/>
          <w:lang w:val="ru-RU"/>
        </w:rPr>
        <w:t>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разнообразным климатическим </w:t>
      </w:r>
      <w:r w:rsidRPr="00FD75AE">
        <w:rPr>
          <w:rFonts w:ascii="Times New Roman" w:eastAsia="SchoolBookSanPin" w:hAnsi="Times New Roman"/>
          <w:sz w:val="24"/>
          <w:szCs w:val="24"/>
          <w:lang w:val="ru-RU"/>
        </w:rPr>
        <w:t>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возможные следствия. Особенности климата своего края.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Описани</w:t>
      </w:r>
      <w:r w:rsidRPr="00FD75AE">
        <w:rPr>
          <w:rFonts w:ascii="Times New Roman" w:eastAsia="SchoolBookSanPin" w:hAnsi="Times New Roman"/>
          <w:sz w:val="24"/>
          <w:szCs w:val="24"/>
          <w:lang w:val="ru-RU"/>
        </w:rPr>
        <w:t>е и прогнозирование погоды территории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w:t>
      </w:r>
      <w:r w:rsidRPr="00FD75AE">
        <w:rPr>
          <w:rFonts w:ascii="Times New Roman" w:eastAsia="SchoolBookSanPin" w:hAnsi="Times New Roman"/>
          <w:sz w:val="24"/>
          <w:szCs w:val="24"/>
          <w:lang w:val="ru-RU"/>
        </w:rPr>
        <w:t>нка влияния основных климатических показателей своего края на жизнь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хозяйственную деятельность населения».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6.2.4. Моря России. Внутренние воды и водные ресурсы.</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Моря как аквальные природные комплексы. Реки России. Распределение рек по бассейнам океан</w:t>
      </w:r>
      <w:r w:rsidRPr="00FD75AE">
        <w:rPr>
          <w:rFonts w:ascii="Times New Roman" w:eastAsia="SchoolBookSanPin" w:hAnsi="Times New Roman"/>
          <w:sz w:val="24"/>
          <w:szCs w:val="24"/>
          <w:lang w:val="ru-RU"/>
        </w:rPr>
        <w:t>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Крупнейшие озёра, их происхождение. Болота. Подземные воды. Ледники. Многолетняя</w:t>
      </w:r>
      <w:r w:rsidRPr="00FD75AE">
        <w:rPr>
          <w:rFonts w:ascii="Times New Roman" w:eastAsia="SchoolBookSanPin" w:hAnsi="Times New Roman"/>
          <w:sz w:val="24"/>
          <w:szCs w:val="24"/>
          <w:lang w:val="ru-RU"/>
        </w:rPr>
        <w:t xml:space="preserve"> мерзлота. Неравномерность распределения водных ресурсов. Рост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водные ресурсы своего региона и своей </w:t>
      </w:r>
      <w:r w:rsidRPr="00FD75AE">
        <w:rPr>
          <w:rFonts w:ascii="Times New Roman" w:eastAsia="SchoolBookSanPin" w:hAnsi="Times New Roman"/>
          <w:sz w:val="24"/>
          <w:szCs w:val="24"/>
          <w:lang w:val="ru-RU"/>
        </w:rPr>
        <w:t>местности.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6.2.5. Природно-хозяйственные зоны.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Почва ‒ особый компоне</w:t>
      </w:r>
      <w:r w:rsidRPr="00FD75AE">
        <w:rPr>
          <w:rFonts w:ascii="Times New Roman" w:eastAsia="SchoolBookSanPin" w:hAnsi="Times New Roman"/>
          <w:sz w:val="24"/>
          <w:szCs w:val="24"/>
          <w:lang w:val="ru-RU"/>
        </w:rPr>
        <w:t xml:space="preserve">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w:t>
      </w:r>
      <w:r w:rsidRPr="00FD75AE">
        <w:rPr>
          <w:rFonts w:ascii="Times New Roman" w:eastAsia="SchoolBookSanPin" w:hAnsi="Times New Roman"/>
          <w:sz w:val="24"/>
          <w:szCs w:val="24"/>
          <w:lang w:val="ru-RU"/>
        </w:rPr>
        <w:t>земель, борьба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эрозией почв и их загрязнением.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Природно-хозяйственны</w:t>
      </w:r>
      <w:r w:rsidRPr="00FD75AE">
        <w:rPr>
          <w:rFonts w:ascii="Times New Roman" w:eastAsia="SchoolBookSanPin" w:hAnsi="Times New Roman"/>
          <w:sz w:val="24"/>
          <w:szCs w:val="24"/>
          <w:lang w:val="ru-RU"/>
        </w:rPr>
        <w:t>е зоны России: взаимосвязь и взаимообусловленность их компонентов.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Высотная поясность в горах на территории России. Природные ресурсы природно-хозяйственных зон и их ис</w:t>
      </w:r>
      <w:r w:rsidRPr="00FD75AE">
        <w:rPr>
          <w:rFonts w:ascii="Times New Roman" w:eastAsia="SchoolBookSanPin" w:hAnsi="Times New Roman"/>
          <w:position w:val="1"/>
          <w:sz w:val="24"/>
          <w:szCs w:val="24"/>
          <w:lang w:val="ru-RU"/>
        </w:rPr>
        <w:t>пользование, экологические проблемы. Прогнозируемые по</w:t>
      </w:r>
      <w:r w:rsidRPr="00FD75AE">
        <w:rPr>
          <w:rFonts w:ascii="Times New Roman" w:eastAsia="SchoolBookSanPin" w:hAnsi="Times New Roman"/>
          <w:sz w:val="24"/>
          <w:szCs w:val="24"/>
          <w:lang w:val="ru-RU"/>
        </w:rPr>
        <w:t xml:space="preserve">следствия изменений климата для </w:t>
      </w:r>
      <w:r w:rsidRPr="00FD75AE">
        <w:rPr>
          <w:rFonts w:ascii="Times New Roman" w:eastAsia="SchoolBookSanPin" w:hAnsi="Times New Roman"/>
          <w:sz w:val="24"/>
          <w:szCs w:val="24"/>
          <w:lang w:val="ru-RU"/>
        </w:rPr>
        <w:t>разных природно-хозяйственных зон на территории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Красную книгу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Объяснение разл</w:t>
      </w:r>
      <w:r w:rsidRPr="00FD75AE">
        <w:rPr>
          <w:rFonts w:ascii="Times New Roman" w:eastAsia="SchoolBookSanPin" w:hAnsi="Times New Roman"/>
          <w:sz w:val="24"/>
          <w:szCs w:val="24"/>
          <w:lang w:val="ru-RU"/>
        </w:rPr>
        <w:t>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6.3. Насе</w:t>
      </w:r>
      <w:r w:rsidRPr="00FD75AE">
        <w:rPr>
          <w:rFonts w:ascii="Times New Roman" w:eastAsia="OfficinaSansBoldITC" w:hAnsi="Times New Roman"/>
          <w:sz w:val="24"/>
          <w:szCs w:val="24"/>
          <w:lang w:val="ru-RU"/>
        </w:rPr>
        <w:t>ление России.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6.3.1. Численность населения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Динамика численности населения России в </w:t>
      </w:r>
      <w:r w:rsidRPr="00FD75AE">
        <w:rPr>
          <w:rFonts w:ascii="Times New Roman" w:eastAsia="SchoolBookSanPin" w:hAnsi="Times New Roman"/>
          <w:sz w:val="24"/>
          <w:szCs w:val="24"/>
        </w:rPr>
        <w:t>XX</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rPr>
        <w:t>XXI</w:t>
      </w:r>
      <w:r w:rsidRPr="00FD75AE">
        <w:rPr>
          <w:rFonts w:ascii="Times New Roman" w:eastAsia="SchoolBookSanPin" w:hAnsi="Times New Roman"/>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w:t>
      </w:r>
      <w:r w:rsidRPr="00FD75AE">
        <w:rPr>
          <w:rFonts w:ascii="Times New Roman" w:eastAsia="SchoolBookSanPin" w:hAnsi="Times New Roman"/>
          <w:sz w:val="24"/>
          <w:szCs w:val="24"/>
          <w:lang w:val="ru-RU"/>
        </w:rPr>
        <w:t>миграции. Эмиграция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w:t>
      </w:r>
      <w:r w:rsidRPr="00FD75AE">
        <w:rPr>
          <w:rFonts w:ascii="Times New Roman" w:eastAsia="SchoolBookSanPin" w:hAnsi="Times New Roman"/>
          <w:sz w:val="24"/>
          <w:szCs w:val="24"/>
          <w:lang w:val="ru-RU"/>
        </w:rPr>
        <w:t>политика Российской Федерации. Различные варианты прогнозов изменения численности населения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Определение по статистическим данным общего, естественного (или) миграционного прироста населения отдельных субъектов (федеральных окру</w:t>
      </w:r>
      <w:r w:rsidRPr="00FD75AE">
        <w:rPr>
          <w:rFonts w:ascii="Times New Roman" w:eastAsia="SchoolBookSanPin" w:hAnsi="Times New Roman"/>
          <w:sz w:val="24"/>
          <w:szCs w:val="24"/>
          <w:lang w:val="ru-RU"/>
        </w:rPr>
        <w:t>гов) Российской Федерации или своего региона».</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6.3.2. Территориальные особенности размещения населения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w:t>
      </w:r>
      <w:r w:rsidRPr="00FD75AE">
        <w:rPr>
          <w:rFonts w:ascii="Times New Roman" w:eastAsia="SchoolBookSanPin" w:hAnsi="Times New Roman"/>
          <w:sz w:val="24"/>
          <w:szCs w:val="24"/>
          <w:lang w:val="ru-RU"/>
        </w:rPr>
        <w:t>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w:t>
      </w:r>
      <w:r w:rsidRPr="00FD75AE">
        <w:rPr>
          <w:rFonts w:ascii="Times New Roman" w:eastAsia="SchoolBookSanPin" w:hAnsi="Times New Roman"/>
          <w:sz w:val="24"/>
          <w:szCs w:val="24"/>
          <w:lang w:val="ru-RU"/>
        </w:rPr>
        <w:t>я в России. Крупнейшие города и городские агломерации. Классификация городов по численности населения. Роль городов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жизни страны. Функции городов России. Монофункциональные города. Сельская местность и современные тенденции сельского расселения.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6.3.</w:t>
      </w:r>
      <w:r w:rsidRPr="00FD75AE">
        <w:rPr>
          <w:rFonts w:ascii="Times New Roman" w:eastAsia="OfficinaSansBoldITC" w:hAnsi="Times New Roman"/>
          <w:sz w:val="24"/>
          <w:szCs w:val="24"/>
          <w:lang w:val="ru-RU"/>
        </w:rPr>
        <w:t>3. Народы и религии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Россия ‒ многонациональное государство. Многонациональность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w:t>
      </w:r>
      <w:r w:rsidRPr="00FD75AE">
        <w:rPr>
          <w:rFonts w:ascii="Times New Roman" w:eastAsia="SchoolBookSanPin" w:hAnsi="Times New Roman"/>
          <w:sz w:val="24"/>
          <w:szCs w:val="24"/>
          <w:lang w:val="ru-RU"/>
        </w:rPr>
        <w:t>религий. Объекты Всемирного культурного наследия ЮНЕСКО на территории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Построение картограммы «Доля титульных этносов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численности населения республик и автономных округов Российской Федерации».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6.3.4. Половой и возрастной </w:t>
      </w:r>
      <w:r w:rsidRPr="00FD75AE">
        <w:rPr>
          <w:rFonts w:ascii="Times New Roman" w:eastAsia="OfficinaSansBoldITC" w:hAnsi="Times New Roman"/>
          <w:sz w:val="24"/>
          <w:szCs w:val="24"/>
          <w:lang w:val="ru-RU"/>
        </w:rPr>
        <w:t>состав населения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факторы, её определяющие. Половозрастные пирамиды. Демографическая нагрузка. Средня</w:t>
      </w:r>
      <w:r w:rsidRPr="00FD75AE">
        <w:rPr>
          <w:rFonts w:ascii="Times New Roman" w:eastAsia="SchoolBookSanPin" w:hAnsi="Times New Roman"/>
          <w:sz w:val="24"/>
          <w:szCs w:val="24"/>
          <w:lang w:val="ru-RU"/>
        </w:rPr>
        <w:t>я прогнозируемая (ожидаемая) продолжительность жизни мужского и женского населения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Объяснение динамики половозрастного состава населения</w:t>
      </w:r>
      <w:r w:rsidRPr="00FD75AE">
        <w:rPr>
          <w:rFonts w:ascii="Times New Roman" w:eastAsia="SchoolBookSanPin" w:hAnsi="Times New Roman"/>
          <w:position w:val="1"/>
          <w:sz w:val="24"/>
          <w:szCs w:val="24"/>
          <w:lang w:val="ru-RU"/>
        </w:rPr>
        <w:t xml:space="preserve"> России на основе анализа половозрастных пирамид».</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6.3.5. Человеческий капитал России.</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определяющие. Качество населения и показ</w:t>
      </w:r>
      <w:r w:rsidRPr="00FD75AE">
        <w:rPr>
          <w:rFonts w:ascii="Times New Roman" w:eastAsia="SchoolBookSanPin" w:hAnsi="Times New Roman"/>
          <w:sz w:val="24"/>
          <w:szCs w:val="24"/>
          <w:lang w:val="ru-RU"/>
        </w:rPr>
        <w:t>атели, характеризующие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его. Индекс человеческого развития (далее – ИЧР) и его географические различия.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 xml:space="preserve">Классификация </w:t>
      </w:r>
      <w:r w:rsidRPr="00FD75AE">
        <w:rPr>
          <w:rFonts w:ascii="Times New Roman" w:eastAsia="SchoolBookSanPin" w:hAnsi="Times New Roman"/>
          <w:sz w:val="24"/>
          <w:szCs w:val="24"/>
          <w:lang w:val="ru-RU"/>
        </w:rPr>
        <w:t>ф</w:t>
      </w:r>
      <w:r w:rsidRPr="00FD75AE">
        <w:rPr>
          <w:rFonts w:ascii="Times New Roman" w:eastAsia="SchoolBookSanPin" w:hAnsi="Times New Roman"/>
          <w:sz w:val="24"/>
          <w:szCs w:val="24"/>
          <w:lang w:val="ru-RU"/>
        </w:rPr>
        <w:t>едеральных округов по особенностям естественного и механического движения населения».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7. Содержание обучения </w:t>
      </w:r>
      <w:r w:rsidRPr="00FD75AE">
        <w:rPr>
          <w:rFonts w:ascii="Times New Roman" w:eastAsia="OfficinaSansBoldITC" w:hAnsi="Times New Roman"/>
          <w:sz w:val="24"/>
          <w:szCs w:val="24"/>
          <w:lang w:val="ru-RU"/>
        </w:rPr>
        <w:t>географии в 9 классе.</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 Хозяйство России.</w:t>
      </w:r>
    </w:p>
    <w:p w:rsidR="00134744" w:rsidRPr="00FD75AE" w:rsidRDefault="006A042C" w:rsidP="00E41B55">
      <w:pPr>
        <w:spacing w:after="0" w:line="350" w:lineRule="auto"/>
        <w:ind w:firstLine="709"/>
        <w:jc w:val="both"/>
        <w:rPr>
          <w:rFonts w:ascii="Times New Roman" w:eastAsia="OfficinaSansBoldITC" w:hAnsi="Times New Roman"/>
          <w:strike/>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7.1.1. Общая характеристика хозяйства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w:t>
      </w:r>
      <w:r w:rsidRPr="00FD75AE">
        <w:rPr>
          <w:rFonts w:ascii="Times New Roman" w:eastAsia="SchoolBookSanPin" w:hAnsi="Times New Roman"/>
          <w:sz w:val="24"/>
          <w:szCs w:val="24"/>
          <w:lang w:val="ru-RU"/>
        </w:rPr>
        <w:t>формирования и развития. Группировка отраслей по их связи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природными ресурсами. Факторы производства. Экономико-географическое положение (</w:t>
      </w:r>
      <w:r w:rsidRPr="00FD75AE">
        <w:rPr>
          <w:rFonts w:ascii="Times New Roman" w:eastAsia="SchoolBookSanPin" w:hAnsi="Times New Roman"/>
          <w:sz w:val="24"/>
          <w:szCs w:val="24"/>
          <w:lang w:val="ru-RU"/>
        </w:rPr>
        <w:t xml:space="preserve">далее – </w:t>
      </w:r>
      <w:r w:rsidRPr="00FD75AE">
        <w:rPr>
          <w:rFonts w:ascii="Times New Roman" w:eastAsia="SchoolBookSanPin" w:hAnsi="Times New Roman"/>
          <w:sz w:val="24"/>
          <w:szCs w:val="24"/>
          <w:lang w:val="ru-RU"/>
        </w:rPr>
        <w:t xml:space="preserve">ЭГП) России как фактор развития её хозяйства. </w:t>
      </w:r>
      <w:r w:rsidRPr="00FD75AE">
        <w:rPr>
          <w:rFonts w:ascii="Times New Roman" w:eastAsia="SchoolBookSanPin" w:hAnsi="Times New Roman"/>
          <w:sz w:val="24"/>
          <w:szCs w:val="24"/>
          <w:lang w:val="ru-RU"/>
        </w:rPr>
        <w:t>Валовой внутренний продукт (далее – ВВП) и валовой региональны</w:t>
      </w:r>
      <w:r w:rsidRPr="00FD75AE">
        <w:rPr>
          <w:rFonts w:ascii="Times New Roman" w:eastAsia="SchoolBookSanPin" w:hAnsi="Times New Roman"/>
          <w:sz w:val="24"/>
          <w:szCs w:val="24"/>
          <w:lang w:val="ru-RU"/>
        </w:rPr>
        <w:t>й продукт (далее – ВРП)</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w:t>
      </w:r>
      <w:r w:rsidRPr="00FD75AE">
        <w:rPr>
          <w:rFonts w:ascii="Times New Roman" w:eastAsia="SchoolBookSanPin" w:hAnsi="Times New Roman"/>
          <w:sz w:val="24"/>
          <w:szCs w:val="24"/>
          <w:lang w:val="ru-RU"/>
        </w:rPr>
        <w:t>пространственного развития Российской Федерации на период до 2025 года</w:t>
      </w:r>
      <w:r w:rsidRPr="00FD75AE">
        <w:rPr>
          <w:rFonts w:ascii="Times New Roman" w:eastAsia="SchoolBookSanPin" w:hAnsi="Times New Roman"/>
          <w:sz w:val="24"/>
          <w:szCs w:val="24"/>
          <w:lang w:val="ru-RU"/>
        </w:rPr>
        <w:t>, утвержденная распоряжением Правительства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13 февраля 2019 г. № 207-р</w:t>
      </w:r>
      <w:r w:rsidRPr="00FD75AE">
        <w:rPr>
          <w:rFonts w:ascii="Times New Roman" w:eastAsia="SchoolBookSanPin" w:hAnsi="Times New Roman"/>
          <w:sz w:val="24"/>
          <w:szCs w:val="24"/>
          <w:lang w:val="ru-RU"/>
        </w:rPr>
        <w:t xml:space="preserve"> (далее – Стратегия пространственного развития Российской Федерации)</w:t>
      </w:r>
      <w:r w:rsidRPr="00FD75AE">
        <w:rPr>
          <w:rFonts w:ascii="Times New Roman" w:eastAsia="SchoolBookSanPin" w:hAnsi="Times New Roman"/>
          <w:sz w:val="24"/>
          <w:szCs w:val="24"/>
          <w:lang w:val="ru-RU"/>
        </w:rPr>
        <w:t xml:space="preserve">: цели, задачи, приоритеты и направления пространственного развития страны. Субъекты Российской Федерации, выделяемые в </w:t>
      </w:r>
      <w:r w:rsidRPr="00FD75AE">
        <w:rPr>
          <w:rFonts w:ascii="Times New Roman" w:eastAsia="SchoolBookSanPin" w:hAnsi="Times New Roman"/>
          <w:sz w:val="24"/>
          <w:szCs w:val="24"/>
          <w:lang w:val="ru-RU"/>
        </w:rPr>
        <w:t xml:space="preserve">Стратегии пространственного развития Российской Федерации </w:t>
      </w:r>
      <w:r w:rsidRPr="00FD75AE">
        <w:rPr>
          <w:rFonts w:ascii="Times New Roman" w:eastAsia="SchoolBookSanPin" w:hAnsi="Times New Roman"/>
          <w:sz w:val="24"/>
          <w:szCs w:val="24"/>
          <w:lang w:val="ru-RU"/>
        </w:rPr>
        <w:t>как «геостратегические территории».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Производственный капитал. Распределение пр</w:t>
      </w:r>
      <w:r w:rsidRPr="00FD75AE">
        <w:rPr>
          <w:rFonts w:ascii="Times New Roman" w:eastAsia="SchoolBookSanPin" w:hAnsi="Times New Roman"/>
          <w:sz w:val="24"/>
          <w:szCs w:val="24"/>
          <w:lang w:val="ru-RU"/>
        </w:rPr>
        <w:t>оизводственного капитала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территории страны. Условия и факторы размещения хозяйства.</w:t>
      </w:r>
    </w:p>
    <w:p w:rsidR="00134744" w:rsidRPr="00FD75AE" w:rsidRDefault="006A042C" w:rsidP="00E41B55">
      <w:pPr>
        <w:spacing w:after="0" w:line="350" w:lineRule="auto"/>
        <w:ind w:firstLine="708"/>
        <w:jc w:val="both"/>
        <w:rPr>
          <w:rFonts w:ascii="Times New Roman" w:hAnsi="Times New Roman"/>
          <w:sz w:val="24"/>
          <w:szCs w:val="24"/>
          <w:lang w:val="ru-RU"/>
        </w:rPr>
      </w:pPr>
      <w:r w:rsidRPr="00FD75AE">
        <w:rPr>
          <w:rFonts w:ascii="Times New Roman" w:hAnsi="Times New Roman"/>
          <w:sz w:val="24"/>
          <w:szCs w:val="24"/>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6916F9" w:rsidRPr="00FD75AE" w:rsidRDefault="006A042C" w:rsidP="00E41B55">
      <w:pPr>
        <w:spacing w:after="0" w:line="350" w:lineRule="auto"/>
        <w:ind w:firstLine="708"/>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7.1.2. </w:t>
      </w:r>
      <w:r w:rsidRPr="00FD75AE">
        <w:rPr>
          <w:rFonts w:ascii="Times New Roman" w:eastAsia="OfficinaSansBoldITC" w:hAnsi="Times New Roman"/>
          <w:sz w:val="24"/>
          <w:szCs w:val="24"/>
          <w:lang w:val="ru-RU"/>
        </w:rPr>
        <w:t>Топливно-энергетич</w:t>
      </w:r>
      <w:r w:rsidRPr="00FD75AE">
        <w:rPr>
          <w:rFonts w:ascii="Times New Roman" w:eastAsia="OfficinaSansBoldITC" w:hAnsi="Times New Roman"/>
          <w:sz w:val="24"/>
          <w:szCs w:val="24"/>
          <w:lang w:val="ru-RU"/>
        </w:rPr>
        <w:t xml:space="preserve">еский комплекс (далее </w:t>
      </w:r>
      <w:r w:rsidRPr="00FD75AE">
        <w:rPr>
          <w:rFonts w:ascii="Times New Roman" w:eastAsia="SchoolBookSanPin" w:hAnsi="Times New Roman"/>
          <w:sz w:val="24"/>
          <w:szCs w:val="24"/>
          <w:lang w:val="ru-RU"/>
        </w:rPr>
        <w:t xml:space="preserve">– </w:t>
      </w:r>
      <w:r w:rsidRPr="00FD75AE">
        <w:rPr>
          <w:rFonts w:ascii="Times New Roman" w:eastAsia="OfficinaSansBoldITC" w:hAnsi="Times New Roman"/>
          <w:sz w:val="24"/>
          <w:szCs w:val="24"/>
          <w:lang w:val="ru-RU"/>
        </w:rPr>
        <w:t>ТЭК).</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w:t>
      </w:r>
      <w:r w:rsidRPr="00FD75AE">
        <w:rPr>
          <w:rFonts w:ascii="Times New Roman" w:eastAsia="SchoolBookSanPin" w:hAnsi="Times New Roman"/>
          <w:sz w:val="24"/>
          <w:szCs w:val="24"/>
          <w:lang w:val="ru-RU"/>
        </w:rPr>
        <w:t xml:space="preserve">далее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ВИЭ), их особенности и доля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FD75AE">
        <w:rPr>
          <w:rFonts w:ascii="Times New Roman" w:eastAsia="SchoolBookSanPin" w:hAnsi="Times New Roman"/>
          <w:position w:val="1"/>
          <w:sz w:val="24"/>
          <w:szCs w:val="24"/>
          <w:lang w:val="ru-RU"/>
        </w:rPr>
        <w:t>России на период</w:t>
      </w:r>
      <w:r w:rsidRPr="00FD75AE">
        <w:rPr>
          <w:rFonts w:ascii="Times New Roman" w:eastAsia="SchoolBookSanPin" w:hAnsi="Times New Roman"/>
          <w:position w:val="1"/>
          <w:sz w:val="24"/>
          <w:szCs w:val="24"/>
          <w:lang w:val="ru-RU"/>
        </w:rPr>
        <w:t xml:space="preserve"> до 2035 года, утвержденной распоряжением Правительства Российской Федерации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от 9 июня 2020 г. № </w:t>
      </w:r>
      <w:r w:rsidRPr="00FD75AE">
        <w:rPr>
          <w:rFonts w:ascii="Times New Roman" w:eastAsia="SchoolBookSanPin" w:hAnsi="Times New Roman"/>
          <w:position w:val="1"/>
          <w:sz w:val="24"/>
          <w:szCs w:val="24"/>
          <w:lang w:val="ru-RU"/>
        </w:rPr>
        <w:t xml:space="preserve">27 </w:t>
      </w:r>
      <w:r w:rsidRPr="00FD75AE">
        <w:rPr>
          <w:rFonts w:ascii="Times New Roman" w:eastAsia="SchoolBookSanPin" w:hAnsi="Times New Roman"/>
          <w:position w:val="1"/>
          <w:sz w:val="24"/>
          <w:szCs w:val="24"/>
          <w:lang w:val="ru-RU"/>
        </w:rPr>
        <w:t>3-р.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Анализ статистических и текстовых материалов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целью сравнения стоимости электроэнергии для населения России в различных регионах</w:t>
      </w:r>
      <w:r w:rsidRPr="00FD75AE">
        <w:rPr>
          <w:rFonts w:ascii="Times New Roman" w:eastAsia="SchoolBookSanPin" w:hAnsi="Times New Roman"/>
          <w:sz w:val="24"/>
          <w:szCs w:val="24"/>
          <w:lang w:val="ru-RU"/>
        </w:rPr>
        <w:t>», «Сравнительная оценка возможностей для развития энергетики ВИЭ</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отдельных регионах стран».</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7.1.3. Металлургический комплекс.</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 место и значение в хозяйстве. Место России в мировом производстве чёрных и цветных металлов. Особенности технологии</w:t>
      </w:r>
      <w:r w:rsidRPr="00FD75AE">
        <w:rPr>
          <w:rFonts w:ascii="Times New Roman" w:eastAsia="SchoolBookSanPin" w:hAnsi="Times New Roman"/>
          <w:sz w:val="24"/>
          <w:szCs w:val="24"/>
          <w:lang w:val="ru-RU"/>
        </w:rPr>
        <w:t xml:space="preserve"> производства чёрных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w:t>
      </w:r>
      <w:r w:rsidRPr="00FD75AE">
        <w:rPr>
          <w:rFonts w:ascii="Times New Roman" w:eastAsia="SchoolBookSanPin" w:hAnsi="Times New Roman"/>
          <w:sz w:val="24"/>
          <w:szCs w:val="24"/>
          <w:lang w:val="ru-RU"/>
        </w:rPr>
        <w:t>и на окружающую среду. Основные положения Стратегии развития чёрной и цветной металлургии России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 утвержденной распоряжением Правительства Российской Федерации от 28 декабря 2022 г.</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4</w:t>
      </w:r>
      <w:r w:rsidRPr="00FD75AE">
        <w:rPr>
          <w:rFonts w:ascii="Times New Roman" w:eastAsia="SchoolBookSanPin" w:hAnsi="Times New Roman"/>
          <w:sz w:val="24"/>
          <w:szCs w:val="24"/>
          <w:lang w:val="ru-RU"/>
        </w:rPr>
        <w:t>22</w:t>
      </w:r>
      <w:r w:rsidRPr="00FD75AE">
        <w:rPr>
          <w:rFonts w:ascii="Times New Roman" w:eastAsia="SchoolBookSanPin" w:hAnsi="Times New Roman"/>
          <w:sz w:val="24"/>
          <w:szCs w:val="24"/>
          <w:lang w:val="ru-RU"/>
        </w:rPr>
        <w:t>0-р.</w:t>
      </w:r>
    </w:p>
    <w:p w:rsidR="001C2E4E"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Практическая работа. «Выявление факторов, влияющих</w:t>
      </w:r>
      <w:r w:rsidRPr="00FD75AE">
        <w:rPr>
          <w:rFonts w:ascii="Times New Roman" w:eastAsia="SchoolBookSanPin" w:hAnsi="Times New Roman"/>
          <w:sz w:val="24"/>
          <w:szCs w:val="24"/>
          <w:lang w:val="ru-RU"/>
        </w:rPr>
        <w:t xml:space="preserve"> на себестоимость производства предприятий металлургического комплекса в различных регионах страны (по выбору)».</w:t>
      </w:r>
      <w:r w:rsidRPr="00FD75AE">
        <w:rPr>
          <w:rFonts w:ascii="Times New Roman" w:eastAsia="SchoolBookSanPin" w:hAnsi="Times New Roman"/>
          <w:sz w:val="24"/>
          <w:szCs w:val="24"/>
          <w:lang w:val="ru-RU"/>
        </w:rPr>
        <w:t xml:space="preserve"> </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7.1.4. Машиностроительный комплекс.</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Состав, место и значение в хозяйстве. Место России в мировом производстве машиностроительной </w:t>
      </w:r>
      <w:r w:rsidRPr="00FD75AE">
        <w:rPr>
          <w:rFonts w:ascii="Times New Roman" w:eastAsia="SchoolBookSanPin" w:hAnsi="Times New Roman"/>
          <w:sz w:val="24"/>
          <w:szCs w:val="24"/>
          <w:lang w:val="ru-RU"/>
        </w:rPr>
        <w:t xml:space="preserve">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w:t>
      </w:r>
      <w:r w:rsidRPr="00FD75AE">
        <w:rPr>
          <w:rFonts w:ascii="Times New Roman" w:eastAsia="SchoolBookSanPin" w:hAnsi="Times New Roman"/>
          <w:sz w:val="24"/>
          <w:szCs w:val="24"/>
          <w:lang w:val="ru-RU"/>
        </w:rPr>
        <w:t>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C2E4E"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Практическая работа. Выявление факторов, повлиявших на размещение маш</w:t>
      </w:r>
      <w:r w:rsidRPr="00FD75AE">
        <w:rPr>
          <w:rFonts w:ascii="Times New Roman" w:eastAsia="SchoolBookSanPin" w:hAnsi="Times New Roman"/>
          <w:sz w:val="24"/>
          <w:szCs w:val="24"/>
          <w:lang w:val="ru-RU"/>
        </w:rPr>
        <w:t>иностроительного предприятия (по выбору) на основе анализа различных источников информации.</w:t>
      </w:r>
      <w:r w:rsidRPr="00FD75AE">
        <w:rPr>
          <w:rFonts w:ascii="Times New Roman" w:eastAsia="SchoolBookSanPin" w:hAnsi="Times New Roman"/>
          <w:sz w:val="24"/>
          <w:szCs w:val="24"/>
          <w:lang w:val="ru-RU"/>
        </w:rPr>
        <w:t xml:space="preserve"> </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7.1.5. Химико-лесной комплекс.</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Химическая промышленность.</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 место и значение в хозяйстве. Факторы размещения предприятий. Место России в мировом произво</w:t>
      </w:r>
      <w:r w:rsidRPr="00FD75AE">
        <w:rPr>
          <w:rFonts w:ascii="Times New Roman" w:eastAsia="SchoolBookSanPin" w:hAnsi="Times New Roman"/>
          <w:sz w:val="24"/>
          <w:szCs w:val="24"/>
          <w:lang w:val="ru-RU"/>
        </w:rPr>
        <w:t>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OfficinaSansBoldITC" w:hAnsi="Times New Roman"/>
          <w:sz w:val="24"/>
          <w:szCs w:val="24"/>
          <w:lang w:val="ru-RU"/>
        </w:rPr>
        <w:t>Лесопромышле</w:t>
      </w:r>
      <w:r w:rsidRPr="00FD75AE">
        <w:rPr>
          <w:rFonts w:ascii="Times New Roman" w:eastAsia="OfficinaSansBoldITC" w:hAnsi="Times New Roman"/>
          <w:sz w:val="24"/>
          <w:szCs w:val="24"/>
          <w:lang w:val="ru-RU"/>
        </w:rPr>
        <w:t>нный комплекс.</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целлюлозно-бумажная промышленность. Факторы размещения предприятий. География важнейших отрасл</w:t>
      </w:r>
      <w:r w:rsidRPr="00FD75AE">
        <w:rPr>
          <w:rFonts w:ascii="Times New Roman" w:eastAsia="SchoolBookSanPin" w:hAnsi="Times New Roman"/>
          <w:sz w:val="24"/>
          <w:szCs w:val="24"/>
          <w:lang w:val="ru-RU"/>
        </w:rPr>
        <w:t>ей: основные районы и лесоперерабатывающие комплексы.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w:t>
      </w:r>
      <w:r w:rsidRPr="00FD75AE">
        <w:rPr>
          <w:rFonts w:ascii="Times New Roman" w:eastAsia="SchoolBookSanPin" w:hAnsi="Times New Roman"/>
          <w:sz w:val="24"/>
          <w:szCs w:val="24"/>
          <w:lang w:val="ru-RU"/>
        </w:rPr>
        <w:t>ссийской Федерации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 утвержденной распоряжением Правительства Российской Федерации от 11 февраля 2021 г. № </w:t>
      </w:r>
      <w:r w:rsidRPr="00FD75AE">
        <w:rPr>
          <w:rFonts w:ascii="Times New Roman" w:eastAsia="SchoolBookSanPin" w:hAnsi="Times New Roman"/>
          <w:sz w:val="24"/>
          <w:szCs w:val="24"/>
          <w:lang w:val="ru-RU"/>
        </w:rPr>
        <w:t xml:space="preserve">26 </w:t>
      </w:r>
      <w:r w:rsidRPr="00FD75AE">
        <w:rPr>
          <w:rFonts w:ascii="Times New Roman" w:eastAsia="SchoolBookSanPin" w:hAnsi="Times New Roman"/>
          <w:sz w:val="24"/>
          <w:szCs w:val="24"/>
          <w:lang w:val="ru-RU"/>
        </w:rPr>
        <w:t>2-р (далее – Стратегия развития лесного комплекса Российской Федерации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w:t>
      </w:r>
      <w:r w:rsidRPr="00FD75AE">
        <w:rPr>
          <w:rFonts w:ascii="Times New Roman" w:eastAsia="SchoolBookSanPin" w:hAnsi="Times New Roman"/>
          <w:sz w:val="24"/>
          <w:szCs w:val="24"/>
          <w:lang w:val="ru-RU"/>
        </w:rPr>
        <w:t>.</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 xml:space="preserve">Анализ документов «Прогноз развития лесного сектора </w:t>
      </w:r>
      <w:r w:rsidRPr="00FD75AE">
        <w:rPr>
          <w:rFonts w:ascii="Times New Roman" w:eastAsia="SchoolBookSanPin" w:hAnsi="Times New Roman"/>
          <w:sz w:val="24"/>
          <w:szCs w:val="24"/>
          <w:lang w:val="ru-RU"/>
        </w:rPr>
        <w:t>Российской Федерации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 (главы 1, 3 и 11) и «Стратегия развития лесного комплекса Российской Федерации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 (главы </w:t>
      </w:r>
      <w:r w:rsidRPr="00FD75AE">
        <w:rPr>
          <w:rFonts w:ascii="Times New Roman" w:eastAsia="SchoolBookSanPin" w:hAnsi="Times New Roman"/>
          <w:sz w:val="24"/>
          <w:szCs w:val="24"/>
        </w:rPr>
        <w:t>II</w:t>
      </w:r>
      <w:r w:rsidRPr="00FD75AE">
        <w:rPr>
          <w:rFonts w:ascii="Times New Roman" w:eastAsia="SchoolBookSanPin" w:hAnsi="Times New Roman"/>
          <w:sz w:val="24"/>
          <w:szCs w:val="24"/>
          <w:lang w:val="ru-RU"/>
        </w:rPr>
        <w:t xml:space="preserve"> и </w:t>
      </w:r>
      <w:r w:rsidRPr="00FD75AE">
        <w:rPr>
          <w:rFonts w:ascii="Times New Roman" w:eastAsia="SchoolBookSanPin" w:hAnsi="Times New Roman"/>
          <w:sz w:val="24"/>
          <w:szCs w:val="24"/>
        </w:rPr>
        <w:t>III</w:t>
      </w:r>
      <w:r w:rsidRPr="00FD75AE">
        <w:rPr>
          <w:rFonts w:ascii="Times New Roman" w:eastAsia="SchoolBookSanPin" w:hAnsi="Times New Roman"/>
          <w:sz w:val="24"/>
          <w:szCs w:val="24"/>
          <w:lang w:val="ru-RU"/>
        </w:rPr>
        <w:t>, Приложения № 1 и № 18) с целью определения перспектив и проблем развития комплекса».</w:t>
      </w:r>
    </w:p>
    <w:p w:rsidR="006916F9"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27 .</w:t>
      </w:r>
      <w:r w:rsidRPr="00FD75AE">
        <w:rPr>
          <w:rFonts w:ascii="Times New Roman" w:eastAsia="OfficinaSansBoldITC" w:hAnsi="Times New Roman"/>
          <w:sz w:val="24"/>
          <w:szCs w:val="24"/>
          <w:lang w:val="ru-RU"/>
        </w:rPr>
        <w:t>7.1.6. Агропромышлен</w:t>
      </w:r>
      <w:r w:rsidRPr="00FD75AE">
        <w:rPr>
          <w:rFonts w:ascii="Times New Roman" w:eastAsia="OfficinaSansBoldITC" w:hAnsi="Times New Roman"/>
          <w:sz w:val="24"/>
          <w:szCs w:val="24"/>
          <w:lang w:val="ru-RU"/>
        </w:rPr>
        <w:t>ный комплекс (далее - АПК).</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площа</w:t>
      </w:r>
      <w:r w:rsidRPr="00FD75AE">
        <w:rPr>
          <w:rFonts w:ascii="Times New Roman" w:eastAsia="SchoolBookSanPin" w:hAnsi="Times New Roman"/>
          <w:sz w:val="24"/>
          <w:szCs w:val="24"/>
          <w:lang w:val="ru-RU"/>
        </w:rPr>
        <w:t>дь и структура. Растениеводство и животноводство: география основных отраслей. Сельское хозяйство и окружающая среда.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w:t>
      </w:r>
      <w:r w:rsidRPr="00FD75AE">
        <w:rPr>
          <w:rFonts w:ascii="Times New Roman" w:eastAsia="SchoolBookSanPin" w:hAnsi="Times New Roman"/>
          <w:sz w:val="24"/>
          <w:szCs w:val="24"/>
          <w:lang w:val="ru-RU"/>
        </w:rPr>
        <w:t>ды. Стратегия развития агропромышленного и рыбохозяйственного комплексов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период до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года</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утвержденная распоряжением Правительства Российской Федерации от </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сентября</w:t>
      </w:r>
      <w:r w:rsidRPr="00FD75AE">
        <w:rPr>
          <w:rFonts w:ascii="Times New Roman" w:eastAsia="SchoolBookSanPin" w:hAnsi="Times New Roman"/>
          <w:sz w:val="24"/>
          <w:szCs w:val="24"/>
          <w:lang w:val="ru-RU"/>
        </w:rPr>
        <w:t xml:space="preserve"> 20</w:t>
      </w:r>
      <w:r w:rsidRPr="00FD75AE">
        <w:rPr>
          <w:rFonts w:ascii="Times New Roman" w:eastAsia="SchoolBookSanPin" w:hAnsi="Times New Roman"/>
          <w:sz w:val="24"/>
          <w:szCs w:val="24"/>
          <w:lang w:val="ru-RU"/>
        </w:rPr>
        <w:t>22</w:t>
      </w:r>
      <w:r w:rsidRPr="00FD75AE">
        <w:rPr>
          <w:rFonts w:ascii="Times New Roman" w:eastAsia="SchoolBookSanPin" w:hAnsi="Times New Roman"/>
          <w:sz w:val="24"/>
          <w:szCs w:val="24"/>
          <w:lang w:val="ru-RU"/>
        </w:rPr>
        <w:t xml:space="preserve"> г. № </w:t>
      </w:r>
      <w:r w:rsidRPr="00FD75AE">
        <w:rPr>
          <w:rFonts w:ascii="Times New Roman" w:eastAsia="SchoolBookSanPin" w:hAnsi="Times New Roman"/>
          <w:sz w:val="24"/>
          <w:szCs w:val="24"/>
          <w:lang w:val="ru-RU"/>
        </w:rPr>
        <w:t>2567</w:t>
      </w:r>
      <w:r w:rsidRPr="00FD75AE">
        <w:rPr>
          <w:rFonts w:ascii="Times New Roman" w:eastAsia="SchoolBookSanPin" w:hAnsi="Times New Roman"/>
          <w:sz w:val="24"/>
          <w:szCs w:val="24"/>
          <w:lang w:val="ru-RU"/>
        </w:rPr>
        <w:t>-р</w:t>
      </w:r>
      <w:r w:rsidRPr="00FD75AE">
        <w:rPr>
          <w:rFonts w:ascii="Times New Roman" w:eastAsia="SchoolBookSanPin" w:hAnsi="Times New Roman"/>
          <w:sz w:val="24"/>
          <w:szCs w:val="24"/>
          <w:lang w:val="ru-RU"/>
        </w:rPr>
        <w:t>. Особенности АПК своего края.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Практическая работа. </w:t>
      </w:r>
      <w:r w:rsidRPr="00FD75AE">
        <w:rPr>
          <w:rFonts w:ascii="Times New Roman" w:eastAsia="SchoolBookSanPin" w:hAnsi="Times New Roman"/>
          <w:sz w:val="24"/>
          <w:szCs w:val="24"/>
          <w:lang w:val="ru-RU"/>
        </w:rPr>
        <w:t>«Определение влияния природных и социальных факторов на размещение отраслей АПК».</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7.1.7. Инфраструктурный комплекс.</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Состав: транспорт, информационная инфраструктура; сфера обслуживания, рекреационное хозяйство ‒ место и значение в </w:t>
      </w:r>
      <w:r w:rsidRPr="00FD75AE">
        <w:rPr>
          <w:rFonts w:ascii="Times New Roman" w:eastAsia="SchoolBookSanPin" w:hAnsi="Times New Roman"/>
          <w:sz w:val="24"/>
          <w:szCs w:val="24"/>
          <w:lang w:val="ru-RU"/>
        </w:rPr>
        <w:t>хозяйстве.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Транспорт и связь. Состав, место и значение в хозяйстве. Морской, внутренний водный, железнодорожный, автомобильный, воздушный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трубопроводный транспорт. География отдельных видов транспорта и связи: основные транспортные пути и линии связи, кр</w:t>
      </w:r>
      <w:r w:rsidRPr="00FD75AE">
        <w:rPr>
          <w:rFonts w:ascii="Times New Roman" w:eastAsia="SchoolBookSanPin" w:hAnsi="Times New Roman"/>
          <w:sz w:val="24"/>
          <w:szCs w:val="24"/>
          <w:lang w:val="ru-RU"/>
        </w:rPr>
        <w:t>упнейшие транспортные узлы.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Транспорт и охрана окружающей среды.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Информационная инфраструктура. Рекреационное хозяйство. Особенности сферы обслуживания своего края.</w:t>
      </w:r>
    </w:p>
    <w:p w:rsidR="006916F9"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Проблемы и перспективы развития комплекса. Стратегия развития транспорта России на период </w:t>
      </w:r>
      <w:r w:rsidRPr="00FD75AE">
        <w:rPr>
          <w:rFonts w:ascii="Times New Roman" w:eastAsia="SchoolBookSanPin" w:hAnsi="Times New Roman"/>
          <w:position w:val="1"/>
          <w:sz w:val="24"/>
          <w:szCs w:val="24"/>
          <w:lang w:val="ru-RU"/>
        </w:rPr>
        <w:t>до 20</w:t>
      </w:r>
      <w:r w:rsidRPr="00FD75AE">
        <w:rPr>
          <w:rFonts w:ascii="Times New Roman" w:eastAsia="SchoolBookSanPin" w:hAnsi="Times New Roman"/>
          <w:position w:val="1"/>
          <w:sz w:val="24"/>
          <w:szCs w:val="24"/>
          <w:lang w:val="ru-RU"/>
        </w:rPr>
        <w:t xml:space="preserve">25 </w:t>
      </w:r>
      <w:r w:rsidRPr="00FD75AE">
        <w:rPr>
          <w:rFonts w:ascii="Times New Roman" w:eastAsia="SchoolBookSanPin" w:hAnsi="Times New Roman"/>
          <w:position w:val="1"/>
          <w:sz w:val="24"/>
          <w:szCs w:val="24"/>
          <w:lang w:val="ru-RU"/>
        </w:rPr>
        <w:t xml:space="preserve"> года, утвержденная распоряжением Правительства </w:t>
      </w:r>
      <w:r w:rsidRPr="00FD75AE">
        <w:rPr>
          <w:rFonts w:ascii="Times New Roman" w:eastAsia="SchoolBookSanPin" w:hAnsi="Times New Roman"/>
          <w:sz w:val="24"/>
          <w:szCs w:val="24"/>
          <w:lang w:val="ru-RU"/>
        </w:rPr>
        <w:t xml:space="preserve">Российской Федерации </w:t>
      </w:r>
      <w:r w:rsidRPr="00FD75AE">
        <w:rPr>
          <w:rFonts w:ascii="Times New Roman" w:eastAsia="SchoolBookSanPin" w:hAnsi="Times New Roman"/>
          <w:position w:val="1"/>
          <w:sz w:val="24"/>
          <w:szCs w:val="24"/>
          <w:lang w:val="ru-RU"/>
        </w:rPr>
        <w:t xml:space="preserve">от </w:t>
      </w:r>
      <w:r w:rsidRPr="00FD75AE">
        <w:rPr>
          <w:rFonts w:ascii="Times New Roman" w:eastAsia="SchoolBookSanPin" w:hAnsi="Times New Roman"/>
          <w:position w:val="1"/>
          <w:sz w:val="24"/>
          <w:szCs w:val="24"/>
          <w:lang w:val="ru-RU"/>
        </w:rPr>
        <w:t xml:space="preserve">23 </w:t>
      </w:r>
      <w:r w:rsidRPr="00FD75AE">
        <w:rPr>
          <w:rFonts w:ascii="Times New Roman" w:eastAsia="SchoolBookSanPin" w:hAnsi="Times New Roman"/>
          <w:position w:val="1"/>
          <w:sz w:val="24"/>
          <w:szCs w:val="24"/>
          <w:lang w:val="ru-RU"/>
        </w:rPr>
        <w:t xml:space="preserve"> ноября 2021 г. № </w:t>
      </w:r>
      <w:r w:rsidRPr="00FD75AE">
        <w:rPr>
          <w:rFonts w:ascii="Times New Roman" w:eastAsia="SchoolBookSanPin" w:hAnsi="Times New Roman"/>
          <w:position w:val="1"/>
          <w:sz w:val="24"/>
          <w:szCs w:val="24"/>
          <w:lang w:val="ru-RU"/>
        </w:rPr>
        <w:t xml:space="preserve">28 </w:t>
      </w:r>
      <w:r w:rsidRPr="00FD75AE">
        <w:rPr>
          <w:rFonts w:ascii="Times New Roman" w:eastAsia="SchoolBookSanPin" w:hAnsi="Times New Roman"/>
          <w:position w:val="1"/>
          <w:sz w:val="24"/>
          <w:szCs w:val="24"/>
          <w:lang w:val="ru-RU"/>
        </w:rPr>
        <w:t>63-р.</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   проект «Информационная инфраструктура».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Анализ статистических данных с целью определения доли отдельных морских бассейнов</w:t>
      </w:r>
      <w:r w:rsidRPr="00FD75AE">
        <w:rPr>
          <w:rFonts w:ascii="Times New Roman" w:eastAsia="SchoolBookSanPin" w:hAnsi="Times New Roman"/>
          <w:sz w:val="24"/>
          <w:szCs w:val="24"/>
          <w:lang w:val="ru-RU"/>
        </w:rPr>
        <w:t xml:space="preserve"> в грузоперевозках и объяснение выявленных различий», «Характеристика туристско-рекреационного потенциала своего края».</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7.1.8. Обобщение знаний.</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Государственная политика как фактор размещения производства. Стратегия пространственного развития Российско</w:t>
      </w:r>
      <w:r w:rsidRPr="00FD75AE">
        <w:rPr>
          <w:rFonts w:ascii="Times New Roman" w:eastAsia="SchoolBookSanPin" w:hAnsi="Times New Roman"/>
          <w:sz w:val="24"/>
          <w:szCs w:val="24"/>
          <w:lang w:val="ru-RU"/>
        </w:rPr>
        <w:t>й Федерации до 2025 года: основные положения. Новые формы территориальной организации хозяйства и их роль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изменении территориальной структуры хозяйства России. Кластеры. Особые экономические зоны (далее - ОЭЗ). Территории опережающего развития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(далее - </w:t>
      </w:r>
      <w:r w:rsidRPr="00FD75AE">
        <w:rPr>
          <w:rFonts w:ascii="Times New Roman" w:eastAsia="SchoolBookSanPin" w:hAnsi="Times New Roman"/>
          <w:sz w:val="24"/>
          <w:szCs w:val="24"/>
          <w:lang w:val="ru-RU"/>
        </w:rPr>
        <w:t>ТОР). Факторы, ограничивающие развитие хозяйства.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Развитие хозяйства и состояние окружающей среды. </w:t>
      </w:r>
      <w:r w:rsidRPr="00FD75AE">
        <w:rPr>
          <w:rFonts w:ascii="Times New Roman" w:eastAsia="SchoolBookSanPin" w:hAnsi="Times New Roman"/>
          <w:sz w:val="24"/>
          <w:szCs w:val="24"/>
          <w:lang w:val="ru-RU"/>
        </w:rPr>
        <w:t xml:space="preserve">Стратегия экологической безопасности Российской Федерации на период до 2025 года, утвержденная Указом Президента Российской Федерации от 19 апреля 2017 г. № </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21</w:t>
      </w:r>
      <w:r w:rsidRPr="00FD75AE">
        <w:rPr>
          <w:rFonts w:ascii="Times New Roman" w:eastAsia="SchoolBookSanPin" w:hAnsi="Times New Roman"/>
          <w:sz w:val="24"/>
          <w:szCs w:val="24"/>
          <w:lang w:val="ru-RU"/>
        </w:rPr>
        <w:t xml:space="preserve"> «О Стратегии экологической безопасности Российской Федерации на период до 2025 года»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государственные меры по переходу России к модели устойчивого развития.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Практическая работа «</w:t>
      </w:r>
      <w:r w:rsidRPr="00FD75AE">
        <w:rPr>
          <w:rFonts w:ascii="Times New Roman" w:eastAsia="SchoolBookSanPin" w:hAnsi="Times New Roman"/>
          <w:sz w:val="24"/>
          <w:szCs w:val="24"/>
          <w:lang w:val="ru-RU"/>
        </w:rPr>
        <w:t>Сравнительная оценка вклада отдельных отраслей хозяйства в загрязнение ок</w:t>
      </w:r>
      <w:r w:rsidRPr="00FD75AE">
        <w:rPr>
          <w:rFonts w:ascii="Times New Roman" w:eastAsia="SchoolBookSanPin" w:hAnsi="Times New Roman"/>
          <w:sz w:val="24"/>
          <w:szCs w:val="24"/>
          <w:lang w:val="ru-RU"/>
        </w:rPr>
        <w:t>ружающей среды на основе анализа статистических материалов».</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7.2. Регионы России.</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7.2.1. Западный макрорегион (Европейская часть)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Географические особенности географических районов: Европейский Север России, Северо-Запад России, Центральная </w:t>
      </w:r>
      <w:r w:rsidRPr="00FD75AE">
        <w:rPr>
          <w:rFonts w:ascii="Times New Roman" w:eastAsia="SchoolBookSanPin" w:hAnsi="Times New Roman"/>
          <w:sz w:val="24"/>
          <w:szCs w:val="24"/>
          <w:lang w:val="ru-RU"/>
        </w:rPr>
        <w:t>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w:t>
      </w:r>
      <w:r w:rsidRPr="00FD75AE">
        <w:rPr>
          <w:rFonts w:ascii="Times New Roman" w:eastAsia="SchoolBookSanPin" w:hAnsi="Times New Roman"/>
          <w:sz w:val="24"/>
          <w:szCs w:val="24"/>
          <w:lang w:val="ru-RU"/>
        </w:rPr>
        <w:t>дерации Западного макрорегиона по уровню социально-экономического развития; их внутренние различия.</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Сравнение экономико-географического положения (далее – ЭГП) двух географических районов страны по разным источникам информации», «Клас</w:t>
      </w:r>
      <w:r w:rsidRPr="00FD75AE">
        <w:rPr>
          <w:rFonts w:ascii="Times New Roman" w:eastAsia="SchoolBookSanPin" w:hAnsi="Times New Roman"/>
          <w:sz w:val="24"/>
          <w:szCs w:val="24"/>
          <w:lang w:val="ru-RU"/>
        </w:rPr>
        <w:t>сификация субъектов Российской Федерации одного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географических районов России по уровню социально-экономического развития на основе статистических данных».</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7.2.2. Восточный макрорегион </w:t>
      </w:r>
      <w:r w:rsidRPr="00FD75AE">
        <w:rPr>
          <w:rFonts w:ascii="Times New Roman" w:eastAsia="OfficinaSansBoldITC" w:hAnsi="Times New Roman"/>
          <w:sz w:val="24"/>
          <w:szCs w:val="24"/>
          <w:lang w:val="ru-RU"/>
        </w:rPr>
        <w:t xml:space="preserve">(Азиатская часть) </w:t>
      </w:r>
      <w:r w:rsidRPr="00FD75AE">
        <w:rPr>
          <w:rFonts w:ascii="Times New Roman" w:eastAsia="OfficinaSansBoldITC" w:hAnsi="Times New Roman"/>
          <w:sz w:val="24"/>
          <w:szCs w:val="24"/>
          <w:lang w:val="ru-RU"/>
        </w:rPr>
        <w:t>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Географические особенности </w:t>
      </w:r>
      <w:r w:rsidRPr="00FD75AE">
        <w:rPr>
          <w:rFonts w:ascii="Times New Roman" w:eastAsia="SchoolBookSanPin" w:hAnsi="Times New Roman"/>
          <w:sz w:val="24"/>
          <w:szCs w:val="24"/>
          <w:lang w:val="ru-RU"/>
        </w:rPr>
        <w:t>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перспективы развития. Классификация субъектов Российской Федера</w:t>
      </w:r>
      <w:r w:rsidRPr="00FD75AE">
        <w:rPr>
          <w:rFonts w:ascii="Times New Roman" w:eastAsia="SchoolBookSanPin" w:hAnsi="Times New Roman"/>
          <w:sz w:val="24"/>
          <w:szCs w:val="24"/>
          <w:lang w:val="ru-RU"/>
        </w:rPr>
        <w:t>ции Восточного макрорегиона по уровню социально-экономического развития;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внутренние различия.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eastAsia="OfficinaSansBoldITC" w:hAnsi="Times New Roman"/>
          <w:sz w:val="24"/>
          <w:szCs w:val="24"/>
          <w:lang w:val="ru-RU"/>
        </w:rPr>
        <w:t>Практические работы: «</w:t>
      </w:r>
      <w:r w:rsidRPr="00FD75AE">
        <w:rPr>
          <w:rFonts w:ascii="Times New Roman" w:eastAsia="SchoolBookSanPin" w:hAnsi="Times New Roman"/>
          <w:sz w:val="24"/>
          <w:szCs w:val="24"/>
          <w:lang w:val="ru-RU"/>
        </w:rPr>
        <w:t>Сравнение человеческого капитала двух географических районов (субъектов Российской Федерации) по заданным критериям», «</w:t>
      </w:r>
      <w:r w:rsidRPr="00FD75AE">
        <w:rPr>
          <w:rFonts w:ascii="Times New Roman" w:hAnsi="Times New Roman"/>
          <w:sz w:val="24"/>
          <w:szCs w:val="24"/>
          <w:lang w:val="ru-RU"/>
        </w:rPr>
        <w:t>Выявление факторов</w:t>
      </w:r>
      <w:r w:rsidRPr="00FD75AE">
        <w:rPr>
          <w:rFonts w:ascii="Times New Roman" w:hAnsi="Times New Roman"/>
          <w:sz w:val="24"/>
          <w:szCs w:val="24"/>
          <w:lang w:val="ru-RU"/>
        </w:rPr>
        <w:t xml:space="preserve"> размещения предприятий одного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промышленных кластеров Дальнего Востока (по выбору)».</w:t>
      </w:r>
      <w:r w:rsidRPr="00FD75AE">
        <w:rPr>
          <w:rFonts w:ascii="Times New Roman" w:hAnsi="Times New Roman"/>
          <w:sz w:val="24"/>
          <w:szCs w:val="24"/>
        </w:rPr>
        <w:t> </w:t>
      </w:r>
    </w:p>
    <w:p w:rsidR="00134744" w:rsidRPr="00FD75AE" w:rsidRDefault="006A042C" w:rsidP="00E41B55">
      <w:pPr>
        <w:spacing w:after="0" w:line="350" w:lineRule="auto"/>
        <w:ind w:firstLine="709"/>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7.2.3. Обобщение знаний.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w:t>
      </w:r>
      <w:r w:rsidRPr="00FD75AE">
        <w:rPr>
          <w:rFonts w:ascii="Times New Roman" w:eastAsia="SchoolBookSanPin" w:hAnsi="Times New Roman"/>
          <w:sz w:val="24"/>
          <w:szCs w:val="24"/>
          <w:lang w:val="ru-RU"/>
        </w:rPr>
        <w:t xml:space="preserve"> зоны Российской Федерации».</w:t>
      </w:r>
    </w:p>
    <w:p w:rsidR="00134744" w:rsidRPr="00FD75AE" w:rsidRDefault="006A042C" w:rsidP="00E41B55">
      <w:pPr>
        <w:spacing w:after="0" w:line="350" w:lineRule="auto"/>
        <w:ind w:firstLine="708"/>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7.3. Россия в современном мире.</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w:t>
      </w:r>
      <w:r w:rsidRPr="00FD75AE">
        <w:rPr>
          <w:rFonts w:ascii="Times New Roman" w:eastAsia="SchoolBookSanPin" w:hAnsi="Times New Roman"/>
          <w:sz w:val="24"/>
          <w:szCs w:val="24"/>
          <w:lang w:val="ru-RU"/>
        </w:rPr>
        <w:t xml:space="preserve"> страны С</w:t>
      </w:r>
      <w:r w:rsidRPr="00FD75AE">
        <w:rPr>
          <w:rFonts w:ascii="Times New Roman" w:eastAsia="SchoolBookSanPin" w:hAnsi="Times New Roman"/>
          <w:sz w:val="24"/>
          <w:szCs w:val="24"/>
          <w:lang w:val="ru-RU"/>
        </w:rPr>
        <w:t>одружества Независимых Государств и</w:t>
      </w:r>
      <w:r w:rsidRPr="00FD75AE">
        <w:rPr>
          <w:rFonts w:ascii="Times New Roman" w:eastAsia="SchoolBookSanPin" w:hAnsi="Times New Roman"/>
          <w:sz w:val="24"/>
          <w:szCs w:val="24"/>
          <w:lang w:val="ru-RU"/>
        </w:rPr>
        <w:t xml:space="preserve"> Е</w:t>
      </w:r>
      <w:r w:rsidRPr="00FD75AE">
        <w:rPr>
          <w:rFonts w:ascii="Times New Roman" w:eastAsia="SchoolBookSanPin" w:hAnsi="Times New Roman"/>
          <w:sz w:val="24"/>
          <w:szCs w:val="24"/>
          <w:lang w:val="ru-RU"/>
        </w:rPr>
        <w:t>вразийского экономического союза.</w:t>
      </w:r>
    </w:p>
    <w:p w:rsidR="00134744" w:rsidRPr="00FD75AE" w:rsidRDefault="006A042C" w:rsidP="00E41B55">
      <w:pPr>
        <w:spacing w:after="0" w:line="350" w:lineRule="auto"/>
        <w:ind w:firstLine="709"/>
        <w:jc w:val="both"/>
        <w:rPr>
          <w:rFonts w:ascii="Times New Roman" w:eastAsia="Times New Roman" w:hAnsi="Times New Roman"/>
          <w:sz w:val="24"/>
          <w:szCs w:val="24"/>
          <w:lang w:val="ru-RU"/>
        </w:rPr>
      </w:pPr>
      <w:r w:rsidRPr="00FD75AE">
        <w:rPr>
          <w:rFonts w:ascii="Times New Roman" w:eastAsia="SchoolBookSanPin" w:hAnsi="Times New Roman"/>
          <w:sz w:val="24"/>
          <w:szCs w:val="24"/>
          <w:lang w:val="ru-RU"/>
        </w:rPr>
        <w:t>Значение для мировой цивилизации географического пространства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как комплекса природных, культурных и экономических ценностей. Объекты Всемирного природного и культурного </w:t>
      </w:r>
      <w:r w:rsidRPr="00FD75AE">
        <w:rPr>
          <w:rFonts w:ascii="Times New Roman" w:eastAsia="SchoolBookSanPin" w:hAnsi="Times New Roman"/>
          <w:sz w:val="24"/>
          <w:szCs w:val="24"/>
          <w:lang w:val="ru-RU"/>
        </w:rPr>
        <w:t>наследия России</w:t>
      </w:r>
      <w:r w:rsidRPr="00FD75AE">
        <w:rPr>
          <w:rFonts w:ascii="Times New Roman" w:eastAsia="Times New Roman" w:hAnsi="Times New Roman"/>
          <w:sz w:val="24"/>
          <w:szCs w:val="24"/>
          <w:lang w:val="ru-RU"/>
        </w:rPr>
        <w:t>.</w:t>
      </w:r>
    </w:p>
    <w:p w:rsidR="00134744" w:rsidRPr="00FD75AE" w:rsidRDefault="006A042C" w:rsidP="00E41B55">
      <w:pPr>
        <w:spacing w:after="0" w:line="350" w:lineRule="auto"/>
        <w:ind w:firstLine="709"/>
        <w:jc w:val="both"/>
        <w:rPr>
          <w:rFonts w:ascii="Times New Roman" w:eastAsia="OfficinaSansBoldITC"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 xml:space="preserve">8. Планируемые результаты освоения географии.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8.1. </w:t>
      </w:r>
      <w:r w:rsidRPr="00FD75AE">
        <w:rPr>
          <w:rFonts w:ascii="Times New Roman" w:eastAsia="SchoolBookSanPin" w:hAnsi="Times New Roman"/>
          <w:sz w:val="24"/>
          <w:szCs w:val="24"/>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w:t>
      </w:r>
      <w:r w:rsidRPr="00FD75AE">
        <w:rPr>
          <w:rFonts w:ascii="Times New Roman" w:eastAsia="SchoolBookSanPin" w:hAnsi="Times New Roman"/>
          <w:sz w:val="24"/>
          <w:szCs w:val="24"/>
          <w:lang w:val="ru-RU"/>
        </w:rPr>
        <w:t>снове и в процессе реализации основных направлений воспитательной деятельности, в том числе в части: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w:t>
      </w:r>
      <w:r w:rsidRPr="00FD75AE">
        <w:rPr>
          <w:rFonts w:ascii="Times New Roman" w:eastAsia="SchoolBookSanPin" w:hAnsi="Times New Roman"/>
          <w:sz w:val="24"/>
          <w:szCs w:val="24"/>
          <w:lang w:val="ru-RU"/>
        </w:rPr>
        <w:t>нию природы, населения, хозяйства России, регионов и своего края, народов России; ценностное отношение к достижениям своей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Родины – цивилизационному вкладу России; ценностное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историческому и природному наследию и объектам природного и культурно</w:t>
      </w:r>
      <w:r w:rsidRPr="00FD75AE">
        <w:rPr>
          <w:rFonts w:ascii="Times New Roman" w:eastAsia="SchoolBookSanPin" w:hAnsi="Times New Roman"/>
          <w:sz w:val="24"/>
          <w:szCs w:val="24"/>
          <w:lang w:val="ru-RU"/>
        </w:rPr>
        <w:t>го наследия человечества, традициям разных народов, проживающих в родной стране; уважение к символам России, своего края;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 гражданского воспитания: осознание российской гражданской идентичности (патриотизма, уважения к Отечеству, к прошлому и настоящему </w:t>
      </w:r>
      <w:r w:rsidRPr="00FD75AE">
        <w:rPr>
          <w:rFonts w:ascii="Times New Roman" w:eastAsia="SchoolBookSanPin" w:hAnsi="Times New Roman"/>
          <w:sz w:val="24"/>
          <w:szCs w:val="24"/>
          <w:lang w:val="ru-RU"/>
        </w:rPr>
        <w:t>многонационального народа России, чувства ответственности и долга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w:t>
      </w:r>
      <w:r w:rsidRPr="00FD75AE">
        <w:rPr>
          <w:rFonts w:ascii="Times New Roman" w:eastAsia="SchoolBookSanPin" w:hAnsi="Times New Roman"/>
          <w:sz w:val="24"/>
          <w:szCs w:val="24"/>
          <w:lang w:val="ru-RU"/>
        </w:rPr>
        <w:t>МБОУ «Большеат</w:t>
      </w:r>
      <w:r w:rsidRPr="00FD75AE">
        <w:rPr>
          <w:rFonts w:ascii="Times New Roman" w:eastAsia="SchoolBookSanPin" w:hAnsi="Times New Roman"/>
          <w:sz w:val="24"/>
          <w:szCs w:val="24"/>
          <w:lang w:val="ru-RU"/>
        </w:rPr>
        <w:t>менская СОШ»</w:t>
      </w:r>
      <w:r w:rsidRPr="00FD75AE">
        <w:rPr>
          <w:rFonts w:ascii="Times New Roman" w:eastAsia="SchoolBookSanPin" w:hAnsi="Times New Roman"/>
          <w:sz w:val="24"/>
          <w:szCs w:val="24"/>
          <w:lang w:val="ru-RU"/>
        </w:rPr>
        <w:t>, местного сообщества, родного края, страны для реализации целей устойчивого развития; представление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социальных нормах и правилах межличностных отношений в поликультурном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многоконфессиональном обществе; готовность к разнообразной совместной</w:t>
      </w:r>
      <w:r w:rsidRPr="00FD75AE">
        <w:rPr>
          <w:rFonts w:ascii="Times New Roman" w:eastAsia="SchoolBookSanPin" w:hAnsi="Times New Roman"/>
          <w:sz w:val="24"/>
          <w:szCs w:val="24"/>
          <w:lang w:val="ru-RU"/>
        </w:rPr>
        <w:t xml:space="preserve"> деятельности, стремление к взаимопониманию и взаимопомощи, готовность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участию в гуманитарной деятельности;</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духовно-нравственного воспитания: ориентация на моральные ценности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нормы в ситуациях нравственного выбора; готовность оценивать своё поведени</w:t>
      </w:r>
      <w:r w:rsidRPr="00FD75AE">
        <w:rPr>
          <w:rFonts w:ascii="Times New Roman" w:eastAsia="SchoolBookSanPin" w:hAnsi="Times New Roman"/>
          <w:sz w:val="24"/>
          <w:szCs w:val="24"/>
          <w:lang w:val="ru-RU"/>
        </w:rPr>
        <w:t>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поступки, а также поведение и поступки других людей с позиции нравственных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w:t>
      </w:r>
      <w:r w:rsidRPr="00FD75AE">
        <w:rPr>
          <w:rFonts w:ascii="Times New Roman" w:eastAsia="SchoolBookSanPin" w:hAnsi="Times New Roman"/>
          <w:sz w:val="24"/>
          <w:szCs w:val="24"/>
          <w:lang w:val="ru-RU"/>
        </w:rPr>
        <w:t>енностей и принятых в российском обществе правил и норм поведения с учётом осознания последствий для окружающей среды;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4) эстетического воспитания: восприимчивость к разным традициям своего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других народов, понимание роли этнических культурных традиций; ц</w:t>
      </w:r>
      <w:r w:rsidRPr="00FD75AE">
        <w:rPr>
          <w:rFonts w:ascii="Times New Roman" w:eastAsia="SchoolBookSanPin" w:hAnsi="Times New Roman"/>
          <w:sz w:val="24"/>
          <w:szCs w:val="24"/>
          <w:lang w:val="ru-RU"/>
        </w:rPr>
        <w:t>енностного отношения к природе и культуре своей страны, своей малой родины; природе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культуре других регионов и стран мира, объектам Всемирного культурного наследия человечества;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 ценности научного познания: ориентация в деятельности на современную сист</w:t>
      </w:r>
      <w:r w:rsidRPr="00FD75AE">
        <w:rPr>
          <w:rFonts w:ascii="Times New Roman" w:eastAsia="SchoolBookSanPin" w:hAnsi="Times New Roman"/>
          <w:sz w:val="24"/>
          <w:szCs w:val="24"/>
          <w:lang w:val="ru-RU"/>
        </w:rPr>
        <w:t>ему научных представлений географических наук об основных закономерностях развития природы и общества, о взаимосвязях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природной и социальной средой; овладение читательской культурой как средством познания мира для применения различных источников</w:t>
      </w:r>
      <w:r w:rsidRPr="00FD75AE">
        <w:rPr>
          <w:rFonts w:ascii="Times New Roman" w:eastAsia="SchoolBookSanPin" w:hAnsi="Times New Roman"/>
          <w:sz w:val="24"/>
          <w:szCs w:val="24"/>
          <w:lang w:val="ru-RU"/>
        </w:rPr>
        <w:t xml:space="preserve">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w:t>
      </w:r>
      <w:r w:rsidRPr="00FD75AE">
        <w:rPr>
          <w:rFonts w:ascii="Times New Roman" w:eastAsia="SchoolBookSanPin" w:hAnsi="Times New Roman"/>
          <w:sz w:val="24"/>
          <w:szCs w:val="24"/>
          <w:lang w:val="ru-RU"/>
        </w:rPr>
        <w:t>ения индивидуального и коллективного благополучия;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 физического воспитания, формирования культуры здоровья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эмоционального благополучия: осознание ценности жизни; ответственное отношение к своему здоровью и установка на здоровый образ жизни (здоровое пи</w:t>
      </w:r>
      <w:r w:rsidRPr="00FD75AE">
        <w:rPr>
          <w:rFonts w:ascii="Times New Roman" w:eastAsia="SchoolBookSanPin" w:hAnsi="Times New Roman"/>
          <w:sz w:val="24"/>
          <w:szCs w:val="24"/>
          <w:lang w:val="ru-RU"/>
        </w:rPr>
        <w:t>тание, соблюдение гигиенических правил, сбалансированный режим занятий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отдыха, регулярная физическая активность); соблюдение правил безопасности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природе; навыков безопасного поведения в </w:t>
      </w:r>
      <w:r w:rsidRPr="00FD75AE">
        <w:rPr>
          <w:rFonts w:ascii="Times New Roman" w:eastAsia="SchoolBookSanPin" w:hAnsi="Times New Roman"/>
          <w:sz w:val="24"/>
          <w:szCs w:val="24"/>
          <w:lang w:val="ru-RU"/>
        </w:rPr>
        <w:t>Интернет-среде</w:t>
      </w:r>
      <w:r w:rsidRPr="00FD75AE">
        <w:rPr>
          <w:rFonts w:ascii="Times New Roman" w:eastAsia="SchoolBookSanPin" w:hAnsi="Times New Roman"/>
          <w:sz w:val="24"/>
          <w:szCs w:val="24"/>
          <w:lang w:val="ru-RU"/>
        </w:rPr>
        <w:t xml:space="preserve">; способность адаптироваться к стрессовым ситуациям </w:t>
      </w:r>
      <w:r w:rsidRPr="00FD75AE">
        <w:rPr>
          <w:rFonts w:ascii="Times New Roman" w:eastAsia="SchoolBookSanPin" w:hAnsi="Times New Roman"/>
          <w:sz w:val="24"/>
          <w:szCs w:val="24"/>
          <w:lang w:val="ru-RU"/>
        </w:rPr>
        <w:t>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способнос</w:t>
      </w:r>
      <w:r w:rsidRPr="00FD75AE">
        <w:rPr>
          <w:rFonts w:ascii="Times New Roman" w:eastAsia="SchoolBookSanPin" w:hAnsi="Times New Roman"/>
          <w:sz w:val="24"/>
          <w:szCs w:val="24"/>
          <w:lang w:val="ru-RU"/>
        </w:rPr>
        <w:t>ть осознанно выполнять и пропагандировать правила здорового, безопасного и экологически целесообразного образа жизни; бережно относиться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природе и окружающей среде;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7) </w:t>
      </w:r>
      <w:r w:rsidRPr="00FD75AE">
        <w:rPr>
          <w:rFonts w:ascii="Times New Roman" w:eastAsia="SchoolBookSanPin" w:hAnsi="Times New Roman"/>
          <w:sz w:val="24"/>
          <w:szCs w:val="24"/>
          <w:lang w:val="ru-RU"/>
        </w:rPr>
        <w:t>трудового воспитания: установка на активное участие в решении практических задач (в ра</w:t>
      </w:r>
      <w:r w:rsidRPr="00FD75AE">
        <w:rPr>
          <w:rFonts w:ascii="Times New Roman" w:eastAsia="SchoolBookSanPin" w:hAnsi="Times New Roman"/>
          <w:sz w:val="24"/>
          <w:szCs w:val="24"/>
          <w:lang w:val="ru-RU"/>
        </w:rPr>
        <w:t xml:space="preserve">мках семьи,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населенного пункта,</w:t>
      </w:r>
      <w:r w:rsidRPr="00FD75AE">
        <w:rPr>
          <w:rFonts w:ascii="Times New Roman" w:eastAsia="SchoolBookSanPin" w:hAnsi="Times New Roman"/>
          <w:sz w:val="24"/>
          <w:szCs w:val="24"/>
          <w:lang w:val="ru-RU"/>
        </w:rPr>
        <w:t xml:space="preserve"> родного</w:t>
      </w:r>
      <w:r w:rsidRPr="00FD75AE">
        <w:rPr>
          <w:rFonts w:ascii="Times New Roman" w:eastAsia="SchoolBookSanPin" w:hAnsi="Times New Roman"/>
          <w:sz w:val="24"/>
          <w:szCs w:val="24"/>
          <w:lang w:val="ru-RU"/>
        </w:rPr>
        <w:t xml:space="preserve"> края) </w:t>
      </w:r>
      <w:r w:rsidRPr="00FD75AE">
        <w:rPr>
          <w:rFonts w:ascii="Times New Roman" w:eastAsia="SchoolBookSanPin" w:hAnsi="Times New Roman"/>
          <w:sz w:val="24"/>
          <w:szCs w:val="24"/>
          <w:lang w:val="ru-RU"/>
        </w:rPr>
        <w:t xml:space="preserve">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w:t>
      </w:r>
      <w:r w:rsidRPr="00FD75AE">
        <w:rPr>
          <w:rFonts w:ascii="Times New Roman" w:eastAsia="SchoolBookSanPin" w:hAnsi="Times New Roman"/>
          <w:sz w:val="24"/>
          <w:szCs w:val="24"/>
          <w:lang w:val="ru-RU"/>
        </w:rPr>
        <w:t>труда различного рода, в том числе на основе применения географических знаний; осознание важности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протяжении всей жизни для успешной профессиональной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развитие необходимых умений для этого; осознанный выбор и построение индивидуал</w:t>
      </w:r>
      <w:r w:rsidRPr="00FD75AE">
        <w:rPr>
          <w:rFonts w:ascii="Times New Roman" w:eastAsia="SchoolBookSanPin" w:hAnsi="Times New Roman"/>
          <w:sz w:val="24"/>
          <w:szCs w:val="24"/>
          <w:lang w:val="ru-RU"/>
        </w:rPr>
        <w:t>ьной траектории образования и жизненных планов с учётом личных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общественных интересов и потребностей;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w:t>
      </w:r>
      <w:r w:rsidRPr="00FD75AE">
        <w:rPr>
          <w:rFonts w:ascii="Times New Roman" w:eastAsia="SchoolBookSanPin" w:hAnsi="Times New Roman"/>
          <w:sz w:val="24"/>
          <w:szCs w:val="24"/>
          <w:lang w:val="ru-RU"/>
        </w:rPr>
        <w:t>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w:t>
      </w:r>
      <w:r w:rsidRPr="00FD75AE">
        <w:rPr>
          <w:rFonts w:ascii="Times New Roman" w:eastAsia="SchoolBookSanPin" w:hAnsi="Times New Roman"/>
          <w:sz w:val="24"/>
          <w:szCs w:val="24"/>
          <w:lang w:val="ru-RU"/>
        </w:rPr>
        <w:t>язи природной, технологической и социальной сред; готовность к участию в практической деятельности экологической направленности.</w:t>
      </w:r>
    </w:p>
    <w:p w:rsidR="00134744" w:rsidRPr="00FD75AE" w:rsidRDefault="006A042C" w:rsidP="00E41B55">
      <w:pPr>
        <w:spacing w:after="0" w:line="350" w:lineRule="auto"/>
        <w:ind w:firstLine="709"/>
        <w:jc w:val="both"/>
        <w:rPr>
          <w:rFonts w:ascii="Times New Roman" w:eastAsia="SchoolBookSanPin" w:hAnsi="Times New Roman"/>
          <w:bCs/>
          <w:sz w:val="24"/>
          <w:szCs w:val="24"/>
          <w:lang w:val="ru-RU"/>
        </w:rPr>
      </w:pPr>
      <w:r w:rsidRPr="00FD75AE">
        <w:rPr>
          <w:rFonts w:ascii="Times New Roman" w:eastAsia="SchoolBookSanPin" w:hAnsi="Times New Roman"/>
          <w:sz w:val="24"/>
          <w:szCs w:val="24"/>
          <w:lang w:val="ru-RU"/>
        </w:rPr>
        <w:t xml:space="preserve">27 .8.2. В результате изучения географии на уровне основного общего образования у обучающегося будут сформированы </w:t>
      </w:r>
      <w:r w:rsidRPr="00FD75AE">
        <w:rPr>
          <w:rFonts w:ascii="Times New Roman" w:eastAsia="SchoolBookSanPin" w:hAnsi="Times New Roman"/>
          <w:bCs/>
          <w:sz w:val="24"/>
          <w:szCs w:val="24"/>
          <w:lang w:val="ru-RU"/>
        </w:rPr>
        <w:t>познавательны</w:t>
      </w:r>
      <w:r w:rsidRPr="00FD75AE">
        <w:rPr>
          <w:rFonts w:ascii="Times New Roman" w:eastAsia="SchoolBookSanPin" w:hAnsi="Times New Roman"/>
          <w:bCs/>
          <w:sz w:val="24"/>
          <w:szCs w:val="24"/>
          <w:lang w:val="ru-RU"/>
        </w:rPr>
        <w:t xml:space="preserve">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27 .8.2.1. </w:t>
      </w:r>
      <w:r w:rsidRPr="00FD75AE">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Pr="00FD75AE">
        <w:rPr>
          <w:rFonts w:ascii="Times New Roman" w:eastAsia="SchoolBookSanPin" w:hAnsi="Times New Roman"/>
          <w:bCs/>
          <w:sz w:val="24"/>
          <w:szCs w:val="24"/>
          <w:lang w:val="ru-RU"/>
        </w:rPr>
        <w:t>познавател</w:t>
      </w:r>
      <w:r w:rsidRPr="00FD75AE">
        <w:rPr>
          <w:rFonts w:ascii="Times New Roman" w:eastAsia="SchoolBookSanPin" w:hAnsi="Times New Roman"/>
          <w:bCs/>
          <w:sz w:val="24"/>
          <w:szCs w:val="24"/>
          <w:lang w:val="ru-RU"/>
        </w:rPr>
        <w:t>ьных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и характеризовать существенные признаки географических объектов, процессов и явлений;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закономерности и противоречия в рассматриваемых фактах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данных наблюдений с учётом предложенной географической задачи;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выявлять дефициты географической информации, данных, необходимых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для решения поставленной задачи;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выявлять причинно-следственные связи при изучении географических объектов, процессов и явлений; </w:t>
      </w:r>
      <w:r w:rsidRPr="00FD75AE">
        <w:rPr>
          <w:rFonts w:ascii="Times New Roman" w:eastAsia="SchoolBookSanPin" w:hAnsi="Times New Roman"/>
          <w:position w:val="1"/>
          <w:sz w:val="24"/>
          <w:szCs w:val="24"/>
          <w:lang w:val="ru-RU"/>
        </w:rPr>
        <w:t>проводить</w:t>
      </w:r>
      <w:r w:rsidRPr="00FD75AE">
        <w:rPr>
          <w:rFonts w:ascii="Times New Roman" w:eastAsia="SchoolBookSanPin" w:hAnsi="Times New Roman"/>
          <w:position w:val="1"/>
          <w:sz w:val="24"/>
          <w:szCs w:val="24"/>
          <w:lang w:val="ru-RU"/>
        </w:rPr>
        <w:t xml:space="preserve"> выводы с использованием дедуктивных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индуктивных умозаключений, умозаключений по аналогии, формулировать гипотезы о взаимосвязях географических объек</w:t>
      </w:r>
      <w:r w:rsidRPr="00FD75AE">
        <w:rPr>
          <w:rFonts w:ascii="Times New Roman" w:eastAsia="SchoolBookSanPin" w:hAnsi="Times New Roman"/>
          <w:position w:val="1"/>
          <w:sz w:val="24"/>
          <w:szCs w:val="24"/>
          <w:lang w:val="ru-RU"/>
        </w:rPr>
        <w:t>тов, процессов и явлений;</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27 </w:t>
      </w:r>
      <w:r w:rsidRPr="00FD75AE">
        <w:rPr>
          <w:rFonts w:ascii="Times New Roman" w:eastAsia="SchoolBookSanPin" w:hAnsi="Times New Roman"/>
          <w:sz w:val="24"/>
          <w:szCs w:val="24"/>
          <w:lang w:val="ru-RU"/>
        </w:rPr>
        <w:t>.</w:t>
      </w:r>
      <w:r w:rsidRPr="00FD75AE">
        <w:rPr>
          <w:rFonts w:ascii="Times New Roman" w:eastAsia="OfficinaSansBoldITC" w:hAnsi="Times New Roman"/>
          <w:sz w:val="24"/>
          <w:szCs w:val="24"/>
          <w:lang w:val="ru-RU"/>
        </w:rPr>
        <w:t>8.2.2. </w:t>
      </w:r>
      <w:r w:rsidRPr="00FD75AE">
        <w:rPr>
          <w:rFonts w:ascii="Times New Roman" w:eastAsia="SchoolBookSanPin" w:hAnsi="Times New Roman"/>
          <w:sz w:val="24"/>
          <w:szCs w:val="24"/>
          <w:lang w:val="ru-RU"/>
        </w:rPr>
        <w:t>У обучающегося будут сформированы</w:t>
      </w:r>
      <w:r w:rsidRPr="00FD75AE">
        <w:rPr>
          <w:rFonts w:ascii="Times New Roman" w:eastAsia="SchoolBookSanPin" w:hAnsi="Times New Roman"/>
          <w:sz w:val="24"/>
          <w:szCs w:val="24"/>
          <w:lang w:val="ru-RU"/>
        </w:rPr>
        <w:t xml:space="preserve"> следующие базовые исследовательские действия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географические вопросы как исследовательский инструмент познания;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формулировать географические вопросы, фиксирующие разрыв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между реальным и </w:t>
      </w:r>
      <w:r w:rsidRPr="00FD75AE">
        <w:rPr>
          <w:rFonts w:ascii="Times New Roman" w:eastAsia="SchoolBookSanPin" w:hAnsi="Times New Roman"/>
          <w:position w:val="1"/>
          <w:sz w:val="24"/>
          <w:szCs w:val="24"/>
          <w:lang w:val="ru-RU"/>
        </w:rPr>
        <w:t>желательным состоянием ситуации, объекта, и самостоятельно устанавливать искомое и данное;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w:t>
      </w:r>
      <w:r w:rsidRPr="00FD75AE">
        <w:rPr>
          <w:rFonts w:ascii="Times New Roman" w:eastAsia="SchoolBookSanPin" w:hAnsi="Times New Roman"/>
          <w:position w:val="1"/>
          <w:sz w:val="24"/>
          <w:szCs w:val="24"/>
          <w:lang w:val="ru-RU"/>
        </w:rPr>
        <w:t>ем;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по плану несложное географическое исследование, в том числе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w:t>
      </w:r>
      <w:r w:rsidRPr="00FD75AE">
        <w:rPr>
          <w:rFonts w:ascii="Times New Roman" w:eastAsia="SchoolBookSanPin" w:hAnsi="Times New Roman"/>
          <w:position w:val="1"/>
          <w:sz w:val="24"/>
          <w:szCs w:val="24"/>
          <w:lang w:val="ru-RU"/>
        </w:rPr>
        <w:t>явлениями;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достоверность информации, полученной в ходе географического исследования;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w:t>
      </w:r>
      <w:r w:rsidRPr="00FD75AE">
        <w:rPr>
          <w:rFonts w:ascii="Times New Roman" w:eastAsia="SchoolBookSanPin" w:hAnsi="Times New Roman"/>
          <w:position w:val="1"/>
          <w:sz w:val="24"/>
          <w:szCs w:val="24"/>
          <w:lang w:val="ru-RU"/>
        </w:rPr>
        <w:t>выводов;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w:t>
      </w:r>
      <w:r w:rsidRPr="00FD75AE">
        <w:rPr>
          <w:rFonts w:ascii="Times New Roman" w:eastAsia="OfficinaSansBoldITC" w:hAnsi="Times New Roman"/>
          <w:sz w:val="24"/>
          <w:szCs w:val="24"/>
          <w:lang w:val="ru-RU"/>
        </w:rPr>
        <w:t>.2.3. </w:t>
      </w:r>
      <w:r w:rsidRPr="00FD75AE">
        <w:rPr>
          <w:rFonts w:ascii="Times New Roman" w:eastAsia="SchoolBookSanPin" w:hAnsi="Times New Roman"/>
          <w:sz w:val="24"/>
          <w:szCs w:val="24"/>
          <w:lang w:val="ru-RU"/>
        </w:rPr>
        <w:t>У обучающегося будут сформированы умения работать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информацией как часть </w:t>
      </w:r>
      <w:r w:rsidRPr="00FD75AE">
        <w:rPr>
          <w:rFonts w:ascii="Times New Roman" w:eastAsia="SchoolBookSanPin" w:hAnsi="Times New Roman"/>
          <w:bCs/>
          <w:sz w:val="24"/>
          <w:szCs w:val="24"/>
          <w:lang w:val="ru-RU"/>
        </w:rPr>
        <w:t>познавательных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w:t>
      </w:r>
      <w:r w:rsidRPr="00FD75AE">
        <w:rPr>
          <w:rFonts w:ascii="Times New Roman" w:eastAsia="SchoolBookSanPin" w:hAnsi="Times New Roman"/>
          <w:position w:val="1"/>
          <w:sz w:val="24"/>
          <w:szCs w:val="24"/>
          <w:lang w:val="ru-RU"/>
        </w:rPr>
        <w:t>ии с учётом предложенной учебной задачи и заданных критериев;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выбирать, анализировать и интерпретировать географическую информацию различных видов и форм представления;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находить сходные аргументы, подтверждающие или опровергающие одну</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ту же идею, в разли</w:t>
      </w:r>
      <w:r w:rsidRPr="00FD75AE">
        <w:rPr>
          <w:rFonts w:ascii="Times New Roman" w:eastAsia="SchoolBookSanPin" w:hAnsi="Times New Roman"/>
          <w:position w:val="1"/>
          <w:sz w:val="24"/>
          <w:szCs w:val="24"/>
          <w:lang w:val="ru-RU"/>
        </w:rPr>
        <w:t>чных источниках географической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самостоятельно выбирать оптимальную форму представления географической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систематиз</w:t>
      </w:r>
      <w:r w:rsidRPr="00FD75AE">
        <w:rPr>
          <w:rFonts w:ascii="Times New Roman" w:eastAsia="SchoolBookSanPin" w:hAnsi="Times New Roman"/>
          <w:position w:val="1"/>
          <w:sz w:val="24"/>
          <w:szCs w:val="24"/>
          <w:lang w:val="ru-RU"/>
        </w:rPr>
        <w:t>ировать географическую информацию в разных формах.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8.2.4. </w:t>
      </w:r>
      <w:r w:rsidRPr="00FD75AE">
        <w:rPr>
          <w:rFonts w:ascii="Times New Roman" w:eastAsia="SchoolBookSanPin" w:hAnsi="Times New Roman"/>
          <w:sz w:val="24"/>
          <w:szCs w:val="24"/>
          <w:lang w:val="ru-RU"/>
        </w:rPr>
        <w:t xml:space="preserve">У обучающегося будут сформированы умения общения как часть </w:t>
      </w:r>
      <w:r w:rsidRPr="00FD75AE">
        <w:rPr>
          <w:rFonts w:ascii="Times New Roman" w:eastAsia="SchoolBookSanPin" w:hAnsi="Times New Roman"/>
          <w:bCs/>
          <w:sz w:val="24"/>
          <w:szCs w:val="24"/>
          <w:lang w:val="ru-RU"/>
        </w:rPr>
        <w:t>коммуникативных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формулировать суждения, выражать свою точку зрения по географическим аспектам различных</w:t>
      </w:r>
      <w:r w:rsidRPr="00FD75AE">
        <w:rPr>
          <w:rFonts w:ascii="Times New Roman" w:eastAsia="SchoolBookSanPin" w:hAnsi="Times New Roman"/>
          <w:position w:val="1"/>
          <w:sz w:val="24"/>
          <w:szCs w:val="24"/>
          <w:lang w:val="ru-RU"/>
        </w:rPr>
        <w:t xml:space="preserve"> вопросов в устных и письменных текстах;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сопоставлять свои суждения по географическим </w:t>
      </w:r>
      <w:r w:rsidRPr="00FD75AE">
        <w:rPr>
          <w:rFonts w:ascii="Times New Roman" w:eastAsia="SchoolBookSanPin" w:hAnsi="Times New Roman"/>
          <w:position w:val="1"/>
          <w:sz w:val="24"/>
          <w:szCs w:val="24"/>
          <w:lang w:val="ru-RU"/>
        </w:rPr>
        <w:t>вопросам с суждениями других участников диалога, обнаруживать различие и сходство позиций;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публично представлять результаты выполненного исследования или проекта.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8.2.5. </w:t>
      </w:r>
      <w:r w:rsidRPr="00FD75AE">
        <w:rPr>
          <w:rFonts w:ascii="Times New Roman" w:eastAsia="SchoolBookSanPin" w:hAnsi="Times New Roman"/>
          <w:sz w:val="24"/>
          <w:szCs w:val="24"/>
          <w:lang w:val="ru-RU"/>
        </w:rPr>
        <w:t xml:space="preserve">У обучающегося будут сформированы умения самоорганизации как части </w:t>
      </w:r>
      <w:r w:rsidRPr="00FD75AE">
        <w:rPr>
          <w:rFonts w:ascii="Times New Roman" w:eastAsia="SchoolBookSanPin" w:hAnsi="Times New Roman"/>
          <w:bCs/>
          <w:sz w:val="24"/>
          <w:szCs w:val="24"/>
          <w:lang w:val="ru-RU"/>
        </w:rPr>
        <w:t xml:space="preserve">регулятивных </w:t>
      </w:r>
      <w:r w:rsidRPr="00FD75AE">
        <w:rPr>
          <w:rFonts w:ascii="Times New Roman" w:eastAsia="SchoolBookSanPin" w:hAnsi="Times New Roman"/>
          <w:bCs/>
          <w:sz w:val="24"/>
          <w:szCs w:val="24"/>
          <w:lang w:val="ru-RU"/>
        </w:rPr>
        <w:t>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самостоятельно составлять алгоритм решения географических задач</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выбирать способ их решения с учётом имеющихся ресурсов и собственных возможностей, аргументировать предлагаемые варианты решений;</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составлять план действий </w:t>
      </w:r>
      <w:r w:rsidRPr="00FD75AE">
        <w:rPr>
          <w:rFonts w:ascii="Times New Roman" w:eastAsia="SchoolBookSanPin" w:hAnsi="Times New Roman"/>
          <w:position w:val="1"/>
          <w:sz w:val="24"/>
          <w:szCs w:val="24"/>
          <w:lang w:val="ru-RU"/>
        </w:rPr>
        <w:t>(план реализации намеченного алгоритма решения), корректировать предложенный алгоритм с учётом получения новых знаний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об изучаемом объекте.</w:t>
      </w:r>
    </w:p>
    <w:p w:rsidR="001651E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8.2.6. </w:t>
      </w:r>
      <w:r w:rsidRPr="00FD75AE">
        <w:rPr>
          <w:rFonts w:ascii="Times New Roman" w:eastAsia="SchoolBookSanPin" w:hAnsi="Times New Roman"/>
          <w:sz w:val="24"/>
          <w:szCs w:val="24"/>
          <w:lang w:val="ru-RU"/>
        </w:rPr>
        <w:t>У обучающегося будут сформированы умения совместной деятельности:</w:t>
      </w:r>
    </w:p>
    <w:p w:rsidR="001651E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принимать цель совместной деятельности </w:t>
      </w:r>
      <w:r w:rsidRPr="00FD75AE">
        <w:rPr>
          <w:rFonts w:ascii="Times New Roman" w:eastAsia="SchoolBookSanPin" w:hAnsi="Times New Roman"/>
          <w:position w:val="1"/>
          <w:sz w:val="24"/>
          <w:szCs w:val="24"/>
          <w:lang w:val="ru-RU"/>
        </w:rPr>
        <w:t>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651E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планировать организацию совместной работы, при выполнении учебных географичес</w:t>
      </w:r>
      <w:r w:rsidRPr="00FD75AE">
        <w:rPr>
          <w:rFonts w:ascii="Times New Roman" w:eastAsia="SchoolBookSanPin" w:hAnsi="Times New Roman"/>
          <w:position w:val="1"/>
          <w:sz w:val="24"/>
          <w:szCs w:val="24"/>
          <w:lang w:val="ru-RU"/>
        </w:rPr>
        <w:t>ких проектов определять свою роль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с учётом предпочтений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возможностей всех участников взаимодействия), участвовать в групповых формах работы, выполнять свою часть работы, достигать качественного результата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по своему направлению и координировать свои дейс</w:t>
      </w:r>
      <w:r w:rsidRPr="00FD75AE">
        <w:rPr>
          <w:rFonts w:ascii="Times New Roman" w:eastAsia="SchoolBookSanPin" w:hAnsi="Times New Roman"/>
          <w:position w:val="1"/>
          <w:sz w:val="24"/>
          <w:szCs w:val="24"/>
          <w:lang w:val="ru-RU"/>
        </w:rPr>
        <w:t>твия с другими членами команды;</w:t>
      </w:r>
    </w:p>
    <w:p w:rsidR="001651E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результаты выполнения учебного географического проекта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исходной задачей и оценивать вклад каждого члена команды в достижение результатов, разделять сферу ответственности.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8.2.</w:t>
      </w:r>
      <w:r w:rsidRPr="00FD75AE">
        <w:rPr>
          <w:rFonts w:ascii="Times New Roman" w:eastAsia="OfficinaSansBoldITC" w:hAnsi="Times New Roman"/>
          <w:sz w:val="24"/>
          <w:szCs w:val="24"/>
          <w:lang w:val="ru-RU"/>
        </w:rPr>
        <w:t>7</w:t>
      </w:r>
      <w:r w:rsidRPr="00FD75AE">
        <w:rPr>
          <w:rFonts w:ascii="Times New Roman" w:eastAsia="OfficinaSansBoldITC" w:hAnsi="Times New Roman"/>
          <w:sz w:val="24"/>
          <w:szCs w:val="24"/>
          <w:lang w:val="ru-RU"/>
        </w:rPr>
        <w:t>. </w:t>
      </w:r>
      <w:r w:rsidRPr="00FD75AE">
        <w:rPr>
          <w:rFonts w:ascii="Times New Roman" w:eastAsia="SchoolBookSanPin" w:hAnsi="Times New Roman"/>
          <w:sz w:val="24"/>
          <w:szCs w:val="24"/>
          <w:lang w:val="ru-RU"/>
        </w:rPr>
        <w:t xml:space="preserve">У обучающегося будут сформированы умения самоконтроля, эмоционального интеллекта как части </w:t>
      </w:r>
      <w:r w:rsidRPr="00FD75AE">
        <w:rPr>
          <w:rFonts w:ascii="Times New Roman" w:eastAsia="SchoolBookSanPin" w:hAnsi="Times New Roman"/>
          <w:bCs/>
          <w:sz w:val="24"/>
          <w:szCs w:val="24"/>
          <w:lang w:val="ru-RU"/>
        </w:rPr>
        <w:t>регулятивных универсальных учебных действий</w:t>
      </w:r>
      <w:r w:rsidRPr="00FD75AE">
        <w:rPr>
          <w:rFonts w:ascii="Times New Roman" w:eastAsia="SchoolBookSanPin" w:hAnsi="Times New Roman"/>
          <w:sz w:val="24"/>
          <w:szCs w:val="24"/>
          <w:lang w:val="ru-RU"/>
        </w:rPr>
        <w:t>:</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владеть способами самоконтроля и рефлексии;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w:t>
      </w:r>
      <w:r w:rsidRPr="00FD75AE">
        <w:rPr>
          <w:rFonts w:ascii="Times New Roman" w:eastAsia="SchoolBookSanPin" w:hAnsi="Times New Roman"/>
          <w:position w:val="1"/>
          <w:sz w:val="24"/>
          <w:szCs w:val="24"/>
          <w:lang w:val="ru-RU"/>
        </w:rPr>
        <w:t xml:space="preserve"> оценку приобретённому опыту;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оценивать соответствие результата цели и условиям;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position w:val="1"/>
          <w:sz w:val="24"/>
          <w:szCs w:val="24"/>
          <w:lang w:val="ru-RU"/>
        </w:rPr>
        <w:t>принятие себя и других: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осознанно относитьс</w:t>
      </w:r>
      <w:r w:rsidRPr="00FD75AE">
        <w:rPr>
          <w:rFonts w:ascii="Times New Roman" w:eastAsia="SchoolBookSanPin" w:hAnsi="Times New Roman"/>
          <w:position w:val="1"/>
          <w:sz w:val="24"/>
          <w:szCs w:val="24"/>
          <w:lang w:val="ru-RU"/>
        </w:rPr>
        <w:t>я к другому человеку, его мнению;</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признавать своё право на ошибку и такое же право другого.</w:t>
      </w:r>
    </w:p>
    <w:p w:rsidR="00134744" w:rsidRPr="00FD75AE" w:rsidRDefault="006A042C" w:rsidP="00E41B55">
      <w:pPr>
        <w:spacing w:after="0" w:line="350" w:lineRule="auto"/>
        <w:ind w:firstLine="709"/>
        <w:jc w:val="both"/>
        <w:rPr>
          <w:rFonts w:ascii="Times New Roman" w:eastAsia="OfficinaSansBoldITC" w:hAnsi="Times New Roman"/>
          <w:b/>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w:t>
      </w:r>
      <w:r w:rsidRPr="00FD75AE">
        <w:rPr>
          <w:rFonts w:ascii="Times New Roman" w:eastAsia="SchoolBookSanPin" w:hAnsi="Times New Roman"/>
          <w:sz w:val="24"/>
          <w:szCs w:val="24"/>
          <w:lang w:val="ru-RU"/>
        </w:rPr>
        <w:t>3. </w:t>
      </w:r>
      <w:r w:rsidRPr="00FD75AE">
        <w:rPr>
          <w:rFonts w:ascii="Times New Roman" w:eastAsia="SchoolBookSanPin" w:hAnsi="Times New Roman"/>
          <w:bCs/>
          <w:sz w:val="24"/>
          <w:szCs w:val="24"/>
          <w:lang w:val="ru-RU"/>
        </w:rPr>
        <w:t>Предметные результаты освоения программы по географии. К концу</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5 класса обучающийся научится: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приводить примеры географических объектов, процессов и </w:t>
      </w:r>
      <w:r w:rsidRPr="00FD75AE">
        <w:rPr>
          <w:rFonts w:ascii="Times New Roman" w:eastAsia="SchoolBookSanPin" w:hAnsi="Times New Roman"/>
          <w:sz w:val="24"/>
          <w:szCs w:val="24"/>
          <w:lang w:val="ru-RU"/>
        </w:rPr>
        <w:t>явлений, изучаемых различными ветвями географической науки;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приводить примеры методов исследования, применяемых в географии;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выбирать источники географической информации (картографические, текстовые, видео- и фотоизображения,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ресурсы), необходимые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изучения истории географических открытий и важнейших географических исследований современности;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интегрировать и интерпретировать информацию о путешествиях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географических исследованиях Земли, представленную в одном или нескольких источниках;</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иметь </w:t>
      </w:r>
      <w:r w:rsidRPr="00FD75AE">
        <w:rPr>
          <w:rFonts w:ascii="Times New Roman" w:eastAsia="SchoolBookSanPin" w:hAnsi="Times New Roman"/>
          <w:sz w:val="24"/>
          <w:szCs w:val="24"/>
          <w:lang w:val="ru-RU"/>
        </w:rPr>
        <w:t>представление о вкладе великих путешественников в изучение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описывать и сравнивать маршруты их путешествий;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находить в различных источниках информации (включая </w:t>
      </w:r>
      <w:r w:rsidRPr="00FD75AE">
        <w:rPr>
          <w:rFonts w:ascii="Times New Roman" w:eastAsia="SchoolBookSanPin" w:hAnsi="Times New Roman"/>
          <w:position w:val="1"/>
          <w:sz w:val="24"/>
          <w:szCs w:val="24"/>
          <w:lang w:val="ru-RU"/>
        </w:rPr>
        <w:t>интернет-</w:t>
      </w:r>
      <w:r w:rsidRPr="00FD75AE">
        <w:rPr>
          <w:rFonts w:ascii="Times New Roman" w:eastAsia="SchoolBookSanPin" w:hAnsi="Times New Roman"/>
          <w:position w:val="1"/>
          <w:sz w:val="24"/>
          <w:szCs w:val="24"/>
          <w:lang w:val="ru-RU"/>
        </w:rPr>
        <w:t>ресурсы) факты, позволяющие оценить вклад российских путешественников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исследова</w:t>
      </w:r>
      <w:r w:rsidRPr="00FD75AE">
        <w:rPr>
          <w:rFonts w:ascii="Times New Roman" w:eastAsia="SchoolBookSanPin" w:hAnsi="Times New Roman"/>
          <w:position w:val="1"/>
          <w:sz w:val="24"/>
          <w:szCs w:val="24"/>
          <w:lang w:val="ru-RU"/>
        </w:rPr>
        <w:t>телей в развитие знаний о Земле;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условные обозначения планов местности и географических карт для получения ин</w:t>
      </w:r>
      <w:r w:rsidRPr="00FD75AE">
        <w:rPr>
          <w:rFonts w:ascii="Times New Roman" w:eastAsia="SchoolBookSanPin" w:hAnsi="Times New Roman"/>
          <w:position w:val="1"/>
          <w:sz w:val="24"/>
          <w:szCs w:val="24"/>
          <w:lang w:val="ru-RU"/>
        </w:rPr>
        <w:t>формации, необходимой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w:t>
      </w:r>
      <w:r w:rsidRPr="00FD75AE">
        <w:rPr>
          <w:rFonts w:ascii="Times New Roman" w:eastAsia="SchoolBookSanPin" w:hAnsi="Times New Roman"/>
          <w:position w:val="1"/>
          <w:sz w:val="24"/>
          <w:szCs w:val="24"/>
          <w:lang w:val="ru-RU"/>
        </w:rPr>
        <w:t>е знаки» для решения учебных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различать понятия «план местности» и «географическая карта»,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параллель»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«меридиан»;</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влияния Солнца на мир живой и неживой природы;</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 xml:space="preserve">объяснять причины смены дня и ночи и </w:t>
      </w:r>
      <w:r w:rsidRPr="00FD75AE">
        <w:rPr>
          <w:rFonts w:ascii="Times New Roman" w:eastAsia="SchoolBookSanPin" w:hAnsi="Times New Roman"/>
          <w:position w:val="1"/>
          <w:sz w:val="24"/>
          <w:szCs w:val="24"/>
          <w:lang w:val="ru-RU"/>
        </w:rPr>
        <w:t>времён года;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эмпирические зависимости между продолжительностью дня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географической широтой местности, между высотой Солнца над горизонтом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географической широтой местности на основе анализа данных наблюдений;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описывать внутреннее строение З</w:t>
      </w:r>
      <w:r w:rsidRPr="00FD75AE">
        <w:rPr>
          <w:rFonts w:ascii="Times New Roman" w:eastAsia="SchoolBookSanPin" w:hAnsi="Times New Roman"/>
          <w:position w:val="1"/>
          <w:sz w:val="24"/>
          <w:szCs w:val="24"/>
          <w:lang w:val="ru-RU"/>
        </w:rPr>
        <w:t>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«земная кора»; «ядро», «мантия»; «минерал» и «горная порода»;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«материковая» и «океаническая» земная кора;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изученные минералы и горные породы, материковую</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океаническую земную кору;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показывать на карте и </w:t>
      </w:r>
      <w:r w:rsidRPr="00FD75AE">
        <w:rPr>
          <w:rFonts w:ascii="Times New Roman" w:eastAsia="SchoolBookSanPin" w:hAnsi="Times New Roman"/>
          <w:position w:val="1"/>
          <w:sz w:val="24"/>
          <w:szCs w:val="24"/>
          <w:lang w:val="ru-RU"/>
        </w:rPr>
        <w:t>обозначать на контурной карте материки и океаны, крупные формы рельефа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горы и равнины;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классифицировать формы рельефа суши по высоте и по внешнему облику;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называть причины землетрясений и вулканических извержений;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«литосф</w:t>
      </w:r>
      <w:r w:rsidRPr="00FD75AE">
        <w:rPr>
          <w:rFonts w:ascii="Times New Roman" w:eastAsia="SchoolBookSanPin" w:hAnsi="Times New Roman"/>
          <w:position w:val="1"/>
          <w:sz w:val="24"/>
          <w:szCs w:val="24"/>
          <w:lang w:val="ru-RU"/>
        </w:rPr>
        <w:t>ера», «землетрясение», «вулкан», «литосферная плита», «эпицентр землетрясения» и «очаг землетрясения» для решения учебных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«эпицентр землетрясения» и «очаг землетрясения»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для решения познавательных з</w:t>
      </w:r>
      <w:r w:rsidRPr="00FD75AE">
        <w:rPr>
          <w:rFonts w:ascii="Times New Roman" w:eastAsia="SchoolBookSanPin" w:hAnsi="Times New Roman"/>
          <w:position w:val="1"/>
          <w:sz w:val="24"/>
          <w:szCs w:val="24"/>
          <w:lang w:val="ru-RU"/>
        </w:rPr>
        <w:t>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классифицировать острова по происхождению;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опасных</w:t>
      </w:r>
      <w:r w:rsidRPr="00FD75AE">
        <w:rPr>
          <w:rFonts w:ascii="Times New Roman" w:eastAsia="SchoolBookSanPin" w:hAnsi="Times New Roman"/>
          <w:position w:val="1"/>
          <w:sz w:val="24"/>
          <w:szCs w:val="24"/>
          <w:lang w:val="ru-RU"/>
        </w:rPr>
        <w:t xml:space="preserve"> природных явлений в литосфере и средств</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их предупреждения;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актуальных проблем своей местности, решение которых невозмож</w:t>
      </w:r>
      <w:r w:rsidRPr="00FD75AE">
        <w:rPr>
          <w:rFonts w:ascii="Times New Roman" w:eastAsia="SchoolBookSanPin" w:hAnsi="Times New Roman"/>
          <w:position w:val="1"/>
          <w:sz w:val="24"/>
          <w:szCs w:val="24"/>
          <w:lang w:val="ru-RU"/>
        </w:rPr>
        <w:t>но без участия представителей географических специальностей, изучающих литосферу;</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действия внешних процессов рельефообразования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наличия полезных ископаемых в своей местности;</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представлять результаты фенологических наблюдений и наблюдени</w:t>
      </w:r>
      <w:r w:rsidRPr="00FD75AE">
        <w:rPr>
          <w:rFonts w:ascii="Times New Roman" w:eastAsia="SchoolBookSanPin" w:hAnsi="Times New Roman"/>
          <w:position w:val="1"/>
          <w:sz w:val="24"/>
          <w:szCs w:val="24"/>
          <w:lang w:val="ru-RU"/>
        </w:rPr>
        <w:t>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за погодой в различной форме (табличной, графической, географического описания).</w:t>
      </w:r>
    </w:p>
    <w:p w:rsidR="00134744" w:rsidRPr="00FD75AE" w:rsidRDefault="006A042C" w:rsidP="00E41B55">
      <w:pPr>
        <w:spacing w:after="0" w:line="350" w:lineRule="auto"/>
        <w:ind w:firstLine="709"/>
        <w:jc w:val="both"/>
        <w:rPr>
          <w:rFonts w:ascii="Times New Roman" w:eastAsia="OfficinaSansBoldITC" w:hAnsi="Times New Roman"/>
          <w:b/>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w:t>
      </w:r>
      <w:r w:rsidRPr="00FD75AE">
        <w:rPr>
          <w:rFonts w:ascii="Times New Roman" w:eastAsia="SchoolBookSanPin" w:hAnsi="Times New Roman"/>
          <w:sz w:val="24"/>
          <w:szCs w:val="24"/>
          <w:lang w:val="ru-RU"/>
        </w:rPr>
        <w:t>4. </w:t>
      </w:r>
      <w:r w:rsidRPr="00FD75AE">
        <w:rPr>
          <w:rFonts w:ascii="Times New Roman" w:eastAsia="SchoolBookSanPin" w:hAnsi="Times New Roman"/>
          <w:bCs/>
          <w:sz w:val="24"/>
          <w:szCs w:val="24"/>
          <w:lang w:val="ru-RU"/>
        </w:rPr>
        <w:t>Предметные результаты освоения программы по географии. К концу</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6 класса обучающийся научится: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описывать по физической карте полушарий, физической карте России, </w:t>
      </w:r>
      <w:r w:rsidRPr="00FD75AE">
        <w:rPr>
          <w:rFonts w:ascii="Times New Roman" w:eastAsia="SchoolBookSanPin" w:hAnsi="Times New Roman"/>
          <w:sz w:val="24"/>
          <w:szCs w:val="24"/>
          <w:lang w:val="ru-RU"/>
        </w:rPr>
        <w:t>карте океанов, глобусу местоположение изученных географических объектов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находить информацию об отдельных компонентах природы Земли,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о природе своей местности, необходимую для решения у</w:t>
      </w:r>
      <w:r w:rsidRPr="00FD75AE">
        <w:rPr>
          <w:rFonts w:ascii="Times New Roman" w:eastAsia="SchoolBookSanPin" w:hAnsi="Times New Roman"/>
          <w:sz w:val="24"/>
          <w:szCs w:val="24"/>
          <w:lang w:val="ru-RU"/>
        </w:rPr>
        <w:t>чебных и (или) практико-ориентированных задач, и извлекать её из различных источников;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приводить примеры опасных природных явлений в геосферах и средств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предупреждения;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инструментарий (способы) получения географической информации на разных эт</w:t>
      </w:r>
      <w:r w:rsidRPr="00FD75AE">
        <w:rPr>
          <w:rFonts w:ascii="Times New Roman" w:eastAsia="SchoolBookSanPin" w:hAnsi="Times New Roman"/>
          <w:sz w:val="24"/>
          <w:szCs w:val="24"/>
          <w:lang w:val="ru-RU"/>
        </w:rPr>
        <w:t>апах географического изучения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свойства вод отдельных частей Мирового океана;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«гидросфера», «круговорот воды», «цунами», «приливы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отливы»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классифицировать </w:t>
      </w:r>
      <w:r w:rsidRPr="00FD75AE">
        <w:rPr>
          <w:rFonts w:ascii="Times New Roman" w:eastAsia="SchoolBookSanPin" w:hAnsi="Times New Roman"/>
          <w:position w:val="1"/>
          <w:sz w:val="24"/>
          <w:szCs w:val="24"/>
          <w:lang w:val="ru-RU"/>
        </w:rPr>
        <w:t>объекты гидросферы (моря, озёра, реки, подземные воды, болота, ледники) по заданным признакам;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питание и режим рек;</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реки по заданным признакам;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«грунтовые, межпластовые и артезианские воды»</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применять их для решения </w:t>
      </w:r>
      <w:r w:rsidRPr="00FD75AE">
        <w:rPr>
          <w:rFonts w:ascii="Times New Roman" w:eastAsia="SchoolBookSanPin" w:hAnsi="Times New Roman"/>
          <w:position w:val="1"/>
          <w:sz w:val="24"/>
          <w:szCs w:val="24"/>
          <w:lang w:val="ru-RU"/>
        </w:rPr>
        <w:t>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устанавливать причинно-следственные связи между питанием, режимом реки и климатом на территории речного бассейна;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районов распространения многолетней мерзлоты;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называть причины образования ц</w:t>
      </w:r>
      <w:r w:rsidRPr="00FD75AE">
        <w:rPr>
          <w:rFonts w:ascii="Times New Roman" w:eastAsia="SchoolBookSanPin" w:hAnsi="Times New Roman"/>
          <w:position w:val="1"/>
          <w:sz w:val="24"/>
          <w:szCs w:val="24"/>
          <w:lang w:val="ru-RU"/>
        </w:rPr>
        <w:t>унами, приливов и отливов;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описывать состав, строение атмосферы;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w:t>
      </w:r>
      <w:r w:rsidRPr="00FD75AE">
        <w:rPr>
          <w:rFonts w:ascii="Times New Roman" w:eastAsia="SchoolBookSanPin" w:hAnsi="Times New Roman"/>
          <w:position w:val="1"/>
          <w:sz w:val="24"/>
          <w:szCs w:val="24"/>
          <w:lang w:val="ru-RU"/>
        </w:rPr>
        <w:t xml:space="preserve"> использованием знаний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об особенностях отдельных компонентов природы Земли и взаимосвязях между ними для решения учебных и практических задач;</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объяснять образование атмосферных осадков; направление дневных и ночных бризов, муссонов; годовой ход температуры</w:t>
      </w:r>
      <w:r w:rsidRPr="00FD75AE">
        <w:rPr>
          <w:rFonts w:ascii="Times New Roman" w:eastAsia="SchoolBookSanPin" w:hAnsi="Times New Roman"/>
          <w:position w:val="1"/>
          <w:sz w:val="24"/>
          <w:szCs w:val="24"/>
          <w:lang w:val="ru-RU"/>
        </w:rPr>
        <w:t xml:space="preserve"> воздуха и распределение атмосферных осадков для отдельных территорий;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свойства воздуха; климаты Земли; климатообразующие факторы;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зависимость между нагреванием земной поверхности и углом падения солнечных лучей; температурой воздух</w:t>
      </w:r>
      <w:r w:rsidRPr="00FD75AE">
        <w:rPr>
          <w:rFonts w:ascii="Times New Roman" w:eastAsia="SchoolBookSanPin" w:hAnsi="Times New Roman"/>
          <w:sz w:val="24"/>
          <w:szCs w:val="24"/>
          <w:lang w:val="ru-RU"/>
        </w:rPr>
        <w:t>а и его относительной влажностью на основе данных эмпирических наблюдений;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w:t>
      </w:r>
      <w:r w:rsidRPr="00FD75AE">
        <w:rPr>
          <w:rFonts w:ascii="Times New Roman" w:eastAsia="SchoolBookSanPin" w:hAnsi="Times New Roman"/>
          <w:sz w:val="24"/>
          <w:szCs w:val="24"/>
          <w:lang w:val="ru-RU"/>
        </w:rPr>
        <w:t>олнечных лучей;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виды атмосферных осадков;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«бризы» и «муссоны»;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«погода» и «климат»;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«атмосфера», «тропосфера», «стратосфера», «верхние слои атмосферы»;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«атмосферное давление»</w:t>
      </w:r>
      <w:r w:rsidRPr="00FD75AE">
        <w:rPr>
          <w:rFonts w:ascii="Times New Roman" w:eastAsia="SchoolBookSanPin" w:hAnsi="Times New Roman"/>
          <w:position w:val="1"/>
          <w:sz w:val="24"/>
          <w:szCs w:val="24"/>
          <w:lang w:val="ru-RU"/>
        </w:rPr>
        <w:t>, «ветер», «атмосферные осадки», «воздушные массы»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(или) прак</w:t>
      </w:r>
      <w:r w:rsidRPr="00FD75AE">
        <w:rPr>
          <w:rFonts w:ascii="Times New Roman" w:eastAsia="SchoolBookSanPin" w:hAnsi="Times New Roman"/>
          <w:position w:val="1"/>
          <w:sz w:val="24"/>
          <w:szCs w:val="24"/>
          <w:lang w:val="ru-RU"/>
        </w:rPr>
        <w:t>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т</w:t>
      </w:r>
      <w:r w:rsidRPr="00FD75AE">
        <w:rPr>
          <w:rFonts w:ascii="Times New Roman" w:eastAsia="SchoolBookSanPin" w:hAnsi="Times New Roman"/>
          <w:position w:val="1"/>
          <w:sz w:val="24"/>
          <w:szCs w:val="24"/>
          <w:lang w:val="ru-RU"/>
        </w:rPr>
        <w:t>абличной и (или) графической форме;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называть границы биосферы;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приспособления живых организмов к среде обитания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разных природных зонах;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растительный и животный мир разных территорий Земли;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взаимосвязи компонентов при</w:t>
      </w:r>
      <w:r w:rsidRPr="00FD75AE">
        <w:rPr>
          <w:rFonts w:ascii="Times New Roman" w:eastAsia="SchoolBookSanPin" w:hAnsi="Times New Roman"/>
          <w:position w:val="1"/>
          <w:sz w:val="24"/>
          <w:szCs w:val="24"/>
          <w:lang w:val="ru-RU"/>
        </w:rPr>
        <w:t>роды в природно-территориальном комплексе;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особенности растительного и животного мира в различных природных зонах;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«почва», «плодородие почв», «природный комплекс», «природно-территориальный комплекс», «круговорот веществ в при</w:t>
      </w:r>
      <w:r w:rsidRPr="00FD75AE">
        <w:rPr>
          <w:rFonts w:ascii="Times New Roman" w:eastAsia="SchoolBookSanPin" w:hAnsi="Times New Roman"/>
          <w:position w:val="1"/>
          <w:sz w:val="24"/>
          <w:szCs w:val="24"/>
          <w:lang w:val="ru-RU"/>
        </w:rPr>
        <w:t>роде»</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для решения учебных 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сравнивать плодородие почв в различных природных зонах;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приводить примеры изменений в изученных геосферах в результате деятельности человека на примере территории мира и своей местности, </w:t>
      </w:r>
      <w:r w:rsidRPr="00FD75AE">
        <w:rPr>
          <w:rFonts w:ascii="Times New Roman" w:eastAsia="SchoolBookSanPin" w:hAnsi="Times New Roman"/>
          <w:sz w:val="24"/>
          <w:szCs w:val="24"/>
          <w:lang w:val="ru-RU"/>
        </w:rPr>
        <w:t>путей решения существующих экологических проблем.</w:t>
      </w:r>
    </w:p>
    <w:p w:rsidR="00134744" w:rsidRPr="00FD75AE" w:rsidRDefault="006A042C" w:rsidP="00E41B55">
      <w:pPr>
        <w:spacing w:after="0" w:line="350" w:lineRule="auto"/>
        <w:ind w:firstLine="709"/>
        <w:jc w:val="both"/>
        <w:rPr>
          <w:rFonts w:ascii="Times New Roman" w:eastAsia="OfficinaSansBoldITC" w:hAnsi="Times New Roman"/>
          <w:b/>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w:t>
      </w:r>
      <w:r w:rsidRPr="00FD75AE">
        <w:rPr>
          <w:rFonts w:ascii="Times New Roman" w:eastAsia="SchoolBookSanPin" w:hAnsi="Times New Roman"/>
          <w:sz w:val="24"/>
          <w:szCs w:val="24"/>
          <w:lang w:val="ru-RU"/>
        </w:rPr>
        <w:t>5. </w:t>
      </w:r>
      <w:r w:rsidRPr="00FD75AE">
        <w:rPr>
          <w:rFonts w:ascii="Times New Roman" w:eastAsia="SchoolBookSanPin" w:hAnsi="Times New Roman"/>
          <w:bCs/>
          <w:sz w:val="24"/>
          <w:szCs w:val="24"/>
          <w:lang w:val="ru-RU"/>
        </w:rPr>
        <w:t>Предметные результаты освоения программы по географии. К концу</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7 класса обучающийся научится: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описывать по географическим картам и глобусу местоположение изученных географических объектов для </w:t>
      </w:r>
      <w:r w:rsidRPr="00FD75AE">
        <w:rPr>
          <w:rFonts w:ascii="Times New Roman" w:eastAsia="SchoolBookSanPin" w:hAnsi="Times New Roman"/>
          <w:sz w:val="24"/>
          <w:szCs w:val="24"/>
          <w:lang w:val="ru-RU"/>
        </w:rPr>
        <w:t>решения учебных и (или) практико-ориентированных задач;</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иметь представление о строении и свойствах (целостность, зональность, ритмичность) географической оболочки;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распознавать проявления изученных географических явлений, представляющие собой отражение </w:t>
      </w:r>
      <w:r w:rsidRPr="00FD75AE">
        <w:rPr>
          <w:rFonts w:ascii="Times New Roman" w:eastAsia="SchoolBookSanPin" w:hAnsi="Times New Roman"/>
          <w:sz w:val="24"/>
          <w:szCs w:val="24"/>
          <w:lang w:val="ru-RU"/>
        </w:rPr>
        <w:t>таких свойств географической оболочки,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зональность, ритмичность и целостность;</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изученные процессы и явления, пр</w:t>
      </w:r>
      <w:r w:rsidRPr="00FD75AE">
        <w:rPr>
          <w:rFonts w:ascii="Times New Roman" w:eastAsia="SchoolBookSanPin" w:hAnsi="Times New Roman"/>
          <w:sz w:val="24"/>
          <w:szCs w:val="24"/>
          <w:lang w:val="ru-RU"/>
        </w:rPr>
        <w:t>оисходящие в географической оболочке;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приводить примеры изменений в геосферах в результате деятельности человека;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описывать закономерности изменения в пространстве рельефа, климата, внутренних вод и органического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взаимосвязи между компонента</w:t>
      </w:r>
      <w:r w:rsidRPr="00FD75AE">
        <w:rPr>
          <w:rFonts w:ascii="Times New Roman" w:eastAsia="SchoolBookSanPin" w:hAnsi="Times New Roman"/>
          <w:sz w:val="24"/>
          <w:szCs w:val="24"/>
          <w:lang w:val="ru-RU"/>
        </w:rPr>
        <w:t>ми природы в пределах отдельных территорий с использованием различных источников географической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(испо</w:t>
      </w:r>
      <w:r w:rsidRPr="00FD75AE">
        <w:rPr>
          <w:rFonts w:ascii="Times New Roman" w:eastAsia="SchoolBookSanPin" w:hAnsi="Times New Roman"/>
          <w:sz w:val="24"/>
          <w:szCs w:val="24"/>
          <w:lang w:val="ru-RU"/>
        </w:rPr>
        <w:t>льзуя географические карты) взаимосвязи между движением литосферных плит и размещением крупных форм рельефа;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классифицировать воздушные массы Земли, типы климата по заданным показателям;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объяснять образование тропических муссонов, пассатов тропических широ</w:t>
      </w:r>
      <w:r w:rsidRPr="00FD75AE">
        <w:rPr>
          <w:rFonts w:ascii="Times New Roman" w:eastAsia="SchoolBookSanPin" w:hAnsi="Times New Roman"/>
          <w:sz w:val="24"/>
          <w:szCs w:val="24"/>
          <w:lang w:val="ru-RU"/>
        </w:rPr>
        <w:t>т, западных ветров;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описывать климат территории по климатограмме;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влияние климатоо</w:t>
      </w:r>
      <w:r w:rsidRPr="00FD75AE">
        <w:rPr>
          <w:rFonts w:ascii="Times New Roman" w:eastAsia="SchoolBookSanPin" w:hAnsi="Times New Roman"/>
          <w:position w:val="1"/>
          <w:sz w:val="24"/>
          <w:szCs w:val="24"/>
          <w:lang w:val="ru-RU"/>
        </w:rPr>
        <w:t>бразующих факторов на климатические особенности территории;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океанически</w:t>
      </w:r>
      <w:r w:rsidRPr="00FD75AE">
        <w:rPr>
          <w:rFonts w:ascii="Times New Roman" w:eastAsia="SchoolBookSanPin" w:hAnsi="Times New Roman"/>
          <w:position w:val="1"/>
          <w:sz w:val="24"/>
          <w:szCs w:val="24"/>
          <w:lang w:val="ru-RU"/>
        </w:rPr>
        <w:t>е течения;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температуру и солёность поверхностных вод Мирового океана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 разных широтах с использованием различных источников географической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закономерности изменения температуры, солёности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органического мира Мирового океан</w:t>
      </w:r>
      <w:r w:rsidRPr="00FD75AE">
        <w:rPr>
          <w:rFonts w:ascii="Times New Roman" w:eastAsia="SchoolBookSanPin" w:hAnsi="Times New Roman"/>
          <w:position w:val="1"/>
          <w:sz w:val="24"/>
          <w:szCs w:val="24"/>
          <w:lang w:val="ru-RU"/>
        </w:rPr>
        <w:t>а с географической широтой и с глубиной</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на основе анализа различных источников географической информации;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w:t>
      </w:r>
      <w:r w:rsidRPr="00FD75AE">
        <w:rPr>
          <w:rFonts w:ascii="Times New Roman" w:eastAsia="SchoolBookSanPin" w:hAnsi="Times New Roman"/>
          <w:position w:val="1"/>
          <w:sz w:val="24"/>
          <w:szCs w:val="24"/>
          <w:lang w:val="ru-RU"/>
        </w:rPr>
        <w:t>ешения учебных 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и сравнивать численность населения крупных стран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плотность населения различных территорий;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понятие «плотность населения» для решения учебных</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(или) практико-ориентирован</w:t>
      </w:r>
      <w:r w:rsidRPr="00FD75AE">
        <w:rPr>
          <w:rFonts w:ascii="Times New Roman" w:eastAsia="SchoolBookSanPin" w:hAnsi="Times New Roman"/>
          <w:position w:val="1"/>
          <w:sz w:val="24"/>
          <w:szCs w:val="24"/>
          <w:lang w:val="ru-RU"/>
        </w:rPr>
        <w:t>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городские и сельские поселения;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крупнейших городов мира;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мировых и национальных религий;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языковую классификацию народов;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основные виды хозяйственной деятельности людей на различных территориях;</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определять страны по их существенным признакам;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особенности природы и населения, материальной и духовной культуры, особенности адаптации человека к разным природн</w:t>
      </w:r>
      <w:r w:rsidRPr="00FD75AE">
        <w:rPr>
          <w:rFonts w:ascii="Times New Roman" w:eastAsia="SchoolBookSanPin" w:hAnsi="Times New Roman"/>
          <w:position w:val="1"/>
          <w:sz w:val="24"/>
          <w:szCs w:val="24"/>
          <w:lang w:val="ru-RU"/>
        </w:rPr>
        <w:t>ым условиям регионов и отдельных стран;</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особенности природы, населения и хозяйства отдельных территорий;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знания о населении материков и стран для решения различных учебных 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выбирать источники географи</w:t>
      </w:r>
      <w:r w:rsidRPr="00FD75AE">
        <w:rPr>
          <w:rFonts w:ascii="Times New Roman" w:eastAsia="SchoolBookSanPin" w:hAnsi="Times New Roman"/>
          <w:position w:val="1"/>
          <w:sz w:val="24"/>
          <w:szCs w:val="24"/>
          <w:lang w:val="ru-RU"/>
        </w:rPr>
        <w:t xml:space="preserve">ческой информации (картографические, статистические, текстовые, видео- и фотоизображения, компьютерные базы данных), необходимые для </w:t>
      </w:r>
      <w:r w:rsidRPr="00FD75AE">
        <w:rPr>
          <w:rFonts w:ascii="Times New Roman" w:eastAsia="SchoolBookSanPin" w:hAnsi="Times New Roman"/>
          <w:sz w:val="24"/>
          <w:szCs w:val="24"/>
          <w:lang w:val="ru-RU"/>
        </w:rPr>
        <w:t>изучения особенностей природы, населения и хозяйства отдельных территорий;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в различных формах (в виде карты, т</w:t>
      </w:r>
      <w:r w:rsidRPr="00FD75AE">
        <w:rPr>
          <w:rFonts w:ascii="Times New Roman" w:eastAsia="SchoolBookSanPin" w:hAnsi="Times New Roman"/>
          <w:sz w:val="24"/>
          <w:szCs w:val="24"/>
          <w:lang w:val="ru-RU"/>
        </w:rPr>
        <w:t>аблицы, графика, географического описания) географическую информацию, необходимую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учебных 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интегрировать и интерпретировать информацию об особенностях природы, населения и его хозяйственной деятельности на отдел</w:t>
      </w:r>
      <w:r w:rsidRPr="00FD75AE">
        <w:rPr>
          <w:rFonts w:ascii="Times New Roman" w:eastAsia="SchoolBookSanPin" w:hAnsi="Times New Roman"/>
          <w:sz w:val="24"/>
          <w:szCs w:val="24"/>
          <w:lang w:val="ru-RU"/>
        </w:rPr>
        <w:t>ьных территориях, представленную в одном или нескольких источниках, для решения различных учебных 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приводить примеры взаимодействия природы и общества в пределах отдельных территорий;</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проявления глобальных проб</w:t>
      </w:r>
      <w:r w:rsidRPr="00FD75AE">
        <w:rPr>
          <w:rFonts w:ascii="Times New Roman" w:eastAsia="SchoolBookSanPin" w:hAnsi="Times New Roman"/>
          <w:sz w:val="24"/>
          <w:szCs w:val="24"/>
          <w:lang w:val="ru-RU"/>
        </w:rPr>
        <w:t>лем человечества (экологическая, сырьевая, энергетическая, преодоления отсталости стран, продовольственная)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локальном и региональном уровнях и приводить примеры международного сотрудничества по их преодолению.</w:t>
      </w:r>
    </w:p>
    <w:p w:rsidR="00134744" w:rsidRPr="00FD75AE" w:rsidRDefault="006A042C" w:rsidP="00E41B55">
      <w:pPr>
        <w:spacing w:after="0" w:line="350" w:lineRule="auto"/>
        <w:ind w:firstLine="709"/>
        <w:jc w:val="both"/>
        <w:rPr>
          <w:rFonts w:ascii="Times New Roman" w:eastAsia="OfficinaSansBoldITC" w:hAnsi="Times New Roman"/>
          <w:b/>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w:t>
      </w:r>
      <w:r w:rsidRPr="00FD75AE">
        <w:rPr>
          <w:rFonts w:ascii="Times New Roman" w:eastAsia="SchoolBookSanPin" w:hAnsi="Times New Roman"/>
          <w:sz w:val="24"/>
          <w:szCs w:val="24"/>
          <w:lang w:val="ru-RU"/>
        </w:rPr>
        <w:t>6. </w:t>
      </w:r>
      <w:r w:rsidRPr="00FD75AE">
        <w:rPr>
          <w:rFonts w:ascii="Times New Roman" w:eastAsia="SchoolBookSanPin" w:hAnsi="Times New Roman"/>
          <w:bCs/>
          <w:sz w:val="24"/>
          <w:szCs w:val="24"/>
          <w:lang w:val="ru-RU"/>
        </w:rPr>
        <w:t>Предметные результаты освоения про</w:t>
      </w:r>
      <w:r w:rsidRPr="00FD75AE">
        <w:rPr>
          <w:rFonts w:ascii="Times New Roman" w:eastAsia="SchoolBookSanPin" w:hAnsi="Times New Roman"/>
          <w:bCs/>
          <w:sz w:val="24"/>
          <w:szCs w:val="24"/>
          <w:lang w:val="ru-RU"/>
        </w:rPr>
        <w:t>граммы по географии. К концу</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8 класса обучающийся научится: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основные этапы истории формирования и изучения территории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находить в различных источниках информации факты, позволяющие определить вклад российских учёных и </w:t>
      </w:r>
      <w:r w:rsidRPr="00FD75AE">
        <w:rPr>
          <w:rFonts w:ascii="Times New Roman" w:eastAsia="SchoolBookSanPin" w:hAnsi="Times New Roman"/>
          <w:sz w:val="24"/>
          <w:szCs w:val="24"/>
          <w:lang w:val="ru-RU"/>
        </w:rPr>
        <w:t>путешественников в освоение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географическое положение России с использованием информации из различных источников;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федеральные округа, крупные географические районы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макрорегионы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приводить примеры субъектов Российск</w:t>
      </w:r>
      <w:r w:rsidRPr="00FD75AE">
        <w:rPr>
          <w:rFonts w:ascii="Times New Roman" w:eastAsia="SchoolBookSanPin" w:hAnsi="Times New Roman"/>
          <w:sz w:val="24"/>
          <w:szCs w:val="24"/>
          <w:lang w:val="ru-RU"/>
        </w:rPr>
        <w:t>ой Федерации разных видов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показывать их на географической карте;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влияние географического положения регионов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особенности природы, жизнь и хозяйственную деятельность населения;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знания о государственной территории и исключит</w:t>
      </w:r>
      <w:r w:rsidRPr="00FD75AE">
        <w:rPr>
          <w:rFonts w:ascii="Times New Roman" w:eastAsia="SchoolBookSanPin" w:hAnsi="Times New Roman"/>
          <w:sz w:val="24"/>
          <w:szCs w:val="24"/>
          <w:lang w:val="ru-RU"/>
        </w:rPr>
        <w:t>ельной экономической зоне, континентальном шельфе России, о мировом, поясном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зональном времени для решения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степень благоприятности природных условий в пределах отдельных регионов страны;</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проводить классификацию п</w:t>
      </w:r>
      <w:r w:rsidRPr="00FD75AE">
        <w:rPr>
          <w:rFonts w:ascii="Times New Roman" w:eastAsia="SchoolBookSanPin" w:hAnsi="Times New Roman"/>
          <w:position w:val="1"/>
          <w:sz w:val="24"/>
          <w:szCs w:val="24"/>
          <w:lang w:val="ru-RU"/>
        </w:rPr>
        <w:t>риродных ресурсов;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распознавать типы природопользования;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w:t>
      </w:r>
      <w:r w:rsidRPr="00FD75AE">
        <w:rPr>
          <w:rFonts w:ascii="Times New Roman" w:eastAsia="SchoolBookSanPin" w:hAnsi="Times New Roman"/>
          <w:position w:val="1"/>
          <w:sz w:val="24"/>
          <w:szCs w:val="24"/>
          <w:lang w:val="ru-RU"/>
        </w:rPr>
        <w:t>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w:t>
      </w:r>
      <w:r w:rsidRPr="00FD75AE">
        <w:rPr>
          <w:rFonts w:ascii="Times New Roman" w:eastAsia="SchoolBookSanPin" w:hAnsi="Times New Roman"/>
          <w:position w:val="1"/>
          <w:sz w:val="24"/>
          <w:szCs w:val="24"/>
          <w:lang w:val="ru-RU"/>
        </w:rPr>
        <w:t>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w:t>
      </w:r>
      <w:r w:rsidRPr="00FD75AE">
        <w:rPr>
          <w:rFonts w:ascii="Times New Roman" w:eastAsia="SchoolBookSanPin" w:hAnsi="Times New Roman"/>
          <w:position w:val="1"/>
          <w:sz w:val="24"/>
          <w:szCs w:val="24"/>
          <w:lang w:val="ru-RU"/>
        </w:rPr>
        <w:t>ных явлений на территории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особенности компонентов природы отдельных территорий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особенности компонентов природы отдельных территорий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знания об особенностях компонентов природы России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и её отдельных </w:t>
      </w:r>
      <w:r w:rsidRPr="00FD75AE">
        <w:rPr>
          <w:rFonts w:ascii="Times New Roman" w:eastAsia="SchoolBookSanPin" w:hAnsi="Times New Roman"/>
          <w:position w:val="1"/>
          <w:sz w:val="24"/>
          <w:szCs w:val="24"/>
          <w:lang w:val="ru-RU"/>
        </w:rPr>
        <w:t>территорий, об особенностях взаимодействия природы и общества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пределах отдельных территорий для решения практико-ориентированных задач</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контексте реальной жизни;</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иметь представление о географических процессах и явлениях, определяющих особенности природы</w:t>
      </w:r>
      <w:r w:rsidRPr="00FD75AE">
        <w:rPr>
          <w:rFonts w:ascii="Times New Roman" w:eastAsia="SchoolBookSanPin" w:hAnsi="Times New Roman"/>
          <w:position w:val="1"/>
          <w:sz w:val="24"/>
          <w:szCs w:val="24"/>
          <w:lang w:val="ru-RU"/>
        </w:rPr>
        <w:t xml:space="preserve"> страны, отдельных регионов и своей местности;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объяснять распространение по территории страны областей современного горообразования, землетрясений и вулканизма;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применять понятия «плита», «щит», «моренный холм», «бараньи лбы», «бархан», «дюна» для решения </w:t>
      </w:r>
      <w:r w:rsidRPr="00FD75AE">
        <w:rPr>
          <w:rFonts w:ascii="Times New Roman" w:eastAsia="SchoolBookSanPin" w:hAnsi="Times New Roman"/>
          <w:position w:val="1"/>
          <w:sz w:val="24"/>
          <w:szCs w:val="24"/>
          <w:lang w:val="ru-RU"/>
        </w:rPr>
        <w:t>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различать понятия «испарение», «испаряемость», «ко</w:t>
      </w:r>
      <w:r w:rsidRPr="00FD75AE">
        <w:rPr>
          <w:rFonts w:ascii="Times New Roman" w:eastAsia="SchoolBookSanPin" w:hAnsi="Times New Roman"/>
          <w:position w:val="1"/>
          <w:sz w:val="24"/>
          <w:szCs w:val="24"/>
          <w:lang w:val="ru-RU"/>
        </w:rPr>
        <w:t>эффициент увлажнения»; использовать их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описывать и прогнозировать погоду территории по карте погоды;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понятия «циклон», «антициклон», «атмосферный фронт»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объяснения особенностей по</w:t>
      </w:r>
      <w:r w:rsidRPr="00FD75AE">
        <w:rPr>
          <w:rFonts w:ascii="Times New Roman" w:eastAsia="SchoolBookSanPin" w:hAnsi="Times New Roman"/>
          <w:sz w:val="24"/>
          <w:szCs w:val="24"/>
          <w:lang w:val="ru-RU"/>
        </w:rPr>
        <w:t>годы отдельных территорий с помощью карт погоды;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классификацию типов климата и почв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распознавать показатели, характеризующие состояние окружающей среды;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показывать на карте и (или) обозначать на контурной карте крупные формы рельефа, край</w:t>
      </w:r>
      <w:r w:rsidRPr="00FD75AE">
        <w:rPr>
          <w:rFonts w:ascii="Times New Roman" w:eastAsia="SchoolBookSanPin" w:hAnsi="Times New Roman"/>
          <w:position w:val="1"/>
          <w:sz w:val="24"/>
          <w:szCs w:val="24"/>
          <w:lang w:val="ru-RU"/>
        </w:rPr>
        <w:t>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мер безопаснос</w:t>
      </w:r>
      <w:r w:rsidRPr="00FD75AE">
        <w:rPr>
          <w:rFonts w:ascii="Times New Roman" w:eastAsia="SchoolBookSanPin" w:hAnsi="Times New Roman"/>
          <w:position w:val="1"/>
          <w:sz w:val="24"/>
          <w:szCs w:val="24"/>
          <w:lang w:val="ru-RU"/>
        </w:rPr>
        <w:t>ти, в том числе для экономики семьи,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случае природных стихийных бедствий и техногенных катастроф;</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рационального и нерационального природопользования;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особо охраняемых природных территорий России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своего края, животных</w:t>
      </w:r>
      <w:r w:rsidRPr="00FD75AE">
        <w:rPr>
          <w:rFonts w:ascii="Times New Roman" w:eastAsia="SchoolBookSanPin" w:hAnsi="Times New Roman"/>
          <w:position w:val="1"/>
          <w:sz w:val="24"/>
          <w:szCs w:val="24"/>
          <w:lang w:val="ru-RU"/>
        </w:rPr>
        <w:t xml:space="preserve"> и растений, занесённых в Красную книгу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w:t>
      </w:r>
      <w:r w:rsidRPr="00FD75AE">
        <w:rPr>
          <w:rFonts w:ascii="Times New Roman" w:eastAsia="SchoolBookSanPin" w:hAnsi="Times New Roman"/>
          <w:position w:val="1"/>
          <w:sz w:val="24"/>
          <w:szCs w:val="24"/>
          <w:lang w:val="ru-RU"/>
        </w:rPr>
        <w:t>ь примеры адаптации человека к разнообразным природным условиям на территории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сравнивать показатели воспроизводства и качества населения России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с мировыми показателями и показателями других стран;</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различать демографические процессы и явления, </w:t>
      </w:r>
      <w:r w:rsidRPr="00FD75AE">
        <w:rPr>
          <w:rFonts w:ascii="Times New Roman" w:eastAsia="SchoolBookSanPin" w:hAnsi="Times New Roman"/>
          <w:position w:val="1"/>
          <w:sz w:val="24"/>
          <w:szCs w:val="24"/>
          <w:lang w:val="ru-RU"/>
        </w:rPr>
        <w:t>характеризующие динамику численности населения России, её отдельных регионов и своего края;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проводить классификацию населённых пунктов и регионов России</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по заданным основаниям;</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использовать знания о естественном и механическом движении населения, половозра</w:t>
      </w:r>
      <w:r w:rsidRPr="00FD75AE">
        <w:rPr>
          <w:rFonts w:ascii="Times New Roman" w:eastAsia="SchoolBookSanPin" w:hAnsi="Times New Roman"/>
          <w:position w:val="1"/>
          <w:sz w:val="24"/>
          <w:szCs w:val="24"/>
          <w:lang w:val="ru-RU"/>
        </w:rPr>
        <w:t>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применять понятия «рождаемость», «смертность», «ест</w:t>
      </w:r>
      <w:r w:rsidRPr="00FD75AE">
        <w:rPr>
          <w:rFonts w:ascii="Times New Roman" w:eastAsia="SchoolBookSanPin" w:hAnsi="Times New Roman"/>
          <w:position w:val="1"/>
          <w:sz w:val="24"/>
          <w:szCs w:val="24"/>
          <w:lang w:val="ru-RU"/>
        </w:rPr>
        <w:t>ественный прирост населения», «миграционный прирост на</w:t>
      </w:r>
      <w:r w:rsidRPr="00FD75AE">
        <w:rPr>
          <w:rFonts w:ascii="Times New Roman" w:eastAsia="SchoolBookSanPin" w:hAnsi="Times New Roman"/>
          <w:sz w:val="24"/>
          <w:szCs w:val="24"/>
          <w:lang w:val="ru-RU"/>
        </w:rPr>
        <w:t xml:space="preserve">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w:t>
      </w:r>
      <w:r w:rsidRPr="00FD75AE">
        <w:rPr>
          <w:rFonts w:ascii="Times New Roman" w:eastAsia="SchoolBookSanPin" w:hAnsi="Times New Roman"/>
          <w:sz w:val="24"/>
          <w:szCs w:val="24"/>
          <w:lang w:val="ru-RU"/>
        </w:rPr>
        <w:t>«средняя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в различных формах (</w:t>
      </w:r>
      <w:r w:rsidRPr="00FD75AE">
        <w:rPr>
          <w:rFonts w:ascii="Times New Roman" w:eastAsia="SchoolBookSanPin" w:hAnsi="Times New Roman"/>
          <w:sz w:val="24"/>
          <w:szCs w:val="24"/>
          <w:lang w:val="ru-RU"/>
        </w:rPr>
        <w:t>таблица, график, географическое описание) географическую информацию, необходимую для решения учебных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(или) практико-ориентированных задач.</w:t>
      </w:r>
    </w:p>
    <w:p w:rsidR="00134744" w:rsidRPr="00FD75AE" w:rsidRDefault="006A042C" w:rsidP="00E41B55">
      <w:pPr>
        <w:spacing w:after="0" w:line="350" w:lineRule="auto"/>
        <w:ind w:firstLine="709"/>
        <w:jc w:val="both"/>
        <w:rPr>
          <w:rFonts w:ascii="Times New Roman" w:eastAsia="OfficinaSansBoldITC" w:hAnsi="Times New Roman"/>
          <w:b/>
          <w:sz w:val="24"/>
          <w:szCs w:val="24"/>
          <w:lang w:val="ru-RU"/>
        </w:rPr>
      </w:pPr>
      <w:r w:rsidRPr="00FD75AE">
        <w:rPr>
          <w:rFonts w:ascii="Times New Roman" w:eastAsia="OfficinaSansBoldITC" w:hAnsi="Times New Roman"/>
          <w:sz w:val="24"/>
          <w:szCs w:val="24"/>
          <w:lang w:val="ru-RU"/>
        </w:rPr>
        <w:t xml:space="preserve">27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8.</w:t>
      </w:r>
      <w:r w:rsidRPr="00FD75AE">
        <w:rPr>
          <w:rFonts w:ascii="Times New Roman" w:eastAsia="SchoolBookSanPin" w:hAnsi="Times New Roman"/>
          <w:sz w:val="24"/>
          <w:szCs w:val="24"/>
          <w:lang w:val="ru-RU"/>
        </w:rPr>
        <w:t>7. </w:t>
      </w:r>
      <w:r w:rsidRPr="00FD75AE">
        <w:rPr>
          <w:rFonts w:ascii="Times New Roman" w:eastAsia="SchoolBookSanPin" w:hAnsi="Times New Roman"/>
          <w:bCs/>
          <w:sz w:val="24"/>
          <w:szCs w:val="24"/>
          <w:lang w:val="ru-RU"/>
        </w:rPr>
        <w:t>Предметные результаты освоения программы по географии. К концу</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 xml:space="preserve">9 класса обучающийся научится: </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выбирать ис</w:t>
      </w:r>
      <w:r w:rsidRPr="00FD75AE">
        <w:rPr>
          <w:rFonts w:ascii="Times New Roman" w:eastAsia="SchoolBookSanPin" w:hAnsi="Times New Roman"/>
          <w:sz w:val="24"/>
          <w:szCs w:val="24"/>
          <w:lang w:val="ru-RU"/>
        </w:rPr>
        <w:t>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в различных формах (в виде карты, таблицы, графика, ге</w:t>
      </w:r>
      <w:r w:rsidRPr="00FD75AE">
        <w:rPr>
          <w:rFonts w:ascii="Times New Roman" w:eastAsia="SchoolBookSanPin" w:hAnsi="Times New Roman"/>
          <w:sz w:val="24"/>
          <w:szCs w:val="24"/>
          <w:lang w:val="ru-RU"/>
        </w:rPr>
        <w:t>ографического описания) географическую информацию, необходимую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находить, извлекать и использовать информацию, характеризующую отраслевую, функциональную и территориальную структуру хозяйства </w:t>
      </w:r>
      <w:r w:rsidRPr="00FD75AE">
        <w:rPr>
          <w:rFonts w:ascii="Times New Roman" w:eastAsia="SchoolBookSanPin" w:hAnsi="Times New Roman"/>
          <w:sz w:val="24"/>
          <w:szCs w:val="24"/>
          <w:lang w:val="ru-RU"/>
        </w:rPr>
        <w:t>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выделять географическую информацию, которая является противоречивой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может быть недостоверной; определять информацию, недостающую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той или иной задачи;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понятия «экономико-географич</w:t>
      </w:r>
      <w:r w:rsidRPr="00FD75AE">
        <w:rPr>
          <w:rFonts w:ascii="Times New Roman" w:eastAsia="SchoolBookSanPin" w:hAnsi="Times New Roman"/>
          <w:sz w:val="24"/>
          <w:szCs w:val="24"/>
          <w:lang w:val="ru-RU"/>
        </w:rPr>
        <w:t xml:space="preserve">еское положение», </w:t>
      </w:r>
      <w:r w:rsidRPr="00FD75AE">
        <w:rPr>
          <w:rFonts w:ascii="Times New Roman" w:eastAsia="SchoolBookSanPin" w:hAnsi="Times New Roman"/>
          <w:position w:val="1"/>
          <w:sz w:val="24"/>
          <w:szCs w:val="24"/>
          <w:lang w:val="ru-RU"/>
        </w:rPr>
        <w:t>«состав хозяйства», «отраслевая, функциональная и территориальная структура», «условия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факторы размещения производства», «отрасль хозяйства», «межотраслевой комплекс», «сектор экономики», «территория опережающего развития», «себестоимос</w:t>
      </w:r>
      <w:r w:rsidRPr="00FD75AE">
        <w:rPr>
          <w:rFonts w:ascii="Times New Roman" w:eastAsia="SchoolBookSanPin" w:hAnsi="Times New Roman"/>
          <w:position w:val="1"/>
          <w:sz w:val="24"/>
          <w:szCs w:val="24"/>
          <w:lang w:val="ru-RU"/>
        </w:rPr>
        <w:t>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FD75AE">
        <w:rPr>
          <w:rFonts w:ascii="Times New Roman" w:eastAsia="SchoolBookSanPin" w:hAnsi="Times New Roman"/>
          <w:sz w:val="24"/>
          <w:szCs w:val="24"/>
          <w:lang w:val="ru-RU"/>
        </w:rPr>
        <w:t>плекс», «металл</w:t>
      </w:r>
      <w:r w:rsidRPr="00FD75AE">
        <w:rPr>
          <w:rFonts w:ascii="Times New Roman" w:eastAsia="SchoolBookSanPin" w:hAnsi="Times New Roman"/>
          <w:sz w:val="24"/>
          <w:szCs w:val="24"/>
          <w:lang w:val="ru-RU"/>
        </w:rPr>
        <w:t>ургический комплекс», «ВИЭ», «ТЭК», для решения учебных и (или) практико-ориентированных задач;</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w:t>
      </w:r>
      <w:r w:rsidRPr="00FD75AE">
        <w:rPr>
          <w:rFonts w:ascii="Times New Roman" w:eastAsia="SchoolBookSanPin" w:hAnsi="Times New Roman"/>
          <w:sz w:val="24"/>
          <w:szCs w:val="24"/>
          <w:lang w:val="ru-RU"/>
        </w:rPr>
        <w:t xml:space="preserve"> роль России как мировой энергетической державы; проблемы и перспективы развития отраслей хозяйства и регионов России;</w:t>
      </w:r>
    </w:p>
    <w:p w:rsidR="006916F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различать </w:t>
      </w:r>
      <w:r w:rsidRPr="00FD75AE">
        <w:rPr>
          <w:rFonts w:ascii="Times New Roman" w:eastAsia="SchoolBookSanPin" w:hAnsi="Times New Roman"/>
          <w:sz w:val="24"/>
          <w:szCs w:val="24"/>
          <w:lang w:val="ru-RU"/>
        </w:rPr>
        <w:t>территории опережающего развития</w:t>
      </w:r>
      <w:r w:rsidRPr="00FD75AE">
        <w:rPr>
          <w:rFonts w:ascii="Times New Roman" w:eastAsia="SchoolBookSanPin" w:hAnsi="Times New Roman"/>
          <w:sz w:val="24"/>
          <w:szCs w:val="24"/>
          <w:lang w:val="ru-RU"/>
        </w:rPr>
        <w:t>, Арктическую зону и зону Севера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классифицировать субъекты Российской Федерации по уров</w:t>
      </w:r>
      <w:r w:rsidRPr="00FD75AE">
        <w:rPr>
          <w:rFonts w:ascii="Times New Roman" w:eastAsia="SchoolBookSanPin" w:hAnsi="Times New Roman"/>
          <w:sz w:val="24"/>
          <w:szCs w:val="24"/>
          <w:lang w:val="ru-RU"/>
        </w:rPr>
        <w:t>ню социально-экономического развития на основе имеющихся знаний и анализа информации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дополнительных источников;</w:t>
      </w:r>
    </w:p>
    <w:p w:rsidR="0073458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находить, извлекать, интегрировать и интерпретировать информацию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различных источников географической информации (картографические, статист</w:t>
      </w:r>
      <w:r w:rsidRPr="00FD75AE">
        <w:rPr>
          <w:rFonts w:ascii="Times New Roman" w:eastAsia="SchoolBookSanPin" w:hAnsi="Times New Roman"/>
          <w:sz w:val="24"/>
          <w:szCs w:val="24"/>
          <w:lang w:val="ru-RU"/>
        </w:rPr>
        <w:t>ические, текстовые, видео- и фотоизображения, компьютерные базы данных) для решения различных учебных и практико-ориентированных задач: сравнивать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оценивать влияние отдельных отраслей хозяйства на окружающую среду; условия отдельных регионов страны для р</w:t>
      </w:r>
      <w:r w:rsidRPr="00FD75AE">
        <w:rPr>
          <w:rFonts w:ascii="Times New Roman" w:eastAsia="SchoolBookSanPin" w:hAnsi="Times New Roman"/>
          <w:sz w:val="24"/>
          <w:szCs w:val="24"/>
          <w:lang w:val="ru-RU"/>
        </w:rPr>
        <w:t>азвития энергетики на основе возобновляемых источников энергии на основе ВИЭ;</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w:t>
      </w:r>
      <w:r w:rsidRPr="00FD75AE">
        <w:rPr>
          <w:rFonts w:ascii="Times New Roman" w:eastAsia="SchoolBookSanPin" w:hAnsi="Times New Roman"/>
          <w:sz w:val="24"/>
          <w:szCs w:val="24"/>
          <w:lang w:val="ru-RU"/>
        </w:rPr>
        <w:t>изводства, современные формы размещения производства);</w:t>
      </w:r>
    </w:p>
    <w:p w:rsidR="00734589"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ВВП, ВРП и ИЧР как показатели уровня развития страны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её регионов;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природно-ресурсный, человеческий и производственный капитал;</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различать виды транспорта и основные показатели их </w:t>
      </w:r>
      <w:r w:rsidRPr="00FD75AE">
        <w:rPr>
          <w:rFonts w:ascii="Times New Roman" w:eastAsia="SchoolBookSanPin" w:hAnsi="Times New Roman"/>
          <w:sz w:val="24"/>
          <w:szCs w:val="24"/>
          <w:lang w:val="ru-RU"/>
        </w:rPr>
        <w:t>работы: грузооборот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пассажирооборот;</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знания о факторах и условиях размещения х</w:t>
      </w:r>
      <w:r w:rsidRPr="00FD75AE">
        <w:rPr>
          <w:rFonts w:ascii="Times New Roman" w:eastAsia="SchoolBookSanPin" w:hAnsi="Times New Roman"/>
          <w:sz w:val="24"/>
          <w:szCs w:val="24"/>
          <w:lang w:val="ru-RU"/>
        </w:rPr>
        <w:t>озяйства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размещения предпр</w:t>
      </w:r>
      <w:r w:rsidRPr="00FD75AE">
        <w:rPr>
          <w:rFonts w:ascii="Times New Roman" w:eastAsia="SchoolBookSanPin" w:hAnsi="Times New Roman"/>
          <w:sz w:val="24"/>
          <w:szCs w:val="24"/>
          <w:lang w:val="ru-RU"/>
        </w:rPr>
        <w:t>иятий и различных производств;</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знания об особенностях компонентов природы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её отдельных территорий; об особенностях взаимодействия природы и общества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пределах отдельных территорий для решения практико-ориентированных задач</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контекст</w:t>
      </w:r>
      <w:r w:rsidRPr="00FD75AE">
        <w:rPr>
          <w:rFonts w:ascii="Times New Roman" w:eastAsia="SchoolBookSanPin" w:hAnsi="Times New Roman"/>
          <w:sz w:val="24"/>
          <w:szCs w:val="24"/>
          <w:lang w:val="ru-RU"/>
        </w:rPr>
        <w:t>е реальной жизни: оценивать реализуемые проекты по созданию новых производств с учётом экологической безопасности;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критически оценивать финансовые условия жизнедеятельности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природные, социальные, политические, технологические, экологические а</w:t>
      </w:r>
      <w:r w:rsidRPr="00FD75AE">
        <w:rPr>
          <w:rFonts w:ascii="Times New Roman" w:eastAsia="SchoolBookSanPin" w:hAnsi="Times New Roman"/>
          <w:sz w:val="24"/>
          <w:szCs w:val="24"/>
          <w:lang w:val="ru-RU"/>
        </w:rPr>
        <w:t>спекты, необходимые для принятия собственных решений, с точки зрения домохозяйства, предприятия и национальной экономики;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влияние географического положения отдельных регионов России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особенности природы, жизнь и хозяйственную деятельность насел</w:t>
      </w:r>
      <w:r w:rsidRPr="00FD75AE">
        <w:rPr>
          <w:rFonts w:ascii="Times New Roman" w:eastAsia="SchoolBookSanPin" w:hAnsi="Times New Roman"/>
          <w:sz w:val="24"/>
          <w:szCs w:val="24"/>
          <w:lang w:val="ru-RU"/>
        </w:rPr>
        <w:t>ения;</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объяснять географические различия населения и хозяйства территорий крупных регионов страны;</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оценочные</w:t>
      </w:r>
      <w:r w:rsidRPr="00FD75AE">
        <w:rPr>
          <w:rFonts w:ascii="Times New Roman" w:eastAsia="SchoolBookSanPin" w:hAnsi="Times New Roman"/>
          <w:sz w:val="24"/>
          <w:szCs w:val="24"/>
          <w:lang w:val="ru-RU"/>
        </w:rPr>
        <w:t xml:space="preserve"> суждения о воздействии человеческой деятельности на окружающую среду своей местности, региона, страны в целом,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динамике, уровне и структуре социально-экономического развития России, месте и роли России в мире;</w:t>
      </w:r>
    </w:p>
    <w:p w:rsidR="00134744"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приводить примеры объектов Всемирного насле</w:t>
      </w:r>
      <w:r w:rsidRPr="00FD75AE">
        <w:rPr>
          <w:rFonts w:ascii="Times New Roman" w:eastAsia="SchoolBookSanPin" w:hAnsi="Times New Roman"/>
          <w:position w:val="1"/>
          <w:sz w:val="24"/>
          <w:szCs w:val="24"/>
          <w:lang w:val="ru-RU"/>
        </w:rPr>
        <w:t>дия ЮНЕСКО и описывать</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их местоположение на географической карте;</w:t>
      </w:r>
    </w:p>
    <w:p w:rsidR="00134744" w:rsidRPr="00FD75AE" w:rsidRDefault="006A042C" w:rsidP="00E41B55">
      <w:pPr>
        <w:spacing w:after="0" w:line="350" w:lineRule="auto"/>
        <w:ind w:firstLine="709"/>
        <w:jc w:val="both"/>
        <w:rPr>
          <w:rFonts w:ascii="Times New Roman" w:eastAsia="SchoolBookSanPin" w:hAnsi="Times New Roman"/>
          <w:position w:val="1"/>
          <w:sz w:val="24"/>
          <w:szCs w:val="24"/>
          <w:lang w:val="ru-RU"/>
        </w:rPr>
      </w:pPr>
      <w:r w:rsidRPr="00FD75AE">
        <w:rPr>
          <w:rFonts w:ascii="Times New Roman" w:eastAsia="SchoolBookSanPin" w:hAnsi="Times New Roman"/>
          <w:position w:val="1"/>
          <w:sz w:val="24"/>
          <w:szCs w:val="24"/>
          <w:lang w:val="ru-RU"/>
        </w:rPr>
        <w:t>характеризовать место и роль России в мировом хозяйстве.</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 xml:space="preserve">28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 xml:space="preserve">по учебному предмету «Физика» (базовый уровень).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по учебному предмету «Физика»</w:t>
      </w:r>
      <w:r w:rsidRPr="00FD75AE">
        <w:rPr>
          <w:rFonts w:ascii="Times New Roman" w:hAnsi="Times New Roman"/>
          <w:sz w:val="24"/>
          <w:szCs w:val="24"/>
          <w:lang w:val="ru-RU"/>
        </w:rPr>
        <w:t xml:space="preserve"> (базовый уровень) (предметная область «Естественно</w:t>
      </w:r>
      <w:r w:rsidRPr="00FD75AE">
        <w:rPr>
          <w:rFonts w:ascii="Times New Roman" w:hAnsi="Times New Roman"/>
          <w:sz w:val="24"/>
          <w:szCs w:val="24"/>
          <w:lang w:val="ru-RU"/>
        </w:rPr>
        <w:t>-</w:t>
      </w:r>
      <w:r w:rsidRPr="00FD75AE">
        <w:rPr>
          <w:rFonts w:ascii="Times New Roman" w:hAnsi="Times New Roman"/>
          <w:sz w:val="24"/>
          <w:szCs w:val="24"/>
          <w:lang w:val="ru-RU"/>
        </w:rPr>
        <w:t>научные предметы»)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(далее соответственно – программа по физике, физика) включает пояснительную записку, содержание обучения, планируемые результаты освоения программы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физике.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w:t>
      </w:r>
      <w:r w:rsidRPr="00FD75AE">
        <w:rPr>
          <w:rFonts w:ascii="Times New Roman" w:hAnsi="Times New Roman"/>
          <w:sz w:val="24"/>
          <w:szCs w:val="24"/>
          <w:lang w:val="ru-RU"/>
        </w:rPr>
        <w:t>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 xml:space="preserve">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представленных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а также с учётом федеральной </w:t>
      </w:r>
      <w:r w:rsidRPr="00FD75AE">
        <w:rPr>
          <w:rFonts w:ascii="Times New Roman" w:hAnsi="Times New Roman"/>
          <w:sz w:val="24"/>
          <w:szCs w:val="24"/>
          <w:lang w:val="ru-RU"/>
        </w:rPr>
        <w:t>рабоче</w:t>
      </w:r>
      <w:r w:rsidRPr="00FD75AE">
        <w:rPr>
          <w:rFonts w:ascii="Times New Roman" w:hAnsi="Times New Roman"/>
          <w:sz w:val="24"/>
          <w:szCs w:val="24"/>
          <w:lang w:val="ru-RU"/>
        </w:rPr>
        <w:t xml:space="preserve">й </w:t>
      </w:r>
      <w:r w:rsidRPr="00FD75AE">
        <w:rPr>
          <w:rFonts w:ascii="Times New Roman" w:hAnsi="Times New Roman"/>
          <w:sz w:val="24"/>
          <w:szCs w:val="24"/>
          <w:lang w:val="ru-RU"/>
        </w:rPr>
        <w:t xml:space="preserve">программы воспитания и </w:t>
      </w:r>
      <w:r w:rsidRPr="00FD75AE">
        <w:rPr>
          <w:rFonts w:ascii="Times New Roman" w:hAnsi="Times New Roman"/>
          <w:sz w:val="24"/>
          <w:szCs w:val="24"/>
          <w:lang w:val="ru-RU"/>
        </w:rPr>
        <w:t xml:space="preserve">концепции </w:t>
      </w:r>
      <w:r w:rsidRPr="00FD75AE">
        <w:rPr>
          <w:rFonts w:ascii="Times New Roman" w:hAnsi="Times New Roman"/>
          <w:sz w:val="24"/>
          <w:szCs w:val="24"/>
          <w:lang w:val="ru-RU"/>
        </w:rPr>
        <w:t>преподавания учебного п</w:t>
      </w:r>
      <w:r w:rsidRPr="00FD75AE">
        <w:rPr>
          <w:rFonts w:ascii="Times New Roman" w:hAnsi="Times New Roman"/>
          <w:sz w:val="24"/>
          <w:szCs w:val="24"/>
          <w:lang w:val="ru-RU"/>
        </w:rPr>
        <w:t>редмета «Физика».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2.2. Содержание программы по физике направлено на формирование естественно­научной грамотности обучающихся и организацию изучения физики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деятельностной основе. В </w:t>
      </w:r>
      <w:r w:rsidRPr="00FD75AE">
        <w:rPr>
          <w:rFonts w:ascii="Times New Roman" w:hAnsi="Times New Roman"/>
          <w:sz w:val="24"/>
          <w:szCs w:val="24"/>
          <w:lang w:val="ru-RU"/>
        </w:rPr>
        <w:t xml:space="preserve">программе по физике </w:t>
      </w:r>
      <w:r w:rsidRPr="00FD75AE">
        <w:rPr>
          <w:rFonts w:ascii="Times New Roman" w:hAnsi="Times New Roman"/>
          <w:sz w:val="24"/>
          <w:szCs w:val="24"/>
          <w:lang w:val="ru-RU"/>
        </w:rPr>
        <w:t xml:space="preserve">учитываются возможности учебного предмета в реализации требований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w:t>
      </w:r>
      <w:r w:rsidRPr="00FD75AE">
        <w:rPr>
          <w:rFonts w:ascii="Times New Roman" w:hAnsi="Times New Roman"/>
          <w:sz w:val="24"/>
          <w:szCs w:val="24"/>
          <w:lang w:val="ru-RU"/>
        </w:rPr>
        <w:t>разования.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3</w:t>
      </w:r>
      <w:r w:rsidRPr="00FD75AE">
        <w:rPr>
          <w:rFonts w:ascii="Times New Roman" w:hAnsi="Times New Roman"/>
          <w:sz w:val="24"/>
          <w:szCs w:val="24"/>
          <w:lang w:val="ru-RU"/>
        </w:rPr>
        <w:t>.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w:t>
      </w:r>
      <w:r w:rsidRPr="00FD75AE">
        <w:rPr>
          <w:rFonts w:ascii="Times New Roman" w:hAnsi="Times New Roman"/>
          <w:sz w:val="24"/>
          <w:szCs w:val="24"/>
          <w:lang w:val="ru-RU"/>
        </w:rPr>
        <w:t xml:space="preserve">й обучающихся. </w:t>
      </w:r>
    </w:p>
    <w:p w:rsidR="005511A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4</w:t>
      </w:r>
      <w:r w:rsidRPr="00FD75AE">
        <w:rPr>
          <w:rFonts w:ascii="Times New Roman" w:hAnsi="Times New Roman"/>
          <w:sz w:val="24"/>
          <w:szCs w:val="24"/>
          <w:lang w:val="ru-RU"/>
        </w:rPr>
        <w:t xml:space="preserve">. Программа по физике </w:t>
      </w:r>
      <w:r w:rsidRPr="00FD75AE">
        <w:rPr>
          <w:rFonts w:ascii="Times New Roman" w:hAnsi="Times New Roman"/>
          <w:sz w:val="24"/>
          <w:szCs w:val="24"/>
          <w:lang w:val="ru-RU"/>
        </w:rPr>
        <w:t>разработана с целью оказания методической помощи учителю в создании рабочей программы по учебному предмету.</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5</w:t>
      </w:r>
      <w:r w:rsidRPr="00FD75AE">
        <w:rPr>
          <w:rFonts w:ascii="Times New Roman" w:hAnsi="Times New Roman"/>
          <w:sz w:val="24"/>
          <w:szCs w:val="24"/>
          <w:lang w:val="ru-RU"/>
        </w:rPr>
        <w:t>. </w:t>
      </w:r>
      <w:r w:rsidRPr="00FD75AE">
        <w:rPr>
          <w:rFonts w:ascii="Times New Roman" w:hAnsi="Times New Roman"/>
          <w:sz w:val="24"/>
          <w:szCs w:val="24"/>
          <w:lang w:val="ru-RU"/>
        </w:rPr>
        <w:t>Ф</w:t>
      </w:r>
      <w:r w:rsidRPr="00FD75AE">
        <w:rPr>
          <w:rFonts w:ascii="Times New Roman" w:hAnsi="Times New Roman"/>
          <w:sz w:val="24"/>
          <w:szCs w:val="24"/>
          <w:lang w:val="ru-RU"/>
        </w:rPr>
        <w:t>изик</w:t>
      </w:r>
      <w:r w:rsidRPr="00FD75AE">
        <w:rPr>
          <w:rFonts w:ascii="Times New Roman" w:hAnsi="Times New Roman"/>
          <w:sz w:val="24"/>
          <w:szCs w:val="24"/>
          <w:lang w:val="ru-RU"/>
        </w:rPr>
        <w:t xml:space="preserve">а </w:t>
      </w:r>
      <w:r w:rsidRPr="00FD75AE">
        <w:rPr>
          <w:rFonts w:ascii="Times New Roman" w:hAnsi="Times New Roman"/>
          <w:sz w:val="24"/>
          <w:szCs w:val="24"/>
          <w:lang w:val="ru-RU"/>
        </w:rPr>
        <w:t xml:space="preserve">является </w:t>
      </w:r>
      <w:r w:rsidRPr="00FD75AE">
        <w:rPr>
          <w:rFonts w:ascii="Times New Roman" w:hAnsi="Times New Roman"/>
          <w:sz w:val="24"/>
          <w:szCs w:val="24"/>
          <w:lang w:val="ru-RU"/>
        </w:rPr>
        <w:t>системообразующи</w:t>
      </w:r>
      <w:r w:rsidRPr="00FD75AE">
        <w:rPr>
          <w:rFonts w:ascii="Times New Roman" w:hAnsi="Times New Roman"/>
          <w:sz w:val="24"/>
          <w:szCs w:val="24"/>
          <w:lang w:val="ru-RU"/>
        </w:rPr>
        <w:t>м</w:t>
      </w:r>
      <w:r w:rsidRPr="00FD75AE">
        <w:rPr>
          <w:rFonts w:ascii="Times New Roman" w:hAnsi="Times New Roman"/>
          <w:sz w:val="24"/>
          <w:szCs w:val="24"/>
          <w:lang w:val="ru-RU"/>
        </w:rPr>
        <w:t xml:space="preserve"> для естественно­научных учебных предметов, поскольку физические законы лежат в основе процессов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явлений, изучаемых химией, биологией, астрономией и физической географией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вносит вклад в естественно­научную картину мира, предоставляет наиболее ясные обра</w:t>
      </w:r>
      <w:r w:rsidRPr="00FD75AE">
        <w:rPr>
          <w:rFonts w:ascii="Times New Roman" w:hAnsi="Times New Roman"/>
          <w:sz w:val="24"/>
          <w:szCs w:val="24"/>
          <w:lang w:val="ru-RU"/>
        </w:rPr>
        <w:t xml:space="preserve">зцы применения научного метода познания, то есть способа получения достоверных знаний о мире.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6</w:t>
      </w:r>
      <w:r w:rsidRPr="00FD75AE">
        <w:rPr>
          <w:rFonts w:ascii="Times New Roman" w:hAnsi="Times New Roman"/>
          <w:sz w:val="24"/>
          <w:szCs w:val="24"/>
          <w:lang w:val="ru-RU"/>
        </w:rPr>
        <w:t>.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w:t>
      </w:r>
      <w:r w:rsidRPr="00FD75AE">
        <w:rPr>
          <w:rFonts w:ascii="Times New Roman" w:hAnsi="Times New Roman"/>
          <w:sz w:val="24"/>
          <w:szCs w:val="24"/>
          <w:lang w:val="ru-RU"/>
        </w:rPr>
        <w:t xml:space="preserve"> обучающихся</w:t>
      </w:r>
      <w:r w:rsidRPr="00FD75AE">
        <w:rPr>
          <w:rFonts w:ascii="Times New Roman" w:hAnsi="Times New Roman"/>
          <w:sz w:val="24"/>
          <w:szCs w:val="24"/>
          <w:lang w:val="ru-RU"/>
        </w:rPr>
        <w:t>.</w:t>
      </w:r>
    </w:p>
    <w:p w:rsidR="00B80B97"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научно объяснять явления,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и понимать особенности научного исследования;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интерпретировать </w:t>
      </w:r>
      <w:r w:rsidRPr="00FD75AE">
        <w:rPr>
          <w:rFonts w:ascii="Times New Roman" w:hAnsi="Times New Roman"/>
          <w:sz w:val="24"/>
          <w:szCs w:val="24"/>
          <w:lang w:val="ru-RU"/>
        </w:rPr>
        <w:t>данные и использовать научные доказательства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получения выводов».</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7</w:t>
      </w:r>
      <w:r w:rsidRPr="00FD75AE">
        <w:rPr>
          <w:rFonts w:ascii="Times New Roman" w:hAnsi="Times New Roman"/>
          <w:sz w:val="24"/>
          <w:szCs w:val="24"/>
          <w:lang w:val="ru-RU"/>
        </w:rPr>
        <w:t>. </w:t>
      </w:r>
      <w:r w:rsidRPr="00FD75AE">
        <w:rPr>
          <w:rFonts w:ascii="Times New Roman" w:hAnsi="Times New Roman"/>
          <w:sz w:val="24"/>
          <w:szCs w:val="24"/>
          <w:lang w:val="ru-RU"/>
        </w:rPr>
        <w:t>Цели изучения физики на уровне основного общего образования определены в концепции преподавания учебного предмета «Физика»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образовательных организациях Российской Федерации, ре</w:t>
      </w:r>
      <w:r w:rsidRPr="00FD75AE">
        <w:rPr>
          <w:rFonts w:ascii="Times New Roman" w:hAnsi="Times New Roman"/>
          <w:sz w:val="24"/>
          <w:szCs w:val="24"/>
          <w:lang w:val="ru-RU"/>
        </w:rPr>
        <w:t xml:space="preserve">ализующих основные общеобразовательные программы.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8</w:t>
      </w:r>
      <w:r w:rsidRPr="00FD75AE">
        <w:rPr>
          <w:rFonts w:ascii="Times New Roman" w:hAnsi="Times New Roman"/>
          <w:sz w:val="24"/>
          <w:szCs w:val="24"/>
          <w:lang w:val="ru-RU"/>
        </w:rPr>
        <w:t>. Цели изучения физики: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представлений о научном методе по</w:t>
      </w:r>
      <w:r w:rsidRPr="00FD75AE">
        <w:rPr>
          <w:rFonts w:ascii="Times New Roman" w:hAnsi="Times New Roman"/>
          <w:sz w:val="24"/>
          <w:szCs w:val="24"/>
          <w:lang w:val="ru-RU"/>
        </w:rPr>
        <w:t>знания и формирование исследовательского отношения к окружающим явлениям;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представлений о роли физики для развития других есте</w:t>
      </w:r>
      <w:r w:rsidRPr="00FD75AE">
        <w:rPr>
          <w:rFonts w:ascii="Times New Roman" w:hAnsi="Times New Roman"/>
          <w:sz w:val="24"/>
          <w:szCs w:val="24"/>
          <w:lang w:val="ru-RU"/>
        </w:rPr>
        <w:t>ственных наук, техники и технологий;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представлений о возможных сферах будущей профессиональной деятельности, связанной с физикой, подготовка к дальнейшему обучению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этом направлении.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Достижение этих целей </w:t>
      </w:r>
      <w:r w:rsidRPr="00FD75AE">
        <w:rPr>
          <w:rFonts w:ascii="Times New Roman" w:hAnsi="Times New Roman"/>
          <w:sz w:val="24"/>
          <w:szCs w:val="24"/>
          <w:lang w:val="ru-RU"/>
        </w:rPr>
        <w:t xml:space="preserve">программы по физике </w:t>
      </w:r>
      <w:r w:rsidRPr="00FD75AE">
        <w:rPr>
          <w:rFonts w:ascii="Times New Roman" w:hAnsi="Times New Roman"/>
          <w:sz w:val="24"/>
          <w:szCs w:val="24"/>
          <w:lang w:val="ru-RU"/>
        </w:rPr>
        <w:t xml:space="preserve">на уровне основного </w:t>
      </w:r>
      <w:r w:rsidRPr="00FD75AE">
        <w:rPr>
          <w:rFonts w:ascii="Times New Roman" w:hAnsi="Times New Roman"/>
          <w:sz w:val="24"/>
          <w:szCs w:val="24"/>
          <w:lang w:val="ru-RU"/>
        </w:rPr>
        <w:t>общего образования обеспечивается решением следующих задач:</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умений описывать и объяснять физические явления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w:t>
      </w:r>
      <w:r w:rsidRPr="00FD75AE">
        <w:rPr>
          <w:rFonts w:ascii="Times New Roman" w:hAnsi="Times New Roman"/>
          <w:sz w:val="24"/>
          <w:szCs w:val="24"/>
          <w:lang w:val="ru-RU"/>
        </w:rPr>
        <w:t>ванием полученных знаний;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умений наблюдать природные явления и выполнять опыты, лабораторные работы и эксперимент</w:t>
      </w:r>
      <w:r w:rsidRPr="00FD75AE">
        <w:rPr>
          <w:rFonts w:ascii="Times New Roman" w:hAnsi="Times New Roman"/>
          <w:sz w:val="24"/>
          <w:szCs w:val="24"/>
          <w:lang w:val="ru-RU"/>
        </w:rPr>
        <w:t>альные исследования с использованием измерительных приборов;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знакомство со сферами профессиональн</w:t>
      </w:r>
      <w:r w:rsidRPr="00FD75AE">
        <w:rPr>
          <w:rFonts w:ascii="Times New Roman" w:hAnsi="Times New Roman"/>
          <w:sz w:val="24"/>
          <w:szCs w:val="24"/>
          <w:lang w:val="ru-RU"/>
        </w:rPr>
        <w:t>ой деятельности, связанными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физикой, и современными технологиями, основанными на достижениях физической науки.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9</w:t>
      </w:r>
      <w:r w:rsidRPr="00FD75AE">
        <w:rPr>
          <w:rFonts w:ascii="Times New Roman" w:hAnsi="Times New Roman"/>
          <w:sz w:val="24"/>
          <w:szCs w:val="24"/>
          <w:lang w:val="ru-RU"/>
        </w:rPr>
        <w:t>. Общее число часов, рекомендованных для изучения физики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базовом уровне, –</w:t>
      </w:r>
      <w:r w:rsidRPr="00FD75AE">
        <w:rPr>
          <w:rFonts w:ascii="Times New Roman" w:hAnsi="Times New Roman"/>
          <w:sz w:val="24"/>
          <w:szCs w:val="24"/>
          <w:lang w:val="ru-RU"/>
        </w:rPr>
        <w:t xml:space="preserve"> </w:t>
      </w:r>
      <w:r w:rsidRPr="00FD75AE">
        <w:rPr>
          <w:rFonts w:ascii="Times New Roman" w:hAnsi="Times New Roman"/>
          <w:sz w:val="24"/>
          <w:szCs w:val="24"/>
          <w:lang w:val="ru-RU"/>
        </w:rPr>
        <w:t>238 часов: в 7 классе – 68 часов (2 часа в неделю), в 8 к</w:t>
      </w:r>
      <w:r w:rsidRPr="00FD75AE">
        <w:rPr>
          <w:rFonts w:ascii="Times New Roman" w:hAnsi="Times New Roman"/>
          <w:sz w:val="24"/>
          <w:szCs w:val="24"/>
          <w:lang w:val="ru-RU"/>
        </w:rPr>
        <w:t>лассе – 68 часов (2 часа в неделю), в 9 классе – 102 часа (3 часа в неделю).</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w:t>
      </w:r>
      <w:r w:rsidRPr="00FD75AE">
        <w:rPr>
          <w:rFonts w:ascii="Times New Roman" w:hAnsi="Times New Roman"/>
          <w:sz w:val="24"/>
          <w:szCs w:val="24"/>
          <w:lang w:val="ru-RU"/>
        </w:rPr>
        <w:t>дуальных особенностей обучающихся, списка экспериментальных заданий, предлагаемых в рамках основного государственного экзамена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физике.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 Содержание обучения в 7 классе.</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.3.1. Физика и её роль в познании окружающего мира.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Физика – наука о природе</w:t>
      </w:r>
      <w:r w:rsidRPr="00FD75AE">
        <w:rPr>
          <w:rFonts w:ascii="Times New Roman" w:hAnsi="Times New Roman"/>
          <w:sz w:val="24"/>
          <w:szCs w:val="24"/>
          <w:lang w:val="ru-RU"/>
        </w:rPr>
        <w:t xml:space="preserve">. Явления природы. Физические явления: механические, тепловые, электрические, магнитные, световые, звуковые.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w:t>
      </w:r>
      <w:r w:rsidRPr="00FD75AE">
        <w:rPr>
          <w:rFonts w:ascii="Times New Roman" w:hAnsi="Times New Roman"/>
          <w:sz w:val="24"/>
          <w:szCs w:val="24"/>
          <w:lang w:val="ru-RU"/>
        </w:rPr>
        <w:t xml:space="preserve"> моделей.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3.1.1.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Механические, тепловые, электрические, магнитные, световые явления.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Физические приборы и процедура прямых измерений аналоговым</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цифровым прибором.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3.1.2. Лабораторные работы и опыты</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цены деления шкалы измерительного прибора.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расстояний.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объёма жидкости и твёрдого тела.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размеров малых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температуры при помощи жидкостного термометра и датчика температуры.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Проведение исследова</w:t>
      </w:r>
      <w:r w:rsidRPr="00FD75AE">
        <w:rPr>
          <w:rFonts w:ascii="Times New Roman" w:hAnsi="Times New Roman"/>
          <w:sz w:val="24"/>
          <w:szCs w:val="24"/>
          <w:lang w:val="ru-RU"/>
        </w:rPr>
        <w:t xml:space="preserve">ния по проверке гипотезы: дальность полёта шарика, пущенного горизонтально, тем больше, чем больше высота пуска.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.3.2. Первоначальные сведения о строении вещества.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вещества: атомы и молекулы, их размеры. Опыты, доказывающие дискретное строение</w:t>
      </w:r>
      <w:r w:rsidRPr="00FD75AE">
        <w:rPr>
          <w:rFonts w:ascii="Times New Roman" w:hAnsi="Times New Roman"/>
          <w:sz w:val="24"/>
          <w:szCs w:val="24"/>
          <w:lang w:val="ru-RU"/>
        </w:rPr>
        <w:t xml:space="preserve"> вещества.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отталкивание.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Агрегатные состояния вещества: строение газов, жидкостей и твёрдых (кристалличес</w:t>
      </w:r>
      <w:r w:rsidRPr="00FD75AE">
        <w:rPr>
          <w:rFonts w:ascii="Times New Roman" w:hAnsi="Times New Roman"/>
          <w:sz w:val="24"/>
          <w:szCs w:val="24"/>
          <w:lang w:val="ru-RU"/>
        </w:rPr>
        <w:t xml:space="preserve">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3.2.1.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броуновского движения.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диффузии.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явлений, о</w:t>
      </w:r>
      <w:r w:rsidRPr="00FD75AE">
        <w:rPr>
          <w:rFonts w:ascii="Times New Roman" w:hAnsi="Times New Roman"/>
          <w:sz w:val="24"/>
          <w:szCs w:val="24"/>
          <w:lang w:val="ru-RU"/>
        </w:rPr>
        <w:t xml:space="preserve">бъясняющихся притяжением или отталкиванием частиц вещества.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3.2.2.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Оценка диаметра атома методом рядов (с использованием фотографий).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по наблюдению теплового расширения газов.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по обнаружению действия сил моле</w:t>
      </w:r>
      <w:r w:rsidRPr="00FD75AE">
        <w:rPr>
          <w:rFonts w:ascii="Times New Roman" w:hAnsi="Times New Roman"/>
          <w:sz w:val="24"/>
          <w:szCs w:val="24"/>
          <w:lang w:val="ru-RU"/>
        </w:rPr>
        <w:t xml:space="preserve">кулярного притяжения.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.3.3. Движение и взаимодействие тел.</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Явление инерции. Закон инерции. Взаимодейств</w:t>
      </w:r>
      <w:r w:rsidRPr="00FD75AE">
        <w:rPr>
          <w:rFonts w:ascii="Times New Roman" w:hAnsi="Times New Roman"/>
          <w:sz w:val="24"/>
          <w:szCs w:val="24"/>
          <w:lang w:val="ru-RU"/>
        </w:rPr>
        <w:t xml:space="preserve">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w:t>
      </w:r>
      <w:r w:rsidRPr="00FD75AE">
        <w:rPr>
          <w:rFonts w:ascii="Times New Roman" w:hAnsi="Times New Roman"/>
          <w:sz w:val="24"/>
          <w:szCs w:val="24"/>
          <w:lang w:val="ru-RU"/>
        </w:rPr>
        <w:t xml:space="preserve">ующая сил. Сила трения. Трение скольжения и трение покоя. Трение в природе и технике.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3.3.1.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механического движения тела.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Измерение скорости прямолинейного движения.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явления инерции.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изменения скорости при взаимодействии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Сравнение масс по взаимодействию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Сложение сил, направленных по одной прямой.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3.3.2.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скорости равномерного движения (шарика в жидкости, модели электри</w:t>
      </w:r>
      <w:r w:rsidRPr="00FD75AE">
        <w:rPr>
          <w:rFonts w:ascii="Times New Roman" w:hAnsi="Times New Roman"/>
          <w:sz w:val="24"/>
          <w:szCs w:val="24"/>
          <w:lang w:val="ru-RU"/>
        </w:rPr>
        <w:t xml:space="preserve">ческого автомобиля и так далее).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средней скорости скольжения бруска или шарика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 наклонной плоскости.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плотности твёрдого тела.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демонстрирующие зависимость растяжения (деформации) пружины от приложенной силы.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демон</w:t>
      </w:r>
      <w:r w:rsidRPr="00FD75AE">
        <w:rPr>
          <w:rFonts w:ascii="Times New Roman" w:hAnsi="Times New Roman"/>
          <w:sz w:val="24"/>
          <w:szCs w:val="24"/>
          <w:lang w:val="ru-RU"/>
        </w:rPr>
        <w:t>стрирующие зависимость силы трения скольжения от веса тела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характера соприкасающихся поверхностей.</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.3.4. Давление твёрдых тел, жидкостей и газов.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Давление. Способы уменьшения и увеличения давления. Давление газа. Зависимость давления газа от объёма, т</w:t>
      </w:r>
      <w:r w:rsidRPr="00FD75AE">
        <w:rPr>
          <w:rFonts w:ascii="Times New Roman" w:hAnsi="Times New Roman"/>
          <w:sz w:val="24"/>
          <w:szCs w:val="24"/>
          <w:lang w:val="ru-RU"/>
        </w:rPr>
        <w:t xml:space="preserve">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Атмосфера Земли и атмосферное дав</w:t>
      </w:r>
      <w:r w:rsidRPr="00FD75AE">
        <w:rPr>
          <w:rFonts w:ascii="Times New Roman" w:hAnsi="Times New Roman"/>
          <w:sz w:val="24"/>
          <w:szCs w:val="24"/>
          <w:lang w:val="ru-RU"/>
        </w:rPr>
        <w:t>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измерения атмосферного давления.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Действие жидкости и газа на погружённое в н</w:t>
      </w:r>
      <w:r w:rsidRPr="00FD75AE">
        <w:rPr>
          <w:rFonts w:ascii="Times New Roman" w:hAnsi="Times New Roman"/>
          <w:sz w:val="24"/>
          <w:szCs w:val="24"/>
          <w:lang w:val="ru-RU"/>
        </w:rPr>
        <w:t xml:space="preserve">их тело. Выталкивающая (архимедова) сила. Закон Архимеда. Плавание тел. Воздухоплавание.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3.4.1.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Зависимость давления газа от температуры.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Передача давления жидкостью и газом.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Сообщающиеся сосуды.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Гидравлический пресс.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дейст</w:t>
      </w:r>
      <w:r w:rsidRPr="00FD75AE">
        <w:rPr>
          <w:rFonts w:ascii="Times New Roman" w:hAnsi="Times New Roman"/>
          <w:sz w:val="24"/>
          <w:szCs w:val="24"/>
          <w:lang w:val="ru-RU"/>
        </w:rPr>
        <w:t xml:space="preserve">вия атмосферного давления.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Зависимость выталкивающей силы от объёма погружённой части тела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плотности жидкости.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Равенство выталкивающей силы весу вытесненной жидкости.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Условие плавания тел: плавание или погружение тел в зависимости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от соотношения плотностей тела и жидкости.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3.4.2.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веса тела в воде от объёма погружённой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жидкость части тела.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выталкивающей силы, действующей на тело, погружённое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жидкость.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Проверка независимости выталкивающей силы, действующей на тело</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жидкости, от массы тела.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демонстрирующие зависимость выталкивающей силы, действующей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тело в жидкости, от объёма погружённой в жидкость части тела и от плотности жидкости.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Конструир</w:t>
      </w:r>
      <w:r w:rsidRPr="00FD75AE">
        <w:rPr>
          <w:rFonts w:ascii="Times New Roman" w:hAnsi="Times New Roman"/>
          <w:sz w:val="24"/>
          <w:szCs w:val="24"/>
          <w:lang w:val="ru-RU"/>
        </w:rPr>
        <w:t>ование ареометра или конструирование лодки и определение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её грузоподъёмности.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.3.5. Работа и мощность. Энергия.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Механическая работа. Мощность.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Простые механизмы: рычаг, блок, наклонная плоскость. Правило равновесия рычага. Применение правила равновеси</w:t>
      </w:r>
      <w:r w:rsidRPr="00FD75AE">
        <w:rPr>
          <w:rFonts w:ascii="Times New Roman" w:hAnsi="Times New Roman"/>
          <w:sz w:val="24"/>
          <w:szCs w:val="24"/>
          <w:lang w:val="ru-RU"/>
        </w:rPr>
        <w:t xml:space="preserve">я рычага к блоку. «Золотое правило» механики. Коэффициент полезного действия (далее – КПД) простых механизмов. Простые механизмы в быту и технике.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Механическая энергия. Кинетическая и потенциальная энергия. Превращение одного вида механической энергии в д</w:t>
      </w:r>
      <w:r w:rsidRPr="00FD75AE">
        <w:rPr>
          <w:rFonts w:ascii="Times New Roman" w:hAnsi="Times New Roman"/>
          <w:sz w:val="24"/>
          <w:szCs w:val="24"/>
          <w:lang w:val="ru-RU"/>
        </w:rPr>
        <w:t xml:space="preserve">ругой. Закон сохранения энергии в механике.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3.5.1.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Примеры простых механизмов.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3.5.2.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работы силы трения при равномерном движении тела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 горизонтальной поверхности.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условий рав</w:t>
      </w:r>
      <w:r w:rsidRPr="00FD75AE">
        <w:rPr>
          <w:rFonts w:ascii="Times New Roman" w:hAnsi="Times New Roman"/>
          <w:sz w:val="24"/>
          <w:szCs w:val="24"/>
          <w:lang w:val="ru-RU"/>
        </w:rPr>
        <w:t>новесия рычага.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КПД наклонной плоскости.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Изучение закона сохранения механической энергии.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4. Содержание обучения в 8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.4.1. Тепловые явления</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Модели твёрдого, жидкого и газообразного состояний вещества. Кристаллические </w:t>
      </w:r>
      <w:r w:rsidRPr="00FD75AE">
        <w:rPr>
          <w:rFonts w:ascii="Times New Roman" w:hAnsi="Times New Roman"/>
          <w:sz w:val="24"/>
          <w:szCs w:val="24"/>
          <w:lang w:val="ru-RU"/>
        </w:rPr>
        <w:t>и аморфные тела. Объяснение свойств газов, жидкостей и твёрдых тел на основе положений молекулярно­кинетической теории. Смачивание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капиллярные явления. Тепловое расширение и сжатие.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Температура. Связь температуры со скоростью теплового движения частиц. </w:t>
      </w:r>
      <w:r w:rsidRPr="00FD75AE">
        <w:rPr>
          <w:rFonts w:ascii="Times New Roman" w:hAnsi="Times New Roman"/>
          <w:sz w:val="24"/>
          <w:szCs w:val="24"/>
          <w:lang w:val="ru-RU"/>
        </w:rPr>
        <w:t>Внутренняя энергия. Способы изменения внутренней энергии: теплопередача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совершение работы. Виды теплопередачи: теплопроводность, конвекция, излучение.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Количество теплоты. Удельная теплоёмкость вещества. Теплообмен</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тепловое равновесие. Уравнение теплов</w:t>
      </w:r>
      <w:r w:rsidRPr="00FD75AE">
        <w:rPr>
          <w:rFonts w:ascii="Times New Roman" w:hAnsi="Times New Roman"/>
          <w:sz w:val="24"/>
          <w:szCs w:val="24"/>
          <w:lang w:val="ru-RU"/>
        </w:rPr>
        <w:t>ого баланса. Плавление и отвердевание кристаллических веществ. Удельная теплота плавления. Парообразование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конденсация. Испарение. Кипение. Удельная теплота парообразования. Зависимость температуры кипения от атмосферного давления.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Влажность воздуха.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w:t>
      </w:r>
      <w:r w:rsidRPr="00FD75AE">
        <w:rPr>
          <w:rFonts w:ascii="Times New Roman" w:hAnsi="Times New Roman"/>
          <w:sz w:val="24"/>
          <w:szCs w:val="24"/>
          <w:lang w:val="ru-RU"/>
        </w:rPr>
        <w:t xml:space="preserve">нергия топлива. Удельная теплота сгорания.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Принципы работы тепловых двигателей КПД теплового двигателя. Тепловые двигатели и защита окружающей среды.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Закон сохранения и превращения энергии в тепловых процессах.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4.1.1.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броуновского движения.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диффузии.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явлений смачивания и капиллярных явлений.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теплового расширения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Изменение давления газа при изменении объёма и нагревании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или охлаждении.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Правила измерения температуры.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Виды теплопередачи.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Охлаждение при совершении работы.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Нагревание при совершении работы внешними силами.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Сравнение теплоёмкостей различных веществ.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кипения.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постоянства температуры при плавлении.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Модели тепловых двигателей.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4</w:t>
      </w:r>
      <w:r w:rsidRPr="00FD75AE">
        <w:rPr>
          <w:rFonts w:ascii="Times New Roman" w:hAnsi="Times New Roman"/>
          <w:sz w:val="24"/>
          <w:szCs w:val="24"/>
          <w:lang w:val="ru-RU"/>
        </w:rPr>
        <w:t>.1.2.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по обнаружению действия сил молекулярного притяжения.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по выращиванию кристаллов поваренной соли или сахара.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по наблюдению теплового расширения газов, жидкостей и твёрдых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давления воздуха в баллоне шприца.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демонстрирующие зависимость давления воздуха от его объёма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нагревания или охлаждения.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Проверка гипотезы линейной зависимости длины столбика жидкости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термометрической трубке от температуры.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w:t>
      </w:r>
      <w:r w:rsidRPr="00FD75AE">
        <w:rPr>
          <w:rFonts w:ascii="Times New Roman" w:hAnsi="Times New Roman"/>
          <w:sz w:val="24"/>
          <w:szCs w:val="24"/>
          <w:lang w:val="ru-RU"/>
        </w:rPr>
        <w:t xml:space="preserve">ение изменения внутренней энергии тела в результате теплопередачи и работы внешних сил.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явления теплообмена при смешивании холодной и горячей воды.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количества теплоты, полученного водой при теплообмене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нагретым металлическим ци</w:t>
      </w:r>
      <w:r w:rsidRPr="00FD75AE">
        <w:rPr>
          <w:rFonts w:ascii="Times New Roman" w:hAnsi="Times New Roman"/>
          <w:sz w:val="24"/>
          <w:szCs w:val="24"/>
          <w:lang w:val="ru-RU"/>
        </w:rPr>
        <w:t xml:space="preserve">линдром.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удельной теплоёмкости вещества.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процесса испарения.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относительной влажности воздуха.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удельной теплоты плавления льда.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.4.2. Электрические и магнитные явления.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Электрическое поле. Напряжённость электрического поля. Принцип су</w:t>
      </w:r>
      <w:r w:rsidRPr="00FD75AE">
        <w:rPr>
          <w:rFonts w:ascii="Times New Roman" w:hAnsi="Times New Roman"/>
          <w:sz w:val="24"/>
          <w:szCs w:val="24"/>
          <w:lang w:val="ru-RU"/>
        </w:rPr>
        <w:t xml:space="preserve">перпозиции электрических полей (на качественном уровне).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Электрический ток. Условия существования электрич</w:t>
      </w:r>
      <w:r w:rsidRPr="00FD75AE">
        <w:rPr>
          <w:rFonts w:ascii="Times New Roman" w:hAnsi="Times New Roman"/>
          <w:sz w:val="24"/>
          <w:szCs w:val="24"/>
          <w:lang w:val="ru-RU"/>
        </w:rPr>
        <w:t xml:space="preserve">еского тока. Источники постоянного тока. Действия электрического тока (тепловое, химическое, магнитное). Электрический ток в жидкостях и газах.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Электрическая цепь. Сила тока. Электрическое напряжение. Сопротивление проводника. Удельное сопротивление вещес</w:t>
      </w:r>
      <w:r w:rsidRPr="00FD75AE">
        <w:rPr>
          <w:rFonts w:ascii="Times New Roman" w:hAnsi="Times New Roman"/>
          <w:sz w:val="24"/>
          <w:szCs w:val="24"/>
          <w:lang w:val="ru-RU"/>
        </w:rPr>
        <w:t xml:space="preserve">тва. Закон Ома для участка цепи. Последовательное и параллельное соединение проводников.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Постоянные магниты. Вза</w:t>
      </w:r>
      <w:r w:rsidRPr="00FD75AE">
        <w:rPr>
          <w:rFonts w:ascii="Times New Roman" w:hAnsi="Times New Roman"/>
          <w:sz w:val="24"/>
          <w:szCs w:val="24"/>
          <w:lang w:val="ru-RU"/>
        </w:rPr>
        <w:t>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w:t>
      </w:r>
      <w:r w:rsidRPr="00FD75AE">
        <w:rPr>
          <w:rFonts w:ascii="Times New Roman" w:hAnsi="Times New Roman"/>
          <w:sz w:val="24"/>
          <w:szCs w:val="24"/>
          <w:lang w:val="ru-RU"/>
        </w:rPr>
        <w:t xml:space="preserve"> постоянного тока. Использование электродвигателей в технических устройствах и на транспорте.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Фарадея. Явление электромагнитной индукции. Правило Ленца. Электрогенератор. Способы получения электрической энергии. Электростанции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возобновляемых исто</w:t>
      </w:r>
      <w:r w:rsidRPr="00FD75AE">
        <w:rPr>
          <w:rFonts w:ascii="Times New Roman" w:hAnsi="Times New Roman"/>
          <w:sz w:val="24"/>
          <w:szCs w:val="24"/>
          <w:lang w:val="ru-RU"/>
        </w:rPr>
        <w:t xml:space="preserve">чниках энергии.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4.2.1.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Электризация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Два рода электрических зарядов и взаимодействие заряженных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Устройство и действие электроскопа.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Электростатическая индукция.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Закон сохранения электрических зарядов.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Проводники и диэлектрик</w:t>
      </w:r>
      <w:r w:rsidRPr="00FD75AE">
        <w:rPr>
          <w:rFonts w:ascii="Times New Roman" w:hAnsi="Times New Roman"/>
          <w:sz w:val="24"/>
          <w:szCs w:val="24"/>
          <w:lang w:val="ru-RU"/>
        </w:rPr>
        <w:t xml:space="preserve">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Моделирование силовых линий электрического поля.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Источники постоянного тока.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Действия электрического тока.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Электрический ток в жидкости.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Газовый разряд.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силы тока амперметром.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электрического напряжения вольтметром.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Реостат и магазин сопротивлений.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Взаимодействие постоянных магнитов.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Моделирование невозможности разделения полюсов магнита.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Моделирование магнитных полей постоянных магнитов.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 Эрстеда.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Магнитное поле тока. Электромагнит.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Действие магнитного поля на проводник с током.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Электродвигатель постоянного тока.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явления электромагнитной индукции.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Фарадея.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Зависимость направления индукционного тока от условий его возникновения.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Электрогенератор постоянного тока.</w:t>
      </w:r>
      <w:r w:rsidRPr="00FD75AE">
        <w:rPr>
          <w:rFonts w:ascii="Times New Roman" w:hAnsi="Times New Roman"/>
          <w:sz w:val="24"/>
          <w:szCs w:val="24"/>
          <w:lang w:val="ru-RU"/>
        </w:rPr>
        <w:t xml:space="preserve">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4.2.2.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по наблюдению электризации тел индукцией и при соприкосновении.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действия электрического поля на проводники и диэлектрики.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Сборка и проверка работы электрической цепи постоянного тока.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Измерени</w:t>
      </w:r>
      <w:r w:rsidRPr="00FD75AE">
        <w:rPr>
          <w:rFonts w:ascii="Times New Roman" w:hAnsi="Times New Roman"/>
          <w:sz w:val="24"/>
          <w:szCs w:val="24"/>
          <w:lang w:val="ru-RU"/>
        </w:rPr>
        <w:t xml:space="preserve">е и регулирование силы тока.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и регулирование напряжения.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силы тока, идущего через резистор,</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от сопротивления резистора и напряжения на резисторе.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демонстрирующие зависимость электрического сопротивления проводни</w:t>
      </w:r>
      <w:r w:rsidRPr="00FD75AE">
        <w:rPr>
          <w:rFonts w:ascii="Times New Roman" w:hAnsi="Times New Roman"/>
          <w:sz w:val="24"/>
          <w:szCs w:val="24"/>
          <w:lang w:val="ru-RU"/>
        </w:rPr>
        <w:t xml:space="preserve">ка от его длины, площади поперечного сечения и материала.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Проверка правила сложения напряжений при последовательном соединении двух резисторов.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Проверка правила для силы тока при параллельном соединении резисторов.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работы электрического тока</w:t>
      </w:r>
      <w:r w:rsidRPr="00FD75AE">
        <w:rPr>
          <w:rFonts w:ascii="Times New Roman" w:hAnsi="Times New Roman"/>
          <w:sz w:val="24"/>
          <w:szCs w:val="24"/>
          <w:lang w:val="ru-RU"/>
        </w:rPr>
        <w:t xml:space="preserve">, идущего через резистор.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мощности электрического тока, выделяемой на резисторе.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силы тока, идущего через лампочку,</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от напряжения на ней.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КПД нагревателя.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магнитного взаимодействия постоянны</w:t>
      </w:r>
      <w:r w:rsidRPr="00FD75AE">
        <w:rPr>
          <w:rFonts w:ascii="Times New Roman" w:hAnsi="Times New Roman"/>
          <w:sz w:val="24"/>
          <w:szCs w:val="24"/>
          <w:lang w:val="ru-RU"/>
        </w:rPr>
        <w:t xml:space="preserve">х магнитов.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магнитного поля постоянных магнитов при их объединении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разделении.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действия электрического тока на магнитную стрелку.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демонстрирующие зависимость силы взаимодействия катушки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током и магнита от силы тока и направления тока в катушке.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Изучение действия магнитного поля на проводник с током.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Конструирование и изучение работы электродвигателя.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КПД электродвигательной установки.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 Содержание обучения в 9 классе.</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.5.1. Механические явления.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Механическое движение. Материальная точка. Система отсчёта. От</w:t>
      </w:r>
      <w:r w:rsidRPr="00FD75AE">
        <w:rPr>
          <w:rFonts w:ascii="Times New Roman" w:hAnsi="Times New Roman"/>
          <w:sz w:val="24"/>
          <w:szCs w:val="24"/>
          <w:lang w:val="ru-RU"/>
        </w:rPr>
        <w:t>носительность механического движения. Равномерное прямолинейное движение. Неравномерное прямолинейное движение. Средняя и мгновенная скорость тела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при неравномерном движении.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Ускорение. Равноускоренное прямолинейное движение. Свободное падение. Опыты Гали</w:t>
      </w:r>
      <w:r w:rsidRPr="00FD75AE">
        <w:rPr>
          <w:rFonts w:ascii="Times New Roman" w:hAnsi="Times New Roman"/>
          <w:sz w:val="24"/>
          <w:szCs w:val="24"/>
          <w:lang w:val="ru-RU"/>
        </w:rPr>
        <w:t xml:space="preserve">лея.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Первый закон Ньютона. Второй закон Ньютона. Третий закон Ньютона. Принцип суперпозиции сил.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Сила упругости. Закон Гука. Сила</w:t>
      </w:r>
      <w:r w:rsidRPr="00FD75AE">
        <w:rPr>
          <w:rFonts w:ascii="Times New Roman" w:hAnsi="Times New Roman"/>
          <w:sz w:val="24"/>
          <w:szCs w:val="24"/>
          <w:lang w:val="ru-RU"/>
        </w:rPr>
        <w:t xml:space="preserve"> трения: сила трения скольжения, сила трения покоя, другие виды трения.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Сила тяжести и закон всемирного тяготения. Ускорение свободного падения. Движение планет вокруг Солнца. Первая космическая скорость. Невесомость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перегрузки.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Равновесие материальной</w:t>
      </w:r>
      <w:r w:rsidRPr="00FD75AE">
        <w:rPr>
          <w:rFonts w:ascii="Times New Roman" w:hAnsi="Times New Roman"/>
          <w:sz w:val="24"/>
          <w:szCs w:val="24"/>
          <w:lang w:val="ru-RU"/>
        </w:rPr>
        <w:t xml:space="preserve"> точки. Абсолютно твёрдое тело. Равновесие твёрдого тела с закреплённой осью вращения. Момент силы. Центр тяжести.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Импульс тела. Изменение импульса. Импульс силы. Закон сохранения импульса. Реактивное движение.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Механическая работа и мощность. Работа сил </w:t>
      </w:r>
      <w:r w:rsidRPr="00FD75AE">
        <w:rPr>
          <w:rFonts w:ascii="Times New Roman" w:hAnsi="Times New Roman"/>
          <w:sz w:val="24"/>
          <w:szCs w:val="24"/>
          <w:lang w:val="ru-RU"/>
        </w:rPr>
        <w:t>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 кинетической энергии. Закон сохранения механической энергии.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5.1.1.</w:t>
      </w:r>
      <w:r w:rsidRPr="00FD75AE">
        <w:rPr>
          <w:rFonts w:ascii="Times New Roman" w:hAnsi="Times New Roman"/>
          <w:sz w:val="24"/>
          <w:szCs w:val="24"/>
          <w:lang w:val="ru-RU"/>
        </w:rPr>
        <w:t>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механического движения тела относительно разных тел отсчёта.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Сравнение путей и траекторий движения одного и того же тела относительно разных тел отсчёта.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скорости и ускорения прямолинейного движения.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призна</w:t>
      </w:r>
      <w:r w:rsidRPr="00FD75AE">
        <w:rPr>
          <w:rFonts w:ascii="Times New Roman" w:hAnsi="Times New Roman"/>
          <w:sz w:val="24"/>
          <w:szCs w:val="24"/>
          <w:lang w:val="ru-RU"/>
        </w:rPr>
        <w:t>ков равноускоренного движения.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движения тела по окружности.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Зависимость ускорения тела от массы те</w:t>
      </w:r>
      <w:r w:rsidRPr="00FD75AE">
        <w:rPr>
          <w:rFonts w:ascii="Times New Roman" w:hAnsi="Times New Roman"/>
          <w:sz w:val="24"/>
          <w:szCs w:val="24"/>
          <w:lang w:val="ru-RU"/>
        </w:rPr>
        <w:t xml:space="preserve">ла и действующей на него силы.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равенства сил при взаимодействии тел.</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Изменение веса тела при ускоренном движении.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Передача импульса при взаимодействии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Преобразования энергии при взаимодействии тел.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Сохранение импульса при неупругом взаимодействии.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Сохранение импульса при абсолютно упругом взаимодействии.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реактивного движения.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Сохранение механической энергии при свободном падении.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Сохранение механической энергии при движении тела под действием пружины.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5.1.2.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Конструирование тракта для разгона и дальнейшего равномерного движения шарика или тележки.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средней скорости скольжения бруска или</w:t>
      </w:r>
      <w:r w:rsidRPr="00FD75AE">
        <w:rPr>
          <w:rFonts w:ascii="Times New Roman" w:hAnsi="Times New Roman"/>
          <w:sz w:val="24"/>
          <w:szCs w:val="24"/>
          <w:lang w:val="ru-RU"/>
        </w:rPr>
        <w:t xml:space="preserve"> движения шарика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 наклонной плоскости.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ускорения тела при равноускоренном движении по наклонной плоскости.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зависимости пути от времени при равноускоренном движении без начальной скорости.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Проверка гипотезы: если при равноускор</w:t>
      </w:r>
      <w:r w:rsidRPr="00FD75AE">
        <w:rPr>
          <w:rFonts w:ascii="Times New Roman" w:hAnsi="Times New Roman"/>
          <w:sz w:val="24"/>
          <w:szCs w:val="24"/>
          <w:lang w:val="ru-RU"/>
        </w:rPr>
        <w:t xml:space="preserve">енном движении без начальной скорости пути относятся как ряд нечётных чисел, то соответствующие промежутки времени одинаковы.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зависимости силы трения скольжения от силы нормального давления.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коэффициента трения скольжения.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w:t>
      </w:r>
      <w:r w:rsidRPr="00FD75AE">
        <w:rPr>
          <w:rFonts w:ascii="Times New Roman" w:hAnsi="Times New Roman"/>
          <w:sz w:val="24"/>
          <w:szCs w:val="24"/>
          <w:lang w:val="ru-RU"/>
        </w:rPr>
        <w:t xml:space="preserve">еление жёсткости пружины.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работы силы трения при равномерном движении тела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 горизонтальной поверхности.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работы силы упругости при подъёме груза с использованием неподвижного и подвижного блоков.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закона сохранения энерг</w:t>
      </w:r>
      <w:r w:rsidRPr="00FD75AE">
        <w:rPr>
          <w:rFonts w:ascii="Times New Roman" w:hAnsi="Times New Roman"/>
          <w:sz w:val="24"/>
          <w:szCs w:val="24"/>
          <w:lang w:val="ru-RU"/>
        </w:rPr>
        <w:t>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.5.2. Механические колебания и волны.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Затухающие колебания. Вынужденные коле</w:t>
      </w:r>
      <w:r w:rsidRPr="00FD75AE">
        <w:rPr>
          <w:rFonts w:ascii="Times New Roman" w:hAnsi="Times New Roman"/>
          <w:sz w:val="24"/>
          <w:szCs w:val="24"/>
          <w:lang w:val="ru-RU"/>
        </w:rPr>
        <w:t xml:space="preserve">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Звук. Громкость звука и высота тона. Отражение звука. Инфразв</w:t>
      </w:r>
      <w:r w:rsidRPr="00FD75AE">
        <w:rPr>
          <w:rFonts w:ascii="Times New Roman" w:hAnsi="Times New Roman"/>
          <w:sz w:val="24"/>
          <w:szCs w:val="24"/>
          <w:lang w:val="ru-RU"/>
        </w:rPr>
        <w:t>ук</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ультразвук.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5.2.1.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колебаний тел под действием силы тяжести и силы упругости.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колебаний груза на нити и на пружине.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вынужденных колебаний и резонанса.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Распространение продольных и поперечных волн (</w:t>
      </w:r>
      <w:r w:rsidRPr="00FD75AE">
        <w:rPr>
          <w:rFonts w:ascii="Times New Roman" w:hAnsi="Times New Roman"/>
          <w:sz w:val="24"/>
          <w:szCs w:val="24"/>
          <w:lang w:val="ru-RU"/>
        </w:rPr>
        <w:t xml:space="preserve">на модели).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зависимости высоты звука от частоты.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Акустический резонанс.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5.2.2.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частоты и периода колебаний математического маятника.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частоты и периода колебаний пружинного маятника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периода колебаний подвешенного к нити груза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от длины нити.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периода колебаний пружинного маятника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от массы груза.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Проверка независимости периода колебаний груза, подвешенного к нити,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от массы груза.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w:t>
      </w:r>
      <w:r w:rsidRPr="00FD75AE">
        <w:rPr>
          <w:rFonts w:ascii="Times New Roman" w:hAnsi="Times New Roman"/>
          <w:sz w:val="24"/>
          <w:szCs w:val="24"/>
          <w:lang w:val="ru-RU"/>
        </w:rPr>
        <w:t xml:space="preserve">, демонстрирующие зависимость периода колебаний пружинного маятника от массы груза и жёсткости пружины.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ускорения свободного падения.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.5.3. Электромагнитное поле и электромагнитные волны.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Электромагнитное поле. Электромагнитные волны. Свойст</w:t>
      </w:r>
      <w:r w:rsidRPr="00FD75AE">
        <w:rPr>
          <w:rFonts w:ascii="Times New Roman" w:hAnsi="Times New Roman"/>
          <w:sz w:val="24"/>
          <w:szCs w:val="24"/>
          <w:lang w:val="ru-RU"/>
        </w:rPr>
        <w:t xml:space="preserve">ва электромагнитных волн. Шкала электромагнитных волн. Использование электромагнитных волн для сотовой связи.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Электромагнитная природа света. Скорость света. Волновые свойства света.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5.3.1.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Свойства электромагнитных волн.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Волновые свой</w:t>
      </w:r>
      <w:r w:rsidRPr="00FD75AE">
        <w:rPr>
          <w:rFonts w:ascii="Times New Roman" w:hAnsi="Times New Roman"/>
          <w:sz w:val="24"/>
          <w:szCs w:val="24"/>
          <w:lang w:val="ru-RU"/>
        </w:rPr>
        <w:t xml:space="preserve">ства света.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5.3.2.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Изучение свойств электромагнитных волн с помощью мобильного телефона. </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.5.4. Световые явления.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Лучевая модель света. Источники света. Прямолинейное распространение света. Затмения Солнца и Луны. Отраж</w:t>
      </w:r>
      <w:r w:rsidRPr="00FD75AE">
        <w:rPr>
          <w:rFonts w:ascii="Times New Roman" w:hAnsi="Times New Roman"/>
          <w:sz w:val="24"/>
          <w:szCs w:val="24"/>
          <w:lang w:val="ru-RU"/>
        </w:rPr>
        <w:t xml:space="preserve">ение света. Плоское зеркало. Закон отражения света.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Линза. Ход лучей в линзе. Оптическая система фотоаппара</w:t>
      </w:r>
      <w:r w:rsidRPr="00FD75AE">
        <w:rPr>
          <w:rFonts w:ascii="Times New Roman" w:hAnsi="Times New Roman"/>
          <w:sz w:val="24"/>
          <w:szCs w:val="24"/>
          <w:lang w:val="ru-RU"/>
        </w:rPr>
        <w:t>та, микроскопа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телескопа. Глаз как оптическая система. Близорукость и дальнозоркость.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Разложение белого света в спектр. Опыты Ньютона. Сложение спектральных цветов. Дисперсия света.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5.4.1.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Прямолинейное распространение света.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Отражение </w:t>
      </w:r>
      <w:r w:rsidRPr="00FD75AE">
        <w:rPr>
          <w:rFonts w:ascii="Times New Roman" w:hAnsi="Times New Roman"/>
          <w:sz w:val="24"/>
          <w:szCs w:val="24"/>
          <w:lang w:val="ru-RU"/>
        </w:rPr>
        <w:t>света.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Получение изображений в плоском, вогнутом и выпуклом зеркалах.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Преломление света.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Оптический световод.</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Ход лучей в собирающей линзе.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Ход лучей в рассеивающей линзе.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Получение изображений с помощью линз.</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Принцип действия фотоаппарата, микроскопа и </w:t>
      </w:r>
      <w:r w:rsidRPr="00FD75AE">
        <w:rPr>
          <w:rFonts w:ascii="Times New Roman" w:hAnsi="Times New Roman"/>
          <w:sz w:val="24"/>
          <w:szCs w:val="24"/>
          <w:lang w:val="ru-RU"/>
        </w:rPr>
        <w:t>телескопа.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Модель глаза.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Разложение белого света в спектр.</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Получение белого света при сложении света разных цветов.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5.4.2.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угла отражения светового луча от угла падения.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характеристик изобр</w:t>
      </w:r>
      <w:r w:rsidRPr="00FD75AE">
        <w:rPr>
          <w:rFonts w:ascii="Times New Roman" w:hAnsi="Times New Roman"/>
          <w:sz w:val="24"/>
          <w:szCs w:val="24"/>
          <w:lang w:val="ru-RU"/>
        </w:rPr>
        <w:t>ажения предмета в плоском зеркале.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зависимости угла преломления светового луча от угла падения на границе «воздух–стекло».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Получение изображений с помощью собирающей линзы.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фокусного расстояния и оптической силы собирающей линзы.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w:t>
      </w:r>
      <w:r w:rsidRPr="00FD75AE">
        <w:rPr>
          <w:rFonts w:ascii="Times New Roman" w:hAnsi="Times New Roman"/>
          <w:sz w:val="24"/>
          <w:szCs w:val="24"/>
          <w:lang w:val="ru-RU"/>
        </w:rPr>
        <w:t>пыты по разложению белого света в спектр.</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по восприятию цвета предметов при их наблюдении через цветовые фильтры.</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28 .5.5. Квантовые явления.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Опыты Резерфорда и планетарная модель атома. Модель атома Бора. Испускание и поглощение света атомом. Кванты</w:t>
      </w:r>
      <w:r w:rsidRPr="00FD75AE">
        <w:rPr>
          <w:rFonts w:ascii="Times New Roman" w:hAnsi="Times New Roman"/>
          <w:sz w:val="24"/>
          <w:szCs w:val="24"/>
          <w:lang w:val="ru-RU"/>
        </w:rPr>
        <w:t>. Линейчатые спектры.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Ядерные реакции. Законы сохранения зарядового и массового ч</w:t>
      </w:r>
      <w:r w:rsidRPr="00FD75AE">
        <w:rPr>
          <w:rFonts w:ascii="Times New Roman" w:hAnsi="Times New Roman"/>
          <w:sz w:val="24"/>
          <w:szCs w:val="24"/>
          <w:lang w:val="ru-RU"/>
        </w:rPr>
        <w:t>исел. Энергия связи атомных ядер. Связь массы и энергии. Реакции синтеза и деления ядер. Источники энергии Солнца и звёзд.</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Ядерная энергетика. Действия радиоактивных излучений на живые организмы.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5.5.1. Демонстрации.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Спектры излучения и поглощения.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Спе</w:t>
      </w:r>
      <w:r w:rsidRPr="00FD75AE">
        <w:rPr>
          <w:rFonts w:ascii="Times New Roman" w:hAnsi="Times New Roman"/>
          <w:sz w:val="24"/>
          <w:szCs w:val="24"/>
          <w:lang w:val="ru-RU"/>
        </w:rPr>
        <w:t>ктры различных газов.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Спектр водорода.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треков в камере Вильсона.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Работа счётчика ионизирующих излучений.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Регистрация излучения природных минералов и продуктов.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5.5.2. Лабораторные работы и опыты.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сплошных и линейчатых спектров </w:t>
      </w:r>
      <w:r w:rsidRPr="00FD75AE">
        <w:rPr>
          <w:rFonts w:ascii="Times New Roman" w:hAnsi="Times New Roman"/>
          <w:sz w:val="24"/>
          <w:szCs w:val="24"/>
          <w:lang w:val="ru-RU"/>
        </w:rPr>
        <w:t>излучения.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треков: измерение энергии частицы по тормозному пути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фотографиям).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Измерение радиоактивного фона.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5.6. Повторительно-обобщающий модуль.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Повторительно­обобщающий модуль предназначен для систематизации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обобщения предметного </w:t>
      </w:r>
      <w:r w:rsidRPr="00FD75AE">
        <w:rPr>
          <w:rFonts w:ascii="Times New Roman" w:hAnsi="Times New Roman"/>
          <w:sz w:val="24"/>
          <w:szCs w:val="24"/>
          <w:lang w:val="ru-RU"/>
        </w:rPr>
        <w:t>содержания и опыта деятельности, приобретённого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 изучении данного модуля реализуются и систематизиру</w:t>
      </w:r>
      <w:r w:rsidRPr="00FD75AE">
        <w:rPr>
          <w:rFonts w:ascii="Times New Roman" w:hAnsi="Times New Roman"/>
          <w:sz w:val="24"/>
          <w:szCs w:val="24"/>
          <w:lang w:val="ru-RU"/>
        </w:rPr>
        <w:t>ются виды деятельности, на основе которых обеспечивается достижение предметных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w:t>
      </w:r>
      <w:r w:rsidRPr="00FD75AE">
        <w:rPr>
          <w:rFonts w:ascii="Times New Roman" w:hAnsi="Times New Roman"/>
          <w:sz w:val="24"/>
          <w:szCs w:val="24"/>
          <w:lang w:val="ru-RU"/>
        </w:rPr>
        <w:t>ми объяснять физические явления, применяя полученные знания, решать задачи, в том числе качественные и экспериментальные.</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Принципиально деятельностный характер данного модуля реализуется за счёт того, что обучающиеся выполняют задания, в которых им предлаг</w:t>
      </w:r>
      <w:r w:rsidRPr="00FD75AE">
        <w:rPr>
          <w:rFonts w:ascii="Times New Roman" w:hAnsi="Times New Roman"/>
          <w:sz w:val="24"/>
          <w:szCs w:val="24"/>
          <w:lang w:val="ru-RU"/>
        </w:rPr>
        <w:t>ается: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научные методы исследования физических явлений,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для проверки гипотез и получения теоретических выводов</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34589" w:rsidRPr="00FD75AE" w:rsidRDefault="006A042C" w:rsidP="00E41B55">
      <w:pPr>
        <w:spacing w:after="0" w:line="350" w:lineRule="auto"/>
        <w:ind w:firstLine="709"/>
        <w:jc w:val="both"/>
        <w:rPr>
          <w:rFonts w:ascii="Times New Roman" w:hAnsi="Times New Roman"/>
          <w:sz w:val="24"/>
          <w:szCs w:val="24"/>
          <w:lang w:val="ru-RU"/>
        </w:rPr>
      </w:pPr>
      <w:bookmarkStart w:id="63" w:name="_Toc124412005"/>
      <w:r w:rsidRPr="00FD75AE">
        <w:rPr>
          <w:rFonts w:ascii="Times New Roman" w:hAnsi="Times New Roman"/>
          <w:sz w:val="24"/>
          <w:szCs w:val="24"/>
          <w:lang w:val="ru-RU"/>
        </w:rPr>
        <w:t>Каждая из тем данного модуля включает э</w:t>
      </w:r>
      <w:r w:rsidRPr="00FD75AE">
        <w:rPr>
          <w:rFonts w:ascii="Times New Roman" w:hAnsi="Times New Roman"/>
          <w:sz w:val="24"/>
          <w:szCs w:val="24"/>
          <w:lang w:val="ru-RU"/>
        </w:rPr>
        <w:t>кспериментальное исследование обобщающего характера. Модуль завершается проведением диагностической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оценочной работы за курс основного общего образования.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 Планируемые результаты освоения физик</w:t>
      </w:r>
      <w:bookmarkEnd w:id="63"/>
      <w:r w:rsidRPr="00FD75AE">
        <w:rPr>
          <w:rFonts w:ascii="Times New Roman" w:hAnsi="Times New Roman"/>
          <w:sz w:val="24"/>
          <w:szCs w:val="24"/>
          <w:lang w:val="ru-RU"/>
        </w:rPr>
        <w:t>и (базовый уровень) на уровне основного общего образова</w:t>
      </w:r>
      <w:r w:rsidRPr="00FD75AE">
        <w:rPr>
          <w:rFonts w:ascii="Times New Roman" w:hAnsi="Times New Roman"/>
          <w:sz w:val="24"/>
          <w:szCs w:val="24"/>
          <w:lang w:val="ru-RU"/>
        </w:rPr>
        <w:t>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64" w:name="_Toc124412006"/>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6.2. В результате изучения физики на уровне основного общего образования у обучающегося б</w:t>
      </w:r>
      <w:r w:rsidRPr="00FD75AE">
        <w:rPr>
          <w:rFonts w:ascii="Times New Roman" w:hAnsi="Times New Roman"/>
          <w:sz w:val="24"/>
          <w:szCs w:val="24"/>
          <w:lang w:val="ru-RU"/>
        </w:rPr>
        <w:t>удут сформированы следующие личностные результаты в части:</w:t>
      </w:r>
      <w:bookmarkEnd w:id="64"/>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патриотического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интереса к истории и современному состоянию российской физической науки;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ценностное отношение к достижениям российских учёных­физиков;</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гражданского и духовн</w:t>
      </w:r>
      <w:r w:rsidRPr="00FD75AE">
        <w:rPr>
          <w:rFonts w:ascii="Times New Roman" w:hAnsi="Times New Roman"/>
          <w:sz w:val="24"/>
          <w:szCs w:val="24"/>
          <w:lang w:val="ru-RU"/>
        </w:rPr>
        <w:t>о-нравственного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 к активному участию в обсуждении общественно-значимых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этических проблем, связанных с практическим применением достижений физики;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осознание важности морально­этических принципов в деятельности учёного;</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эстетического</w:t>
      </w:r>
      <w:r w:rsidRPr="00FD75AE">
        <w:rPr>
          <w:rFonts w:ascii="Times New Roman" w:hAnsi="Times New Roman"/>
          <w:sz w:val="24"/>
          <w:szCs w:val="24"/>
          <w:lang w:val="ru-RU"/>
        </w:rPr>
        <w:t xml:space="preserve">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восприятие эстетических качеств физической науки: её гармоничного построения, строгости, точности, лаконичности;</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ценности научного познания: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осознание ценности физической науки как мощного инструмента познания мира, основы развития технологий</w:t>
      </w:r>
      <w:r w:rsidRPr="00FD75AE">
        <w:rPr>
          <w:rFonts w:ascii="Times New Roman" w:hAnsi="Times New Roman"/>
          <w:sz w:val="24"/>
          <w:szCs w:val="24"/>
          <w:lang w:val="ru-RU"/>
        </w:rPr>
        <w:t>, важнейшей составляющей культуры;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научной любознательности, интереса к исследовательской деятельности;</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w:t>
      </w:r>
      <w:bookmarkStart w:id="65" w:name="_Hlk125714652"/>
      <w:r w:rsidRPr="00FD75AE">
        <w:rPr>
          <w:rFonts w:ascii="Times New Roman" w:hAnsi="Times New Roman"/>
          <w:sz w:val="24"/>
          <w:szCs w:val="24"/>
          <w:lang w:val="ru-RU"/>
        </w:rPr>
        <w:t>формирования культуры здоровья и эмоционального благополучия:</w:t>
      </w:r>
      <w:bookmarkEnd w:id="65"/>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осознание ценности безопасного образа жизни в современном технологическом мире, </w:t>
      </w:r>
      <w:r w:rsidRPr="00FD75AE">
        <w:rPr>
          <w:rFonts w:ascii="Times New Roman" w:hAnsi="Times New Roman"/>
          <w:sz w:val="24"/>
          <w:szCs w:val="24"/>
          <w:lang w:val="ru-RU"/>
        </w:rPr>
        <w:t>важности правил безопасного поведения на транспорте,</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дорогах, с электрическим и тепловым оборудованием в домашних условиях;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сформированность навыка рефлексии, признание своего права на ошибку</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такого же права у другого человека;</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трудового воспитания:</w:t>
      </w:r>
    </w:p>
    <w:p w:rsidR="00734589" w:rsidRPr="00FD75AE" w:rsidRDefault="006A042C" w:rsidP="00E41B55">
      <w:pPr>
        <w:numPr>
          <w:ilvl w:val="0"/>
          <w:numId w:val="6"/>
        </w:numPr>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 активное участие в решении практических задач (в рамках семьи,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населенного пункта,</w:t>
      </w:r>
      <w:r w:rsidRPr="00FD75AE">
        <w:rPr>
          <w:rFonts w:ascii="Times New Roman" w:eastAsia="SchoolBookSanPin" w:hAnsi="Times New Roman"/>
          <w:sz w:val="24"/>
          <w:szCs w:val="24"/>
          <w:lang w:val="ru-RU"/>
        </w:rPr>
        <w:t xml:space="preserve"> родного</w:t>
      </w:r>
      <w:r w:rsidRPr="00FD75AE">
        <w:rPr>
          <w:rFonts w:ascii="Times New Roman" w:eastAsia="SchoolBookSanPin" w:hAnsi="Times New Roman"/>
          <w:sz w:val="24"/>
          <w:szCs w:val="24"/>
          <w:lang w:val="ru-RU"/>
        </w:rPr>
        <w:t xml:space="preserve"> края)</w:t>
      </w:r>
      <w:r w:rsidRPr="00FD75AE">
        <w:rPr>
          <w:rFonts w:ascii="Times New Roman" w:hAnsi="Times New Roman"/>
          <w:sz w:val="24"/>
          <w:szCs w:val="24"/>
          <w:lang w:val="ru-RU"/>
        </w:rPr>
        <w:t xml:space="preserve"> технологической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социальной направленности, требующих в том числе и физических знаний;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интерес к практическому изучению профессий</w:t>
      </w:r>
      <w:r w:rsidRPr="00FD75AE">
        <w:rPr>
          <w:rFonts w:ascii="Times New Roman" w:hAnsi="Times New Roman"/>
          <w:sz w:val="24"/>
          <w:szCs w:val="24"/>
          <w:lang w:val="ru-RU"/>
        </w:rPr>
        <w:t>, связанных с физикой;</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экологического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осознание глобального характера эколо</w:t>
      </w:r>
      <w:r w:rsidRPr="00FD75AE">
        <w:rPr>
          <w:rFonts w:ascii="Times New Roman" w:hAnsi="Times New Roman"/>
          <w:sz w:val="24"/>
          <w:szCs w:val="24"/>
          <w:lang w:val="ru-RU"/>
        </w:rPr>
        <w:t>гических проблем и путей их решения;</w:t>
      </w:r>
    </w:p>
    <w:p w:rsidR="00134744" w:rsidRPr="00FD75AE" w:rsidRDefault="006A042C" w:rsidP="00E41B55">
      <w:pPr>
        <w:numPr>
          <w:ilvl w:val="0"/>
          <w:numId w:val="6"/>
        </w:numPr>
        <w:spacing w:after="0" w:line="350" w:lineRule="auto"/>
        <w:ind w:hanging="720"/>
        <w:jc w:val="both"/>
        <w:rPr>
          <w:rFonts w:ascii="Times New Roman" w:hAnsi="Times New Roman"/>
          <w:sz w:val="24"/>
          <w:szCs w:val="24"/>
          <w:lang w:val="ru-RU"/>
        </w:rPr>
      </w:pPr>
      <w:r w:rsidRPr="00FD75AE">
        <w:rPr>
          <w:rFonts w:ascii="Times New Roman" w:hAnsi="Times New Roman"/>
          <w:sz w:val="24"/>
          <w:szCs w:val="24"/>
          <w:lang w:val="ru-RU"/>
        </w:rPr>
        <w:t> адаптации к изменяющимся условиям социальной и природной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повышение уровня своей </w:t>
      </w:r>
      <w:r w:rsidRPr="00FD75AE">
        <w:rPr>
          <w:rFonts w:ascii="Times New Roman" w:hAnsi="Times New Roman"/>
          <w:sz w:val="24"/>
          <w:szCs w:val="24"/>
          <w:lang w:val="ru-RU"/>
        </w:rPr>
        <w:t>компетентности через практическую деятельность;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потребность в формировании новых знаний, в том числе формулировать идеи, понятия, гипотезы о физических объектах и явлениях;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осознание дефицитов собственных знаний и компетентностей в области физики;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планиров</w:t>
      </w:r>
      <w:r w:rsidRPr="00FD75AE">
        <w:rPr>
          <w:rFonts w:ascii="Times New Roman" w:hAnsi="Times New Roman"/>
          <w:sz w:val="24"/>
          <w:szCs w:val="24"/>
          <w:lang w:val="ru-RU"/>
        </w:rPr>
        <w:t>ание своего развития в приобретении новых физических знаний;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стремление анализировать и выявлять взаимосвязи природы, общества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экономики, в том числе с использованием физических знаний;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оценка своих действий с учётом влияния на окружающую среду, возможны</w:t>
      </w:r>
      <w:r w:rsidRPr="00FD75AE">
        <w:rPr>
          <w:rFonts w:ascii="Times New Roman" w:hAnsi="Times New Roman"/>
          <w:sz w:val="24"/>
          <w:szCs w:val="24"/>
          <w:lang w:val="ru-RU"/>
        </w:rPr>
        <w:t>х глобальных последствий.</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66" w:name="_Toc124412007"/>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 xml:space="preserve">6.3. В результате изучения физики на уровне основного общего образования у обучающегося будут сформированы </w:t>
      </w:r>
      <w:r w:rsidRPr="00FD75AE">
        <w:rPr>
          <w:rFonts w:ascii="Times New Roman" w:hAnsi="Times New Roman"/>
          <w:sz w:val="24"/>
          <w:szCs w:val="24"/>
          <w:lang w:val="ru-RU"/>
        </w:rPr>
        <w:t xml:space="preserve">метапредметные результаты, включающие </w:t>
      </w:r>
      <w:r w:rsidRPr="00FD75AE">
        <w:rPr>
          <w:rFonts w:ascii="Times New Roman" w:hAnsi="Times New Roman"/>
          <w:sz w:val="24"/>
          <w:szCs w:val="24"/>
          <w:lang w:val="ru-RU"/>
        </w:rPr>
        <w:t xml:space="preserve">познавательные универсальные учебные действия, коммуникативные универсальные </w:t>
      </w:r>
      <w:r w:rsidRPr="00FD75AE">
        <w:rPr>
          <w:rFonts w:ascii="Times New Roman" w:hAnsi="Times New Roman"/>
          <w:sz w:val="24"/>
          <w:szCs w:val="24"/>
          <w:lang w:val="ru-RU"/>
        </w:rPr>
        <w:t>учебные действия, регулятивные универсальные учебные действия.</w:t>
      </w:r>
    </w:p>
    <w:bookmarkEnd w:id="66"/>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6.3.1. </w:t>
      </w:r>
      <w:r w:rsidRPr="00FD75AE">
        <w:rPr>
          <w:rFonts w:ascii="Times New Roman" w:hAnsi="Times New Roman"/>
          <w:sz w:val="24"/>
          <w:szCs w:val="24"/>
          <w:lang w:val="ru-RU"/>
        </w:rPr>
        <w:t>Овладение</w:t>
      </w:r>
      <w:r w:rsidRPr="00FD75AE">
        <w:rPr>
          <w:rFonts w:ascii="Times New Roman" w:hAnsi="Times New Roman"/>
          <w:sz w:val="24"/>
          <w:szCs w:val="24"/>
          <w:lang w:val="ru-RU"/>
        </w:rPr>
        <w:t xml:space="preserve"> универсальны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учебны</w:t>
      </w:r>
      <w:r w:rsidRPr="00FD75AE">
        <w:rPr>
          <w:rFonts w:ascii="Times New Roman" w:hAnsi="Times New Roman"/>
          <w:sz w:val="24"/>
          <w:szCs w:val="24"/>
          <w:lang w:val="ru-RU"/>
        </w:rPr>
        <w:t>ми познавательными</w:t>
      </w:r>
      <w:r w:rsidRPr="00FD75AE">
        <w:rPr>
          <w:rFonts w:ascii="Times New Roman" w:hAnsi="Times New Roman"/>
          <w:sz w:val="24"/>
          <w:szCs w:val="24"/>
          <w:lang w:val="ru-RU"/>
        </w:rPr>
        <w:t xml:space="preserve"> действи</w:t>
      </w:r>
      <w:r w:rsidRPr="00FD75AE">
        <w:rPr>
          <w:rFonts w:ascii="Times New Roman" w:hAnsi="Times New Roman"/>
          <w:sz w:val="24"/>
          <w:szCs w:val="24"/>
          <w:lang w:val="ru-RU"/>
        </w:rPr>
        <w:t>ями</w:t>
      </w:r>
      <w:r w:rsidRPr="00FD75AE">
        <w:rPr>
          <w:rFonts w:ascii="Times New Roman" w:hAnsi="Times New Roman"/>
          <w:sz w:val="24"/>
          <w:szCs w:val="24"/>
          <w:lang w:val="ru-RU"/>
        </w:rPr>
        <w:t>:</w:t>
      </w:r>
    </w:p>
    <w:p w:rsidR="00095B8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базовые логические 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и характеризовать существенные признаки объектов (явлений);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устанавливать </w:t>
      </w:r>
      <w:r w:rsidRPr="00FD75AE">
        <w:rPr>
          <w:rFonts w:ascii="Times New Roman" w:hAnsi="Times New Roman"/>
          <w:sz w:val="24"/>
          <w:szCs w:val="24"/>
          <w:lang w:val="ru-RU"/>
        </w:rPr>
        <w:t>существенный признак классификации, основания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обобщения и сравнения;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выявлять причинно­следственные связи при изучении физических </w:t>
      </w:r>
      <w:r w:rsidRPr="00FD75AE">
        <w:rPr>
          <w:rFonts w:ascii="Times New Roman" w:hAnsi="Times New Roman"/>
          <w:sz w:val="24"/>
          <w:szCs w:val="24"/>
          <w:lang w:val="ru-RU"/>
        </w:rPr>
        <w:t>явлений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процессов,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с использованием дедуктивных и индуктивных умозаключений, выдвигать гипотезы о взаимосвязях физических величин;</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самостоятельно выбирать способ решения учебной физической задачи (сравнение нескольких вариантов решения, </w:t>
      </w:r>
      <w:r w:rsidRPr="00FD75AE">
        <w:rPr>
          <w:rFonts w:ascii="Times New Roman" w:hAnsi="Times New Roman"/>
          <w:sz w:val="24"/>
          <w:szCs w:val="24"/>
          <w:lang w:val="ru-RU"/>
        </w:rPr>
        <w:t>выбор наиболее подходящего с учётом самостоятельно выделенных критериев).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базовые исследовательские 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вопросы как исследовательский инструмент познания;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по самостоятельно составленному плану опыт, несложный физический эксп</w:t>
      </w:r>
      <w:r w:rsidRPr="00FD75AE">
        <w:rPr>
          <w:rFonts w:ascii="Times New Roman" w:hAnsi="Times New Roman"/>
          <w:sz w:val="24"/>
          <w:szCs w:val="24"/>
          <w:lang w:val="ru-RU"/>
        </w:rPr>
        <w:t>еримент, небольшое исследование физического явления;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на применимость и достоверность информацию, полученную в ходе исследования или эксперимента;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w:t>
      </w:r>
      <w:r w:rsidRPr="00FD75AE">
        <w:rPr>
          <w:rFonts w:ascii="Times New Roman" w:hAnsi="Times New Roman"/>
          <w:sz w:val="24"/>
          <w:szCs w:val="24"/>
          <w:lang w:val="ru-RU"/>
        </w:rPr>
        <w:t>дования;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прогнозировать возможное дальнейшее развитие физических процессов,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а также выдвигать предположения об их развитии в новых условиях и контекстах.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работа с информацией: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различные методы, инструменты и запросы при поиске и отборе информа</w:t>
      </w:r>
      <w:r w:rsidRPr="00FD75AE">
        <w:rPr>
          <w:rFonts w:ascii="Times New Roman" w:hAnsi="Times New Roman"/>
          <w:sz w:val="24"/>
          <w:szCs w:val="24"/>
          <w:lang w:val="ru-RU"/>
        </w:rPr>
        <w:t>ции или данных с учётом предложенной учебной физической задачи;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анализировать, систематизировать и интерпретировать информацию различных видов и форм представления;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оптимальную форму представления информации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иллюстрировать </w:t>
      </w:r>
      <w:r w:rsidRPr="00FD75AE">
        <w:rPr>
          <w:rFonts w:ascii="Times New Roman" w:hAnsi="Times New Roman"/>
          <w:sz w:val="24"/>
          <w:szCs w:val="24"/>
          <w:lang w:val="ru-RU"/>
        </w:rPr>
        <w:t>решаемые задачи несложными схемами, диаграммами, иной графикой и их комбинациями.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6.3.</w:t>
      </w:r>
      <w:r w:rsidRPr="00FD75AE">
        <w:rPr>
          <w:rFonts w:ascii="Times New Roman" w:hAnsi="Times New Roman"/>
          <w:sz w:val="24"/>
          <w:szCs w:val="24"/>
          <w:lang w:val="ru-RU"/>
        </w:rPr>
        <w:t>2</w:t>
      </w:r>
      <w:r w:rsidRPr="00FD75AE">
        <w:rPr>
          <w:rFonts w:ascii="Times New Roman" w:hAnsi="Times New Roman"/>
          <w:sz w:val="24"/>
          <w:szCs w:val="24"/>
          <w:lang w:val="ru-RU"/>
        </w:rPr>
        <w:t>. </w:t>
      </w:r>
      <w:r w:rsidRPr="00FD75AE">
        <w:rPr>
          <w:rFonts w:ascii="Times New Roman" w:hAnsi="Times New Roman"/>
          <w:sz w:val="24"/>
          <w:szCs w:val="24"/>
          <w:lang w:val="ru-RU"/>
        </w:rPr>
        <w:t>Овладение универсальными</w:t>
      </w:r>
      <w:r w:rsidRPr="00FD75AE">
        <w:rPr>
          <w:rFonts w:ascii="Times New Roman" w:hAnsi="Times New Roman"/>
          <w:sz w:val="24"/>
          <w:szCs w:val="24"/>
          <w:lang w:val="ru-RU"/>
        </w:rPr>
        <w:t xml:space="preserve"> учебны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коммуникативными </w:t>
      </w:r>
      <w:r w:rsidRPr="00FD75AE">
        <w:rPr>
          <w:rFonts w:ascii="Times New Roman" w:hAnsi="Times New Roman"/>
          <w:sz w:val="24"/>
          <w:szCs w:val="24"/>
          <w:lang w:val="ru-RU"/>
        </w:rPr>
        <w:t>действи</w:t>
      </w:r>
      <w:r w:rsidRPr="00FD75AE">
        <w:rPr>
          <w:rFonts w:ascii="Times New Roman" w:hAnsi="Times New Roman"/>
          <w:sz w:val="24"/>
          <w:szCs w:val="24"/>
          <w:lang w:val="ru-RU"/>
        </w:rPr>
        <w:t>ями</w:t>
      </w:r>
      <w:r w:rsidRPr="00FD75AE">
        <w:rPr>
          <w:rFonts w:ascii="Times New Roman" w:hAnsi="Times New Roman"/>
          <w:sz w:val="24"/>
          <w:szCs w:val="24"/>
          <w:lang w:val="ru-RU"/>
        </w:rPr>
        <w:t>:</w:t>
      </w:r>
    </w:p>
    <w:p w:rsidR="00095B8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общение: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 ходе обсуждения учебного материала, результатов лабораторных работ</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проектов задавать</w:t>
      </w:r>
      <w:r w:rsidRPr="00FD75AE">
        <w:rPr>
          <w:rFonts w:ascii="Times New Roman" w:hAnsi="Times New Roman"/>
          <w:sz w:val="24"/>
          <w:szCs w:val="24"/>
          <w:lang w:val="ru-RU"/>
        </w:rPr>
        <w:t xml:space="preserve"> вопросы по существу обсуждаемой темы и высказывать идеи, нацеленные на решение задачи и поддержание благожелательности общения;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выражать свою точк</w:t>
      </w:r>
      <w:r w:rsidRPr="00FD75AE">
        <w:rPr>
          <w:rFonts w:ascii="Times New Roman" w:hAnsi="Times New Roman"/>
          <w:sz w:val="24"/>
          <w:szCs w:val="24"/>
          <w:lang w:val="ru-RU"/>
        </w:rPr>
        <w:t>у зрения в устных и письменных текстах;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публично представлять результаты выполненного физического опыта (эксперимента, исследования, проекта).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совместная деятельность (сотрудничество):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использовать преимущества командной и индивидуальной рабо</w:t>
      </w:r>
      <w:r w:rsidRPr="00FD75AE">
        <w:rPr>
          <w:rFonts w:ascii="Times New Roman" w:hAnsi="Times New Roman"/>
          <w:sz w:val="24"/>
          <w:szCs w:val="24"/>
          <w:lang w:val="ru-RU"/>
        </w:rPr>
        <w:t>ты при решении конкретной физической проблемы;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принимать цели совместной деятельности, организовывать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 её достижению: распределять роли, обсуждать процессы и результаты совместной работы, обобщать мнения нескольких </w:t>
      </w:r>
      <w:r w:rsidRPr="00FD75AE">
        <w:rPr>
          <w:rFonts w:ascii="Times New Roman" w:hAnsi="Times New Roman"/>
          <w:sz w:val="24"/>
          <w:szCs w:val="24"/>
          <w:lang w:val="ru-RU"/>
        </w:rPr>
        <w:t>человек</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выполнять свою часть </w:t>
      </w:r>
      <w:r w:rsidRPr="00FD75AE">
        <w:rPr>
          <w:rFonts w:ascii="Times New Roman" w:hAnsi="Times New Roman"/>
          <w:sz w:val="24"/>
          <w:szCs w:val="24"/>
          <w:lang w:val="ru-RU"/>
        </w:rPr>
        <w:t>работы, достигая качественного результата по своему направлению и координируя свои действия с другими членами команды;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6.3.</w:t>
      </w:r>
      <w:r w:rsidRPr="00FD75AE">
        <w:rPr>
          <w:rFonts w:ascii="Times New Roman" w:hAnsi="Times New Roman"/>
          <w:sz w:val="24"/>
          <w:szCs w:val="24"/>
          <w:lang w:val="ru-RU"/>
        </w:rPr>
        <w:t>3</w:t>
      </w:r>
      <w:r w:rsidRPr="00FD75AE">
        <w:rPr>
          <w:rFonts w:ascii="Times New Roman" w:hAnsi="Times New Roman"/>
          <w:sz w:val="24"/>
          <w:szCs w:val="24"/>
          <w:lang w:val="ru-RU"/>
        </w:rPr>
        <w:t>. </w:t>
      </w:r>
      <w:r w:rsidRPr="00FD75AE">
        <w:rPr>
          <w:rFonts w:ascii="Times New Roman" w:hAnsi="Times New Roman"/>
          <w:sz w:val="24"/>
          <w:szCs w:val="24"/>
          <w:lang w:val="ru-RU"/>
        </w:rPr>
        <w:t>Овл</w:t>
      </w:r>
      <w:r w:rsidRPr="00FD75AE">
        <w:rPr>
          <w:rFonts w:ascii="Times New Roman" w:hAnsi="Times New Roman"/>
          <w:sz w:val="24"/>
          <w:szCs w:val="24"/>
          <w:lang w:val="ru-RU"/>
        </w:rPr>
        <w:t xml:space="preserve">адение </w:t>
      </w:r>
      <w:r w:rsidRPr="00FD75AE">
        <w:rPr>
          <w:rFonts w:ascii="Times New Roman" w:hAnsi="Times New Roman"/>
          <w:sz w:val="24"/>
          <w:szCs w:val="24"/>
          <w:lang w:val="ru-RU"/>
        </w:rPr>
        <w:t>универсальны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учебны</w:t>
      </w:r>
      <w:r w:rsidRPr="00FD75AE">
        <w:rPr>
          <w:rFonts w:ascii="Times New Roman" w:hAnsi="Times New Roman"/>
          <w:sz w:val="24"/>
          <w:szCs w:val="24"/>
          <w:lang w:val="ru-RU"/>
        </w:rPr>
        <w:t>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регулятивными </w:t>
      </w:r>
      <w:r w:rsidRPr="00FD75AE">
        <w:rPr>
          <w:rFonts w:ascii="Times New Roman" w:hAnsi="Times New Roman"/>
          <w:sz w:val="24"/>
          <w:szCs w:val="24"/>
          <w:lang w:val="ru-RU"/>
        </w:rPr>
        <w:t>дейс</w:t>
      </w:r>
      <w:r w:rsidRPr="00FD75AE">
        <w:rPr>
          <w:rFonts w:ascii="Times New Roman" w:hAnsi="Times New Roman"/>
          <w:sz w:val="24"/>
          <w:szCs w:val="24"/>
          <w:lang w:val="ru-RU"/>
        </w:rPr>
        <w:t>твиями</w:t>
      </w:r>
      <w:r w:rsidRPr="00FD75AE">
        <w:rPr>
          <w:rFonts w:ascii="Times New Roman" w:hAnsi="Times New Roman"/>
          <w:sz w:val="24"/>
          <w:szCs w:val="24"/>
          <w:lang w:val="ru-RU"/>
        </w:rPr>
        <w:t>:</w:t>
      </w:r>
    </w:p>
    <w:p w:rsidR="00B81A5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самоорганизация: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проблемы в жизненных и учебных ситуациях, требующих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решения физических знаний;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ориентироваться в различных подходах принятия решений (индивидуальное, принятие решения</w:t>
      </w:r>
      <w:r w:rsidRPr="00FD75AE">
        <w:rPr>
          <w:rFonts w:ascii="Times New Roman" w:hAnsi="Times New Roman"/>
          <w:sz w:val="24"/>
          <w:szCs w:val="24"/>
          <w:lang w:val="ru-RU"/>
        </w:rPr>
        <w:t xml:space="preserve"> в группе, принятие решений группой);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выбор и брать ответст</w:t>
      </w:r>
      <w:r w:rsidRPr="00FD75AE">
        <w:rPr>
          <w:rFonts w:ascii="Times New Roman" w:hAnsi="Times New Roman"/>
          <w:sz w:val="24"/>
          <w:szCs w:val="24"/>
          <w:lang w:val="ru-RU"/>
        </w:rPr>
        <w:t>венность за решение.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самоконтроль:</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давать оценку ситуации и предлагать план её изменения;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вносить коррективы в деятельность (в том числе в ход выпо</w:t>
      </w:r>
      <w:r w:rsidRPr="00FD75AE">
        <w:rPr>
          <w:rFonts w:ascii="Times New Roman" w:hAnsi="Times New Roman"/>
          <w:sz w:val="24"/>
          <w:szCs w:val="24"/>
          <w:lang w:val="ru-RU"/>
        </w:rPr>
        <w:t>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соответствие результата цели и условиям.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эмоциональный интеллект: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ставить себя на место другого чело</w:t>
      </w:r>
      <w:r w:rsidRPr="00FD75AE">
        <w:rPr>
          <w:rFonts w:ascii="Times New Roman" w:hAnsi="Times New Roman"/>
          <w:sz w:val="24"/>
          <w:szCs w:val="24"/>
          <w:lang w:val="ru-RU"/>
        </w:rPr>
        <w:t>века в ходе спора или дискуссии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научную тему, понимать мотивы, намерения и логику другого.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4) принятие себя и других: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признавать своё право на ошибку при решении физических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в утверждениях на научные темы и такое же право другого.</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67" w:name="_Toc124412008"/>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6.4. </w:t>
      </w:r>
      <w:bookmarkEnd w:id="67"/>
      <w:r w:rsidRPr="00FD75AE">
        <w:rPr>
          <w:rFonts w:ascii="Times New Roman" w:hAnsi="Times New Roman"/>
          <w:sz w:val="24"/>
          <w:szCs w:val="24"/>
          <w:lang w:val="ru-RU"/>
        </w:rPr>
        <w:t>Пред</w:t>
      </w:r>
      <w:r w:rsidRPr="00FD75AE">
        <w:rPr>
          <w:rFonts w:ascii="Times New Roman" w:hAnsi="Times New Roman"/>
          <w:sz w:val="24"/>
          <w:szCs w:val="24"/>
          <w:lang w:val="ru-RU"/>
        </w:rPr>
        <w:t>метные результаты освоения программы по физике (базовый уровень).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6.4.1. Предметные результаты освоения программы по физике к концу обучения в 7 классе:</w:t>
      </w:r>
    </w:p>
    <w:p w:rsidR="004A3DF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Предметные результаты на базовом уровне должны отражать сформированность у обучающихся умений: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w:t>
      </w:r>
      <w:r w:rsidRPr="00FD75AE">
        <w:rPr>
          <w:rFonts w:ascii="Times New Roman" w:hAnsi="Times New Roman"/>
          <w:sz w:val="24"/>
          <w:szCs w:val="24"/>
          <w:lang w:val="ru-RU"/>
        </w:rPr>
        <w:t>прямолинейное), траектория, равнодействующая сил, деформация (упругая, пластическая), невесомость, сообщающиеся сосуды;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w:t>
      </w:r>
      <w:r w:rsidRPr="00FD75AE">
        <w:rPr>
          <w:rFonts w:ascii="Times New Roman" w:hAnsi="Times New Roman"/>
          <w:sz w:val="24"/>
          <w:szCs w:val="24"/>
          <w:lang w:val="ru-RU"/>
        </w:rPr>
        <w:t>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 основе опытов, демонстрирующих дан</w:t>
      </w:r>
      <w:r w:rsidRPr="00FD75AE">
        <w:rPr>
          <w:rFonts w:ascii="Times New Roman" w:hAnsi="Times New Roman"/>
          <w:sz w:val="24"/>
          <w:szCs w:val="24"/>
          <w:lang w:val="ru-RU"/>
        </w:rPr>
        <w:t>ное физическое явление;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w:t>
      </w:r>
      <w:r w:rsidRPr="00FD75AE">
        <w:rPr>
          <w:rFonts w:ascii="Times New Roman" w:hAnsi="Times New Roman"/>
          <w:sz w:val="24"/>
          <w:szCs w:val="24"/>
          <w:lang w:val="ru-RU"/>
        </w:rPr>
        <w:t>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изученные свойства тел и физические явления, используя</w:t>
      </w:r>
      <w:r w:rsidRPr="00FD75AE">
        <w:rPr>
          <w:rFonts w:ascii="Times New Roman" w:hAnsi="Times New Roman"/>
          <w:sz w:val="24"/>
          <w:szCs w:val="24"/>
          <w:lang w:val="ru-RU"/>
        </w:rPr>
        <w:t xml:space="preserve">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w:t>
      </w:r>
      <w:r w:rsidRPr="00FD75AE">
        <w:rPr>
          <w:rFonts w:ascii="Times New Roman" w:hAnsi="Times New Roman"/>
          <w:sz w:val="24"/>
          <w:szCs w:val="24"/>
          <w:lang w:val="ru-RU"/>
        </w:rPr>
        <w:t>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w:t>
      </w:r>
      <w:r w:rsidRPr="00FD75AE">
        <w:rPr>
          <w:rFonts w:ascii="Times New Roman" w:hAnsi="Times New Roman"/>
          <w:sz w:val="24"/>
          <w:szCs w:val="24"/>
          <w:lang w:val="ru-RU"/>
        </w:rPr>
        <w:t>кую величину с другими величинами, строить графики изученных зависимостей физических величин;</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w:t>
      </w:r>
      <w:r w:rsidRPr="00FD75AE">
        <w:rPr>
          <w:rFonts w:ascii="Times New Roman" w:hAnsi="Times New Roman"/>
          <w:sz w:val="24"/>
          <w:szCs w:val="24"/>
          <w:lang w:val="ru-RU"/>
        </w:rPr>
        <w:t>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физические явления, процессы и свойства тел, в том числе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w:t>
      </w:r>
      <w:r w:rsidRPr="00FD75AE">
        <w:rPr>
          <w:rFonts w:ascii="Times New Roman" w:hAnsi="Times New Roman"/>
          <w:sz w:val="24"/>
          <w:szCs w:val="24"/>
          <w:lang w:val="ru-RU"/>
        </w:rPr>
        <w:t xml:space="preserve"> контексте ситуаций практико­ориентированного характера: выявлять причинно­следственные связи, строить объяснение из 1–2 логических шагов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1–2 изученных свойства физических явлений, физических закона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закономерности;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расчётные зад</w:t>
      </w:r>
      <w:r w:rsidRPr="00FD75AE">
        <w:rPr>
          <w:rFonts w:ascii="Times New Roman" w:hAnsi="Times New Roman"/>
          <w:sz w:val="24"/>
          <w:szCs w:val="24"/>
          <w:lang w:val="ru-RU"/>
        </w:rPr>
        <w:t>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w:t>
      </w:r>
      <w:r w:rsidRPr="00FD75AE">
        <w:rPr>
          <w:rFonts w:ascii="Times New Roman" w:hAnsi="Times New Roman"/>
          <w:sz w:val="24"/>
          <w:szCs w:val="24"/>
          <w:lang w:val="ru-RU"/>
        </w:rPr>
        <w:t xml:space="preserve"> задач, оценивать реалистичность полученной физической величины;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w:t>
      </w:r>
      <w:r w:rsidRPr="00FD75AE">
        <w:rPr>
          <w:rFonts w:ascii="Times New Roman" w:hAnsi="Times New Roman"/>
          <w:sz w:val="24"/>
          <w:szCs w:val="24"/>
          <w:lang w:val="ru-RU"/>
        </w:rPr>
        <w:t xml:space="preserve">ьтат, находить ошибки в ходе опыта,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по его результатам;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из предложенного оборудования, записывать ход </w:t>
      </w:r>
      <w:r w:rsidRPr="00FD75AE">
        <w:rPr>
          <w:rFonts w:ascii="Times New Roman" w:hAnsi="Times New Roman"/>
          <w:sz w:val="24"/>
          <w:szCs w:val="24"/>
          <w:lang w:val="ru-RU"/>
        </w:rPr>
        <w:t>опыта и формулировать выводы;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прямые измерения расстояния, времени, массы тела, объёма, силы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w:t>
      </w:r>
      <w:r w:rsidRPr="00FD75AE">
        <w:rPr>
          <w:rFonts w:ascii="Times New Roman" w:hAnsi="Times New Roman"/>
          <w:sz w:val="24"/>
          <w:szCs w:val="24"/>
          <w:lang w:val="ru-RU"/>
        </w:rPr>
        <w:t>ь исследование зависимости одной физической величины от другой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w:t>
      </w:r>
      <w:r w:rsidRPr="00FD75AE">
        <w:rPr>
          <w:rFonts w:ascii="Times New Roman" w:hAnsi="Times New Roman"/>
          <w:sz w:val="24"/>
          <w:szCs w:val="24"/>
          <w:lang w:val="ru-RU"/>
        </w:rPr>
        <w:t>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от плотности тела, от глубины, на которую погружено тело, условий плавания тел,</w:t>
      </w:r>
      <w:r w:rsidRPr="00FD75AE">
        <w:rPr>
          <w:rFonts w:ascii="Times New Roman" w:hAnsi="Times New Roman"/>
          <w:sz w:val="24"/>
          <w:szCs w:val="24"/>
          <w:lang w:val="ru-RU"/>
        </w:rPr>
        <w:t xml:space="preserve">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виде предложенных таблиц и графи</w:t>
      </w:r>
      <w:r w:rsidRPr="00FD75AE">
        <w:rPr>
          <w:rFonts w:ascii="Times New Roman" w:hAnsi="Times New Roman"/>
          <w:sz w:val="24"/>
          <w:szCs w:val="24"/>
          <w:lang w:val="ru-RU"/>
        </w:rPr>
        <w:t xml:space="preserve">ков,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по результатам исследования;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w:t>
      </w:r>
      <w:r w:rsidRPr="00FD75AE">
        <w:rPr>
          <w:rFonts w:ascii="Times New Roman" w:hAnsi="Times New Roman"/>
          <w:sz w:val="24"/>
          <w:szCs w:val="24"/>
          <w:lang w:val="ru-RU"/>
        </w:rPr>
        <w:t>коэффициент полезного действия простых механизмов), следуя предложенной инструкции: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выполнении измерений собирать экспериментальную установку и вычислять значение искомой величины;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техники безопасности при работе с лабораторным оборуд</w:t>
      </w:r>
      <w:r w:rsidRPr="00FD75AE">
        <w:rPr>
          <w:rFonts w:ascii="Times New Roman" w:hAnsi="Times New Roman"/>
          <w:sz w:val="24"/>
          <w:szCs w:val="24"/>
          <w:lang w:val="ru-RU"/>
        </w:rPr>
        <w:t>ованием;</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3458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принципы действия изученных приборов и</w:t>
      </w:r>
      <w:r w:rsidRPr="00FD75AE">
        <w:rPr>
          <w:rFonts w:ascii="Times New Roman" w:hAnsi="Times New Roman"/>
          <w:sz w:val="24"/>
          <w:szCs w:val="24"/>
          <w:lang w:val="ru-RU"/>
        </w:rPr>
        <w:t xml:space="preserve">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w:t>
      </w:r>
      <w:r w:rsidRPr="00FD75AE">
        <w:rPr>
          <w:rFonts w:ascii="Times New Roman" w:hAnsi="Times New Roman"/>
          <w:sz w:val="24"/>
          <w:szCs w:val="24"/>
          <w:lang w:val="ru-RU"/>
        </w:rPr>
        <w:t>акономерности;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w:t>
      </w:r>
      <w:r w:rsidRPr="00FD75AE">
        <w:rPr>
          <w:rFonts w:ascii="Times New Roman" w:hAnsi="Times New Roman"/>
          <w:sz w:val="24"/>
          <w:szCs w:val="24"/>
          <w:lang w:val="ru-RU"/>
        </w:rPr>
        <w:t>кологического поведения в окружающей среде;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осуществлять отбор источников информации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 xml:space="preserve"> в соответствии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заданным поисковым запросом, на основе имеющихся знаний и путём сравнения различных источников выделять информацию, которая является </w:t>
      </w:r>
      <w:r w:rsidRPr="00FD75AE">
        <w:rPr>
          <w:rFonts w:ascii="Times New Roman" w:hAnsi="Times New Roman"/>
          <w:sz w:val="24"/>
          <w:szCs w:val="24"/>
          <w:lang w:val="ru-RU"/>
        </w:rPr>
        <w:t>противоречивой или может быть недостоверной;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 владеть приёмами конспектирования текста, преобразования информации и</w:t>
      </w:r>
      <w:r w:rsidRPr="00FD75AE">
        <w:rPr>
          <w:rFonts w:ascii="Times New Roman" w:hAnsi="Times New Roman"/>
          <w:sz w:val="24"/>
          <w:szCs w:val="24"/>
          <w:lang w:val="ru-RU"/>
        </w:rPr>
        <w:t>з одной знаковой системы в другую;</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собственные краткие письменные и устные сообщения на основе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2–3 источников информации, в том числе публично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краткие сообщения о результатах проектов или учебных исследований, при этом грамотно использо</w:t>
      </w:r>
      <w:r w:rsidRPr="00FD75AE">
        <w:rPr>
          <w:rFonts w:ascii="Times New Roman" w:hAnsi="Times New Roman"/>
          <w:sz w:val="24"/>
          <w:szCs w:val="24"/>
          <w:lang w:val="ru-RU"/>
        </w:rPr>
        <w:t>вать изученный понятийный аппарат курса физики, сопровождать выступление презентацией;</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w:t>
      </w:r>
      <w:r w:rsidRPr="00FD75AE">
        <w:rPr>
          <w:rFonts w:ascii="Times New Roman" w:hAnsi="Times New Roman"/>
          <w:sz w:val="24"/>
          <w:szCs w:val="24"/>
          <w:lang w:val="ru-RU"/>
        </w:rPr>
        <w:t>ь собственный вклад в деятельность группы, выстраивать коммуникативное взаимодействие, учитывая мнение окружающих.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6.4.2. Предметные результаты освоения программы по физике к концу обучения в 8 классе:</w:t>
      </w:r>
    </w:p>
    <w:p w:rsidR="004A3DF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Предметные результаты на базовом уровне должны отр</w:t>
      </w:r>
      <w:r w:rsidRPr="00FD75AE">
        <w:rPr>
          <w:rFonts w:ascii="Times New Roman" w:hAnsi="Times New Roman"/>
          <w:sz w:val="24"/>
          <w:szCs w:val="24"/>
          <w:lang w:val="ru-RU"/>
        </w:rPr>
        <w:t>ажать сформированность у обучающихся умений: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понятия: масса и размеры молекул, тепловое движение атомов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молекул, агрегатные состояния вещества, кристаллические и аморфные тела, насыщенный и ненасыщенный пар, влажность воздуха, температура, в</w:t>
      </w:r>
      <w:r w:rsidRPr="00FD75AE">
        <w:rPr>
          <w:rFonts w:ascii="Times New Roman" w:hAnsi="Times New Roman"/>
          <w:sz w:val="24"/>
          <w:szCs w:val="24"/>
          <w:lang w:val="ru-RU"/>
        </w:rPr>
        <w:t>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явления (тепловое расширение и сжатие, теплопередача, тепловое равновесие, смачив</w:t>
      </w:r>
      <w:r w:rsidRPr="00FD75AE">
        <w:rPr>
          <w:rFonts w:ascii="Times New Roman" w:hAnsi="Times New Roman"/>
          <w:sz w:val="24"/>
          <w:szCs w:val="24"/>
          <w:lang w:val="ru-RU"/>
        </w:rPr>
        <w:t>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w:t>
      </w:r>
      <w:r w:rsidRPr="00FD75AE">
        <w:rPr>
          <w:rFonts w:ascii="Times New Roman" w:hAnsi="Times New Roman"/>
          <w:sz w:val="24"/>
          <w:szCs w:val="24"/>
          <w:lang w:val="ru-RU"/>
        </w:rPr>
        <w:t>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проявление изученных физических явлений в окружающем</w:t>
      </w:r>
      <w:r w:rsidRPr="00FD75AE">
        <w:rPr>
          <w:rFonts w:ascii="Times New Roman" w:hAnsi="Times New Roman"/>
          <w:sz w:val="24"/>
          <w:szCs w:val="24"/>
          <w:lang w:val="ru-RU"/>
        </w:rPr>
        <w:t xml:space="preserve"> мире, в том числе физические явления в природе: поверхностное натяжение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w:t>
      </w:r>
      <w:r w:rsidRPr="00FD75AE">
        <w:rPr>
          <w:rFonts w:ascii="Times New Roman" w:hAnsi="Times New Roman"/>
          <w:sz w:val="24"/>
          <w:szCs w:val="24"/>
          <w:lang w:val="ru-RU"/>
        </w:rPr>
        <w:t>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изученн</w:t>
      </w:r>
      <w:r w:rsidRPr="00FD75AE">
        <w:rPr>
          <w:rFonts w:ascii="Times New Roman" w:hAnsi="Times New Roman"/>
          <w:sz w:val="24"/>
          <w:szCs w:val="24"/>
          <w:lang w:val="ru-RU"/>
        </w:rPr>
        <w:t>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w:t>
      </w:r>
      <w:r w:rsidRPr="00FD75AE">
        <w:rPr>
          <w:rFonts w:ascii="Times New Roman" w:hAnsi="Times New Roman"/>
          <w:sz w:val="24"/>
          <w:szCs w:val="24"/>
          <w:lang w:val="ru-RU"/>
        </w:rPr>
        <w:t xml:space="preserve">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w:t>
      </w:r>
      <w:r w:rsidRPr="00FD75AE">
        <w:rPr>
          <w:rFonts w:ascii="Times New Roman" w:hAnsi="Times New Roman"/>
          <w:sz w:val="24"/>
          <w:szCs w:val="24"/>
          <w:lang w:val="ru-RU"/>
        </w:rPr>
        <w:t>трактовать физический смысл используемых величин, обозначения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свойства т</w:t>
      </w:r>
      <w:r w:rsidRPr="00FD75AE">
        <w:rPr>
          <w:rFonts w:ascii="Times New Roman" w:hAnsi="Times New Roman"/>
          <w:sz w:val="24"/>
          <w:szCs w:val="24"/>
          <w:lang w:val="ru-RU"/>
        </w:rPr>
        <w:t>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w:t>
      </w:r>
      <w:r w:rsidRPr="00FD75AE">
        <w:rPr>
          <w:rFonts w:ascii="Times New Roman" w:hAnsi="Times New Roman"/>
          <w:sz w:val="24"/>
          <w:szCs w:val="24"/>
          <w:lang w:val="ru-RU"/>
        </w:rPr>
        <w:t>я энергии,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этом уметь формулировать закон и записывать его математическое выражение;</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w:t>
      </w:r>
      <w:r w:rsidRPr="00FD75AE">
        <w:rPr>
          <w:rFonts w:ascii="Times New Roman" w:hAnsi="Times New Roman"/>
          <w:sz w:val="24"/>
          <w:szCs w:val="24"/>
          <w:lang w:val="ru-RU"/>
        </w:rPr>
        <w:t>объяснение из 1–2 логических шагов с использованием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1–2 изученных свойства физических явлений, физических законов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закономерностей;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расчётные задачи в 2–3 действия, используя законы и формулы, связывающие физические величины: на основе анализа ус</w:t>
      </w:r>
      <w:r w:rsidRPr="00FD75AE">
        <w:rPr>
          <w:rFonts w:ascii="Times New Roman" w:hAnsi="Times New Roman"/>
          <w:sz w:val="24"/>
          <w:szCs w:val="24"/>
          <w:lang w:val="ru-RU"/>
        </w:rPr>
        <w:t>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проблем</w:t>
      </w:r>
      <w:r w:rsidRPr="00FD75AE">
        <w:rPr>
          <w:rFonts w:ascii="Times New Roman" w:hAnsi="Times New Roman"/>
          <w:sz w:val="24"/>
          <w:szCs w:val="24"/>
          <w:lang w:val="ru-RU"/>
        </w:rPr>
        <w:t xml:space="preserve">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опыты по наблюдению физических явлений или физич</w:t>
      </w:r>
      <w:r w:rsidRPr="00FD75AE">
        <w:rPr>
          <w:rFonts w:ascii="Times New Roman" w:hAnsi="Times New Roman"/>
          <w:sz w:val="24"/>
          <w:szCs w:val="24"/>
          <w:lang w:val="ru-RU"/>
        </w:rPr>
        <w:t>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w:t>
      </w:r>
      <w:r w:rsidRPr="00FD75AE">
        <w:rPr>
          <w:rFonts w:ascii="Times New Roman" w:hAnsi="Times New Roman"/>
          <w:sz w:val="24"/>
          <w:szCs w:val="24"/>
          <w:lang w:val="ru-RU"/>
        </w:rPr>
        <w:t xml:space="preserve">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током, свойства электромагнита, свойства электродвигател</w:t>
      </w:r>
      <w:r w:rsidRPr="00FD75AE">
        <w:rPr>
          <w:rFonts w:ascii="Times New Roman" w:hAnsi="Times New Roman"/>
          <w:sz w:val="24"/>
          <w:szCs w:val="24"/>
          <w:lang w:val="ru-RU"/>
        </w:rPr>
        <w:t>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прямые измерения температуры, относительной влажности воздуха, силы тока, напряжения с исп</w:t>
      </w:r>
      <w:r w:rsidRPr="00FD75AE">
        <w:rPr>
          <w:rFonts w:ascii="Times New Roman" w:hAnsi="Times New Roman"/>
          <w:sz w:val="24"/>
          <w:szCs w:val="24"/>
          <w:lang w:val="ru-RU"/>
        </w:rPr>
        <w:t>ользованием аналоговых приборов и датчиков физических величин, сравнивать результаты измерений с учётом заданной абсолютной погрешности;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исследование зависимости одной физической величины от другой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прямых измерений (зависимость с</w:t>
      </w:r>
      <w:r w:rsidRPr="00FD75AE">
        <w:rPr>
          <w:rFonts w:ascii="Times New Roman" w:hAnsi="Times New Roman"/>
          <w:sz w:val="24"/>
          <w:szCs w:val="24"/>
          <w:lang w:val="ru-RU"/>
        </w:rPr>
        <w:t>опротивления проводника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w:t>
      </w:r>
      <w:r w:rsidRPr="00FD75AE">
        <w:rPr>
          <w:rFonts w:ascii="Times New Roman" w:hAnsi="Times New Roman"/>
          <w:sz w:val="24"/>
          <w:szCs w:val="24"/>
          <w:lang w:val="ru-RU"/>
        </w:rPr>
        <w:t xml:space="preserve">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по результатам исследования;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косвенные измерения физических величин</w:t>
      </w:r>
      <w:r w:rsidRPr="00FD75AE">
        <w:rPr>
          <w:rFonts w:ascii="Times New Roman" w:hAnsi="Times New Roman"/>
          <w:sz w:val="24"/>
          <w:szCs w:val="24"/>
          <w:lang w:val="ru-RU"/>
        </w:rPr>
        <w:t xml:space="preserve">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техники безопа</w:t>
      </w:r>
      <w:r w:rsidRPr="00FD75AE">
        <w:rPr>
          <w:rFonts w:ascii="Times New Roman" w:hAnsi="Times New Roman"/>
          <w:sz w:val="24"/>
          <w:szCs w:val="24"/>
          <w:lang w:val="ru-RU"/>
        </w:rPr>
        <w:t>сности при работе с лабораторным оборудованием;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w:t>
      </w:r>
      <w:r w:rsidRPr="00FD75AE">
        <w:rPr>
          <w:rFonts w:ascii="Times New Roman" w:hAnsi="Times New Roman"/>
          <w:sz w:val="24"/>
          <w:szCs w:val="24"/>
          <w:lang w:val="ru-RU"/>
        </w:rPr>
        <w:t>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w:t>
      </w:r>
      <w:r w:rsidRPr="00FD75AE">
        <w:rPr>
          <w:rFonts w:ascii="Times New Roman" w:hAnsi="Times New Roman"/>
          <w:sz w:val="24"/>
          <w:szCs w:val="24"/>
          <w:lang w:val="ru-RU"/>
        </w:rPr>
        <w:t>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простые технические устройства и измерительные приборы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w:t>
      </w:r>
      <w:r w:rsidRPr="00FD75AE">
        <w:rPr>
          <w:rFonts w:ascii="Times New Roman" w:hAnsi="Times New Roman"/>
          <w:sz w:val="24"/>
          <w:szCs w:val="24"/>
          <w:lang w:val="ru-RU"/>
        </w:rPr>
        <w:t>едовательным и параллельным соединением элементов, различая условные обозначения элементов электрических цепей;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w:t>
      </w:r>
      <w:r w:rsidRPr="00FD75AE">
        <w:rPr>
          <w:rFonts w:ascii="Times New Roman" w:hAnsi="Times New Roman"/>
          <w:sz w:val="24"/>
          <w:szCs w:val="24"/>
          <w:lang w:val="ru-RU"/>
        </w:rPr>
        <w:t>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осуществлять поиск информации физического содержания </w:t>
      </w:r>
      <w:r w:rsidRPr="00FD75AE">
        <w:rPr>
          <w:rFonts w:ascii="Times New Roman" w:hAnsi="Times New Roman"/>
          <w:sz w:val="24"/>
          <w:szCs w:val="24"/>
          <w:lang w:val="ru-RU"/>
        </w:rPr>
        <w:t>в Интернете</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основе имеющихся знаний и путём сравнения </w:t>
      </w:r>
      <w:r w:rsidRPr="00FD75AE">
        <w:rPr>
          <w:rFonts w:ascii="Times New Roman" w:hAnsi="Times New Roman"/>
          <w:sz w:val="24"/>
          <w:szCs w:val="24"/>
          <w:lang w:val="ru-RU"/>
        </w:rPr>
        <w:t>дополнительных источников выделять информацию, которая является противоречивой или может быть недостоверной;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w:t>
      </w:r>
      <w:r w:rsidRPr="00FD75AE">
        <w:rPr>
          <w:rFonts w:ascii="Times New Roman" w:hAnsi="Times New Roman"/>
          <w:sz w:val="24"/>
          <w:szCs w:val="24"/>
          <w:lang w:val="ru-RU"/>
        </w:rPr>
        <w:t>Интернет</w:t>
      </w:r>
      <w:r w:rsidRPr="00FD75AE">
        <w:rPr>
          <w:rFonts w:ascii="Times New Roman" w:hAnsi="Times New Roman"/>
          <w:sz w:val="24"/>
          <w:szCs w:val="24"/>
          <w:lang w:val="ru-RU"/>
        </w:rPr>
        <w:t>, владе</w:t>
      </w:r>
      <w:r w:rsidRPr="00FD75AE">
        <w:rPr>
          <w:rFonts w:ascii="Times New Roman" w:hAnsi="Times New Roman"/>
          <w:sz w:val="24"/>
          <w:szCs w:val="24"/>
          <w:lang w:val="ru-RU"/>
        </w:rPr>
        <w:t>ть приёмами конспектирования текста, преобразования информации из одной знаковой системы в другую;</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w:t>
      </w:r>
      <w:r w:rsidRPr="00FD75AE">
        <w:rPr>
          <w:rFonts w:ascii="Times New Roman" w:hAnsi="Times New Roman"/>
          <w:sz w:val="24"/>
          <w:szCs w:val="24"/>
          <w:lang w:val="ru-RU"/>
        </w:rPr>
        <w:t>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 выполнении учебных проектов и исследований физических процессов распределять обязанности в группе в</w:t>
      </w:r>
      <w:r w:rsidRPr="00FD75AE">
        <w:rPr>
          <w:rFonts w:ascii="Times New Roman" w:hAnsi="Times New Roman"/>
          <w:sz w:val="24"/>
          <w:szCs w:val="24"/>
          <w:lang w:val="ru-RU"/>
        </w:rPr>
        <w:t xml:space="preserve">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28 </w:t>
      </w:r>
      <w:r w:rsidRPr="00FD75AE">
        <w:rPr>
          <w:rFonts w:ascii="Times New Roman" w:hAnsi="Times New Roman"/>
          <w:sz w:val="24"/>
          <w:szCs w:val="24"/>
          <w:lang w:val="ru-RU"/>
        </w:rPr>
        <w:t>.</w:t>
      </w:r>
      <w:r w:rsidRPr="00FD75AE">
        <w:rPr>
          <w:rFonts w:ascii="Times New Roman" w:hAnsi="Times New Roman"/>
          <w:sz w:val="24"/>
          <w:szCs w:val="24"/>
          <w:lang w:val="ru-RU"/>
        </w:rPr>
        <w:t>6.4.3. Предметные результаты освоения программы по физике к концу обучения в 9 классе:</w:t>
      </w:r>
    </w:p>
    <w:p w:rsidR="004A3DF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Предметные результаты на базовом уровне должны отражать сформированность у обучающихся умений: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понятия: система отсчёта, материальная точка, траектория, отн</w:t>
      </w:r>
      <w:r w:rsidRPr="00FD75AE">
        <w:rPr>
          <w:rFonts w:ascii="Times New Roman" w:hAnsi="Times New Roman"/>
          <w:sz w:val="24"/>
          <w:szCs w:val="24"/>
          <w:lang w:val="ru-RU"/>
        </w:rPr>
        <w:t xml:space="preserve">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w:t>
      </w:r>
      <w:r w:rsidRPr="00FD75AE">
        <w:rPr>
          <w:rFonts w:ascii="Times New Roman" w:hAnsi="Times New Roman"/>
          <w:sz w:val="24"/>
          <w:szCs w:val="24"/>
          <w:lang w:val="ru-RU"/>
        </w:rPr>
        <w:t>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различать явления (равномерное и неравномерное </w:t>
      </w:r>
      <w:r w:rsidRPr="00FD75AE">
        <w:rPr>
          <w:rFonts w:ascii="Times New Roman" w:hAnsi="Times New Roman"/>
          <w:sz w:val="24"/>
          <w:szCs w:val="24"/>
          <w:lang w:val="ru-RU"/>
        </w:rPr>
        <w:t>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w:t>
      </w:r>
      <w:r w:rsidRPr="00FD75AE">
        <w:rPr>
          <w:rFonts w:ascii="Times New Roman" w:hAnsi="Times New Roman"/>
          <w:sz w:val="24"/>
          <w:szCs w:val="24"/>
          <w:lang w:val="ru-RU"/>
        </w:rPr>
        <w:t>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w:t>
      </w:r>
      <w:r w:rsidRPr="00FD75AE">
        <w:rPr>
          <w:rFonts w:ascii="Times New Roman" w:hAnsi="Times New Roman"/>
          <w:sz w:val="24"/>
          <w:szCs w:val="24"/>
          <w:lang w:val="ru-RU"/>
        </w:rPr>
        <w:t>а излучения) по описанию их характерных свойств и на основе опытов, демонстрирующих данное физическое явление;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w:t>
      </w:r>
      <w:r w:rsidRPr="00FD75AE">
        <w:rPr>
          <w:rFonts w:ascii="Times New Roman" w:hAnsi="Times New Roman"/>
          <w:sz w:val="24"/>
          <w:szCs w:val="24"/>
          <w:lang w:val="ru-RU"/>
        </w:rPr>
        <w:t>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w:t>
      </w:r>
      <w:r w:rsidRPr="00FD75AE">
        <w:rPr>
          <w:rFonts w:ascii="Times New Roman" w:hAnsi="Times New Roman"/>
          <w:sz w:val="24"/>
          <w:szCs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w:t>
      </w:r>
      <w:r w:rsidRPr="00FD75AE">
        <w:rPr>
          <w:rFonts w:ascii="Times New Roman" w:hAnsi="Times New Roman"/>
          <w:sz w:val="24"/>
          <w:szCs w:val="24"/>
          <w:lang w:val="ru-RU"/>
        </w:rPr>
        <w:t>явлений;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w:t>
      </w:r>
      <w:r w:rsidRPr="00FD75AE">
        <w:rPr>
          <w:rFonts w:ascii="Times New Roman" w:hAnsi="Times New Roman"/>
          <w:sz w:val="24"/>
          <w:szCs w:val="24"/>
          <w:lang w:val="ru-RU"/>
        </w:rPr>
        <w:t>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w:t>
      </w:r>
      <w:r w:rsidRPr="00FD75AE">
        <w:rPr>
          <w:rFonts w:ascii="Times New Roman" w:hAnsi="Times New Roman"/>
          <w:sz w:val="24"/>
          <w:szCs w:val="24"/>
          <w:lang w:val="ru-RU"/>
        </w:rPr>
        <w:t>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w:t>
      </w:r>
      <w:r w:rsidRPr="00FD75AE">
        <w:rPr>
          <w:rFonts w:ascii="Times New Roman" w:hAnsi="Times New Roman"/>
          <w:sz w:val="24"/>
          <w:szCs w:val="24"/>
          <w:lang w:val="ru-RU"/>
        </w:rPr>
        <w:t>ую физическую величину с другими величинами, строить графики изученных зависимостей физических величин;</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w:t>
      </w:r>
      <w:r w:rsidRPr="00FD75AE">
        <w:rPr>
          <w:rFonts w:ascii="Times New Roman" w:hAnsi="Times New Roman"/>
          <w:sz w:val="24"/>
          <w:szCs w:val="24"/>
          <w:lang w:val="ru-RU"/>
        </w:rPr>
        <w:t>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записывать его математическое выражение;</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w:t>
      </w:r>
      <w:r w:rsidRPr="00FD75AE">
        <w:rPr>
          <w:rFonts w:ascii="Times New Roman" w:hAnsi="Times New Roman"/>
          <w:sz w:val="24"/>
          <w:szCs w:val="24"/>
          <w:lang w:val="ru-RU"/>
        </w:rPr>
        <w:t>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2–3 изученных свойства физических явлений,</w:t>
      </w:r>
      <w:r w:rsidRPr="00FD75AE">
        <w:rPr>
          <w:rFonts w:ascii="Times New Roman" w:hAnsi="Times New Roman"/>
          <w:sz w:val="24"/>
          <w:szCs w:val="24"/>
          <w:lang w:val="ru-RU"/>
        </w:rPr>
        <w:t xml:space="preserve"> физических законов или закономерностей;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и</w:t>
      </w:r>
      <w:r w:rsidRPr="00FD75AE">
        <w:rPr>
          <w:rFonts w:ascii="Times New Roman" w:hAnsi="Times New Roman"/>
          <w:sz w:val="24"/>
          <w:szCs w:val="24"/>
          <w:lang w:val="ru-RU"/>
        </w:rPr>
        <w:t>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проблемы, которые можно решить при помощи физических методов, используя описание иссле</w:t>
      </w:r>
      <w:r w:rsidRPr="00FD75AE">
        <w:rPr>
          <w:rFonts w:ascii="Times New Roman" w:hAnsi="Times New Roman"/>
          <w:sz w:val="24"/>
          <w:szCs w:val="24"/>
          <w:lang w:val="ru-RU"/>
        </w:rPr>
        <w:t xml:space="preserve">дования, выделять проверяемое предположение, оценивать правильность порядка проведения исследования,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интерпретировать результаты наблюдений и опытов;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опыты по наблюдению физических явлений или физических свойств тел (изучение вт</w:t>
      </w:r>
      <w:r w:rsidRPr="00FD75AE">
        <w:rPr>
          <w:rFonts w:ascii="Times New Roman" w:hAnsi="Times New Roman"/>
          <w:sz w:val="24"/>
          <w:szCs w:val="24"/>
          <w:lang w:val="ru-RU"/>
        </w:rPr>
        <w:t>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w:t>
      </w:r>
      <w:r w:rsidRPr="00FD75AE">
        <w:rPr>
          <w:rFonts w:ascii="Times New Roman" w:hAnsi="Times New Roman"/>
          <w:sz w:val="24"/>
          <w:szCs w:val="24"/>
          <w:lang w:val="ru-RU"/>
        </w:rPr>
        <w:t>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его результаты, ф</w:t>
      </w:r>
      <w:r w:rsidRPr="00FD75AE">
        <w:rPr>
          <w:rFonts w:ascii="Times New Roman" w:hAnsi="Times New Roman"/>
          <w:sz w:val="24"/>
          <w:szCs w:val="24"/>
          <w:lang w:val="ru-RU"/>
        </w:rPr>
        <w:t>ормулировать выводы;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исследование зависимост</w:t>
      </w:r>
      <w:r w:rsidRPr="00FD75AE">
        <w:rPr>
          <w:rFonts w:ascii="Times New Roman" w:hAnsi="Times New Roman"/>
          <w:sz w:val="24"/>
          <w:szCs w:val="24"/>
          <w:lang w:val="ru-RU"/>
        </w:rPr>
        <w:t>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w:t>
      </w:r>
      <w:r w:rsidRPr="00FD75AE">
        <w:rPr>
          <w:rFonts w:ascii="Times New Roman" w:hAnsi="Times New Roman"/>
          <w:sz w:val="24"/>
          <w:szCs w:val="24"/>
          <w:lang w:val="ru-RU"/>
        </w:rPr>
        <w:t xml:space="preserve">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по результатам исследования;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косвенные измерения фи</w:t>
      </w:r>
      <w:r w:rsidRPr="00FD75AE">
        <w:rPr>
          <w:rFonts w:ascii="Times New Roman" w:hAnsi="Times New Roman"/>
          <w:sz w:val="24"/>
          <w:szCs w:val="24"/>
          <w:lang w:val="ru-RU"/>
        </w:rPr>
        <w:t>зических величин (средняя скорость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ускорение тела при равноускоренном движении, ускорение свободного падения, жёсткость пружины, коэффициент трения скольжения, механическая работа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мощность, частота и период колебаний математического и пружинного маятни</w:t>
      </w:r>
      <w:r w:rsidRPr="00FD75AE">
        <w:rPr>
          <w:rFonts w:ascii="Times New Roman" w:hAnsi="Times New Roman"/>
          <w:sz w:val="24"/>
          <w:szCs w:val="24"/>
          <w:lang w:val="ru-RU"/>
        </w:rPr>
        <w:t>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w:t>
      </w:r>
      <w:r w:rsidRPr="00FD75AE">
        <w:rPr>
          <w:rFonts w:ascii="Times New Roman" w:hAnsi="Times New Roman"/>
          <w:sz w:val="24"/>
          <w:szCs w:val="24"/>
          <w:lang w:val="ru-RU"/>
        </w:rPr>
        <w:t>й погрешности измерений;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w:t>
      </w:r>
      <w:r w:rsidRPr="00FD75AE">
        <w:rPr>
          <w:rFonts w:ascii="Times New Roman" w:hAnsi="Times New Roman"/>
          <w:sz w:val="24"/>
          <w:szCs w:val="24"/>
          <w:lang w:val="ru-RU"/>
        </w:rPr>
        <w:t>тарная модель атома, нуклонная модель атомного ядра;</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w:t>
      </w:r>
      <w:r w:rsidRPr="00FD75AE">
        <w:rPr>
          <w:rFonts w:ascii="Times New Roman" w:hAnsi="Times New Roman"/>
          <w:sz w:val="24"/>
          <w:szCs w:val="24"/>
          <w:lang w:val="ru-RU"/>
        </w:rPr>
        <w:t>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схемы и схематичные рисунки изученных технических устройств, измерительных </w:t>
      </w:r>
      <w:r w:rsidRPr="00FD75AE">
        <w:rPr>
          <w:rFonts w:ascii="Times New Roman" w:hAnsi="Times New Roman"/>
          <w:sz w:val="24"/>
          <w:szCs w:val="24"/>
          <w:lang w:val="ru-RU"/>
        </w:rPr>
        <w:t>приборов и технологических процессов при решении учебно­практических задач, оптические схемы для построения изображений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плоском зеркале и собирающей линзе;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w:t>
      </w:r>
      <w:r w:rsidRPr="00FD75AE">
        <w:rPr>
          <w:rFonts w:ascii="Times New Roman" w:hAnsi="Times New Roman"/>
          <w:sz w:val="24"/>
          <w:szCs w:val="24"/>
          <w:lang w:val="ru-RU"/>
        </w:rPr>
        <w:t xml:space="preserve">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осуществлять поиск информации в Интернете, самостоятельно формулируя </w:t>
      </w:r>
      <w:r w:rsidRPr="00FD75AE">
        <w:rPr>
          <w:rFonts w:ascii="Times New Roman" w:hAnsi="Times New Roman"/>
          <w:sz w:val="24"/>
          <w:szCs w:val="24"/>
          <w:lang w:val="ru-RU"/>
        </w:rPr>
        <w:t>поисковый запрос, находить пути определения достоверности полученной информации на основе имеющихся знаний и дополнительных источников;</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при выполнении учебных заданий научно­популярную литературу, справочные материалы, ресурсы сети Интернет, в</w:t>
      </w:r>
      <w:r w:rsidRPr="00FD75AE">
        <w:rPr>
          <w:rFonts w:ascii="Times New Roman" w:hAnsi="Times New Roman"/>
          <w:sz w:val="24"/>
          <w:szCs w:val="24"/>
          <w:lang w:val="ru-RU"/>
        </w:rPr>
        <w:t>ладеть приёмами конспектирования текста, преобразования информации из одной знаковой системы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другую;</w:t>
      </w:r>
    </w:p>
    <w:p w:rsidR="00581B7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w:t>
      </w:r>
      <w:r w:rsidRPr="00FD75AE">
        <w:rPr>
          <w:rFonts w:ascii="Times New Roman" w:hAnsi="Times New Roman"/>
          <w:sz w:val="24"/>
          <w:szCs w:val="24"/>
          <w:lang w:val="ru-RU"/>
        </w:rPr>
        <w:t>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 xml:space="preserve">29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 xml:space="preserve">по учебному предмету «Химия» (базовый уровень).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по учебному предмету «Химия» (базовый уровень) (предметная область «Естественно</w:t>
      </w:r>
      <w:r w:rsidRPr="00FD75AE">
        <w:rPr>
          <w:rFonts w:ascii="Times New Roman" w:hAnsi="Times New Roman"/>
          <w:sz w:val="24"/>
          <w:szCs w:val="24"/>
          <w:lang w:val="ru-RU"/>
        </w:rPr>
        <w:t>-</w:t>
      </w:r>
      <w:r w:rsidRPr="00FD75AE">
        <w:rPr>
          <w:rFonts w:ascii="Times New Roman" w:hAnsi="Times New Roman"/>
          <w:sz w:val="24"/>
          <w:szCs w:val="24"/>
          <w:lang w:val="ru-RU"/>
        </w:rPr>
        <w:t>научные предметы»)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(далее соответственно – программа по химии, химия) включает пояснительную записк</w:t>
      </w:r>
      <w:r w:rsidRPr="00FD75AE">
        <w:rPr>
          <w:rFonts w:ascii="Times New Roman" w:hAnsi="Times New Roman"/>
          <w:sz w:val="24"/>
          <w:szCs w:val="24"/>
          <w:lang w:val="ru-RU"/>
        </w:rPr>
        <w:t>у, содержание обучения, планируемые результаты освоения программы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химии.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записка.</w:t>
      </w:r>
    </w:p>
    <w:p w:rsidR="00830B0D"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2.1. </w:t>
      </w:r>
      <w:r w:rsidRPr="00FD75AE">
        <w:rPr>
          <w:rFonts w:ascii="Times New Roman" w:hAnsi="Times New Roman"/>
          <w:sz w:val="24"/>
          <w:szCs w:val="24"/>
          <w:lang w:val="ru-RU"/>
        </w:rPr>
        <w:t xml:space="preserve">Программа по химии на уровне основного общего образования составлена на основе требований к результатам освоения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основного общего образования, представленных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FB59B3"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2.2. </w:t>
      </w:r>
      <w:r w:rsidRPr="00FD75AE">
        <w:rPr>
          <w:rFonts w:ascii="Times New Roman" w:hAnsi="Times New Roman"/>
          <w:sz w:val="24"/>
          <w:szCs w:val="24"/>
          <w:lang w:val="ru-RU"/>
        </w:rPr>
        <w:t>П</w:t>
      </w:r>
      <w:r w:rsidRPr="00FD75AE">
        <w:rPr>
          <w:rFonts w:ascii="Times New Roman" w:hAnsi="Times New Roman"/>
          <w:sz w:val="24"/>
          <w:szCs w:val="24"/>
          <w:lang w:val="ru-RU"/>
        </w:rPr>
        <w:t xml:space="preserve">рограмма по химии </w:t>
      </w:r>
      <w:r w:rsidRPr="00FD75AE">
        <w:rPr>
          <w:rFonts w:ascii="Times New Roman" w:hAnsi="Times New Roman"/>
          <w:sz w:val="24"/>
          <w:szCs w:val="24"/>
          <w:lang w:val="ru-RU"/>
        </w:rPr>
        <w:t>разработана с целью оказания методической помощи учителю в создании рабочей программы по учебному предмету.</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Программа по химии даёт представление о целях, общей стратегии обучения, воспитания и развития обучающихся средствами уч</w:t>
      </w:r>
      <w:r w:rsidRPr="00FD75AE">
        <w:rPr>
          <w:rFonts w:ascii="Times New Roman" w:hAnsi="Times New Roman"/>
          <w:sz w:val="24"/>
          <w:szCs w:val="24"/>
          <w:lang w:val="ru-RU"/>
        </w:rPr>
        <w:t>ебного предмета, устанавливает обязательное предметное содержание, предусматривает распределение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w:t>
      </w:r>
      <w:r w:rsidRPr="00FD75AE">
        <w:rPr>
          <w:rFonts w:ascii="Times New Roman" w:hAnsi="Times New Roman"/>
          <w:sz w:val="24"/>
          <w:szCs w:val="24"/>
          <w:lang w:val="ru-RU"/>
        </w:rPr>
        <w:t>ледовательность изучения химии с учётом межпредметных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внутрипредметных связей, логики учебного процесса, возрастных особенностей обучающихся, определяет возможности предмета для реализации требований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 результатам освоения основной </w:t>
      </w:r>
      <w:r w:rsidRPr="00FD75AE">
        <w:rPr>
          <w:rFonts w:ascii="Times New Roman" w:hAnsi="Times New Roman"/>
          <w:sz w:val="24"/>
          <w:szCs w:val="24"/>
          <w:lang w:val="ru-RU"/>
        </w:rPr>
        <w:t xml:space="preserve"> образовательной прогр</w:t>
      </w:r>
      <w:r w:rsidRPr="00FD75AE">
        <w:rPr>
          <w:rFonts w:ascii="Times New Roman" w:hAnsi="Times New Roman"/>
          <w:sz w:val="24"/>
          <w:szCs w:val="24"/>
          <w:lang w:val="ru-RU"/>
        </w:rPr>
        <w:t xml:space="preserve">аммы  </w:t>
      </w:r>
      <w:r w:rsidRPr="00FD75AE">
        <w:rPr>
          <w:rFonts w:ascii="Times New Roman" w:hAnsi="Times New Roman"/>
          <w:sz w:val="24"/>
          <w:szCs w:val="24"/>
          <w:lang w:val="ru-RU"/>
        </w:rPr>
        <w:t xml:space="preserve">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w:t>
      </w:r>
      <w:r w:rsidRPr="00FD75AE">
        <w:rPr>
          <w:rFonts w:ascii="Times New Roman" w:hAnsi="Times New Roman"/>
          <w:sz w:val="24"/>
          <w:szCs w:val="24"/>
          <w:lang w:val="ru-RU"/>
        </w:rPr>
        <w:t xml:space="preserve">обучающегося </w:t>
      </w:r>
      <w:r w:rsidRPr="00FD75AE">
        <w:rPr>
          <w:rFonts w:ascii="Times New Roman" w:hAnsi="Times New Roman"/>
          <w:sz w:val="24"/>
          <w:szCs w:val="24"/>
          <w:lang w:val="ru-RU"/>
        </w:rPr>
        <w:t>по освоению учебного содержания.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2.3. </w:t>
      </w:r>
      <w:r w:rsidRPr="00FD75AE">
        <w:rPr>
          <w:rFonts w:ascii="Times New Roman" w:hAnsi="Times New Roman"/>
          <w:sz w:val="24"/>
          <w:szCs w:val="24"/>
          <w:lang w:val="ru-RU"/>
        </w:rPr>
        <w:t>З</w:t>
      </w:r>
      <w:r w:rsidRPr="00FD75AE">
        <w:rPr>
          <w:rFonts w:ascii="Times New Roman" w:hAnsi="Times New Roman"/>
          <w:sz w:val="24"/>
          <w:szCs w:val="24"/>
          <w:lang w:val="ru-RU"/>
        </w:rPr>
        <w:t xml:space="preserve">нание химии служит основой для формирования мировоззрения </w:t>
      </w:r>
      <w:r w:rsidRPr="00FD75AE">
        <w:rPr>
          <w:rFonts w:ascii="Times New Roman" w:hAnsi="Times New Roman"/>
          <w:sz w:val="24"/>
          <w:szCs w:val="24"/>
          <w:lang w:val="ru-RU"/>
        </w:rPr>
        <w:t>обучающегося</w:t>
      </w:r>
      <w:r w:rsidRPr="00FD75AE">
        <w:rPr>
          <w:rFonts w:ascii="Times New Roman" w:hAnsi="Times New Roman"/>
          <w:sz w:val="24"/>
          <w:szCs w:val="24"/>
          <w:lang w:val="ru-RU"/>
        </w:rPr>
        <w:t>, его представлений о материальном единстве мира, важную роль играют формируемые химией представления о взаимопревращениях энергии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об эволюции веществ в природе</w:t>
      </w:r>
      <w:r w:rsidRPr="00FD75AE">
        <w:rPr>
          <w:rFonts w:ascii="Times New Roman" w:hAnsi="Times New Roman"/>
          <w:sz w:val="24"/>
          <w:szCs w:val="24"/>
          <w:lang w:val="ru-RU"/>
        </w:rPr>
        <w:t xml:space="preserve">, о путях решения </w:t>
      </w:r>
      <w:r w:rsidRPr="00FD75AE">
        <w:rPr>
          <w:rFonts w:ascii="Times New Roman" w:hAnsi="Times New Roman"/>
          <w:sz w:val="24"/>
          <w:szCs w:val="24"/>
          <w:lang w:val="ru-RU"/>
        </w:rPr>
        <w:t>глобал</w:t>
      </w:r>
      <w:r w:rsidRPr="00FD75AE">
        <w:rPr>
          <w:rFonts w:ascii="Times New Roman" w:hAnsi="Times New Roman"/>
          <w:sz w:val="24"/>
          <w:szCs w:val="24"/>
          <w:lang w:val="ru-RU"/>
        </w:rPr>
        <w:t>ьных проблем устойчивого развития человечества – сырьевой, энергетической, пищевой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экологической безопасности, проблем здравоохранения.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4</w:t>
      </w:r>
      <w:r w:rsidRPr="00FD75AE">
        <w:rPr>
          <w:rFonts w:ascii="Times New Roman" w:hAnsi="Times New Roman"/>
          <w:sz w:val="24"/>
          <w:szCs w:val="24"/>
          <w:lang w:val="ru-RU"/>
        </w:rPr>
        <w:t xml:space="preserve">. Изучение химии: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способствует реализации возможностей для саморазвития и формирования культуры личности, её о</w:t>
      </w:r>
      <w:r w:rsidRPr="00FD75AE">
        <w:rPr>
          <w:rFonts w:ascii="Times New Roman" w:hAnsi="Times New Roman"/>
          <w:sz w:val="24"/>
          <w:szCs w:val="24"/>
          <w:lang w:val="ru-RU"/>
        </w:rPr>
        <w:t xml:space="preserve">бщей и функциональной грамотности;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w:t>
      </w:r>
      <w:r w:rsidRPr="00FD75AE">
        <w:rPr>
          <w:rFonts w:ascii="Times New Roman" w:hAnsi="Times New Roman"/>
          <w:sz w:val="24"/>
          <w:szCs w:val="24"/>
          <w:lang w:val="ru-RU"/>
        </w:rPr>
        <w:t>фессиональной 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знакомит со спецификой научного мышления, закладывает основы целостного взгляда на единство природы и человека, является ответственным этапом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формировании естественно­научной грамотности обучающихся;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способствует формированию</w:t>
      </w:r>
      <w:r w:rsidRPr="00FD75AE">
        <w:rPr>
          <w:rFonts w:ascii="Times New Roman" w:hAnsi="Times New Roman"/>
          <w:sz w:val="24"/>
          <w:szCs w:val="24"/>
          <w:lang w:val="ru-RU"/>
        </w:rPr>
        <w:t xml:space="preserve"> ценностного отношения к естественно­научным знаниям, к природе, к человеку, вносит свой вклад в экологическое образование обучающихся.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Данные направления в обучении химии обеспечиваются спецификой содержания учебного предмета, который является педагогичес</w:t>
      </w:r>
      <w:r w:rsidRPr="00FD75AE">
        <w:rPr>
          <w:rFonts w:ascii="Times New Roman" w:hAnsi="Times New Roman"/>
          <w:sz w:val="24"/>
          <w:szCs w:val="24"/>
          <w:lang w:val="ru-RU"/>
        </w:rPr>
        <w:t>ки адаптированным отражением базовой науки химии на определённом этапе её развития.</w:t>
      </w:r>
    </w:p>
    <w:p w:rsidR="000D12C3" w:rsidRPr="00FD75AE" w:rsidRDefault="006A042C" w:rsidP="00E41B55">
      <w:pPr>
        <w:spacing w:after="0" w:line="350" w:lineRule="auto"/>
        <w:ind w:firstLine="567"/>
        <w:jc w:val="both"/>
        <w:rPr>
          <w:rFonts w:ascii="Times New Roman" w:hAnsi="Times New Roman"/>
          <w:bCs/>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5</w:t>
      </w:r>
      <w:r w:rsidRPr="00FD75AE">
        <w:rPr>
          <w:rFonts w:ascii="Times New Roman" w:hAnsi="Times New Roman"/>
          <w:sz w:val="24"/>
          <w:szCs w:val="24"/>
          <w:lang w:val="ru-RU"/>
        </w:rPr>
        <w:t>. </w:t>
      </w:r>
      <w:r w:rsidRPr="00FD75AE">
        <w:rPr>
          <w:rFonts w:ascii="Times New Roman" w:hAnsi="Times New Roman"/>
          <w:bCs/>
          <w:sz w:val="24"/>
          <w:szCs w:val="24"/>
          <w:lang w:val="ru-RU"/>
        </w:rPr>
        <w:t xml:space="preserve">Курс химии </w:t>
      </w:r>
      <w:r w:rsidRPr="00FD75AE">
        <w:rPr>
          <w:rFonts w:ascii="Times New Roman" w:hAnsi="Times New Roman"/>
          <w:sz w:val="24"/>
          <w:szCs w:val="24"/>
          <w:lang w:val="ru-RU"/>
        </w:rPr>
        <w:t>на уровне основного общего образования</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ориентирован</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 xml:space="preserve">на освоение обучающимися системы первоначальных понятий химии, основ неорганической химии и </w:t>
      </w:r>
      <w:r w:rsidRPr="00FD75AE">
        <w:rPr>
          <w:rFonts w:ascii="Times New Roman" w:hAnsi="Times New Roman"/>
          <w:bCs/>
          <w:sz w:val="24"/>
          <w:szCs w:val="24"/>
          <w:lang w:val="ru-RU"/>
        </w:rPr>
        <w:t>некоторых отдельных значимых понятий</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органической химии.</w:t>
      </w:r>
    </w:p>
    <w:p w:rsidR="0071070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6</w:t>
      </w:r>
      <w:r w:rsidRPr="00FD75AE">
        <w:rPr>
          <w:rFonts w:ascii="Times New Roman" w:hAnsi="Times New Roman"/>
          <w:sz w:val="24"/>
          <w:szCs w:val="24"/>
          <w:lang w:val="ru-RU"/>
        </w:rPr>
        <w:t xml:space="preserve">. Структура содержания </w:t>
      </w:r>
      <w:r w:rsidRPr="00FD75AE">
        <w:rPr>
          <w:rFonts w:ascii="Times New Roman" w:hAnsi="Times New Roman"/>
          <w:sz w:val="24"/>
          <w:szCs w:val="24"/>
          <w:lang w:val="ru-RU"/>
        </w:rPr>
        <w:t xml:space="preserve">программы по химии </w:t>
      </w:r>
      <w:r w:rsidRPr="00FD75AE">
        <w:rPr>
          <w:rFonts w:ascii="Times New Roman" w:hAnsi="Times New Roman"/>
          <w:sz w:val="24"/>
          <w:szCs w:val="24"/>
          <w:lang w:val="ru-RU"/>
        </w:rPr>
        <w:t>сформирована на основе системного подхода к е</w:t>
      </w:r>
      <w:r w:rsidRPr="00FD75AE">
        <w:rPr>
          <w:rFonts w:ascii="Times New Roman" w:hAnsi="Times New Roman"/>
          <w:sz w:val="24"/>
          <w:szCs w:val="24"/>
          <w:lang w:val="ru-RU"/>
        </w:rPr>
        <w:t>ё</w:t>
      </w:r>
      <w:r w:rsidRPr="00FD75AE">
        <w:rPr>
          <w:rFonts w:ascii="Times New Roman" w:hAnsi="Times New Roman"/>
          <w:sz w:val="24"/>
          <w:szCs w:val="24"/>
          <w:lang w:val="ru-RU"/>
        </w:rPr>
        <w:t xml:space="preserve"> изучению. Содержание складывается из системы понятий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 химическом элементе и веществе и системы понятий</w:t>
      </w:r>
      <w:r w:rsidRPr="00FD75AE">
        <w:rPr>
          <w:rFonts w:ascii="Times New Roman" w:hAnsi="Times New Roman"/>
          <w:sz w:val="24"/>
          <w:szCs w:val="24"/>
          <w:lang w:val="ru-RU"/>
        </w:rPr>
        <w:t xml:space="preserve"> о химической реакции.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71070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атомно­молекулярного учения как основы всего естествознания; </w:t>
      </w:r>
    </w:p>
    <w:p w:rsidR="0071070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Периодического закона Д.И. Мен</w:t>
      </w:r>
      <w:r w:rsidRPr="00FD75AE">
        <w:rPr>
          <w:rFonts w:ascii="Times New Roman" w:hAnsi="Times New Roman"/>
          <w:sz w:val="24"/>
          <w:szCs w:val="24"/>
          <w:lang w:val="ru-RU"/>
        </w:rPr>
        <w:t>делеева как основного закона химии;</w:t>
      </w:r>
    </w:p>
    <w:p w:rsidR="0071070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учения о строении атома и химической связи;</w:t>
      </w:r>
    </w:p>
    <w:p w:rsidR="0071070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представлений об электролитической диссоциации веществ в растворах.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Теоретические знания рассматриваются на основе эмпирически полученных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осмысленных фактов, развиваются посл</w:t>
      </w:r>
      <w:r w:rsidRPr="00FD75AE">
        <w:rPr>
          <w:rFonts w:ascii="Times New Roman" w:hAnsi="Times New Roman"/>
          <w:sz w:val="24"/>
          <w:szCs w:val="24"/>
          <w:lang w:val="ru-RU"/>
        </w:rPr>
        <w:t>едовательно от одного уровня к другому, выполняя функции объяснения и прогнозирования свойств, строения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возможностей практического применения </w:t>
      </w:r>
      <w:r w:rsidRPr="00FD75AE">
        <w:rPr>
          <w:rFonts w:ascii="Times New Roman" w:hAnsi="Times New Roman"/>
          <w:sz w:val="24"/>
          <w:szCs w:val="24"/>
          <w:lang w:val="ru-RU"/>
        </w:rPr>
        <w:t>и</w:t>
      </w:r>
      <w:r w:rsidRPr="00FD75AE">
        <w:rPr>
          <w:rFonts w:ascii="Times New Roman" w:hAnsi="Times New Roman"/>
          <w:sz w:val="24"/>
          <w:szCs w:val="24"/>
          <w:lang w:val="ru-RU"/>
        </w:rPr>
        <w:t xml:space="preserve"> получения изучаемых веществ.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Освоение программы </w:t>
      </w:r>
      <w:r w:rsidRPr="00FD75AE">
        <w:rPr>
          <w:rFonts w:ascii="Times New Roman" w:hAnsi="Times New Roman"/>
          <w:sz w:val="24"/>
          <w:szCs w:val="24"/>
          <w:lang w:val="ru-RU"/>
        </w:rPr>
        <w:t xml:space="preserve">по химии </w:t>
      </w:r>
      <w:r w:rsidRPr="00FD75AE">
        <w:rPr>
          <w:rFonts w:ascii="Times New Roman" w:hAnsi="Times New Roman"/>
          <w:sz w:val="24"/>
          <w:szCs w:val="24"/>
          <w:lang w:val="ru-RU"/>
        </w:rPr>
        <w:t>способствует формированию представления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 химической </w:t>
      </w:r>
      <w:r w:rsidRPr="00FD75AE">
        <w:rPr>
          <w:rFonts w:ascii="Times New Roman" w:hAnsi="Times New Roman"/>
          <w:sz w:val="24"/>
          <w:szCs w:val="24"/>
          <w:lang w:val="ru-RU"/>
        </w:rPr>
        <w:t>составляющей научной картины мир</w:t>
      </w:r>
      <w:r w:rsidRPr="00FD75AE">
        <w:rPr>
          <w:rFonts w:ascii="Times New Roman" w:hAnsi="Times New Roman"/>
          <w:sz w:val="24"/>
          <w:szCs w:val="24"/>
          <w:lang w:val="ru-RU"/>
        </w:rPr>
        <w:t>а в логике её системной природы</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ценностного отношения к научному знанию и методам познания в науке. Изучение </w:t>
      </w:r>
      <w:r w:rsidRPr="00FD75AE">
        <w:rPr>
          <w:rFonts w:ascii="Times New Roman" w:hAnsi="Times New Roman"/>
          <w:sz w:val="24"/>
          <w:szCs w:val="24"/>
          <w:lang w:val="ru-RU"/>
        </w:rPr>
        <w:t xml:space="preserve">химии </w:t>
      </w:r>
      <w:r w:rsidRPr="00FD75AE">
        <w:rPr>
          <w:rFonts w:ascii="Times New Roman" w:hAnsi="Times New Roman"/>
          <w:sz w:val="24"/>
          <w:szCs w:val="24"/>
          <w:lang w:val="ru-RU"/>
        </w:rPr>
        <w:t xml:space="preserve">происходит с привлечением знаний из ранее изученных </w:t>
      </w:r>
      <w:r w:rsidRPr="00FD75AE">
        <w:rPr>
          <w:rFonts w:ascii="Times New Roman" w:hAnsi="Times New Roman"/>
          <w:sz w:val="24"/>
          <w:szCs w:val="24"/>
          <w:lang w:val="ru-RU"/>
        </w:rPr>
        <w:t>учебных предметов</w:t>
      </w:r>
      <w:r w:rsidRPr="00FD75AE">
        <w:rPr>
          <w:rFonts w:ascii="Times New Roman" w:hAnsi="Times New Roman"/>
          <w:sz w:val="24"/>
          <w:szCs w:val="24"/>
          <w:lang w:val="ru-RU"/>
        </w:rPr>
        <w:t>:</w:t>
      </w:r>
      <w:r w:rsidRPr="00FD75AE">
        <w:rPr>
          <w:rFonts w:ascii="Times New Roman" w:hAnsi="Times New Roman"/>
          <w:sz w:val="24"/>
          <w:szCs w:val="24"/>
          <w:lang w:val="ru-RU"/>
        </w:rPr>
        <w:t xml:space="preserve"> «Окружающий мир», «Биология. 5–</w:t>
      </w:r>
      <w:r w:rsidRPr="00FD75AE">
        <w:rPr>
          <w:rFonts w:ascii="Times New Roman" w:hAnsi="Times New Roman"/>
          <w:sz w:val="24"/>
          <w:szCs w:val="24"/>
          <w:lang w:val="ru-RU"/>
        </w:rPr>
        <w:t>7 клас</w:t>
      </w:r>
      <w:r w:rsidRPr="00FD75AE">
        <w:rPr>
          <w:rFonts w:ascii="Times New Roman" w:hAnsi="Times New Roman"/>
          <w:sz w:val="24"/>
          <w:szCs w:val="24"/>
          <w:lang w:val="ru-RU"/>
        </w:rPr>
        <w:t>сы» и «Физика. 7 класс».</w:t>
      </w:r>
    </w:p>
    <w:p w:rsidR="00B36C16" w:rsidRPr="00FD75AE" w:rsidRDefault="006A042C" w:rsidP="00E41B55">
      <w:pPr>
        <w:spacing w:after="0" w:line="350" w:lineRule="auto"/>
        <w:ind w:firstLine="709"/>
        <w:jc w:val="both"/>
        <w:rPr>
          <w:rFonts w:ascii="Times New Roman" w:hAnsi="Times New Roman"/>
          <w:bCs/>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7</w:t>
      </w:r>
      <w:r w:rsidRPr="00FD75AE">
        <w:rPr>
          <w:rFonts w:ascii="Times New Roman" w:hAnsi="Times New Roman"/>
          <w:sz w:val="24"/>
          <w:szCs w:val="24"/>
          <w:lang w:val="ru-RU"/>
        </w:rPr>
        <w:t>. </w:t>
      </w:r>
      <w:r w:rsidRPr="00FD75AE">
        <w:rPr>
          <w:rFonts w:ascii="Times New Roman" w:hAnsi="Times New Roman"/>
          <w:sz w:val="24"/>
          <w:szCs w:val="24"/>
          <w:lang w:val="ru-RU"/>
        </w:rPr>
        <w:t xml:space="preserve">При изучении химии происходит </w:t>
      </w:r>
      <w:r w:rsidRPr="00FD75AE">
        <w:rPr>
          <w:rFonts w:ascii="Times New Roman" w:hAnsi="Times New Roman"/>
          <w:sz w:val="24"/>
          <w:szCs w:val="24"/>
          <w:lang w:val="ru-RU"/>
        </w:rPr>
        <w:t xml:space="preserve">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FD75AE">
        <w:rPr>
          <w:rFonts w:ascii="Times New Roman" w:hAnsi="Times New Roman"/>
          <w:bCs/>
          <w:sz w:val="24"/>
          <w:szCs w:val="24"/>
          <w:lang w:val="ru-RU"/>
        </w:rPr>
        <w:t xml:space="preserve">Задача </w:t>
      </w:r>
      <w:r w:rsidRPr="00FD75AE">
        <w:rPr>
          <w:rFonts w:ascii="Times New Roman" w:hAnsi="Times New Roman"/>
          <w:sz w:val="24"/>
          <w:szCs w:val="24"/>
          <w:lang w:val="ru-RU"/>
        </w:rPr>
        <w:t>учебного</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 xml:space="preserve">предмета </w:t>
      </w:r>
      <w:r w:rsidRPr="00FD75AE">
        <w:rPr>
          <w:rFonts w:ascii="Times New Roman" w:hAnsi="Times New Roman"/>
          <w:bCs/>
          <w:sz w:val="24"/>
          <w:szCs w:val="24"/>
          <w:lang w:val="ru-RU"/>
        </w:rPr>
        <w:t>состоит в формировании системы химических</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знаний</w:t>
      </w:r>
      <w:r w:rsidRPr="00FD75AE">
        <w:rPr>
          <w:rFonts w:ascii="Times New Roman" w:hAnsi="Times New Roman"/>
          <w:bCs/>
          <w:sz w:val="24"/>
          <w:szCs w:val="24"/>
          <w:lang w:val="ru-RU"/>
        </w:rPr>
        <w:t xml:space="preserve"> </w:t>
      </w:r>
      <w:r w:rsidRPr="00FD75AE">
        <w:rPr>
          <w:rFonts w:ascii="Times New Roman" w:hAnsi="Times New Roman"/>
          <w:sz w:val="24"/>
          <w:szCs w:val="24"/>
          <w:lang w:val="ru-RU"/>
        </w:rPr>
        <w:t>–</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важнейших</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фактов,</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понятий,</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законов и теоретических положений, доступных обобщений мировоззренческого характера, языка науки, в приобщении</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к научным методам познания при изучении веществ и химических реакци</w:t>
      </w:r>
      <w:r w:rsidRPr="00FD75AE">
        <w:rPr>
          <w:rFonts w:ascii="Times New Roman" w:hAnsi="Times New Roman"/>
          <w:bCs/>
          <w:sz w:val="24"/>
          <w:szCs w:val="24"/>
          <w:lang w:val="ru-RU"/>
        </w:rPr>
        <w:t>й,</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в формировании и развитии познавательных умений и их применении в учебно-познавательной и учебно-исследовательской деятельности, освоени</w:t>
      </w:r>
      <w:r w:rsidRPr="00FD75AE">
        <w:rPr>
          <w:rFonts w:ascii="Times New Roman" w:hAnsi="Times New Roman"/>
          <w:bCs/>
          <w:sz w:val="24"/>
          <w:szCs w:val="24"/>
          <w:lang w:val="ru-RU"/>
        </w:rPr>
        <w:t>и</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правил</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безопасного</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обращения</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с</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 xml:space="preserve">веществами в повседневной жизни.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8</w:t>
      </w:r>
      <w:r w:rsidRPr="00FD75AE">
        <w:rPr>
          <w:rFonts w:ascii="Times New Roman" w:hAnsi="Times New Roman"/>
          <w:sz w:val="24"/>
          <w:szCs w:val="24"/>
          <w:lang w:val="ru-RU"/>
        </w:rPr>
        <w:t>. </w:t>
      </w:r>
      <w:r w:rsidRPr="00FD75AE">
        <w:rPr>
          <w:rFonts w:ascii="Times New Roman" w:hAnsi="Times New Roman"/>
          <w:sz w:val="24"/>
          <w:szCs w:val="24"/>
          <w:lang w:val="ru-RU"/>
        </w:rPr>
        <w:t>П</w:t>
      </w:r>
      <w:r w:rsidRPr="00FD75AE">
        <w:rPr>
          <w:rFonts w:ascii="Times New Roman" w:hAnsi="Times New Roman"/>
          <w:sz w:val="24"/>
          <w:szCs w:val="24"/>
          <w:lang w:val="ru-RU"/>
        </w:rPr>
        <w:t xml:space="preserve">ри изучении </w:t>
      </w:r>
      <w:r w:rsidRPr="00FD75AE">
        <w:rPr>
          <w:rFonts w:ascii="Times New Roman" w:hAnsi="Times New Roman"/>
          <w:sz w:val="24"/>
          <w:szCs w:val="24"/>
          <w:lang w:val="ru-RU"/>
        </w:rPr>
        <w:t xml:space="preserve">химии </w:t>
      </w:r>
      <w:r w:rsidRPr="00FD75AE">
        <w:rPr>
          <w:rFonts w:ascii="Times New Roman" w:hAnsi="Times New Roman"/>
          <w:sz w:val="24"/>
          <w:szCs w:val="24"/>
          <w:lang w:val="ru-RU"/>
        </w:rPr>
        <w:t xml:space="preserve">на уровне основного общего образования </w:t>
      </w:r>
      <w:r w:rsidRPr="00FD75AE">
        <w:rPr>
          <w:rFonts w:ascii="Times New Roman" w:hAnsi="Times New Roman"/>
          <w:sz w:val="24"/>
          <w:szCs w:val="24"/>
          <w:lang w:val="ru-RU"/>
        </w:rPr>
        <w:t>важное</w:t>
      </w:r>
      <w:r w:rsidRPr="00FD75AE">
        <w:rPr>
          <w:rFonts w:ascii="Times New Roman" w:hAnsi="Times New Roman"/>
          <w:sz w:val="24"/>
          <w:szCs w:val="24"/>
          <w:lang w:val="ru-RU"/>
        </w:rPr>
        <w:t xml:space="preserve"> значение приобрели такие цели, как:</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интеллектуально развитой личности, готовой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к самообразованию, сотрудничеству, самостоятельному принятию решений, способной адаптироваться к быстро меняющимся усл</w:t>
      </w:r>
      <w:r w:rsidRPr="00FD75AE">
        <w:rPr>
          <w:rFonts w:ascii="Times New Roman" w:hAnsi="Times New Roman"/>
          <w:sz w:val="24"/>
          <w:szCs w:val="24"/>
          <w:lang w:val="ru-RU"/>
        </w:rPr>
        <w:t>овиям жизни;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направленность обучения на систематическое приобщение обучающихся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к самостоятельной познавательной деятельности, научным методам познания, формирующим мотивацию и развитие способностей к химии;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обеспечение условий, способствующих приобретению </w:t>
      </w:r>
      <w:r w:rsidRPr="00FD75AE">
        <w:rPr>
          <w:rFonts w:ascii="Times New Roman" w:hAnsi="Times New Roman"/>
          <w:sz w:val="24"/>
          <w:szCs w:val="24"/>
          <w:lang w:val="ru-RU"/>
        </w:rPr>
        <w:t>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40172" w:rsidRPr="00FD75AE" w:rsidRDefault="006A042C" w:rsidP="00E41B55">
      <w:pPr>
        <w:spacing w:after="0" w:line="350" w:lineRule="auto"/>
        <w:ind w:firstLine="709"/>
        <w:jc w:val="both"/>
        <w:rPr>
          <w:rFonts w:ascii="Times New Roman" w:hAnsi="Times New Roman"/>
          <w:bCs/>
          <w:sz w:val="24"/>
          <w:szCs w:val="24"/>
          <w:lang w:val="ru-RU"/>
        </w:rPr>
      </w:pPr>
      <w:r w:rsidRPr="00FD75AE">
        <w:rPr>
          <w:rFonts w:ascii="Times New Roman" w:hAnsi="Times New Roman"/>
          <w:bCs/>
          <w:sz w:val="24"/>
          <w:szCs w:val="24"/>
          <w:lang w:val="ru-RU"/>
        </w:rPr>
        <w:t>формирование общей функциональной</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и естественно-научной грамотности,</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в том чис</w:t>
      </w:r>
      <w:r w:rsidRPr="00FD75AE">
        <w:rPr>
          <w:rFonts w:ascii="Times New Roman" w:hAnsi="Times New Roman"/>
          <w:bCs/>
          <w:sz w:val="24"/>
          <w:szCs w:val="24"/>
          <w:lang w:val="ru-RU"/>
        </w:rPr>
        <w:t>ле умений объяснять и оценивать явления окружающего</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мира,</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используя</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знания</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и опыт, полученные при изучении химии, применять их при решении проблем в повседневной жизни и трудовой 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 обучающихся гуманистических отношений, понимания</w:t>
      </w:r>
      <w:r w:rsidRPr="00FD75AE">
        <w:rPr>
          <w:rFonts w:ascii="Times New Roman" w:hAnsi="Times New Roman"/>
          <w:sz w:val="24"/>
          <w:szCs w:val="24"/>
          <w:lang w:val="ru-RU"/>
        </w:rPr>
        <w:t xml:space="preserve"> ценности химических знаний для выработки экологически целесообразного поведения в быту и трудовой деятельности в целях сохранения своего здоровья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окружающей природной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мотивации к обучению, способностей к самоконтролю</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самовоспитанию на </w:t>
      </w:r>
      <w:r w:rsidRPr="00FD75AE">
        <w:rPr>
          <w:rFonts w:ascii="Times New Roman" w:hAnsi="Times New Roman"/>
          <w:sz w:val="24"/>
          <w:szCs w:val="24"/>
          <w:lang w:val="ru-RU"/>
        </w:rPr>
        <w:t>основе усвоения общечеловеческих ценностей, готовности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осознанному выбору профиля и направленности дальнейшего обучения.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9</w:t>
      </w:r>
      <w:r w:rsidRPr="00FD75AE">
        <w:rPr>
          <w:rFonts w:ascii="Times New Roman" w:hAnsi="Times New Roman"/>
          <w:sz w:val="24"/>
          <w:szCs w:val="24"/>
          <w:lang w:val="ru-RU"/>
        </w:rPr>
        <w:t>. Общее число часов, рекомендованных для изучения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химии, –</w:t>
      </w:r>
      <w:r w:rsidRPr="00FD75AE">
        <w:rPr>
          <w:rFonts w:ascii="Times New Roman" w:hAnsi="Times New Roman"/>
          <w:sz w:val="24"/>
          <w:szCs w:val="24"/>
          <w:lang w:val="ru-RU"/>
        </w:rPr>
        <w:t xml:space="preserve"> </w:t>
      </w:r>
      <w:r w:rsidRPr="00FD75AE">
        <w:rPr>
          <w:rFonts w:ascii="Times New Roman" w:hAnsi="Times New Roman"/>
          <w:sz w:val="24"/>
          <w:szCs w:val="24"/>
          <w:lang w:val="ru-RU"/>
        </w:rPr>
        <w:t>22</w:t>
      </w:r>
      <w:r w:rsidRPr="00FD75AE">
        <w:rPr>
          <w:rFonts w:ascii="Times New Roman" w:hAnsi="Times New Roman"/>
          <w:sz w:val="24"/>
          <w:szCs w:val="24"/>
          <w:lang w:val="ru-RU"/>
        </w:rPr>
        <w:t xml:space="preserve"> 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8 классе –</w:t>
      </w:r>
      <w:r w:rsidRPr="00FD75AE">
        <w:rPr>
          <w:rFonts w:ascii="Times New Roman" w:hAnsi="Times New Roman"/>
          <w:sz w:val="24"/>
          <w:szCs w:val="24"/>
          <w:lang w:val="ru-RU"/>
        </w:rPr>
        <w:t xml:space="preserve"> </w:t>
      </w:r>
      <w:r w:rsidRPr="00FD75AE">
        <w:rPr>
          <w:rFonts w:ascii="Times New Roman" w:hAnsi="Times New Roman"/>
          <w:sz w:val="24"/>
          <w:szCs w:val="24"/>
          <w:lang w:val="ru-RU"/>
        </w:rPr>
        <w:t>68 часов (2 часа в неделю), в 9 классе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68 </w:t>
      </w:r>
      <w:r w:rsidRPr="00FD75AE">
        <w:rPr>
          <w:rFonts w:ascii="Times New Roman" w:hAnsi="Times New Roman"/>
          <w:sz w:val="24"/>
          <w:szCs w:val="24"/>
          <w:lang w:val="ru-RU"/>
        </w:rPr>
        <w:t>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(2 часа в неделю).</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3. Содержание обучения в 8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3.1. Первоначальные химические понятия.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Предмет химии. Роль химии в жизни человека. </w:t>
      </w:r>
      <w:r w:rsidRPr="00FD75AE">
        <w:rPr>
          <w:rFonts w:ascii="Times New Roman" w:hAnsi="Times New Roman"/>
          <w:bCs/>
          <w:sz w:val="24"/>
          <w:szCs w:val="24"/>
          <w:lang w:val="ru-RU"/>
        </w:rPr>
        <w:t xml:space="preserve">Химия в системе наук. </w:t>
      </w:r>
      <w:r w:rsidRPr="00FD75AE">
        <w:rPr>
          <w:rFonts w:ascii="Times New Roman" w:hAnsi="Times New Roman"/>
          <w:sz w:val="24"/>
          <w:szCs w:val="24"/>
          <w:lang w:val="ru-RU"/>
        </w:rPr>
        <w:t>Тела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вещества. Физические свойства веществ. Агрегатное состояние веществ. Пон</w:t>
      </w:r>
      <w:r w:rsidRPr="00FD75AE">
        <w:rPr>
          <w:rFonts w:ascii="Times New Roman" w:hAnsi="Times New Roman"/>
          <w:sz w:val="24"/>
          <w:szCs w:val="24"/>
          <w:lang w:val="ru-RU"/>
        </w:rPr>
        <w:t>яти</w:t>
      </w:r>
      <w:r w:rsidRPr="00FD75AE">
        <w:rPr>
          <w:rFonts w:ascii="Times New Roman" w:hAnsi="Times New Roman"/>
          <w:sz w:val="24"/>
          <w:szCs w:val="24"/>
          <w:lang w:val="ru-RU"/>
        </w:rPr>
        <w:t>е о методах познания в химии</w:t>
      </w:r>
      <w:r w:rsidRPr="00FD75AE">
        <w:rPr>
          <w:rFonts w:ascii="Times New Roman" w:hAnsi="Times New Roman"/>
          <w:sz w:val="24"/>
          <w:szCs w:val="24"/>
          <w:lang w:val="ru-RU"/>
        </w:rPr>
        <w:t>. Чистые вещества и смеси. Способы разделения смесей.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Химическая формула. Валентность атомов химических</w:t>
      </w:r>
      <w:r w:rsidRPr="00FD75AE">
        <w:rPr>
          <w:rFonts w:ascii="Times New Roman" w:hAnsi="Times New Roman"/>
          <w:sz w:val="24"/>
          <w:szCs w:val="24"/>
          <w:lang w:val="ru-RU"/>
        </w:rPr>
        <w:t xml:space="preserve">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36C16" w:rsidRPr="00FD75AE" w:rsidRDefault="006A042C" w:rsidP="00E41B55">
      <w:pPr>
        <w:spacing w:after="0" w:line="350" w:lineRule="auto"/>
        <w:ind w:firstLine="709"/>
        <w:jc w:val="both"/>
        <w:rPr>
          <w:rFonts w:ascii="Times New Roman" w:hAnsi="Times New Roman"/>
          <w:bCs/>
          <w:sz w:val="24"/>
          <w:szCs w:val="24"/>
          <w:lang w:val="ru-RU"/>
        </w:rPr>
      </w:pPr>
      <w:r w:rsidRPr="00FD75AE">
        <w:rPr>
          <w:rFonts w:ascii="Times New Roman" w:hAnsi="Times New Roman"/>
          <w:bCs/>
          <w:sz w:val="24"/>
          <w:szCs w:val="24"/>
          <w:lang w:val="ru-RU"/>
        </w:rPr>
        <w:t xml:space="preserve">Количество вещества. Моль. Молярная масса. Взаимосвязь количества, массы и числа структурных </w:t>
      </w:r>
      <w:r w:rsidRPr="00FD75AE">
        <w:rPr>
          <w:rFonts w:ascii="Times New Roman" w:hAnsi="Times New Roman"/>
          <w:bCs/>
          <w:sz w:val="24"/>
          <w:szCs w:val="24"/>
          <w:lang w:val="ru-RU"/>
        </w:rPr>
        <w:t>единиц вещества. Расчёты по формулам химических</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соединений.</w:t>
      </w:r>
      <w:r w:rsidRPr="00FD75AE">
        <w:rPr>
          <w:rFonts w:ascii="Times New Roman" w:hAnsi="Times New Roman"/>
          <w:bCs/>
          <w:sz w:val="24"/>
          <w:szCs w:val="24"/>
          <w:lang w:val="ru-RU"/>
        </w:rPr>
        <w:t xml:space="preserve">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w:t>
      </w:r>
      <w:r w:rsidRPr="00FD75AE">
        <w:rPr>
          <w:rFonts w:ascii="Times New Roman" w:hAnsi="Times New Roman"/>
          <w:sz w:val="24"/>
          <w:szCs w:val="24"/>
          <w:lang w:val="ru-RU"/>
        </w:rPr>
        <w:t>а).</w:t>
      </w:r>
    </w:p>
    <w:p w:rsidR="0032476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w:t>
      </w:r>
      <w:r w:rsidRPr="00FD75AE">
        <w:rPr>
          <w:rFonts w:ascii="Times New Roman" w:hAnsi="Times New Roman"/>
          <w:sz w:val="24"/>
          <w:szCs w:val="24"/>
          <w:lang w:val="ru-RU"/>
        </w:rPr>
        <w:t>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w:t>
      </w:r>
      <w:r w:rsidRPr="00FD75AE">
        <w:rPr>
          <w:rFonts w:ascii="Times New Roman" w:hAnsi="Times New Roman"/>
          <w:sz w:val="24"/>
          <w:szCs w:val="24"/>
          <w:lang w:val="ru-RU"/>
        </w:rPr>
        <w:t>одействие серной кислоты с хлоридом бария, разложение гидроксида меди (</w:t>
      </w:r>
      <w:r w:rsidRPr="00FD75AE">
        <w:rPr>
          <w:rFonts w:ascii="Times New Roman" w:hAnsi="Times New Roman"/>
          <w:sz w:val="24"/>
          <w:szCs w:val="24"/>
        </w:rPr>
        <w:t>II</w:t>
      </w:r>
      <w:r w:rsidRPr="00FD75AE">
        <w:rPr>
          <w:rFonts w:ascii="Times New Roman" w:hAnsi="Times New Roman"/>
          <w:sz w:val="24"/>
          <w:szCs w:val="24"/>
          <w:lang w:val="ru-RU"/>
        </w:rPr>
        <w:t>) при нагревании, взаимодействие железа с раствором соли меди (</w:t>
      </w:r>
      <w:r w:rsidRPr="00FD75AE">
        <w:rPr>
          <w:rFonts w:ascii="Times New Roman" w:hAnsi="Times New Roman"/>
          <w:sz w:val="24"/>
          <w:szCs w:val="24"/>
        </w:rPr>
        <w:t>II</w:t>
      </w:r>
      <w:r w:rsidRPr="00FD75AE">
        <w:rPr>
          <w:rFonts w:ascii="Times New Roman" w:hAnsi="Times New Roman"/>
          <w:sz w:val="24"/>
          <w:szCs w:val="24"/>
          <w:lang w:val="ru-RU"/>
        </w:rPr>
        <w:t>), изучение способов разделения смесей (с помощью магнита, фильтрование, выпаривание, дистилляция, хроматография), про</w:t>
      </w:r>
      <w:r w:rsidRPr="00FD75AE">
        <w:rPr>
          <w:rFonts w:ascii="Times New Roman" w:hAnsi="Times New Roman"/>
          <w:sz w:val="24"/>
          <w:szCs w:val="24"/>
          <w:lang w:val="ru-RU"/>
        </w:rPr>
        <w:t>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3.2. Важнейшие представители неорганических веществ.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Воздух – смесь газов. Состав во</w:t>
      </w:r>
      <w:r w:rsidRPr="00FD75AE">
        <w:rPr>
          <w:rFonts w:ascii="Times New Roman" w:hAnsi="Times New Roman"/>
          <w:sz w:val="24"/>
          <w:szCs w:val="24"/>
          <w:lang w:val="ru-RU"/>
        </w:rPr>
        <w:t>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лаборатории и промышленности. Круговорот кислорода в природе.</w:t>
      </w:r>
      <w:r w:rsidRPr="00FD75AE">
        <w:rPr>
          <w:rFonts w:ascii="Times New Roman" w:hAnsi="Times New Roman"/>
          <w:sz w:val="24"/>
          <w:szCs w:val="24"/>
          <w:lang w:val="ru-RU"/>
        </w:rPr>
        <w:t xml:space="preserve"> </w:t>
      </w:r>
      <w:r w:rsidRPr="00FD75AE">
        <w:rPr>
          <w:rFonts w:ascii="Times New Roman" w:hAnsi="Times New Roman"/>
          <w:sz w:val="24"/>
          <w:szCs w:val="24"/>
          <w:lang w:val="ru-RU"/>
        </w:rPr>
        <w:t>Озон</w:t>
      </w:r>
      <w:r w:rsidRPr="00FD75AE">
        <w:rPr>
          <w:rFonts w:ascii="Times New Roman" w:hAnsi="Times New Roman"/>
          <w:sz w:val="24"/>
          <w:szCs w:val="24"/>
          <w:lang w:val="ru-RU"/>
        </w:rPr>
        <w:t xml:space="preserve"> – аллотропная модификация кислорода.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Тепловой эффект химической реакции, термохимические уравнения,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экзо- и эндотермические реакции. Топливо: уголь и метан. Загрязнение воздуха, усиление парникового эффекта, разрушение озонового слоя.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Водород – элемент и </w:t>
      </w:r>
      <w:r w:rsidRPr="00FD75AE">
        <w:rPr>
          <w:rFonts w:ascii="Times New Roman" w:hAnsi="Times New Roman"/>
          <w:sz w:val="24"/>
          <w:szCs w:val="24"/>
          <w:lang w:val="ru-RU"/>
        </w:rPr>
        <w:t>простое вещество. Нахождение водорода в природе, физические и химические свойства, применение, спос</w:t>
      </w:r>
      <w:r w:rsidRPr="00FD75AE">
        <w:rPr>
          <w:rFonts w:ascii="Times New Roman" w:hAnsi="Times New Roman"/>
          <w:sz w:val="24"/>
          <w:szCs w:val="24"/>
          <w:lang w:val="ru-RU"/>
        </w:rPr>
        <w:t>обы получения. Кислоты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соли.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Молярный объём газов. Расчёты по химическим уравнениям.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Физические свойства воды. Вода как растворитель. Растворы. Насыщенные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ненасыщенные растворы. Растворимость веществ в воде. Массовая доля вещества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растворе. Химические свойства воды. Основания. Роль растворов в природе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 жизни человека. Круговорот воды в природе. Загрязнение природных вод. Охрана и очистка природных вод</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Классификация неорганических соединений. Оксиды. Классификация оксидов: солеобразующие (основные, кислотные, амфотерные)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несолеобразующие. Номенклатура оксидов. Физические и химические свойства оксидов. Получение оксидов.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Основания. Классификация основ</w:t>
      </w:r>
      <w:r w:rsidRPr="00FD75AE">
        <w:rPr>
          <w:rFonts w:ascii="Times New Roman" w:hAnsi="Times New Roman"/>
          <w:sz w:val="24"/>
          <w:szCs w:val="24"/>
          <w:lang w:val="ru-RU"/>
        </w:rPr>
        <w:t>аний: щёлочи и нерастворимые основания. Номенклатура оснований</w:t>
      </w:r>
      <w:r w:rsidRPr="00FD75AE">
        <w:rPr>
          <w:rFonts w:ascii="Times New Roman" w:hAnsi="Times New Roman"/>
          <w:sz w:val="24"/>
          <w:szCs w:val="24"/>
          <w:lang w:val="ru-RU"/>
        </w:rPr>
        <w:t xml:space="preserve">. Физические </w:t>
      </w:r>
      <w:r w:rsidRPr="00FD75AE">
        <w:rPr>
          <w:rFonts w:ascii="Times New Roman" w:hAnsi="Times New Roman"/>
          <w:sz w:val="24"/>
          <w:szCs w:val="24"/>
          <w:lang w:val="ru-RU"/>
        </w:rPr>
        <w:t>и химические свойства оснований. Получение оснований.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Кислоты. Классификация кислот. Номенклатура кислот. Физические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химические свойства кислот. Ряд активности металлов Н.Н. Бекет</w:t>
      </w:r>
      <w:r w:rsidRPr="00FD75AE">
        <w:rPr>
          <w:rFonts w:ascii="Times New Roman" w:hAnsi="Times New Roman"/>
          <w:sz w:val="24"/>
          <w:szCs w:val="24"/>
          <w:lang w:val="ru-RU"/>
        </w:rPr>
        <w:t>ова. Получение кислот.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Соли. Номенклатура солей.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Физические и химические свойства солей. Получение солей.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Генетическая связь между классами неорганических соединений.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эксперимент: качественное определение содержания кислорода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воздухе, </w:t>
      </w:r>
      <w:r w:rsidRPr="00FD75AE">
        <w:rPr>
          <w:rFonts w:ascii="Times New Roman" w:hAnsi="Times New Roman"/>
          <w:sz w:val="24"/>
          <w:szCs w:val="24"/>
          <w:lang w:val="ru-RU"/>
        </w:rPr>
        <w:t>получение, собирание, распознавание и изучение свойств кислорода, наблюдение взаимодействия веществ с кислородом и условия возникновения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прекращения горения (пожара), ознакомление с образцами оксидов и описание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свойств, получение, собирание, распознав</w:t>
      </w:r>
      <w:r w:rsidRPr="00FD75AE">
        <w:rPr>
          <w:rFonts w:ascii="Times New Roman" w:hAnsi="Times New Roman"/>
          <w:sz w:val="24"/>
          <w:szCs w:val="24"/>
          <w:lang w:val="ru-RU"/>
        </w:rPr>
        <w:t xml:space="preserve">ание и изучение свойств водорода (горение), взаимодействие водорода с оксидом </w:t>
      </w:r>
      <w:r w:rsidRPr="00FD75AE">
        <w:rPr>
          <w:rFonts w:ascii="Times New Roman" w:hAnsi="Times New Roman"/>
          <w:sz w:val="24"/>
          <w:szCs w:val="24"/>
          <w:lang w:val="ru-RU"/>
        </w:rPr>
        <w:t>меди (</w:t>
      </w:r>
      <w:r w:rsidRPr="00FD75AE">
        <w:rPr>
          <w:rFonts w:ascii="Times New Roman" w:hAnsi="Times New Roman"/>
          <w:sz w:val="24"/>
          <w:szCs w:val="24"/>
        </w:rPr>
        <w:t>II</w:t>
      </w:r>
      <w:r w:rsidRPr="00FD75AE">
        <w:rPr>
          <w:rFonts w:ascii="Times New Roman" w:hAnsi="Times New Roman"/>
          <w:sz w:val="24"/>
          <w:szCs w:val="24"/>
          <w:lang w:val="ru-RU"/>
        </w:rPr>
        <w:t xml:space="preserve">) </w:t>
      </w:r>
      <w:r w:rsidRPr="00FD75AE">
        <w:rPr>
          <w:rFonts w:ascii="Times New Roman" w:hAnsi="Times New Roman"/>
          <w:sz w:val="24"/>
          <w:szCs w:val="24"/>
          <w:lang w:val="ru-RU"/>
        </w:rPr>
        <w:t>(возможно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w:t>
      </w:r>
      <w:r w:rsidRPr="00FD75AE">
        <w:rPr>
          <w:rFonts w:ascii="Times New Roman" w:hAnsi="Times New Roman"/>
          <w:sz w:val="24"/>
          <w:szCs w:val="24"/>
          <w:lang w:val="ru-RU"/>
        </w:rPr>
        <w:t>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w:t>
      </w:r>
      <w:r w:rsidRPr="00FD75AE">
        <w:rPr>
          <w:rFonts w:ascii="Times New Roman" w:hAnsi="Times New Roman"/>
          <w:sz w:val="24"/>
          <w:szCs w:val="24"/>
          <w:lang w:val="ru-RU"/>
        </w:rPr>
        <w:t xml:space="preserve">раски индикаторов в растворах кислот и щелочей, изучение взаимодействия оксида </w:t>
      </w:r>
      <w:r w:rsidRPr="00FD75AE">
        <w:rPr>
          <w:rFonts w:ascii="Times New Roman" w:hAnsi="Times New Roman"/>
          <w:sz w:val="24"/>
          <w:szCs w:val="24"/>
          <w:lang w:val="ru-RU"/>
        </w:rPr>
        <w:t>меди (</w:t>
      </w:r>
      <w:r w:rsidRPr="00FD75AE">
        <w:rPr>
          <w:rFonts w:ascii="Times New Roman" w:hAnsi="Times New Roman"/>
          <w:sz w:val="24"/>
          <w:szCs w:val="24"/>
        </w:rPr>
        <w:t>II</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раствором серной кислоты, кислот</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металлами, реакций нейтрализации, получение нерастворимых оснований, вытеснение одного металла другим из раствора соли, решение эк</w:t>
      </w:r>
      <w:r w:rsidRPr="00FD75AE">
        <w:rPr>
          <w:rFonts w:ascii="Times New Roman" w:hAnsi="Times New Roman"/>
          <w:sz w:val="24"/>
          <w:szCs w:val="24"/>
          <w:lang w:val="ru-RU"/>
        </w:rPr>
        <w:t>спериментальных задач по теме «Важнейшие классы неорганических соединений».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Первые попытки</w:t>
      </w:r>
      <w:r w:rsidRPr="00FD75AE">
        <w:rPr>
          <w:rFonts w:ascii="Times New Roman" w:hAnsi="Times New Roman"/>
          <w:sz w:val="24"/>
          <w:szCs w:val="24"/>
          <w:lang w:val="ru-RU"/>
        </w:rPr>
        <w:t xml:space="preserve">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Периодический закон. Периодическая система химических элемен</w:t>
      </w:r>
      <w:r w:rsidRPr="00FD75AE">
        <w:rPr>
          <w:rFonts w:ascii="Times New Roman" w:hAnsi="Times New Roman"/>
          <w:sz w:val="24"/>
          <w:szCs w:val="24"/>
          <w:lang w:val="ru-RU"/>
        </w:rPr>
        <w:t>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атомов. Состав атомных ядер. Изотоп</w:t>
      </w:r>
      <w:r w:rsidRPr="00FD75AE">
        <w:rPr>
          <w:rFonts w:ascii="Times New Roman" w:hAnsi="Times New Roman"/>
          <w:sz w:val="24"/>
          <w:szCs w:val="24"/>
          <w:lang w:val="ru-RU"/>
        </w:rPr>
        <w:t>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его положению в Периодической системе Д.И. Менделеева.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развития науки и практики. Д.И. Менделеев – учёный </w:t>
      </w:r>
      <w:r w:rsidRPr="00FD75AE">
        <w:rPr>
          <w:rFonts w:ascii="Times New Roman" w:hAnsi="Times New Roman"/>
          <w:sz w:val="24"/>
          <w:szCs w:val="24"/>
          <w:lang w:val="ru-RU"/>
        </w:rPr>
        <w:t>и гражданин.</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w:t>
      </w:r>
      <w:r w:rsidRPr="00FD75AE">
        <w:rPr>
          <w:rFonts w:ascii="Times New Roman" w:hAnsi="Times New Roman"/>
          <w:sz w:val="24"/>
          <w:szCs w:val="24"/>
          <w:lang w:val="ru-RU"/>
        </w:rPr>
        <w:t>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3.4. Межпредметные связи.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так и понятий, являющихся системными для отдельных предметов естественно­научного ци</w:t>
      </w:r>
      <w:r w:rsidRPr="00FD75AE">
        <w:rPr>
          <w:rFonts w:ascii="Times New Roman" w:hAnsi="Times New Roman"/>
          <w:sz w:val="24"/>
          <w:szCs w:val="24"/>
          <w:lang w:val="ru-RU"/>
        </w:rPr>
        <w:t>кла.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Физика: материя, атом, электрон, протон, нейтрон, ион, нуклид, </w:t>
      </w:r>
      <w:r w:rsidRPr="00FD75AE">
        <w:rPr>
          <w:rFonts w:ascii="Times New Roman" w:hAnsi="Times New Roman"/>
          <w:sz w:val="24"/>
          <w:szCs w:val="24"/>
          <w:lang w:val="ru-RU"/>
        </w:rPr>
        <w:t>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Биология: фотосинтез, дыхание, биосфера.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География: атмосфера, гидр</w:t>
      </w:r>
      <w:r w:rsidRPr="00FD75AE">
        <w:rPr>
          <w:rFonts w:ascii="Times New Roman" w:hAnsi="Times New Roman"/>
          <w:sz w:val="24"/>
          <w:szCs w:val="24"/>
          <w:lang w:val="ru-RU"/>
        </w:rPr>
        <w:t>осфера, минералы, горные породы, полезные ископаемые, топливо, водные ресурсы.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4. Содержание обучения в 9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4.1. Вещество и химическая реакция.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Периодический закон. Периодическая система химических элементов Д.И. Менделеева. Строение атомов. </w:t>
      </w:r>
      <w:r w:rsidRPr="00FD75AE">
        <w:rPr>
          <w:rFonts w:ascii="Times New Roman" w:hAnsi="Times New Roman"/>
          <w:sz w:val="24"/>
          <w:szCs w:val="24"/>
          <w:lang w:val="ru-RU"/>
        </w:rPr>
        <w:t>Закономерности в изменении свойств химических элементов первых трёх периодов, калия, кальция и их соединений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соответствии с положением элементов в Периодической системе и строением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атомов.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вещества: виды химической связи. Типы кристаллических</w:t>
      </w:r>
      <w:r w:rsidRPr="00FD75AE">
        <w:rPr>
          <w:rFonts w:ascii="Times New Roman" w:hAnsi="Times New Roman"/>
          <w:sz w:val="24"/>
          <w:szCs w:val="24"/>
          <w:lang w:val="ru-RU"/>
        </w:rPr>
        <w:t xml:space="preserve"> решёток, зависимость свойств вещества от типа кристаллической решётки и вида химической связи.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w:t>
      </w:r>
      <w:r w:rsidRPr="00FD75AE">
        <w:rPr>
          <w:rFonts w:ascii="Times New Roman" w:hAnsi="Times New Roman"/>
          <w:sz w:val="24"/>
          <w:szCs w:val="24"/>
          <w:lang w:val="ru-RU"/>
        </w:rPr>
        <w:t>неорганических веществ.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Классификация химических реакций по различным признакам (по числу</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w:t>
      </w:r>
      <w:r w:rsidRPr="00FD75AE">
        <w:rPr>
          <w:rFonts w:ascii="Times New Roman" w:hAnsi="Times New Roman"/>
          <w:sz w:val="24"/>
          <w:szCs w:val="24"/>
          <w:lang w:val="ru-RU"/>
        </w:rPr>
        <w:t xml:space="preserve"> эндотермические реакции, термохимические уравнения.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 скорости химической реакции. Понятие об обратимых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необратимых химических реакциях. Понятие о гомогенных и гетерогенных реакциях. </w:t>
      </w:r>
      <w:r w:rsidRPr="00FD75AE">
        <w:rPr>
          <w:rFonts w:ascii="Times New Roman" w:hAnsi="Times New Roman"/>
          <w:sz w:val="24"/>
          <w:szCs w:val="24"/>
          <w:lang w:val="ru-RU"/>
        </w:rPr>
        <w:t xml:space="preserve">Понятие о катализе. </w:t>
      </w:r>
      <w:r w:rsidRPr="00FD75AE">
        <w:rPr>
          <w:rFonts w:ascii="Times New Roman" w:hAnsi="Times New Roman"/>
          <w:sz w:val="24"/>
          <w:szCs w:val="24"/>
          <w:lang w:val="ru-RU"/>
        </w:rPr>
        <w:t xml:space="preserve">Понятие о химическом равновесии. Факторы, </w:t>
      </w:r>
      <w:r w:rsidRPr="00FD75AE">
        <w:rPr>
          <w:rFonts w:ascii="Times New Roman" w:hAnsi="Times New Roman"/>
          <w:sz w:val="24"/>
          <w:szCs w:val="24"/>
          <w:lang w:val="ru-RU"/>
        </w:rPr>
        <w:t>влияющие на скорость химической реакции и положение химического равновесия.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w:t>
      </w:r>
      <w:r w:rsidRPr="00FD75AE">
        <w:rPr>
          <w:rFonts w:ascii="Times New Roman" w:hAnsi="Times New Roman"/>
          <w:sz w:val="24"/>
          <w:szCs w:val="24"/>
          <w:lang w:val="ru-RU"/>
        </w:rPr>
        <w:t>ода электронного баланса.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Теория электролитическо</w:t>
      </w:r>
      <w:r w:rsidRPr="00FD75AE">
        <w:rPr>
          <w:rFonts w:ascii="Times New Roman" w:hAnsi="Times New Roman"/>
          <w:sz w:val="24"/>
          <w:szCs w:val="24"/>
          <w:lang w:val="ru-RU"/>
        </w:rPr>
        <w:t>й диссоциации. Электролиты и не</w:t>
      </w:r>
      <w:r w:rsidRPr="00FD75AE">
        <w:rPr>
          <w:rFonts w:ascii="Times New Roman" w:hAnsi="Times New Roman"/>
          <w:sz w:val="24"/>
          <w:szCs w:val="24"/>
          <w:lang w:val="ru-RU"/>
        </w:rPr>
        <w:t>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Реакции ионного обмена. </w:t>
      </w:r>
      <w:r w:rsidRPr="00FD75AE">
        <w:rPr>
          <w:rFonts w:ascii="Times New Roman" w:hAnsi="Times New Roman"/>
          <w:sz w:val="24"/>
          <w:szCs w:val="24"/>
          <w:lang w:val="ru-RU"/>
        </w:rPr>
        <w:t>Условия протекания реакций ионного обмена, полные и сокращённые ионные уравнения реакций. Свойства кислот, оснований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солей в свете представлений об электролитической диссоциации. Качественные реакции на ионы. Понятие о гидролизе солей.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w:t>
      </w:r>
      <w:r w:rsidRPr="00FD75AE">
        <w:rPr>
          <w:rFonts w:ascii="Times New Roman" w:hAnsi="Times New Roman"/>
          <w:sz w:val="24"/>
          <w:szCs w:val="24"/>
          <w:lang w:val="ru-RU"/>
        </w:rPr>
        <w:t xml:space="preserve">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w:t>
      </w:r>
      <w:r w:rsidRPr="00FD75AE">
        <w:rPr>
          <w:rFonts w:ascii="Times New Roman" w:hAnsi="Times New Roman"/>
          <w:sz w:val="24"/>
          <w:szCs w:val="24"/>
          <w:lang w:val="ru-RU"/>
        </w:rPr>
        <w:t>электропроводности растворов веществ, процесса диссоциации кислот, щелочей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w:t>
      </w:r>
      <w:r w:rsidRPr="00FD75AE">
        <w:rPr>
          <w:rFonts w:ascii="Times New Roman" w:hAnsi="Times New Roman"/>
          <w:sz w:val="24"/>
          <w:szCs w:val="24"/>
          <w:lang w:val="ru-RU"/>
        </w:rPr>
        <w:t>,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 xml:space="preserve">4.2. Неметаллы и их </w:t>
      </w:r>
      <w:r w:rsidRPr="00FD75AE">
        <w:rPr>
          <w:rFonts w:ascii="Times New Roman" w:hAnsi="Times New Roman"/>
          <w:sz w:val="24"/>
          <w:szCs w:val="24"/>
          <w:lang w:val="ru-RU"/>
        </w:rPr>
        <w:t>соединения.</w:t>
      </w:r>
    </w:p>
    <w:p w:rsidR="000D12C3"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w:t>
      </w:r>
      <w:r w:rsidRPr="00FD75AE">
        <w:rPr>
          <w:rFonts w:ascii="Times New Roman" w:hAnsi="Times New Roman"/>
          <w:sz w:val="24"/>
          <w:szCs w:val="24"/>
          <w:lang w:val="ru-RU"/>
        </w:rPr>
        <w:t>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0D12C3"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Общая характеристика элементов </w:t>
      </w:r>
      <w:r w:rsidRPr="00FD75AE">
        <w:rPr>
          <w:rFonts w:ascii="Times New Roman" w:hAnsi="Times New Roman"/>
          <w:sz w:val="24"/>
          <w:szCs w:val="24"/>
        </w:rPr>
        <w:t>VI</w:t>
      </w:r>
      <w:r w:rsidRPr="00FD75AE">
        <w:rPr>
          <w:rFonts w:ascii="Times New Roman" w:hAnsi="Times New Roman"/>
          <w:sz w:val="24"/>
          <w:szCs w:val="24"/>
          <w:lang w:val="ru-RU"/>
        </w:rPr>
        <w:t>А-группы. Особенности строения атомов, характерные с</w:t>
      </w:r>
      <w:r w:rsidRPr="00FD75AE">
        <w:rPr>
          <w:rFonts w:ascii="Times New Roman" w:hAnsi="Times New Roman"/>
          <w:sz w:val="24"/>
          <w:szCs w:val="24"/>
          <w:lang w:val="ru-RU"/>
        </w:rPr>
        <w:t>тепени окисления.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представители кислотных оксидо</w:t>
      </w:r>
      <w:r w:rsidRPr="00FD75AE">
        <w:rPr>
          <w:rFonts w:ascii="Times New Roman" w:hAnsi="Times New Roman"/>
          <w:sz w:val="24"/>
          <w:szCs w:val="24"/>
          <w:lang w:val="ru-RU"/>
        </w:rPr>
        <w:t>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w:t>
      </w:r>
      <w:r w:rsidRPr="00FD75AE">
        <w:rPr>
          <w:rFonts w:ascii="Times New Roman" w:hAnsi="Times New Roman"/>
          <w:sz w:val="24"/>
          <w:szCs w:val="24"/>
          <w:lang w:val="ru-RU"/>
        </w:rPr>
        <w:t>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Общая характеристика элементов </w:t>
      </w:r>
      <w:r w:rsidRPr="00FD75AE">
        <w:rPr>
          <w:rFonts w:ascii="Times New Roman" w:hAnsi="Times New Roman"/>
          <w:sz w:val="24"/>
          <w:szCs w:val="24"/>
        </w:rPr>
        <w:t>V</w:t>
      </w:r>
      <w:r w:rsidRPr="00FD75AE">
        <w:rPr>
          <w:rFonts w:ascii="Times New Roman" w:hAnsi="Times New Roman"/>
          <w:sz w:val="24"/>
          <w:szCs w:val="24"/>
          <w:lang w:val="ru-RU"/>
        </w:rPr>
        <w:t>А­группы. Особенности строения атомо</w:t>
      </w:r>
      <w:r w:rsidRPr="00FD75AE">
        <w:rPr>
          <w:rFonts w:ascii="Times New Roman" w:hAnsi="Times New Roman"/>
          <w:sz w:val="24"/>
          <w:szCs w:val="24"/>
          <w:lang w:val="ru-RU"/>
        </w:rPr>
        <w:t>в, характерные степени окисления.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w:t>
      </w:r>
      <w:r w:rsidRPr="00FD75AE">
        <w:rPr>
          <w:rFonts w:ascii="Times New Roman" w:hAnsi="Times New Roman"/>
          <w:sz w:val="24"/>
          <w:szCs w:val="24"/>
          <w:lang w:val="ru-RU"/>
        </w:rPr>
        <w:t>ение. Качественная реакция на ионы аммония. Азотная кислота,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w:t>
      </w:r>
      <w:r w:rsidRPr="00FD75AE">
        <w:rPr>
          <w:rFonts w:ascii="Times New Roman" w:hAnsi="Times New Roman"/>
          <w:sz w:val="24"/>
          <w:szCs w:val="24"/>
          <w:lang w:val="ru-RU"/>
        </w:rPr>
        <w:t>ение окружающей среды соединениями азота (кислотные дожди, загрязнение воздуха, почвы и водоёмов).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Фосфор, аллотропные модификации фосфора, физические и химические свойства. Оксид </w:t>
      </w:r>
      <w:r w:rsidRPr="00FD75AE">
        <w:rPr>
          <w:rFonts w:ascii="Times New Roman" w:hAnsi="Times New Roman"/>
          <w:sz w:val="24"/>
          <w:szCs w:val="24"/>
          <w:lang w:val="ru-RU"/>
        </w:rPr>
        <w:t>фосфора (</w:t>
      </w:r>
      <w:r w:rsidRPr="00FD75AE">
        <w:rPr>
          <w:rFonts w:ascii="Times New Roman" w:hAnsi="Times New Roman"/>
          <w:sz w:val="24"/>
          <w:szCs w:val="24"/>
        </w:rPr>
        <w:t>V</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фосфорная кислота, физические и химические свойства, получение</w:t>
      </w:r>
      <w:r w:rsidRPr="00FD75AE">
        <w:rPr>
          <w:rFonts w:ascii="Times New Roman" w:hAnsi="Times New Roman"/>
          <w:sz w:val="24"/>
          <w:szCs w:val="24"/>
          <w:lang w:val="ru-RU"/>
        </w:rPr>
        <w:t>. Использование фосфатов в качестве минеральных удобрений.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Общая характеристика элементов </w:t>
      </w:r>
      <w:r w:rsidRPr="00FD75AE">
        <w:rPr>
          <w:rFonts w:ascii="Times New Roman" w:hAnsi="Times New Roman"/>
          <w:sz w:val="24"/>
          <w:szCs w:val="24"/>
        </w:rPr>
        <w:t>IV</w:t>
      </w:r>
      <w:r w:rsidRPr="00FD75AE">
        <w:rPr>
          <w:rFonts w:ascii="Times New Roman" w:hAnsi="Times New Roman"/>
          <w:sz w:val="24"/>
          <w:szCs w:val="24"/>
          <w:lang w:val="ru-RU"/>
        </w:rPr>
        <w:t>А­группы. Особенности строения атомов, характерные степени окисления.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Углерод, аллотропные модификации, распространение в природе, физические и химические свойства.</w:t>
      </w:r>
      <w:r w:rsidRPr="00FD75AE">
        <w:rPr>
          <w:rFonts w:ascii="Times New Roman" w:hAnsi="Times New Roman"/>
          <w:sz w:val="24"/>
          <w:szCs w:val="24"/>
          <w:lang w:val="ru-RU"/>
        </w:rPr>
        <w:t xml:space="preserve">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FD75AE">
        <w:rPr>
          <w:rFonts w:ascii="Times New Roman" w:hAnsi="Times New Roman"/>
          <w:sz w:val="24"/>
          <w:szCs w:val="24"/>
          <w:lang w:val="ru-RU"/>
        </w:rPr>
        <w:t>углерода (</w:t>
      </w:r>
      <w:r w:rsidRPr="00FD75AE">
        <w:rPr>
          <w:rFonts w:ascii="Times New Roman" w:hAnsi="Times New Roman"/>
          <w:sz w:val="24"/>
          <w:szCs w:val="24"/>
        </w:rPr>
        <w:t>IV</w:t>
      </w:r>
      <w:r w:rsidRPr="00FD75AE">
        <w:rPr>
          <w:rFonts w:ascii="Times New Roman" w:hAnsi="Times New Roman"/>
          <w:sz w:val="24"/>
          <w:szCs w:val="24"/>
          <w:lang w:val="ru-RU"/>
        </w:rPr>
        <w:t xml:space="preserve">), </w:t>
      </w:r>
      <w:r w:rsidRPr="00FD75AE">
        <w:rPr>
          <w:rFonts w:ascii="Times New Roman" w:hAnsi="Times New Roman"/>
          <w:sz w:val="24"/>
          <w:szCs w:val="24"/>
          <w:lang w:val="ru-RU"/>
        </w:rPr>
        <w:t>гипотеза глобального потепления климата, парник</w:t>
      </w:r>
      <w:r w:rsidRPr="00FD75AE">
        <w:rPr>
          <w:rFonts w:ascii="Times New Roman" w:hAnsi="Times New Roman"/>
          <w:sz w:val="24"/>
          <w:szCs w:val="24"/>
          <w:lang w:val="ru-RU"/>
        </w:rPr>
        <w:t>овый эффект. Угольная кислота и её соли, их физические и химические свойства, получение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применение. Качественная реакция на карбонат­ионы. Использование карбонатов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быту, медицине, промышленности и сельском хозяйстве.</w:t>
      </w:r>
    </w:p>
    <w:p w:rsidR="00FD701E" w:rsidRPr="00FD75AE" w:rsidRDefault="006A042C" w:rsidP="00E41B55">
      <w:pPr>
        <w:spacing w:after="0" w:line="350" w:lineRule="auto"/>
        <w:ind w:firstLine="709"/>
        <w:jc w:val="both"/>
        <w:rPr>
          <w:rFonts w:ascii="Times New Roman" w:hAnsi="Times New Roman"/>
          <w:bCs/>
          <w:sz w:val="24"/>
          <w:szCs w:val="24"/>
          <w:lang w:val="ru-RU"/>
        </w:rPr>
      </w:pPr>
      <w:r w:rsidRPr="00FD75AE">
        <w:rPr>
          <w:rFonts w:ascii="Times New Roman" w:hAnsi="Times New Roman"/>
          <w:sz w:val="24"/>
          <w:szCs w:val="24"/>
          <w:lang w:val="ru-RU"/>
        </w:rPr>
        <w:t xml:space="preserve">Первоначальные понятия об </w:t>
      </w:r>
      <w:r w:rsidRPr="00FD75AE">
        <w:rPr>
          <w:rFonts w:ascii="Times New Roman" w:hAnsi="Times New Roman"/>
          <w:sz w:val="24"/>
          <w:szCs w:val="24"/>
          <w:lang w:val="ru-RU"/>
        </w:rPr>
        <w:t>органических веществах как о соединениях углерода (метан, этан, этилен, ацетилен, этанол, глицерин, уксусная кислота).</w:t>
      </w:r>
      <w:r w:rsidRPr="00FD75AE">
        <w:rPr>
          <w:rFonts w:ascii="Times New Roman" w:hAnsi="Times New Roman"/>
          <w:sz w:val="24"/>
          <w:szCs w:val="24"/>
          <w:lang w:val="ru-RU"/>
        </w:rPr>
        <w:t xml:space="preserve"> </w:t>
      </w:r>
      <w:r w:rsidRPr="00FD75AE">
        <w:rPr>
          <w:rFonts w:ascii="Times New Roman" w:hAnsi="Times New Roman"/>
          <w:bCs/>
          <w:sz w:val="24"/>
          <w:szCs w:val="24"/>
          <w:lang w:val="ru-RU"/>
        </w:rPr>
        <w:t>Природные источники углеводородов (уголь, природный газ, нефть), продукты</w:t>
      </w:r>
      <w:r w:rsidRPr="00FD75AE">
        <w:rPr>
          <w:rFonts w:ascii="Times New Roman" w:hAnsi="Times New Roman"/>
          <w:bCs/>
          <w:sz w:val="24"/>
          <w:szCs w:val="24"/>
          <w:lang w:val="ru-RU"/>
        </w:rPr>
        <w:t xml:space="preserve"> </w:t>
      </w:r>
      <w:r w:rsidRPr="00FD75AE">
        <w:rPr>
          <w:rFonts w:ascii="Times New Roman" w:hAnsi="Times New Roman"/>
          <w:bCs/>
          <w:sz w:val="24"/>
          <w:szCs w:val="24"/>
          <w:lang w:val="ru-RU"/>
        </w:rPr>
        <w:t>их переработки (бензин), их роль в быту и промышленности.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w:t>
      </w:r>
      <w:r w:rsidRPr="00FD75AE">
        <w:rPr>
          <w:rFonts w:ascii="Times New Roman" w:hAnsi="Times New Roman"/>
          <w:sz w:val="24"/>
          <w:szCs w:val="24"/>
          <w:lang w:val="ru-RU"/>
        </w:rPr>
        <w:t>ие о биологически важных веществах: жирах, белках, углеводах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 и их роли в жизни человека. Материальное единство органических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неорганических соединений.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Кремний, его физические и химические свойства, получение и применение. Соединения кремния в природе. </w:t>
      </w:r>
      <w:r w:rsidRPr="00FD75AE">
        <w:rPr>
          <w:rFonts w:ascii="Times New Roman" w:hAnsi="Times New Roman"/>
          <w:sz w:val="24"/>
          <w:szCs w:val="24"/>
          <w:lang w:val="ru-RU"/>
        </w:rPr>
        <w:t>Общие представления об оксиде кремния(</w:t>
      </w:r>
      <w:r w:rsidRPr="00FD75AE">
        <w:rPr>
          <w:rFonts w:ascii="Times New Roman" w:hAnsi="Times New Roman"/>
          <w:sz w:val="24"/>
          <w:szCs w:val="24"/>
        </w:rPr>
        <w:t>IV</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w:t>
      </w:r>
      <w:r w:rsidRPr="00FD75AE">
        <w:rPr>
          <w:rFonts w:ascii="Times New Roman" w:hAnsi="Times New Roman"/>
          <w:sz w:val="24"/>
          <w:szCs w:val="24"/>
          <w:lang w:val="ru-RU"/>
        </w:rPr>
        <w:t>ериалов в повседневной жизни.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эксперимент: изучение образцов неорганических веществ, свойств соляной кислоты, проведение качественных реакций на хлорид­ионы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наблюдение признаков их протекания, опыты, отражающие физические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химические свойства</w:t>
      </w:r>
      <w:r w:rsidRPr="00FD75AE">
        <w:rPr>
          <w:rFonts w:ascii="Times New Roman" w:hAnsi="Times New Roman"/>
          <w:sz w:val="24"/>
          <w:szCs w:val="24"/>
          <w:lang w:val="ru-RU"/>
        </w:rPr>
        <w:t xml:space="preserve">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w:t>
      </w:r>
      <w:r w:rsidRPr="00FD75AE">
        <w:rPr>
          <w:rFonts w:ascii="Times New Roman" w:hAnsi="Times New Roman"/>
          <w:sz w:val="24"/>
          <w:szCs w:val="24"/>
          <w:lang w:val="ru-RU"/>
        </w:rPr>
        <w:t>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соединений (возмож</w:t>
      </w:r>
      <w:r w:rsidRPr="00FD75AE">
        <w:rPr>
          <w:rFonts w:ascii="Times New Roman" w:hAnsi="Times New Roman"/>
          <w:sz w:val="24"/>
          <w:szCs w:val="24"/>
          <w:lang w:val="ru-RU"/>
        </w:rPr>
        <w:t>но использование видеоматериалов), образцами азотных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фосфорных удобрений, получение, собирание, распознавание и изучение свойств аммиака, проведение качественных реакций на ион аммония и фосфат­ион</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изучение признаков их протекания, взаимодействие конце</w:t>
      </w:r>
      <w:r w:rsidRPr="00FD75AE">
        <w:rPr>
          <w:rFonts w:ascii="Times New Roman" w:hAnsi="Times New Roman"/>
          <w:sz w:val="24"/>
          <w:szCs w:val="24"/>
          <w:lang w:val="ru-RU"/>
        </w:rPr>
        <w:t>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w:t>
      </w:r>
      <w:r w:rsidRPr="00FD75AE">
        <w:rPr>
          <w:rFonts w:ascii="Times New Roman" w:hAnsi="Times New Roman"/>
          <w:sz w:val="24"/>
          <w:szCs w:val="24"/>
          <w:lang w:val="ru-RU"/>
        </w:rPr>
        <w:t>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w:t>
      </w:r>
      <w:r w:rsidRPr="00FD75AE">
        <w:rPr>
          <w:rFonts w:ascii="Times New Roman" w:hAnsi="Times New Roman"/>
          <w:sz w:val="24"/>
          <w:szCs w:val="24"/>
          <w:lang w:val="ru-RU"/>
        </w:rPr>
        <w:t xml:space="preserve"> «Важнейшие неметаллы и их соединения».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4.3. Металлы и их соединения.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Общая характеристика химических элементов – металлов на основании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положения в Периодической системе химических элементов Д.И. Менделеева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строения атомов. Строение металлов. Мета</w:t>
      </w:r>
      <w:r w:rsidRPr="00FD75AE">
        <w:rPr>
          <w:rFonts w:ascii="Times New Roman" w:hAnsi="Times New Roman"/>
          <w:sz w:val="24"/>
          <w:szCs w:val="24"/>
          <w:lang w:val="ru-RU"/>
        </w:rPr>
        <w:t>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w:t>
      </w:r>
      <w:r w:rsidRPr="00FD75AE">
        <w:rPr>
          <w:rFonts w:ascii="Times New Roman" w:hAnsi="Times New Roman"/>
          <w:sz w:val="24"/>
          <w:szCs w:val="24"/>
          <w:lang w:val="ru-RU"/>
        </w:rPr>
        <w:t>аль, чугун, дюралюминий, бронза) и их применение в быту и промышленности.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w:t>
      </w:r>
      <w:r w:rsidRPr="00FD75AE">
        <w:rPr>
          <w:rFonts w:ascii="Times New Roman" w:hAnsi="Times New Roman"/>
          <w:sz w:val="24"/>
          <w:szCs w:val="24"/>
          <w:lang w:val="ru-RU"/>
        </w:rPr>
        <w:t>я и калия). Оксиды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гидроксиды натрия и калия. Применение щелочных металлов и их соединений.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природе. Физич</w:t>
      </w:r>
      <w:r w:rsidRPr="00FD75AE">
        <w:rPr>
          <w:rFonts w:ascii="Times New Roman" w:hAnsi="Times New Roman"/>
          <w:sz w:val="24"/>
          <w:szCs w:val="24"/>
          <w:lang w:val="ru-RU"/>
        </w:rPr>
        <w:t>еские и химические свойства магния и кальция. Важнейшие соединения кальция (оксид, гидроксид, соли). Жёсткость воды и способы</w:t>
      </w:r>
      <w:r w:rsidRPr="00FD75AE">
        <w:rPr>
          <w:rFonts w:ascii="Times New Roman" w:hAnsi="Times New Roman"/>
          <w:sz w:val="24"/>
          <w:szCs w:val="24"/>
          <w:lang w:val="ru-RU"/>
        </w:rPr>
        <w:t xml:space="preserve"> </w:t>
      </w:r>
      <w:r w:rsidRPr="00FD75AE">
        <w:rPr>
          <w:rFonts w:ascii="Times New Roman" w:hAnsi="Times New Roman"/>
          <w:sz w:val="24"/>
          <w:szCs w:val="24"/>
          <w:lang w:val="ru-RU"/>
        </w:rPr>
        <w:t>её устранения.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Алюминий: положение в Периодической системе химических элементов Д.И. Менделеева, строение атома, нахождение в </w:t>
      </w:r>
      <w:r w:rsidRPr="00FD75AE">
        <w:rPr>
          <w:rFonts w:ascii="Times New Roman" w:hAnsi="Times New Roman"/>
          <w:sz w:val="24"/>
          <w:szCs w:val="24"/>
          <w:lang w:val="ru-RU"/>
        </w:rPr>
        <w:t>природе. Физические и химические свойства алюминия. Амфотерные свойства оксида и гидроксида алюминия.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w:t>
      </w:r>
      <w:r w:rsidRPr="00FD75AE">
        <w:rPr>
          <w:rFonts w:ascii="Times New Roman" w:hAnsi="Times New Roman"/>
          <w:sz w:val="24"/>
          <w:szCs w:val="24"/>
          <w:lang w:val="ru-RU"/>
        </w:rPr>
        <w:t xml:space="preserve">еза. Оксиды, гидроксиды и соли </w:t>
      </w:r>
      <w:r w:rsidRPr="00FD75AE">
        <w:rPr>
          <w:rFonts w:ascii="Times New Roman" w:hAnsi="Times New Roman"/>
          <w:sz w:val="24"/>
          <w:szCs w:val="24"/>
          <w:lang w:val="ru-RU"/>
        </w:rPr>
        <w:t>соли железа (</w:t>
      </w:r>
      <w:r w:rsidRPr="00FD75AE">
        <w:rPr>
          <w:rFonts w:ascii="Times New Roman" w:hAnsi="Times New Roman"/>
          <w:sz w:val="24"/>
          <w:szCs w:val="24"/>
        </w:rPr>
        <w:t>II</w:t>
      </w:r>
      <w:r w:rsidRPr="00FD75AE">
        <w:rPr>
          <w:rFonts w:ascii="Times New Roman" w:hAnsi="Times New Roman"/>
          <w:sz w:val="24"/>
          <w:szCs w:val="24"/>
          <w:lang w:val="ru-RU"/>
        </w:rPr>
        <w:t>) и железа (</w:t>
      </w:r>
      <w:r w:rsidRPr="00FD75AE">
        <w:rPr>
          <w:rFonts w:ascii="Times New Roman" w:hAnsi="Times New Roman"/>
          <w:sz w:val="24"/>
          <w:szCs w:val="24"/>
        </w:rPr>
        <w:t>III</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состав, свойства и получение.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эксперимент: ознакомление с образцами металлов и сплавов,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их физическими свойствами, изучение результатов коррозии металлов (возможно использование </w:t>
      </w:r>
      <w:r w:rsidRPr="00FD75AE">
        <w:rPr>
          <w:rFonts w:ascii="Times New Roman" w:hAnsi="Times New Roman"/>
          <w:sz w:val="24"/>
          <w:szCs w:val="24"/>
          <w:lang w:val="ru-RU"/>
        </w:rPr>
        <w:t>видеоматериалов), особенностей взаимодействия оксида кальция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w:t>
      </w:r>
      <w:r w:rsidRPr="00FD75AE">
        <w:rPr>
          <w:rFonts w:ascii="Times New Roman" w:hAnsi="Times New Roman"/>
          <w:sz w:val="24"/>
          <w:szCs w:val="24"/>
          <w:lang w:val="ru-RU"/>
        </w:rPr>
        <w:t xml:space="preserve">чественных реакций на ионы (магния, кальция, алюминия, цинка, </w:t>
      </w:r>
      <w:r w:rsidRPr="00FD75AE">
        <w:rPr>
          <w:rFonts w:ascii="Times New Roman" w:hAnsi="Times New Roman"/>
          <w:sz w:val="24"/>
          <w:szCs w:val="24"/>
          <w:lang w:val="ru-RU"/>
        </w:rPr>
        <w:t>железа (</w:t>
      </w:r>
      <w:r w:rsidRPr="00FD75AE">
        <w:rPr>
          <w:rFonts w:ascii="Times New Roman" w:hAnsi="Times New Roman"/>
          <w:sz w:val="24"/>
          <w:szCs w:val="24"/>
        </w:rPr>
        <w:t>II</w:t>
      </w:r>
      <w:r w:rsidRPr="00FD75AE">
        <w:rPr>
          <w:rFonts w:ascii="Times New Roman" w:hAnsi="Times New Roman"/>
          <w:sz w:val="24"/>
          <w:szCs w:val="24"/>
          <w:lang w:val="ru-RU"/>
        </w:rPr>
        <w:t>) и железа (</w:t>
      </w:r>
      <w:r w:rsidRPr="00FD75AE">
        <w:rPr>
          <w:rFonts w:ascii="Times New Roman" w:hAnsi="Times New Roman"/>
          <w:sz w:val="24"/>
          <w:szCs w:val="24"/>
        </w:rPr>
        <w:t>III</w:t>
      </w:r>
      <w:r w:rsidRPr="00FD75AE">
        <w:rPr>
          <w:rFonts w:ascii="Times New Roman" w:hAnsi="Times New Roman"/>
          <w:sz w:val="24"/>
          <w:szCs w:val="24"/>
          <w:lang w:val="ru-RU"/>
        </w:rPr>
        <w:t>), меди (</w:t>
      </w:r>
      <w:r w:rsidRPr="00FD75AE">
        <w:rPr>
          <w:rFonts w:ascii="Times New Roman" w:hAnsi="Times New Roman"/>
          <w:sz w:val="24"/>
          <w:szCs w:val="24"/>
        </w:rPr>
        <w:t>II</w:t>
      </w:r>
      <w:r w:rsidRPr="00FD75AE">
        <w:rPr>
          <w:rFonts w:ascii="Times New Roman" w:hAnsi="Times New Roman"/>
          <w:sz w:val="24"/>
          <w:szCs w:val="24"/>
          <w:lang w:val="ru-RU"/>
        </w:rPr>
        <w:t>), наблюдение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описание процессов окрашивания пламени ионами натрия, калия и кальция (возможно использование видеоматериалов), исследование амфотерных свойст</w:t>
      </w:r>
      <w:r w:rsidRPr="00FD75AE">
        <w:rPr>
          <w:rFonts w:ascii="Times New Roman" w:hAnsi="Times New Roman"/>
          <w:sz w:val="24"/>
          <w:szCs w:val="24"/>
          <w:lang w:val="ru-RU"/>
        </w:rPr>
        <w:t>в гидроксида алюминия и гидроксида цинка, решение экспериментальных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теме «Важнейшие металлы и их соединения».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4.4. Химия и окружающая среда.</w:t>
      </w:r>
    </w:p>
    <w:p w:rsidR="00B90E5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Вещества и материалы в повседневной жизни человека. Безопасное использование веществ и химических реак</w:t>
      </w:r>
      <w:r w:rsidRPr="00FD75AE">
        <w:rPr>
          <w:rFonts w:ascii="Times New Roman" w:hAnsi="Times New Roman"/>
          <w:sz w:val="24"/>
          <w:szCs w:val="24"/>
          <w:lang w:val="ru-RU"/>
        </w:rPr>
        <w:t>ций в быту. Первая помощь</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при химических ожогах и отравлениях. </w:t>
      </w:r>
    </w:p>
    <w:p w:rsidR="0032476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Химический эксперимент: изучение образцов материа</w:t>
      </w:r>
      <w:r w:rsidRPr="00FD75AE">
        <w:rPr>
          <w:rFonts w:ascii="Times New Roman" w:hAnsi="Times New Roman"/>
          <w:sz w:val="24"/>
          <w:szCs w:val="24"/>
          <w:lang w:val="ru-RU"/>
        </w:rPr>
        <w:t>лов (стекло, сплавы металлов, полимерные материалы).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4.5. Межпредметные связи.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так и понятий, являющихся системными </w:t>
      </w:r>
      <w:r w:rsidRPr="00FD75AE">
        <w:rPr>
          <w:rFonts w:ascii="Times New Roman" w:hAnsi="Times New Roman"/>
          <w:sz w:val="24"/>
          <w:szCs w:val="24"/>
          <w:lang w:val="ru-RU"/>
        </w:rPr>
        <w:t>для отдельных предметов естественно­научного цикла.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w:t>
      </w:r>
      <w:r w:rsidRPr="00FD75AE">
        <w:rPr>
          <w:rFonts w:ascii="Times New Roman" w:hAnsi="Times New Roman"/>
          <w:sz w:val="24"/>
          <w:szCs w:val="24"/>
          <w:lang w:val="ru-RU"/>
        </w:rPr>
        <w:t xml:space="preserve">т, технология, материалы.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w:t>
      </w:r>
      <w:r w:rsidRPr="00FD75AE">
        <w:rPr>
          <w:rFonts w:ascii="Times New Roman" w:hAnsi="Times New Roman"/>
          <w:sz w:val="24"/>
          <w:szCs w:val="24"/>
          <w:lang w:val="ru-RU"/>
        </w:rPr>
        <w:t>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Биология: фотосинтез, дыхание, биосфера, экосистема, минеральные удобрения, микроэлементы, макроэлемент</w:t>
      </w:r>
      <w:r w:rsidRPr="00FD75AE">
        <w:rPr>
          <w:rFonts w:ascii="Times New Roman" w:hAnsi="Times New Roman"/>
          <w:sz w:val="24"/>
          <w:szCs w:val="24"/>
          <w:lang w:val="ru-RU"/>
        </w:rPr>
        <w:t>ы, питательные вещества.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 Планируемые результаты освоения программы по химии на уровне основного общего образования.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5.1. Изучение химии на у</w:t>
      </w:r>
      <w:r w:rsidRPr="00FD75AE">
        <w:rPr>
          <w:rFonts w:ascii="Times New Roman" w:hAnsi="Times New Roman"/>
          <w:sz w:val="24"/>
          <w:szCs w:val="24"/>
          <w:lang w:val="ru-RU"/>
        </w:rPr>
        <w:t>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346B8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5.2. </w:t>
      </w:r>
      <w:r w:rsidRPr="00FD75AE">
        <w:rPr>
          <w:rFonts w:ascii="Times New Roman" w:hAnsi="Times New Roman"/>
          <w:sz w:val="24"/>
          <w:szCs w:val="24"/>
          <w:lang w:val="ru-RU"/>
        </w:rPr>
        <w:t>Личностные результаты освоения программы основного общего образования достигаются в ходе обуче</w:t>
      </w:r>
      <w:r w:rsidRPr="00FD75AE">
        <w:rPr>
          <w:rFonts w:ascii="Times New Roman" w:hAnsi="Times New Roman"/>
          <w:sz w:val="24"/>
          <w:szCs w:val="24"/>
          <w:lang w:val="ru-RU"/>
        </w:rPr>
        <w:t>ния химии в единстве учебной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w:t>
      </w:r>
      <w:r w:rsidRPr="00FD75AE">
        <w:rPr>
          <w:rFonts w:ascii="Times New Roman" w:hAnsi="Times New Roman"/>
          <w:sz w:val="24"/>
          <w:szCs w:val="24"/>
          <w:lang w:val="ru-RU"/>
        </w:rPr>
        <w:t xml:space="preserve">я и социализации обучающихся. </w:t>
      </w:r>
    </w:p>
    <w:p w:rsidR="000D12C3"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 xml:space="preserve">5.3. </w:t>
      </w:r>
      <w:r w:rsidRPr="00FD75AE">
        <w:rPr>
          <w:rFonts w:ascii="Times New Roman" w:hAnsi="Times New Roman"/>
          <w:sz w:val="24"/>
          <w:szCs w:val="24"/>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0D12C3"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патриотического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цен</w:t>
      </w:r>
      <w:r w:rsidRPr="00FD75AE">
        <w:rPr>
          <w:rFonts w:ascii="Times New Roman" w:hAnsi="Times New Roman"/>
          <w:sz w:val="24"/>
          <w:szCs w:val="24"/>
          <w:lang w:val="ru-RU"/>
        </w:rPr>
        <w:t>ностного отношения к отечественному культурному, историческому</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научному наследию, понимания значения химической науки в жизни современного общества, способности владеть достоверной информацией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 передовых достижениях и открытиях мировой и отечественной </w:t>
      </w:r>
      <w:r w:rsidRPr="00FD75AE">
        <w:rPr>
          <w:rFonts w:ascii="Times New Roman" w:hAnsi="Times New Roman"/>
          <w:sz w:val="24"/>
          <w:szCs w:val="24"/>
          <w:lang w:val="ru-RU"/>
        </w:rPr>
        <w:t>химии, заинтересованности в научных знаниях об устройстве мира и общества;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гражданского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представления о социальных нормах и правилах межличностных отношений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коллективе, коммуникативной компетентности в общественно полезной, учебно­исследов</w:t>
      </w:r>
      <w:r w:rsidRPr="00FD75AE">
        <w:rPr>
          <w:rFonts w:ascii="Times New Roman" w:hAnsi="Times New Roman"/>
          <w:sz w:val="24"/>
          <w:szCs w:val="24"/>
          <w:lang w:val="ru-RU"/>
        </w:rPr>
        <w:t>ательской, творческой и других видах деятельности, готовности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w:t>
      </w:r>
      <w:r w:rsidRPr="00FD75AE">
        <w:rPr>
          <w:rFonts w:ascii="Times New Roman" w:hAnsi="Times New Roman"/>
          <w:sz w:val="24"/>
          <w:szCs w:val="24"/>
          <w:lang w:val="ru-RU"/>
        </w:rPr>
        <w:t>в процессе</w:t>
      </w:r>
      <w:r w:rsidRPr="00FD75AE">
        <w:rPr>
          <w:rFonts w:ascii="Times New Roman" w:hAnsi="Times New Roman"/>
          <w:sz w:val="24"/>
          <w:szCs w:val="24"/>
          <w:lang w:val="ru-RU"/>
        </w:rPr>
        <w:t xml:space="preserve"> </w:t>
      </w:r>
      <w:r w:rsidRPr="00FD75AE">
        <w:rPr>
          <w:rFonts w:ascii="Times New Roman" w:hAnsi="Times New Roman"/>
          <w:sz w:val="24"/>
          <w:szCs w:val="24"/>
          <w:lang w:val="ru-RU"/>
        </w:rPr>
        <w:t>этой учебной деятельности, готовности оценивать своё поведение и поступки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своих товарищей с позиции нравственных и правовых норм с учётом осознания последствий поступков;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ценности научного познания: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мировоззренческих представлений о веществе </w:t>
      </w:r>
      <w:r w:rsidRPr="00FD75AE">
        <w:rPr>
          <w:rFonts w:ascii="Times New Roman" w:hAnsi="Times New Roman"/>
          <w:sz w:val="24"/>
          <w:szCs w:val="24"/>
          <w:lang w:val="ru-RU"/>
        </w:rPr>
        <w:t>и химической реакции, соответствующих современному уровню развития науки и составляющих основу</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понимания сущности научной картины мира, представлений об основных закономерностях развития природы, взаимосвязях человека с природной средой,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 роли химии в</w:t>
      </w:r>
      <w:r w:rsidRPr="00FD75AE">
        <w:rPr>
          <w:rFonts w:ascii="Times New Roman" w:hAnsi="Times New Roman"/>
          <w:sz w:val="24"/>
          <w:szCs w:val="24"/>
          <w:lang w:val="ru-RU"/>
        </w:rPr>
        <w:t xml:space="preserve"> познании этих закономерностей;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познавательных мотивов, направленных на получение новых знаний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химии, необходимых для объяснения наблюдаемых процессов и явлений;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познавательной, информационной и читательской культуры,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навыков самостоятельной</w:t>
      </w:r>
      <w:r w:rsidRPr="00FD75AE">
        <w:rPr>
          <w:rFonts w:ascii="Times New Roman" w:hAnsi="Times New Roman"/>
          <w:sz w:val="24"/>
          <w:szCs w:val="24"/>
          <w:lang w:val="ru-RU"/>
        </w:rPr>
        <w:t xml:space="preserve"> работы с учебными текстами, справочной литературой, доступными техническими средствами информационных технологий;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интереса к обучению и познанию, любознательности, готовности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способности к самообразованию, проектной и исследовательской деятельности,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о</w:t>
      </w:r>
      <w:r w:rsidRPr="00FD75AE">
        <w:rPr>
          <w:rFonts w:ascii="Times New Roman" w:hAnsi="Times New Roman"/>
          <w:sz w:val="24"/>
          <w:szCs w:val="24"/>
          <w:lang w:val="ru-RU"/>
        </w:rPr>
        <w:t>сознанному выбору направленности и уровня обучения в дальнейшем;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4) формирования культуры здоровья: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w:t>
      </w:r>
      <w:r w:rsidRPr="00FD75AE">
        <w:rPr>
          <w:rFonts w:ascii="Times New Roman" w:hAnsi="Times New Roman"/>
          <w:sz w:val="24"/>
          <w:szCs w:val="24"/>
          <w:lang w:val="ru-RU"/>
        </w:rPr>
        <w:t>(употребления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5) трудового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интереса к практическому изучению профессий и труда различного рода, уважени</w:t>
      </w:r>
      <w:r w:rsidRPr="00FD75AE">
        <w:rPr>
          <w:rFonts w:ascii="Times New Roman" w:hAnsi="Times New Roman"/>
          <w:sz w:val="24"/>
          <w:szCs w:val="24"/>
          <w:lang w:val="ru-RU"/>
        </w:rPr>
        <w:t>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способности к химии, общественных интересов и п</w:t>
      </w:r>
      <w:r w:rsidRPr="00FD75AE">
        <w:rPr>
          <w:rFonts w:ascii="Times New Roman" w:hAnsi="Times New Roman"/>
          <w:sz w:val="24"/>
          <w:szCs w:val="24"/>
          <w:lang w:val="ru-RU"/>
        </w:rPr>
        <w:t>отребностей, успешной профессиональной деятельности и развития необходимых умений, готовность адаптироваться в профессиональной среде;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экологического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экологически целесообразного отношения к природе как источнику жизни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Земле, основе её су</w:t>
      </w:r>
      <w:r w:rsidRPr="00FD75AE">
        <w:rPr>
          <w:rFonts w:ascii="Times New Roman" w:hAnsi="Times New Roman"/>
          <w:sz w:val="24"/>
          <w:szCs w:val="24"/>
          <w:lang w:val="ru-RU"/>
        </w:rPr>
        <w:t>ществования, понимания ценности здорового и безопасного образа жизни, ответственного отношения к собственному физическому</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психическому здоровью, осознания ценности соблюдения правил безопасного поведения при работе с веществами, а также в ситуациях, угро</w:t>
      </w:r>
      <w:r w:rsidRPr="00FD75AE">
        <w:rPr>
          <w:rFonts w:ascii="Times New Roman" w:hAnsi="Times New Roman"/>
          <w:sz w:val="24"/>
          <w:szCs w:val="24"/>
          <w:lang w:val="ru-RU"/>
        </w:rPr>
        <w:t>жающих здоровью</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жизни людей;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способности применять знания, получаемые при изучении химии,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путей и</w:t>
      </w:r>
      <w:r w:rsidRPr="00FD75AE">
        <w:rPr>
          <w:rFonts w:ascii="Times New Roman" w:hAnsi="Times New Roman"/>
          <w:sz w:val="24"/>
          <w:szCs w:val="24"/>
          <w:lang w:val="ru-RU"/>
        </w:rPr>
        <w:t>х решения посредством методов химии;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экологического мышления, умения руководствоваться им в познавательной, коммуникативной и социальной практике.</w:t>
      </w:r>
    </w:p>
    <w:p w:rsidR="008B5A55" w:rsidRPr="00FD75AE" w:rsidRDefault="006A042C" w:rsidP="00E41B55">
      <w:pPr>
        <w:spacing w:after="0" w:line="350" w:lineRule="auto"/>
        <w:ind w:firstLine="709"/>
        <w:jc w:val="both"/>
        <w:rPr>
          <w:rFonts w:ascii="Times New Roman" w:hAnsi="Times New Roman"/>
          <w:sz w:val="24"/>
          <w:szCs w:val="24"/>
          <w:lang w:val="ru-RU"/>
        </w:rPr>
      </w:pPr>
      <w:bookmarkStart w:id="68" w:name="bookmark43"/>
      <w:bookmarkStart w:id="69" w:name="bookmark44"/>
      <w:bookmarkStart w:id="70" w:name="bookmark45"/>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5.4. </w:t>
      </w:r>
      <w:bookmarkEnd w:id="68"/>
      <w:bookmarkEnd w:id="69"/>
      <w:bookmarkEnd w:id="70"/>
      <w:r w:rsidRPr="00FD75AE">
        <w:rPr>
          <w:rFonts w:ascii="Times New Roman" w:hAnsi="Times New Roman"/>
          <w:sz w:val="24"/>
          <w:szCs w:val="24"/>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w:t>
      </w:r>
      <w:r w:rsidRPr="00FD75AE">
        <w:rPr>
          <w:rFonts w:ascii="Times New Roman" w:hAnsi="Times New Roman"/>
          <w:sz w:val="24"/>
          <w:szCs w:val="24"/>
          <w:lang w:val="ru-RU"/>
        </w:rPr>
        <w:t>другое.</w:t>
      </w:r>
      <w:r w:rsidRPr="00FD75AE">
        <w:rPr>
          <w:rFonts w:ascii="Times New Roman" w:hAnsi="Times New Roman"/>
          <w:sz w:val="24"/>
          <w:szCs w:val="24"/>
          <w:lang w:val="ru-RU"/>
        </w:rPr>
        <w:t>), которые используются в естественно-научн</w:t>
      </w:r>
      <w:r w:rsidRPr="00FD75AE">
        <w:rPr>
          <w:rFonts w:ascii="Times New Roman" w:hAnsi="Times New Roman"/>
          <w:sz w:val="24"/>
          <w:szCs w:val="24"/>
          <w:lang w:val="ru-RU"/>
        </w:rPr>
        <w:t>ых учебных предметах и позволяют</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w:t>
      </w:r>
      <w:r w:rsidRPr="00FD75AE">
        <w:rPr>
          <w:rFonts w:ascii="Times New Roman" w:hAnsi="Times New Roman"/>
          <w:sz w:val="24"/>
          <w:szCs w:val="24"/>
          <w:lang w:val="ru-RU"/>
        </w:rPr>
        <w:t xml:space="preserve"> самостоятельному планированию и осуществлению учебной деятельности. Метапредметные результаты освоения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по химии отражают овладение универсальными познавательными действиями, в том числе: </w:t>
      </w:r>
    </w:p>
    <w:p w:rsidR="00346B8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1) базовые логические действия: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w:t>
      </w:r>
      <w:r w:rsidRPr="00FD75AE">
        <w:rPr>
          <w:rFonts w:ascii="Times New Roman" w:hAnsi="Times New Roman"/>
          <w:sz w:val="24"/>
          <w:szCs w:val="24"/>
          <w:lang w:val="ru-RU"/>
        </w:rPr>
        <w:t>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объяснения отдельных фактов и явлений, выбирать </w:t>
      </w:r>
      <w:r w:rsidRPr="00FD75AE">
        <w:rPr>
          <w:rFonts w:ascii="Times New Roman" w:hAnsi="Times New Roman"/>
          <w:sz w:val="24"/>
          <w:szCs w:val="24"/>
          <w:lang w:val="ru-RU"/>
        </w:rPr>
        <w:t>основания и критерии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заключения;</w:t>
      </w:r>
    </w:p>
    <w:p w:rsidR="00B90E5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применять в процессе познания понятия (предметные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метапредметные), символические (знаковые) модели, используемые в химии, преобразовывать широко применяемые в химии модельные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представления – химический знак (символ элемента), химическая формула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w:t>
      </w:r>
      <w:r w:rsidRPr="00FD75AE">
        <w:rPr>
          <w:rFonts w:ascii="Times New Roman" w:hAnsi="Times New Roman"/>
          <w:sz w:val="24"/>
          <w:szCs w:val="24"/>
          <w:lang w:val="ru-RU"/>
        </w:rPr>
        <w:t>уравнение химической реакции – при решении учебно­познавательных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w:t>
      </w:r>
      <w:r w:rsidRPr="00FD75AE">
        <w:rPr>
          <w:rFonts w:ascii="Times New Roman" w:hAnsi="Times New Roman"/>
          <w:sz w:val="24"/>
          <w:szCs w:val="24"/>
          <w:lang w:val="ru-RU"/>
        </w:rPr>
        <w:t>инно­следственные связи и противоречия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изучаемых процессах и явлениях;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базовые исследовательские 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умение использовать поставленные вопросы в качестве инструмента познания, а также в качестве основы для формирования гипотезы по проверке </w:t>
      </w:r>
      <w:r w:rsidRPr="00FD75AE">
        <w:rPr>
          <w:rFonts w:ascii="Times New Roman" w:hAnsi="Times New Roman"/>
          <w:sz w:val="24"/>
          <w:szCs w:val="24"/>
          <w:lang w:val="ru-RU"/>
        </w:rPr>
        <w:t>правильности высказываемых суждений;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w:t>
      </w:r>
      <w:r w:rsidRPr="00FD75AE">
        <w:rPr>
          <w:rFonts w:ascii="Times New Roman" w:hAnsi="Times New Roman"/>
          <w:sz w:val="24"/>
          <w:szCs w:val="24"/>
          <w:lang w:val="ru-RU"/>
        </w:rPr>
        <w:t>оведённого опыта, исследования, составлять отчёт о проделанной работе;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работа с информацией: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w:t>
      </w:r>
      <w:r w:rsidRPr="00FD75AE">
        <w:rPr>
          <w:rFonts w:ascii="Times New Roman" w:hAnsi="Times New Roman"/>
          <w:sz w:val="24"/>
          <w:szCs w:val="24"/>
          <w:lang w:val="ru-RU"/>
        </w:rPr>
        <w:t xml:space="preserve"> химического содержания, справочные пособия, ресурсы </w:t>
      </w:r>
      <w:r w:rsidRPr="00FD75AE">
        <w:rPr>
          <w:rFonts w:ascii="Times New Roman" w:hAnsi="Times New Roman"/>
          <w:sz w:val="24"/>
          <w:szCs w:val="24"/>
          <w:lang w:val="ru-RU"/>
        </w:rPr>
        <w:t>Интернет</w:t>
      </w:r>
      <w:r w:rsidRPr="00FD75AE">
        <w:rPr>
          <w:rFonts w:ascii="Times New Roman" w:hAnsi="Times New Roman"/>
          <w:sz w:val="24"/>
          <w:szCs w:val="24"/>
          <w:lang w:val="ru-RU"/>
        </w:rPr>
        <w:t>а), критически оценивать противоречивую и недостоверную информацию;</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применять различные методы и запросы при поиске и отборе информации и соответствующих данных, необходимых для выполнения</w:t>
      </w:r>
      <w:r w:rsidRPr="00FD75AE">
        <w:rPr>
          <w:rFonts w:ascii="Times New Roman" w:hAnsi="Times New Roman"/>
          <w:sz w:val="24"/>
          <w:szCs w:val="24"/>
          <w:lang w:val="ru-RU"/>
        </w:rPr>
        <w:t xml:space="preserve"> учебных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w:t>
      </w:r>
      <w:r w:rsidRPr="00FD75AE">
        <w:rPr>
          <w:rFonts w:ascii="Times New Roman" w:hAnsi="Times New Roman"/>
          <w:sz w:val="24"/>
          <w:szCs w:val="24"/>
          <w:lang w:val="ru-RU"/>
        </w:rPr>
        <w:t>тавления информации и иллюстрировать решаемые задачи несложными схемами, диаграммами, другими формами графики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комбинациями;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использовать и анализировать в процессе учебной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исследовательской деятельности информацию о влиянии промышленности, се</w:t>
      </w:r>
      <w:r w:rsidRPr="00FD75AE">
        <w:rPr>
          <w:rFonts w:ascii="Times New Roman" w:hAnsi="Times New Roman"/>
          <w:sz w:val="24"/>
          <w:szCs w:val="24"/>
          <w:lang w:val="ru-RU"/>
        </w:rPr>
        <w:t>льского хозяйства и транспорта на состояние окружающей природной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lang w:val="ru-RU"/>
        </w:rPr>
        <w:t>5</w:t>
      </w:r>
      <w:r w:rsidRPr="00FD75AE">
        <w:rPr>
          <w:rFonts w:ascii="Times New Roman" w:hAnsi="Times New Roman"/>
          <w:sz w:val="24"/>
          <w:szCs w:val="24"/>
          <w:lang w:val="ru-RU"/>
        </w:rPr>
        <w:t>. У обучающегося будут сформированы следующие универсальные коммуникативные 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задавать вопросы (в ходе диалога и (или) дискуссии) по существу обсуждаемой темы, фо</w:t>
      </w:r>
      <w:r w:rsidRPr="00FD75AE">
        <w:rPr>
          <w:rFonts w:ascii="Times New Roman" w:hAnsi="Times New Roman"/>
          <w:sz w:val="24"/>
          <w:szCs w:val="24"/>
          <w:lang w:val="ru-RU"/>
        </w:rPr>
        <w:t>рмулировать свои предложения относительно выполнения предложенной задачи;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заинтерес</w:t>
      </w:r>
      <w:r w:rsidRPr="00FD75AE">
        <w:rPr>
          <w:rFonts w:ascii="Times New Roman" w:hAnsi="Times New Roman"/>
          <w:sz w:val="24"/>
          <w:szCs w:val="24"/>
          <w:lang w:val="ru-RU"/>
        </w:rPr>
        <w:t>ованность в совместной со сверстниками познавательной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w:t>
      </w:r>
      <w:r w:rsidRPr="00FD75AE">
        <w:rPr>
          <w:rFonts w:ascii="Times New Roman" w:hAnsi="Times New Roman"/>
          <w:sz w:val="24"/>
          <w:szCs w:val="24"/>
          <w:lang w:val="ru-RU"/>
        </w:rPr>
        <w:t>пределение критериев</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оценке качества выполненной работы и другие);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lang w:val="ru-RU"/>
        </w:rPr>
        <w:t>6</w:t>
      </w:r>
      <w:r w:rsidRPr="00FD75AE">
        <w:rPr>
          <w:rFonts w:ascii="Times New Roman" w:hAnsi="Times New Roman"/>
          <w:sz w:val="24"/>
          <w:szCs w:val="24"/>
          <w:lang w:val="ru-RU"/>
        </w:rPr>
        <w:t>. У обучающегося будут сформированы следующие универсальные регулятивные 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умение самостоятельно определять цели деятельности, планировать, осуществлять, контролировать и </w:t>
      </w:r>
      <w:r w:rsidRPr="00FD75AE">
        <w:rPr>
          <w:rFonts w:ascii="Times New Roman" w:hAnsi="Times New Roman"/>
          <w:sz w:val="24"/>
          <w:szCs w:val="24"/>
          <w:lang w:val="ru-RU"/>
        </w:rPr>
        <w:t>при необходимости корректировать свою деятельность, выбирать наиболее эффективные способы решения учебных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w:t>
      </w:r>
      <w:r w:rsidRPr="00FD75AE">
        <w:rPr>
          <w:rFonts w:ascii="Times New Roman" w:hAnsi="Times New Roman"/>
          <w:sz w:val="24"/>
          <w:szCs w:val="24"/>
          <w:lang w:val="ru-RU"/>
        </w:rPr>
        <w:t>аний об изучаемых объектах – веществах и реакциях, оценивать соответствие полученного результата заявленной цели;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использовать и анализировать контексты, предлагаемые в условии заданий.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lang w:val="ru-RU"/>
        </w:rPr>
        <w:t>7</w:t>
      </w:r>
      <w:r w:rsidRPr="00FD75AE">
        <w:rPr>
          <w:rFonts w:ascii="Times New Roman" w:hAnsi="Times New Roman"/>
          <w:sz w:val="24"/>
          <w:szCs w:val="24"/>
          <w:lang w:val="ru-RU"/>
        </w:rPr>
        <w:t>. Предметные результаты освоения программы по химии на у</w:t>
      </w:r>
      <w:r w:rsidRPr="00FD75AE">
        <w:rPr>
          <w:rFonts w:ascii="Times New Roman" w:hAnsi="Times New Roman"/>
          <w:sz w:val="24"/>
          <w:szCs w:val="24"/>
          <w:lang w:val="ru-RU"/>
        </w:rPr>
        <w:t>ровне основного общего образования.</w:t>
      </w:r>
    </w:p>
    <w:p w:rsidR="008B5A5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 составе предметных результатов по освоению обязательного содержания, установленного данной </w:t>
      </w:r>
      <w:r w:rsidRPr="00FD75AE">
        <w:rPr>
          <w:rFonts w:ascii="Times New Roman" w:hAnsi="Times New Roman"/>
          <w:sz w:val="24"/>
          <w:szCs w:val="24"/>
          <w:lang w:val="ru-RU"/>
        </w:rPr>
        <w:t>федеральной</w:t>
      </w:r>
      <w:r w:rsidRPr="00FD75AE">
        <w:rPr>
          <w:rFonts w:ascii="Times New Roman" w:hAnsi="Times New Roman"/>
          <w:sz w:val="24"/>
          <w:szCs w:val="24"/>
          <w:lang w:val="ru-RU"/>
        </w:rPr>
        <w:t xml:space="preserve"> рабочей программой, выделяют: освоенные обучающимися научные знания, умения и способы действий, специфические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8B5A5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lang w:val="ru-RU"/>
        </w:rPr>
        <w:t>7</w:t>
      </w:r>
      <w:r w:rsidRPr="00FD75AE">
        <w:rPr>
          <w:rFonts w:ascii="Times New Roman" w:hAnsi="Times New Roman"/>
          <w:sz w:val="24"/>
          <w:szCs w:val="24"/>
          <w:lang w:val="ru-RU"/>
        </w:rPr>
        <w:t>.1. </w:t>
      </w:r>
      <w:r w:rsidRPr="00FD75AE">
        <w:rPr>
          <w:rFonts w:ascii="Times New Roman" w:hAnsi="Times New Roman"/>
          <w:sz w:val="24"/>
          <w:szCs w:val="24"/>
          <w:lang w:val="ru-RU"/>
        </w:rPr>
        <w:t>К концу обучения в 8 классе у обучающегося буду сформированы следующие предметны</w:t>
      </w:r>
      <w:r w:rsidRPr="00FD75AE">
        <w:rPr>
          <w:rFonts w:ascii="Times New Roman" w:hAnsi="Times New Roman"/>
          <w:sz w:val="24"/>
          <w:szCs w:val="24"/>
          <w:lang w:val="ru-RU"/>
        </w:rPr>
        <w:t>е результаты по химии: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неоднородная), валентность, относительная атомная и молекулярная масса, количество вещества, мо</w:t>
      </w:r>
      <w:r w:rsidRPr="00FD75AE">
        <w:rPr>
          <w:rFonts w:ascii="Times New Roman" w:hAnsi="Times New Roman"/>
          <w:sz w:val="24"/>
          <w:szCs w:val="24"/>
          <w:lang w:val="ru-RU"/>
        </w:rPr>
        <w:t>ль, молярная масса, массовая доля химического элемента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w:t>
      </w:r>
      <w:r w:rsidRPr="00FD75AE">
        <w:rPr>
          <w:rFonts w:ascii="Times New Roman" w:hAnsi="Times New Roman"/>
          <w:sz w:val="24"/>
          <w:szCs w:val="24"/>
          <w:lang w:val="ru-RU"/>
        </w:rPr>
        <w:t>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w:t>
      </w:r>
      <w:r w:rsidRPr="00FD75AE">
        <w:rPr>
          <w:rFonts w:ascii="Times New Roman" w:hAnsi="Times New Roman"/>
          <w:sz w:val="24"/>
          <w:szCs w:val="24"/>
          <w:lang w:val="ru-RU"/>
        </w:rPr>
        <w:t>вая доля вещества (процентная концентрация) в растворе;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иллюстрировать взаимосвязь основных химических понятий и применять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эти понятия при описании веществ и их превращений;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химическую символику для составления формул веществ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уравнений химич</w:t>
      </w:r>
      <w:r w:rsidRPr="00FD75AE">
        <w:rPr>
          <w:rFonts w:ascii="Times New Roman" w:hAnsi="Times New Roman"/>
          <w:sz w:val="24"/>
          <w:szCs w:val="24"/>
          <w:lang w:val="ru-RU"/>
        </w:rPr>
        <w:t>еских реакций;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определённому классу соединений по формулам, вид химической связи (ковалентная и ионная) в неорганич</w:t>
      </w:r>
      <w:r w:rsidRPr="00FD75AE">
        <w:rPr>
          <w:rFonts w:ascii="Times New Roman" w:hAnsi="Times New Roman"/>
          <w:sz w:val="24"/>
          <w:szCs w:val="24"/>
          <w:lang w:val="ru-RU"/>
        </w:rPr>
        <w:t>еских соединениях;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от их положения в Периодической системе, законов сохранения массы веществ, постоянства состава, атом</w:t>
      </w:r>
      <w:r w:rsidRPr="00FD75AE">
        <w:rPr>
          <w:rFonts w:ascii="Times New Roman" w:hAnsi="Times New Roman"/>
          <w:sz w:val="24"/>
          <w:szCs w:val="24"/>
          <w:lang w:val="ru-RU"/>
        </w:rPr>
        <w:t>но­молекулярного учения, закона Авогадро, описывать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w:t>
      </w:r>
      <w:r w:rsidRPr="00FD75AE">
        <w:rPr>
          <w:rFonts w:ascii="Times New Roman" w:hAnsi="Times New Roman"/>
          <w:sz w:val="24"/>
          <w:szCs w:val="24"/>
          <w:lang w:val="ru-RU"/>
        </w:rPr>
        <w:t>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по электронным слоям);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классифиц</w:t>
      </w:r>
      <w:r w:rsidRPr="00FD75AE">
        <w:rPr>
          <w:rFonts w:ascii="Times New Roman" w:hAnsi="Times New Roman"/>
          <w:sz w:val="24"/>
          <w:szCs w:val="24"/>
          <w:lang w:val="ru-RU"/>
        </w:rPr>
        <w:t>ировать химические элементы, неорганические вещества, химические реакции (по числу и составу участвующих в реакции веществ,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тепловому эффекту);</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(описывать) общие химические свойства веществ различных классов, подтверждая описание примера</w:t>
      </w:r>
      <w:r w:rsidRPr="00FD75AE">
        <w:rPr>
          <w:rFonts w:ascii="Times New Roman" w:hAnsi="Times New Roman"/>
          <w:sz w:val="24"/>
          <w:szCs w:val="24"/>
          <w:lang w:val="ru-RU"/>
        </w:rPr>
        <w:t>ми молекулярных уравнений соответствующих химических реакций;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относительную молекулярную и молярную мас</w:t>
      </w:r>
      <w:r w:rsidRPr="00FD75AE">
        <w:rPr>
          <w:rFonts w:ascii="Times New Roman" w:hAnsi="Times New Roman"/>
          <w:sz w:val="24"/>
          <w:szCs w:val="24"/>
          <w:lang w:val="ru-RU"/>
        </w:rPr>
        <w:t>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w:t>
      </w:r>
      <w:r w:rsidRPr="00FD75AE">
        <w:rPr>
          <w:rFonts w:ascii="Times New Roman" w:hAnsi="Times New Roman"/>
          <w:sz w:val="24"/>
          <w:szCs w:val="24"/>
          <w:lang w:val="ru-RU"/>
        </w:rPr>
        <w:t>наблюдение, измерение, моделирование, эксперимент (реальный и мысленный);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инструкциями по выполнению лабораторных </w:t>
      </w:r>
      <w:r w:rsidRPr="00FD75AE">
        <w:rPr>
          <w:rFonts w:ascii="Times New Roman" w:hAnsi="Times New Roman"/>
          <w:sz w:val="24"/>
          <w:szCs w:val="24"/>
          <w:lang w:val="ru-RU"/>
        </w:rPr>
        <w:t>химических опытов по получению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собиранию газообразных веществ (водорода и кислорода), приготовлению растворов с определённой массовой долей растворённого вещества, планировать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проводить химические эксперименты по распознаванию растворов щелочей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кисло</w:t>
      </w:r>
      <w:r w:rsidRPr="00FD75AE">
        <w:rPr>
          <w:rFonts w:ascii="Times New Roman" w:hAnsi="Times New Roman"/>
          <w:sz w:val="24"/>
          <w:szCs w:val="24"/>
          <w:lang w:val="ru-RU"/>
        </w:rPr>
        <w:t>т с помощью индикаторов (лакмус, фенолфталеин, метилоранж и другие).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29 </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lang w:val="ru-RU"/>
        </w:rPr>
        <w:t>7</w:t>
      </w:r>
      <w:r w:rsidRPr="00FD75AE">
        <w:rPr>
          <w:rFonts w:ascii="Times New Roman" w:hAnsi="Times New Roman"/>
          <w:sz w:val="24"/>
          <w:szCs w:val="24"/>
          <w:lang w:val="ru-RU"/>
        </w:rPr>
        <w:t>.2. К концу обучения в 9 классе у обучающегося буду сформированы следующие предметные результаты по химии:</w:t>
      </w:r>
    </w:p>
    <w:p w:rsidR="0032476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смысл основных химических понятий: химический элемент, атом, м</w:t>
      </w:r>
      <w:r w:rsidRPr="00FD75AE">
        <w:rPr>
          <w:rFonts w:ascii="Times New Roman" w:hAnsi="Times New Roman"/>
          <w:sz w:val="24"/>
          <w:szCs w:val="24"/>
          <w:lang w:val="ru-RU"/>
        </w:rPr>
        <w:t>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w:t>
      </w:r>
      <w:r w:rsidRPr="00FD75AE">
        <w:rPr>
          <w:rFonts w:ascii="Times New Roman" w:hAnsi="Times New Roman"/>
          <w:sz w:val="24"/>
          <w:szCs w:val="24"/>
          <w:lang w:val="ru-RU"/>
        </w:rPr>
        <w:t>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восстановление, аллотропия, амфотерность, химическая связь (ковал</w:t>
      </w:r>
      <w:r w:rsidRPr="00FD75AE">
        <w:rPr>
          <w:rFonts w:ascii="Times New Roman" w:hAnsi="Times New Roman"/>
          <w:sz w:val="24"/>
          <w:szCs w:val="24"/>
          <w:lang w:val="ru-RU"/>
        </w:rPr>
        <w:t>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иллюстрировать взаимосвязь основных химических понятий и применять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эти понятия при описании вещ</w:t>
      </w:r>
      <w:r w:rsidRPr="00FD75AE">
        <w:rPr>
          <w:rFonts w:ascii="Times New Roman" w:hAnsi="Times New Roman"/>
          <w:sz w:val="24"/>
          <w:szCs w:val="24"/>
          <w:lang w:val="ru-RU"/>
        </w:rPr>
        <w:t>еств и их превращений;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химическую символику для составления формул веществ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уравнений химических реакций;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определять валентность и степень окисления химических элементов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соединениях различного состава, принадлежность веществ к определённому</w:t>
      </w:r>
      <w:r w:rsidRPr="00FD75AE">
        <w:rPr>
          <w:rFonts w:ascii="Times New Roman" w:hAnsi="Times New Roman"/>
          <w:sz w:val="24"/>
          <w:szCs w:val="24"/>
          <w:lang w:val="ru-RU"/>
        </w:rPr>
        <w:t xml:space="preserve">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w:t>
      </w:r>
      <w:r w:rsidRPr="00FD75AE">
        <w:rPr>
          <w:rFonts w:ascii="Times New Roman" w:hAnsi="Times New Roman"/>
          <w:sz w:val="24"/>
          <w:szCs w:val="24"/>
          <w:lang w:val="ru-RU"/>
        </w:rPr>
        <w:t>ещества;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смысл Периодического закона Д.И. Менделеева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w:t>
      </w:r>
      <w:r w:rsidRPr="00FD75AE">
        <w:rPr>
          <w:rFonts w:ascii="Times New Roman" w:hAnsi="Times New Roman"/>
          <w:sz w:val="24"/>
          <w:szCs w:val="24"/>
          <w:lang w:val="ru-RU"/>
        </w:rPr>
        <w:t>(Б­группа)», малые и большие периоды, соотносить обозначения, которые имеются в периодической таблице,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числовыми характеристиками строения атомов химических элементов (состав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заряд ядра, общее число электронов и распределение их по электронным слоям), </w:t>
      </w:r>
      <w:r w:rsidRPr="00FD75AE">
        <w:rPr>
          <w:rFonts w:ascii="Times New Roman" w:hAnsi="Times New Roman"/>
          <w:sz w:val="24"/>
          <w:szCs w:val="24"/>
          <w:lang w:val="ru-RU"/>
        </w:rPr>
        <w:t>объяснять общие закономерности в изменении свойств элементов и их соединений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пределах малых периодов и главных подгрупп с учётом строения их атомов;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w:t>
      </w:r>
      <w:r w:rsidRPr="00FD75AE">
        <w:rPr>
          <w:rFonts w:ascii="Times New Roman" w:hAnsi="Times New Roman"/>
          <w:sz w:val="24"/>
          <w:szCs w:val="24"/>
          <w:lang w:val="ru-RU"/>
        </w:rPr>
        <w:t>ствующих в реакции веществ,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тепловому эффекту, по изменению степеней окисления химических элементов);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ионных у</w:t>
      </w:r>
      <w:r w:rsidRPr="00FD75AE">
        <w:rPr>
          <w:rFonts w:ascii="Times New Roman" w:hAnsi="Times New Roman"/>
          <w:sz w:val="24"/>
          <w:szCs w:val="24"/>
          <w:lang w:val="ru-RU"/>
        </w:rPr>
        <w:t>равнений соответствующих химических реакций;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составлять уравнения электролитической диссоциации кислот, щелочей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солей, полные и сокращённые уравнения реакций ионного обмена, уравнения реакций, подтверждающих существование генетической связи между веществ</w:t>
      </w:r>
      <w:r w:rsidRPr="00FD75AE">
        <w:rPr>
          <w:rFonts w:ascii="Times New Roman" w:hAnsi="Times New Roman"/>
          <w:sz w:val="24"/>
          <w:szCs w:val="24"/>
          <w:lang w:val="ru-RU"/>
        </w:rPr>
        <w:t>ами различных классов;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прогнозировать свойства веществ в зависимости от их строения, возможности протекания химических превращений в разли</w:t>
      </w:r>
      <w:r w:rsidRPr="00FD75AE">
        <w:rPr>
          <w:rFonts w:ascii="Times New Roman" w:hAnsi="Times New Roman"/>
          <w:sz w:val="24"/>
          <w:szCs w:val="24"/>
          <w:lang w:val="ru-RU"/>
        </w:rPr>
        <w:t>чных условиях;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32476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пользования хими</w:t>
      </w:r>
      <w:r w:rsidRPr="00FD75AE">
        <w:rPr>
          <w:rFonts w:ascii="Times New Roman" w:hAnsi="Times New Roman"/>
          <w:sz w:val="24"/>
          <w:szCs w:val="24"/>
          <w:lang w:val="ru-RU"/>
        </w:rPr>
        <w:t>ческой посудой и лабораторным оборудованием, а также правила обращения с веществами в соответствии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инструкциями по выполнению лабораторных химических опытов по получению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собиранию газообразных веществ (аммиака и углекислого газа);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проводить реакции, </w:t>
      </w:r>
      <w:r w:rsidRPr="00FD75AE">
        <w:rPr>
          <w:rFonts w:ascii="Times New Roman" w:hAnsi="Times New Roman"/>
          <w:sz w:val="24"/>
          <w:szCs w:val="24"/>
          <w:lang w:val="ru-RU"/>
        </w:rPr>
        <w:t>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w:t>
      </w:r>
      <w:r w:rsidRPr="00FD75AE">
        <w:rPr>
          <w:rFonts w:ascii="Times New Roman" w:hAnsi="Times New Roman"/>
          <w:sz w:val="24"/>
          <w:szCs w:val="24"/>
          <w:lang w:val="ru-RU"/>
        </w:rPr>
        <w:t>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w:t>
      </w:r>
      <w:r w:rsidRPr="00FD75AE">
        <w:rPr>
          <w:rFonts w:ascii="Times New Roman" w:hAnsi="Times New Roman"/>
          <w:sz w:val="24"/>
          <w:szCs w:val="24"/>
          <w:lang w:val="ru-RU"/>
        </w:rPr>
        <w:t>, измерение, моделирование, эксперимент (реальный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мысленный).</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 xml:space="preserve">30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по учебному предмету «Биология»</w:t>
      </w:r>
      <w:r w:rsidRPr="00FD75AE">
        <w:rPr>
          <w:b w:val="0"/>
          <w:sz w:val="24"/>
          <w:szCs w:val="24"/>
          <w:lang w:val="ru-RU"/>
        </w:rPr>
        <w:t xml:space="preserve"> (базовый уровень)</w:t>
      </w:r>
      <w:r w:rsidRPr="00FD75AE">
        <w:rPr>
          <w:b w:val="0"/>
          <w:sz w:val="24"/>
          <w:szCs w:val="24"/>
          <w:lang w:val="ru-RU"/>
        </w:rPr>
        <w:t xml:space="preserve">.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по учебному предмету «Биология» (предметная область «Естественно</w:t>
      </w:r>
      <w:r w:rsidRPr="00FD75AE">
        <w:rPr>
          <w:rFonts w:ascii="Times New Roman" w:hAnsi="Times New Roman"/>
          <w:sz w:val="24"/>
          <w:szCs w:val="24"/>
          <w:lang w:val="ru-RU"/>
        </w:rPr>
        <w:t>-</w:t>
      </w:r>
      <w:r w:rsidRPr="00FD75AE">
        <w:rPr>
          <w:rFonts w:ascii="Times New Roman" w:hAnsi="Times New Roman"/>
          <w:sz w:val="24"/>
          <w:szCs w:val="24"/>
          <w:lang w:val="ru-RU"/>
        </w:rPr>
        <w:t>научные предметы») (д</w:t>
      </w:r>
      <w:r w:rsidRPr="00FD75AE">
        <w:rPr>
          <w:rFonts w:ascii="Times New Roman" w:hAnsi="Times New Roman"/>
          <w:sz w:val="24"/>
          <w:szCs w:val="24"/>
          <w:lang w:val="ru-RU"/>
        </w:rPr>
        <w:t>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2.1. Программа по биологии на уровне основного общего образ</w:t>
      </w:r>
      <w:r w:rsidRPr="00FD75AE">
        <w:rPr>
          <w:rFonts w:ascii="Times New Roman" w:hAnsi="Times New Roman"/>
          <w:sz w:val="24"/>
          <w:szCs w:val="24"/>
          <w:lang w:val="ru-RU"/>
        </w:rPr>
        <w:t xml:space="preserve">ования составлена на основе требований к результатам освоения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основного общего образования, представленных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а также федеральной </w:t>
      </w:r>
      <w:r w:rsidRPr="00FD75AE">
        <w:rPr>
          <w:rFonts w:ascii="Times New Roman" w:hAnsi="Times New Roman"/>
          <w:sz w:val="24"/>
          <w:szCs w:val="24"/>
          <w:lang w:val="ru-RU"/>
        </w:rPr>
        <w:t xml:space="preserve">рабочей </w:t>
      </w:r>
      <w:r w:rsidRPr="00FD75AE">
        <w:rPr>
          <w:rFonts w:ascii="Times New Roman" w:hAnsi="Times New Roman"/>
          <w:sz w:val="24"/>
          <w:szCs w:val="24"/>
          <w:lang w:val="ru-RU"/>
        </w:rPr>
        <w:t>программы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 xml:space="preserve">2.2. Программа </w:t>
      </w:r>
      <w:r w:rsidRPr="00FD75AE">
        <w:rPr>
          <w:rFonts w:ascii="Times New Roman" w:hAnsi="Times New Roman"/>
          <w:sz w:val="24"/>
          <w:szCs w:val="24"/>
          <w:lang w:val="ru-RU"/>
        </w:rPr>
        <w:t xml:space="preserve">по биологии </w:t>
      </w:r>
      <w:r w:rsidRPr="00FD75AE">
        <w:rPr>
          <w:rFonts w:ascii="Times New Roman" w:hAnsi="Times New Roman"/>
          <w:sz w:val="24"/>
          <w:szCs w:val="24"/>
          <w:lang w:val="ru-RU"/>
        </w:rPr>
        <w:t xml:space="preserve">направлена на </w:t>
      </w:r>
      <w:r w:rsidRPr="00FD75AE">
        <w:rPr>
          <w:rFonts w:ascii="Times New Roman" w:hAnsi="Times New Roman"/>
          <w:sz w:val="24"/>
          <w:szCs w:val="24"/>
          <w:lang w:val="ru-RU"/>
        </w:rPr>
        <w:t>формирование естественно-научной грамотности обучающихся и организацию изучения биологии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деятельностной основе. В программе </w:t>
      </w:r>
      <w:r w:rsidRPr="00FD75AE">
        <w:rPr>
          <w:rFonts w:ascii="Times New Roman" w:hAnsi="Times New Roman"/>
          <w:sz w:val="24"/>
          <w:szCs w:val="24"/>
          <w:lang w:val="ru-RU"/>
        </w:rPr>
        <w:t xml:space="preserve">по биологии </w:t>
      </w:r>
      <w:r w:rsidRPr="00FD75AE">
        <w:rPr>
          <w:rFonts w:ascii="Times New Roman" w:hAnsi="Times New Roman"/>
          <w:sz w:val="24"/>
          <w:szCs w:val="24"/>
          <w:lang w:val="ru-RU"/>
        </w:rPr>
        <w:t xml:space="preserve">учитываются возможности </w:t>
      </w:r>
      <w:r w:rsidRPr="00FD75AE">
        <w:rPr>
          <w:rFonts w:ascii="Times New Roman" w:hAnsi="Times New Roman"/>
          <w:sz w:val="24"/>
          <w:szCs w:val="24"/>
          <w:lang w:val="ru-RU"/>
        </w:rPr>
        <w:t xml:space="preserve">учебного </w:t>
      </w:r>
      <w:r w:rsidRPr="00FD75AE">
        <w:rPr>
          <w:rFonts w:ascii="Times New Roman" w:hAnsi="Times New Roman"/>
          <w:sz w:val="24"/>
          <w:szCs w:val="24"/>
          <w:lang w:val="ru-RU"/>
        </w:rPr>
        <w:t xml:space="preserve">предмета в реализации требований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к планируемым личностным и метапредметны</w:t>
      </w:r>
      <w:r w:rsidRPr="00FD75AE">
        <w:rPr>
          <w:rFonts w:ascii="Times New Roman" w:hAnsi="Times New Roman"/>
          <w:sz w:val="24"/>
          <w:szCs w:val="24"/>
          <w:lang w:val="ru-RU"/>
        </w:rPr>
        <w:t>м результатам обучения, а также реализация межпредметных связей естественно-научных учебных предметов на уровне основного общего образования.</w:t>
      </w:r>
      <w:r w:rsidRPr="00FD75AE">
        <w:rPr>
          <w:rFonts w:ascii="Times New Roman" w:hAnsi="Times New Roman"/>
          <w:sz w:val="24"/>
          <w:szCs w:val="24"/>
          <w:lang w:val="ru-RU"/>
        </w:rPr>
        <w:t xml:space="preserve">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 xml:space="preserve">2.3. Программа </w:t>
      </w:r>
      <w:r w:rsidRPr="00FD75AE">
        <w:rPr>
          <w:rFonts w:ascii="Times New Roman" w:hAnsi="Times New Roman"/>
          <w:sz w:val="24"/>
          <w:szCs w:val="24"/>
          <w:lang w:val="ru-RU"/>
        </w:rPr>
        <w:t xml:space="preserve">по биологии </w:t>
      </w:r>
      <w:r w:rsidRPr="00FD75AE">
        <w:rPr>
          <w:rFonts w:ascii="Times New Roman" w:hAnsi="Times New Roman"/>
          <w:sz w:val="24"/>
          <w:szCs w:val="24"/>
          <w:lang w:val="ru-RU"/>
        </w:rPr>
        <w:t>включает распределение содержани</w:t>
      </w:r>
      <w:r w:rsidRPr="00FD75AE">
        <w:rPr>
          <w:rFonts w:ascii="Times New Roman" w:hAnsi="Times New Roman"/>
          <w:sz w:val="24"/>
          <w:szCs w:val="24"/>
          <w:lang w:val="ru-RU"/>
        </w:rPr>
        <w:t xml:space="preserve">я учебного материала по классам, </w:t>
      </w:r>
      <w:r w:rsidRPr="00FD75AE">
        <w:rPr>
          <w:rFonts w:ascii="Times New Roman" w:hAnsi="Times New Roman"/>
          <w:sz w:val="24"/>
          <w:szCs w:val="24"/>
          <w:lang w:val="ru-RU"/>
        </w:rPr>
        <w:t xml:space="preserve">а также </w:t>
      </w:r>
      <w:r w:rsidRPr="00FD75AE">
        <w:rPr>
          <w:rFonts w:ascii="Times New Roman" w:hAnsi="Times New Roman"/>
          <w:sz w:val="24"/>
          <w:szCs w:val="24"/>
          <w:lang w:val="ru-RU"/>
        </w:rPr>
        <w:t>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41785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 xml:space="preserve">2.4. Программа </w:t>
      </w:r>
      <w:r w:rsidRPr="00FD75AE">
        <w:rPr>
          <w:rFonts w:ascii="Times New Roman" w:hAnsi="Times New Roman"/>
          <w:sz w:val="24"/>
          <w:szCs w:val="24"/>
          <w:lang w:val="ru-RU"/>
        </w:rPr>
        <w:t>по биологии разработана с целью оказания методической помощи учителю в создании рабочей про</w:t>
      </w:r>
      <w:r w:rsidRPr="00FD75AE">
        <w:rPr>
          <w:rFonts w:ascii="Times New Roman" w:hAnsi="Times New Roman"/>
          <w:sz w:val="24"/>
          <w:szCs w:val="24"/>
          <w:lang w:val="ru-RU"/>
        </w:rPr>
        <w:t>граммы по учебному предмету.</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 xml:space="preserve">2.5. В программе </w:t>
      </w:r>
      <w:r w:rsidRPr="00FD75AE">
        <w:rPr>
          <w:rFonts w:ascii="Times New Roman" w:hAnsi="Times New Roman"/>
          <w:sz w:val="24"/>
          <w:szCs w:val="24"/>
          <w:lang w:val="ru-RU"/>
        </w:rPr>
        <w:t xml:space="preserve">по биологии </w:t>
      </w:r>
      <w:r w:rsidRPr="00FD75AE">
        <w:rPr>
          <w:rFonts w:ascii="Times New Roman" w:hAnsi="Times New Roman"/>
          <w:sz w:val="24"/>
          <w:szCs w:val="24"/>
          <w:lang w:val="ru-RU"/>
        </w:rPr>
        <w:t xml:space="preserve">определяются основные цели изучения биологии на уровне основного общего образования, планируемые результаты освоения программы </w:t>
      </w:r>
      <w:r w:rsidRPr="00FD75AE">
        <w:rPr>
          <w:rFonts w:ascii="Times New Roman" w:hAnsi="Times New Roman"/>
          <w:sz w:val="24"/>
          <w:szCs w:val="24"/>
          <w:lang w:val="ru-RU"/>
        </w:rPr>
        <w:t xml:space="preserve">по </w:t>
      </w:r>
      <w:r w:rsidRPr="00FD75AE">
        <w:rPr>
          <w:rFonts w:ascii="Times New Roman" w:hAnsi="Times New Roman"/>
          <w:sz w:val="24"/>
          <w:szCs w:val="24"/>
          <w:lang w:val="ru-RU"/>
        </w:rPr>
        <w:t xml:space="preserve">биологии: личностные, метапредметные, предметные. Предметные </w:t>
      </w:r>
      <w:r w:rsidRPr="00FD75AE">
        <w:rPr>
          <w:rFonts w:ascii="Times New Roman" w:hAnsi="Times New Roman"/>
          <w:sz w:val="24"/>
          <w:szCs w:val="24"/>
          <w:lang w:val="ru-RU"/>
        </w:rPr>
        <w:t>планируемые результаты даны для каждого года изучения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6</w:t>
      </w:r>
      <w:r w:rsidRPr="00FD75AE">
        <w:rPr>
          <w:rFonts w:ascii="Times New Roman" w:hAnsi="Times New Roman"/>
          <w:sz w:val="24"/>
          <w:szCs w:val="24"/>
          <w:lang w:val="ru-RU"/>
        </w:rPr>
        <w:t>. </w:t>
      </w:r>
      <w:r w:rsidRPr="00FD75AE">
        <w:rPr>
          <w:rFonts w:ascii="Times New Roman" w:hAnsi="Times New Roman"/>
          <w:sz w:val="24"/>
          <w:szCs w:val="24"/>
          <w:lang w:val="ru-RU"/>
        </w:rPr>
        <w:t>Биология</w:t>
      </w:r>
      <w:r w:rsidRPr="00FD75AE">
        <w:rPr>
          <w:rFonts w:ascii="Times New Roman" w:hAnsi="Times New Roman"/>
          <w:sz w:val="24"/>
          <w:szCs w:val="24"/>
          <w:lang w:val="ru-RU"/>
        </w:rPr>
        <w:t xml:space="preserve"> развивает представления о познаваемости живой природы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методах её познания, позволяет сформировать систему научных знаний о живых системах, умения их получать, присваивать и</w:t>
      </w:r>
      <w:r w:rsidRPr="00FD75AE">
        <w:rPr>
          <w:rFonts w:ascii="Times New Roman" w:hAnsi="Times New Roman"/>
          <w:sz w:val="24"/>
          <w:szCs w:val="24"/>
          <w:lang w:val="ru-RU"/>
        </w:rPr>
        <w:t xml:space="preserve"> применять в жизненных ситуациях.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7</w:t>
      </w:r>
      <w:r w:rsidRPr="00FD75AE">
        <w:rPr>
          <w:rFonts w:ascii="Times New Roman" w:hAnsi="Times New Roman"/>
          <w:sz w:val="24"/>
          <w:szCs w:val="24"/>
          <w:lang w:val="ru-RU"/>
        </w:rPr>
        <w:t>.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8</w:t>
      </w:r>
      <w:r w:rsidRPr="00FD75AE">
        <w:rPr>
          <w:rFonts w:ascii="Times New Roman" w:hAnsi="Times New Roman"/>
          <w:sz w:val="24"/>
          <w:szCs w:val="24"/>
          <w:lang w:val="ru-RU"/>
        </w:rPr>
        <w:t xml:space="preserve">. Целями изучения </w:t>
      </w:r>
      <w:r w:rsidRPr="00FD75AE">
        <w:rPr>
          <w:rFonts w:ascii="Times New Roman" w:hAnsi="Times New Roman"/>
          <w:sz w:val="24"/>
          <w:szCs w:val="24"/>
          <w:lang w:val="ru-RU"/>
        </w:rPr>
        <w:t>биологии на уровне основного общего образования являются: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системы знаний об особенностях строения, жизнедеятельности организ</w:t>
      </w:r>
      <w:r w:rsidRPr="00FD75AE">
        <w:rPr>
          <w:rFonts w:ascii="Times New Roman" w:hAnsi="Times New Roman"/>
          <w:sz w:val="24"/>
          <w:szCs w:val="24"/>
          <w:lang w:val="ru-RU"/>
        </w:rPr>
        <w:t>ма человека, условиях сохранения его здоровья;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умений использовать информацию о современных достижениях в области биоло</w:t>
      </w:r>
      <w:r w:rsidRPr="00FD75AE">
        <w:rPr>
          <w:rFonts w:ascii="Times New Roman" w:hAnsi="Times New Roman"/>
          <w:sz w:val="24"/>
          <w:szCs w:val="24"/>
          <w:lang w:val="ru-RU"/>
        </w:rPr>
        <w:t>гии для объяснения процессов и явлений живой природы и жизнедеятельности собственного организма;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w:t>
      </w:r>
      <w:r w:rsidRPr="00FD75AE">
        <w:rPr>
          <w:rFonts w:ascii="Times New Roman" w:hAnsi="Times New Roman"/>
          <w:sz w:val="24"/>
          <w:szCs w:val="24"/>
          <w:lang w:val="ru-RU"/>
        </w:rPr>
        <w:t>ьности человека в природе;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экологической культуры в целях сохранения собственного здоровья и охраны окружающей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9</w:t>
      </w:r>
      <w:r w:rsidRPr="00FD75AE">
        <w:rPr>
          <w:rFonts w:ascii="Times New Roman" w:hAnsi="Times New Roman"/>
          <w:sz w:val="24"/>
          <w:szCs w:val="24"/>
          <w:lang w:val="ru-RU"/>
        </w:rPr>
        <w:t xml:space="preserve">. Достижение целей </w:t>
      </w:r>
      <w:r w:rsidRPr="00FD75AE">
        <w:rPr>
          <w:rFonts w:ascii="Times New Roman" w:hAnsi="Times New Roman"/>
          <w:sz w:val="24"/>
          <w:szCs w:val="24"/>
          <w:lang w:val="ru-RU"/>
        </w:rPr>
        <w:t xml:space="preserve">программы по биологии </w:t>
      </w:r>
      <w:r w:rsidRPr="00FD75AE">
        <w:rPr>
          <w:rFonts w:ascii="Times New Roman" w:hAnsi="Times New Roman"/>
          <w:sz w:val="24"/>
          <w:szCs w:val="24"/>
          <w:lang w:val="ru-RU"/>
        </w:rPr>
        <w:t>обеспечивается решением следующих задач:</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приобретение обучающимися </w:t>
      </w:r>
      <w:r w:rsidRPr="00FD75AE">
        <w:rPr>
          <w:rFonts w:ascii="Times New Roman" w:hAnsi="Times New Roman"/>
          <w:sz w:val="24"/>
          <w:szCs w:val="24"/>
          <w:lang w:val="ru-RU"/>
        </w:rPr>
        <w:t xml:space="preserve">знаний </w:t>
      </w:r>
      <w:r w:rsidRPr="00FD75AE">
        <w:rPr>
          <w:rFonts w:ascii="Times New Roman" w:hAnsi="Times New Roman"/>
          <w:sz w:val="24"/>
          <w:szCs w:val="24"/>
          <w:lang w:val="ru-RU"/>
        </w:rPr>
        <w:t>о ж</w:t>
      </w:r>
      <w:r w:rsidRPr="00FD75AE">
        <w:rPr>
          <w:rFonts w:ascii="Times New Roman" w:hAnsi="Times New Roman"/>
          <w:sz w:val="24"/>
          <w:szCs w:val="24"/>
          <w:lang w:val="ru-RU"/>
        </w:rPr>
        <w:t>ивой природе, закономерностях строения, жизнедеятельности и средообразующей роли организмов, человеке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биосоциальном существе, о роли биологической науки в практической деятельности людей;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овладение умениями проводить исследования с использованием биоло</w:t>
      </w:r>
      <w:r w:rsidRPr="00FD75AE">
        <w:rPr>
          <w:rFonts w:ascii="Times New Roman" w:hAnsi="Times New Roman"/>
          <w:sz w:val="24"/>
          <w:szCs w:val="24"/>
          <w:lang w:val="ru-RU"/>
        </w:rPr>
        <w:t>гического оборудования и наблюдения за состоянием собственного организма;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освоение приёмов работы с биологической информацией,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о современных достижениях в области биологии, её анализ</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критическое оценивание;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воспитание биологически и экологиче</w:t>
      </w:r>
      <w:r w:rsidRPr="00FD75AE">
        <w:rPr>
          <w:rFonts w:ascii="Times New Roman" w:hAnsi="Times New Roman"/>
          <w:sz w:val="24"/>
          <w:szCs w:val="24"/>
          <w:lang w:val="ru-RU"/>
        </w:rPr>
        <w:t>ски грамотной личности, готовой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к сохранению собственного здоровья и охраны окружающей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 Общее число часов, рекомендованных для изучения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биологии, –238 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5 классе – 34 часа (1 час в неделю), в 6 классе – 34 часа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(1 час в неделю), в 7 </w:t>
      </w:r>
      <w:r w:rsidRPr="00FD75AE">
        <w:rPr>
          <w:rFonts w:ascii="Times New Roman" w:hAnsi="Times New Roman"/>
          <w:sz w:val="24"/>
          <w:szCs w:val="24"/>
          <w:lang w:val="ru-RU"/>
        </w:rPr>
        <w:t>классе – 34 часа (1 час в неделю), в 8 классе – 68 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(2 часа в неделю), в 9 классе – 68 часов (2 часа в неделю).</w:t>
      </w:r>
    </w:p>
    <w:p w:rsidR="00626C5D"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Предлагаемый в программе по биологии перечень лабораторных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практических работ является рекоме</w:t>
      </w:r>
      <w:r w:rsidRPr="00FD75AE">
        <w:rPr>
          <w:rFonts w:ascii="Times New Roman" w:hAnsi="Times New Roman"/>
          <w:sz w:val="24"/>
          <w:szCs w:val="24"/>
          <w:lang w:val="ru-RU"/>
        </w:rPr>
        <w:t>н</w:t>
      </w:r>
      <w:r w:rsidRPr="00FD75AE">
        <w:rPr>
          <w:rFonts w:ascii="Times New Roman" w:hAnsi="Times New Roman"/>
          <w:sz w:val="24"/>
          <w:szCs w:val="24"/>
          <w:lang w:val="ru-RU"/>
        </w:rPr>
        <w:t>д</w:t>
      </w:r>
      <w:r w:rsidRPr="00FD75AE">
        <w:rPr>
          <w:rFonts w:ascii="Times New Roman" w:hAnsi="Times New Roman"/>
          <w:sz w:val="24"/>
          <w:szCs w:val="24"/>
          <w:lang w:val="ru-RU"/>
        </w:rPr>
        <w:t>ательным</w:t>
      </w:r>
      <w:r w:rsidRPr="00FD75AE">
        <w:rPr>
          <w:rFonts w:ascii="Times New Roman" w:hAnsi="Times New Roman"/>
          <w:sz w:val="24"/>
          <w:szCs w:val="24"/>
          <w:lang w:val="ru-RU"/>
        </w:rPr>
        <w:t xml:space="preserve">, учитель делает выбор проведения </w:t>
      </w:r>
      <w:r w:rsidRPr="00FD75AE">
        <w:rPr>
          <w:rFonts w:ascii="Times New Roman" w:hAnsi="Times New Roman"/>
          <w:sz w:val="24"/>
          <w:szCs w:val="24"/>
          <w:lang w:val="ru-RU"/>
        </w:rPr>
        <w:t>лабораторных работ и опытов с учётом индивидуальных особенностей обучающихся</w:t>
      </w:r>
      <w:r w:rsidRPr="00FD75AE">
        <w:rPr>
          <w:rFonts w:ascii="Times New Roman" w:hAnsi="Times New Roman"/>
          <w:sz w:val="24"/>
          <w:szCs w:val="24"/>
          <w:lang w:val="ru-RU"/>
        </w:rPr>
        <w:t>,</w:t>
      </w:r>
      <w:r w:rsidRPr="00FD75AE">
        <w:rPr>
          <w:rFonts w:ascii="Times New Roman" w:hAnsi="Times New Roman"/>
          <w:sz w:val="24"/>
          <w:szCs w:val="24"/>
          <w:lang w:val="ru-RU"/>
        </w:rPr>
        <w:t xml:space="preserve"> списка экспериментальных заданий, предлагаемых в рамках основного государственного экзамена по</w:t>
      </w:r>
      <w:r w:rsidRPr="00FD75AE">
        <w:rPr>
          <w:rFonts w:ascii="Times New Roman" w:hAnsi="Times New Roman"/>
          <w:sz w:val="24"/>
          <w:szCs w:val="24"/>
          <w:lang w:val="ru-RU"/>
        </w:rPr>
        <w:t xml:space="preserve"> биологии</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3. Содержание обучения в 5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 xml:space="preserve">3.1. Биология – наука о живой </w:t>
      </w:r>
      <w:r w:rsidRPr="00FD75AE">
        <w:rPr>
          <w:rFonts w:ascii="Times New Roman" w:hAnsi="Times New Roman"/>
          <w:sz w:val="24"/>
          <w:szCs w:val="24"/>
          <w:lang w:val="ru-RU"/>
        </w:rPr>
        <w:t>природе.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сравнение. Живая и неживая природа – единое целое.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Биология – система наук о живой природе. Основные ра</w:t>
      </w:r>
      <w:r w:rsidRPr="00FD75AE">
        <w:rPr>
          <w:rFonts w:ascii="Times New Roman" w:hAnsi="Times New Roman"/>
          <w:sz w:val="24"/>
          <w:szCs w:val="24"/>
          <w:lang w:val="ru-RU"/>
        </w:rPr>
        <w:t>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w:t>
      </w:r>
      <w:r w:rsidRPr="00FD75AE">
        <w:rPr>
          <w:rFonts w:ascii="Times New Roman" w:hAnsi="Times New Roman"/>
          <w:sz w:val="24"/>
          <w:szCs w:val="24"/>
          <w:lang w:val="ru-RU"/>
        </w:rPr>
        <w:t>фия и другие науки). Роль биологии в познании окружающего мира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практической деятельности современного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Кабинет биологии. Правила поведения и работы в кабинете с биологическими приборами и инструментами.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Биологические термины, понятия, символы. И</w:t>
      </w:r>
      <w:r w:rsidRPr="00FD75AE">
        <w:rPr>
          <w:rFonts w:ascii="Times New Roman" w:hAnsi="Times New Roman"/>
          <w:sz w:val="24"/>
          <w:szCs w:val="24"/>
          <w:lang w:val="ru-RU"/>
        </w:rPr>
        <w:t>сточники биологических знаний. Поиск информации с использованием различных источников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(научно-популярная литература, справочники, </w:t>
      </w:r>
      <w:r w:rsidRPr="00FD75AE">
        <w:rPr>
          <w:rFonts w:ascii="Times New Roman" w:hAnsi="Times New Roman"/>
          <w:sz w:val="24"/>
          <w:szCs w:val="24"/>
          <w:lang w:val="ru-RU"/>
        </w:rPr>
        <w:t>Интернет</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3.2. Методы изучения живой природы.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Научные методы изучения живой природы: наблюдение, эксперимент, описание, и</w:t>
      </w:r>
      <w:r w:rsidRPr="00FD75AE">
        <w:rPr>
          <w:rFonts w:ascii="Times New Roman" w:hAnsi="Times New Roman"/>
          <w:sz w:val="24"/>
          <w:szCs w:val="24"/>
          <w:lang w:val="ru-RU"/>
        </w:rPr>
        <w:t>змерение, классификация. Правила работы с увеличительными приборами.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w:t>
      </w:r>
      <w:r w:rsidRPr="00FD75AE">
        <w:rPr>
          <w:rFonts w:ascii="Times New Roman" w:hAnsi="Times New Roman"/>
          <w:sz w:val="24"/>
          <w:szCs w:val="24"/>
          <w:lang w:val="ru-RU"/>
        </w:rPr>
        <w:t xml:space="preserve">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Ознакомление с устройством лупы, светового микроскопа, правила работы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ними.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Ознакомление с растительными </w:t>
      </w:r>
      <w:r w:rsidRPr="00FD75AE">
        <w:rPr>
          <w:rFonts w:ascii="Times New Roman" w:hAnsi="Times New Roman"/>
          <w:sz w:val="24"/>
          <w:szCs w:val="24"/>
          <w:lang w:val="ru-RU"/>
        </w:rPr>
        <w:t>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Экскурсии или видеоэкскурсии.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Овладение методами изучения живой природы – наблюдением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экспериментом.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3.3. Организмы – тела живой природы.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об организме. Доядерные и ядерные организмы. Клетка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её открытие. Клеточное строение организмов. Цитол</w:t>
      </w:r>
      <w:r w:rsidRPr="00FD75AE">
        <w:rPr>
          <w:rFonts w:ascii="Times New Roman" w:hAnsi="Times New Roman"/>
          <w:sz w:val="24"/>
          <w:szCs w:val="24"/>
          <w:lang w:val="ru-RU"/>
        </w:rPr>
        <w:t xml:space="preserve">огия – наука о клетке. Клетка – </w:t>
      </w:r>
      <w:r w:rsidRPr="00FD75AE">
        <w:rPr>
          <w:rFonts w:ascii="Times New Roman" w:hAnsi="Times New Roman"/>
          <w:sz w:val="24"/>
          <w:szCs w:val="24"/>
          <w:lang w:val="ru-RU"/>
        </w:rPr>
        <w:t xml:space="preserve">наименьшая единица строения и жизнедеятельности организмов. </w:t>
      </w:r>
      <w:r w:rsidRPr="00FD75AE">
        <w:rPr>
          <w:rFonts w:ascii="Times New Roman" w:hAnsi="Times New Roman"/>
          <w:sz w:val="24"/>
          <w:szCs w:val="24"/>
          <w:lang w:val="ru-RU"/>
        </w:rPr>
        <w:t xml:space="preserve">Устройство </w:t>
      </w:r>
      <w:r w:rsidRPr="00FD75AE">
        <w:rPr>
          <w:rFonts w:ascii="Times New Roman" w:hAnsi="Times New Roman"/>
          <w:sz w:val="24"/>
          <w:szCs w:val="24"/>
          <w:lang w:val="ru-RU"/>
        </w:rPr>
        <w:t xml:space="preserve">увеличительных приборов: лупы и микроскопа.. </w:t>
      </w:r>
      <w:r w:rsidRPr="00FD75AE">
        <w:rPr>
          <w:rFonts w:ascii="Times New Roman" w:hAnsi="Times New Roman"/>
          <w:sz w:val="24"/>
          <w:szCs w:val="24"/>
          <w:lang w:val="ru-RU"/>
        </w:rPr>
        <w:t>Строение клетки под световым микроскопом: клеточная оболочка, цитоплазма, ядро.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Одноклеточные и многоклеточные организмы. Клетки, ткани, органы, системы органов.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Жизнедеятельность организмов. Особенности строени</w:t>
      </w:r>
      <w:r w:rsidRPr="00FD75AE">
        <w:rPr>
          <w:rFonts w:ascii="Times New Roman" w:hAnsi="Times New Roman"/>
          <w:sz w:val="24"/>
          <w:szCs w:val="24"/>
          <w:lang w:val="ru-RU"/>
        </w:rPr>
        <w:t>я и процессов жизнедеятельности у растений, животных, бактерий и грибов.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Разнообразие организмов и их классификаци</w:t>
      </w:r>
      <w:r w:rsidRPr="00FD75AE">
        <w:rPr>
          <w:rFonts w:ascii="Times New Roman" w:hAnsi="Times New Roman"/>
          <w:sz w:val="24"/>
          <w:szCs w:val="24"/>
          <w:lang w:val="ru-RU"/>
        </w:rPr>
        <w:t>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клеток кожицы чешуи лу</w:t>
      </w:r>
      <w:r w:rsidRPr="00FD75AE">
        <w:rPr>
          <w:rFonts w:ascii="Times New Roman" w:hAnsi="Times New Roman"/>
          <w:sz w:val="24"/>
          <w:szCs w:val="24"/>
          <w:lang w:val="ru-RU"/>
        </w:rPr>
        <w:t>ка под лупой и микроскопом (на примере самостоятельно приготовленного микропрепарата).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Ознакомление с принципами систематики организмов.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за потреблением воды растением.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3.4. Организмы и среда обитания.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 среде обитания. Водная, назе</w:t>
      </w:r>
      <w:r w:rsidRPr="00FD75AE">
        <w:rPr>
          <w:rFonts w:ascii="Times New Roman" w:hAnsi="Times New Roman"/>
          <w:sz w:val="24"/>
          <w:szCs w:val="24"/>
          <w:lang w:val="ru-RU"/>
        </w:rPr>
        <w:t>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Выявлени</w:t>
      </w:r>
      <w:r w:rsidRPr="00FD75AE">
        <w:rPr>
          <w:rFonts w:ascii="Times New Roman" w:hAnsi="Times New Roman"/>
          <w:sz w:val="24"/>
          <w:szCs w:val="24"/>
          <w:lang w:val="ru-RU"/>
        </w:rPr>
        <w:t>е приспособлений организмов к среде обитания (на конкретных примерах).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Экскурсии или видеоэкскурсии.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Растительный и животный мир родного края (краеведение).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3.5. Природные сообщества.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о природном сообществе. Взаимосвязи организмов в природных с</w:t>
      </w:r>
      <w:r w:rsidRPr="00FD75AE">
        <w:rPr>
          <w:rFonts w:ascii="Times New Roman" w:hAnsi="Times New Roman"/>
          <w:sz w:val="24"/>
          <w:szCs w:val="24"/>
          <w:lang w:val="ru-RU"/>
        </w:rPr>
        <w:t>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Искусственные</w:t>
      </w:r>
      <w:r w:rsidRPr="00FD75AE">
        <w:rPr>
          <w:rFonts w:ascii="Times New Roman" w:hAnsi="Times New Roman"/>
          <w:sz w:val="24"/>
          <w:szCs w:val="24"/>
          <w:lang w:val="ru-RU"/>
        </w:rPr>
        <w:t xml:space="preserve">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Природные зоны Земли, их обитатели. Флора и фауна природных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зон. Ландшафты: природные и </w:t>
      </w:r>
      <w:r w:rsidRPr="00FD75AE">
        <w:rPr>
          <w:rFonts w:ascii="Times New Roman" w:hAnsi="Times New Roman"/>
          <w:sz w:val="24"/>
          <w:szCs w:val="24"/>
          <w:lang w:val="ru-RU"/>
        </w:rPr>
        <w:t>культурные.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искусственных сообществ и их обитателей (на примере аквариума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других искусственных сообществ).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Экскурсии или видеоэкскурсии.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Изучение природных сообществ (на примере леса, озера, пруда, луга и </w:t>
      </w:r>
      <w:r w:rsidRPr="00FD75AE">
        <w:rPr>
          <w:rFonts w:ascii="Times New Roman" w:hAnsi="Times New Roman"/>
          <w:sz w:val="24"/>
          <w:szCs w:val="24"/>
          <w:lang w:val="ru-RU"/>
        </w:rPr>
        <w:t>других природных сообществ.).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сезонных явлений в жизни природных сообществ.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3.6. Живая природа и человек.</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Изменения в природе в связи с развитием сельского хозяйства, производства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ростом численности населения. Влияние человека на живую приро</w:t>
      </w:r>
      <w:r w:rsidRPr="00FD75AE">
        <w:rPr>
          <w:rFonts w:ascii="Times New Roman" w:hAnsi="Times New Roman"/>
          <w:sz w:val="24"/>
          <w:szCs w:val="24"/>
          <w:lang w:val="ru-RU"/>
        </w:rPr>
        <w:t>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w:t>
      </w:r>
      <w:r w:rsidRPr="00FD75AE">
        <w:rPr>
          <w:rFonts w:ascii="Times New Roman" w:hAnsi="Times New Roman"/>
          <w:sz w:val="24"/>
          <w:szCs w:val="24"/>
          <w:lang w:val="ru-RU"/>
        </w:rPr>
        <w:t>рироды). Красная книга Российской Федерации. Осознание жизни как великой ценности.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Проведение акции по уборке мусора в ближайшем лесу, парке, сквере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на пришкольной территории.</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71" w:name="_TOC_250012"/>
      <w:bookmarkEnd w:id="71"/>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4. Содержание обучения в 6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4.1. Растите</w:t>
      </w:r>
      <w:r w:rsidRPr="00FD75AE">
        <w:rPr>
          <w:rFonts w:ascii="Times New Roman" w:hAnsi="Times New Roman"/>
          <w:sz w:val="24"/>
          <w:szCs w:val="24"/>
          <w:lang w:val="ru-RU"/>
        </w:rPr>
        <w:t>льный организм.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Ботаника – наука о растениях. Разделы ботаники. Связь ботаники с другими науками и техникой. Общие признаки растений.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Органы и системы органов растений. Строен</w:t>
      </w:r>
      <w:r w:rsidRPr="00FD75AE">
        <w:rPr>
          <w:rFonts w:ascii="Times New Roman" w:hAnsi="Times New Roman"/>
          <w:sz w:val="24"/>
          <w:szCs w:val="24"/>
          <w:lang w:val="ru-RU"/>
        </w:rPr>
        <w:t>ие органов растительного организма, их роль и связь между собой.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микроскопического строения листа водного растения элодеи.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растительных тканей (использование микропрепаратов).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внешнего</w:t>
      </w:r>
      <w:r w:rsidRPr="00FD75AE">
        <w:rPr>
          <w:rFonts w:ascii="Times New Roman" w:hAnsi="Times New Roman"/>
          <w:sz w:val="24"/>
          <w:szCs w:val="24"/>
          <w:lang w:val="ru-RU"/>
        </w:rPr>
        <w:t xml:space="preserve">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5640A9" w:rsidRPr="00FD75AE" w:rsidRDefault="006A042C" w:rsidP="00E41B55">
      <w:pPr>
        <w:spacing w:line="350" w:lineRule="auto"/>
        <w:ind w:left="720"/>
        <w:jc w:val="both"/>
        <w:rPr>
          <w:rFonts w:ascii="Times New Roman" w:hAnsi="Times New Roman"/>
          <w:sz w:val="24"/>
          <w:szCs w:val="24"/>
          <w:lang w:val="ru-RU"/>
        </w:rPr>
      </w:pPr>
      <w:r w:rsidRPr="00FD75AE">
        <w:rPr>
          <w:rFonts w:ascii="Times New Roman" w:hAnsi="Times New Roman"/>
          <w:sz w:val="24"/>
          <w:szCs w:val="24"/>
          <w:lang w:val="ru-RU"/>
        </w:rPr>
        <w:t>Обнаружение неорганических и органических веществ в растении.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Экскурсии или видеоэкскурсии.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Ознакомление </w:t>
      </w:r>
      <w:r w:rsidRPr="00FD75AE">
        <w:rPr>
          <w:rFonts w:ascii="Times New Roman" w:hAnsi="Times New Roman"/>
          <w:sz w:val="24"/>
          <w:szCs w:val="24"/>
          <w:lang w:val="ru-RU"/>
        </w:rPr>
        <w:t>в природе с цветковыми растениями.</w:t>
      </w:r>
    </w:p>
    <w:p w:rsidR="005640A9" w:rsidRPr="00FD75AE" w:rsidRDefault="006A042C" w:rsidP="00E41B55">
      <w:pPr>
        <w:spacing w:line="350" w:lineRule="auto"/>
        <w:ind w:firstLine="851"/>
        <w:jc w:val="both"/>
        <w:rPr>
          <w:rFonts w:ascii="Times New Roman" w:hAnsi="Times New Roman"/>
          <w:sz w:val="24"/>
          <w:szCs w:val="24"/>
          <w:lang w:val="ru-RU"/>
        </w:rPr>
      </w:pPr>
      <w:r w:rsidRPr="00FD75AE">
        <w:rPr>
          <w:rFonts w:ascii="Times New Roman" w:hAnsi="Times New Roman"/>
          <w:sz w:val="24"/>
          <w:szCs w:val="24"/>
          <w:lang w:val="ru-RU"/>
        </w:rPr>
        <w:t>30 .4.2.</w:t>
      </w:r>
      <w:r w:rsidRPr="00FD75AE">
        <w:rPr>
          <w:rFonts w:ascii="Times New Roman" w:hAnsi="Times New Roman"/>
          <w:sz w:val="24"/>
          <w:szCs w:val="24"/>
        </w:rPr>
        <w:t> </w:t>
      </w:r>
      <w:r w:rsidRPr="00FD75AE">
        <w:rPr>
          <w:rFonts w:ascii="Times New Roman" w:hAnsi="Times New Roman"/>
          <w:sz w:val="24"/>
          <w:szCs w:val="24"/>
          <w:lang w:val="ru-RU"/>
        </w:rPr>
        <w:t>Строение и</w:t>
      </w:r>
      <w:r w:rsidRPr="00FD75AE">
        <w:rPr>
          <w:rFonts w:ascii="Times New Roman" w:hAnsi="Times New Roman"/>
          <w:sz w:val="24"/>
          <w:szCs w:val="24"/>
          <w:lang w:val="ru-RU"/>
        </w:rPr>
        <w:t xml:space="preserve"> </w:t>
      </w:r>
      <w:r w:rsidRPr="00FD75AE">
        <w:rPr>
          <w:rFonts w:ascii="Times New Roman" w:hAnsi="Times New Roman"/>
          <w:sz w:val="24"/>
          <w:szCs w:val="24"/>
          <w:lang w:val="ru-RU"/>
        </w:rPr>
        <w:t>многообразие покрытосеменных растений</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Виды корней и</w:t>
      </w:r>
      <w:r w:rsidRPr="00FD75AE">
        <w:rPr>
          <w:rFonts w:ascii="Times New Roman" w:hAnsi="Times New Roman"/>
          <w:sz w:val="24"/>
          <w:szCs w:val="24"/>
          <w:lang w:val="ru-RU"/>
        </w:rPr>
        <w:t xml:space="preserve"> </w:t>
      </w:r>
      <w:r w:rsidRPr="00FD75AE">
        <w:rPr>
          <w:rFonts w:ascii="Times New Roman" w:hAnsi="Times New Roman"/>
          <w:sz w:val="24"/>
          <w:szCs w:val="24"/>
          <w:lang w:val="ru-RU"/>
        </w:rPr>
        <w:t>типы корневых систем. Видоизменения корней.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Корень – орган почв</w:t>
      </w:r>
      <w:r w:rsidRPr="00FD75AE">
        <w:rPr>
          <w:rFonts w:ascii="Times New Roman" w:hAnsi="Times New Roman"/>
          <w:sz w:val="24"/>
          <w:szCs w:val="24"/>
          <w:lang w:val="ru-RU"/>
        </w:rPr>
        <w:t>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минеральных веществ, необходимых растению (корневое д</w:t>
      </w:r>
      <w:r w:rsidRPr="00FD75AE">
        <w:rPr>
          <w:rFonts w:ascii="Times New Roman" w:hAnsi="Times New Roman"/>
          <w:sz w:val="24"/>
          <w:szCs w:val="24"/>
          <w:lang w:val="ru-RU"/>
        </w:rPr>
        <w:t xml:space="preserve">авление, осмос). Видоизменение корней. </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Побег. Развитие побега из почки. Строение стебля. Внешнее и внутреннее строение листа. Видоизменения побегов: корневище, клубень, луковица.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строение, биологическое и хозяйственное значение. Побег и почки. Листорас</w:t>
      </w:r>
      <w:r w:rsidRPr="00FD75AE">
        <w:rPr>
          <w:rFonts w:ascii="Times New Roman" w:hAnsi="Times New Roman"/>
          <w:sz w:val="24"/>
          <w:szCs w:val="24"/>
          <w:lang w:val="ru-RU"/>
        </w:rPr>
        <w:t>положение и листовая мозаика. Строение и функции листа. Простые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w:t>
      </w:r>
      <w:r w:rsidRPr="00FD75AE">
        <w:rPr>
          <w:rFonts w:ascii="Times New Roman" w:hAnsi="Times New Roman"/>
          <w:sz w:val="24"/>
          <w:szCs w:val="24"/>
          <w:lang w:val="ru-RU"/>
        </w:rPr>
        <w:t>ния.</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w:t>
      </w:r>
      <w:r w:rsidRPr="00FD75AE">
        <w:rPr>
          <w:rFonts w:ascii="Times New Roman" w:hAnsi="Times New Roman"/>
          <w:sz w:val="24"/>
          <w:szCs w:val="24"/>
          <w:lang w:val="ru-RU"/>
        </w:rPr>
        <w:t>Распространение плодов и семян в природе.</w:t>
      </w:r>
    </w:p>
    <w:p w:rsidR="005640A9" w:rsidRPr="00FD75AE" w:rsidRDefault="006A042C" w:rsidP="00E41B55">
      <w:pPr>
        <w:spacing w:after="0" w:line="350" w:lineRule="auto"/>
        <w:ind w:firstLine="709"/>
        <w:jc w:val="both"/>
        <w:rPr>
          <w:rFonts w:ascii="Times New Roman" w:hAnsi="Times New Roman"/>
          <w:iCs/>
          <w:sz w:val="24"/>
          <w:szCs w:val="24"/>
          <w:lang w:val="ru-RU"/>
        </w:rPr>
      </w:pPr>
      <w:r w:rsidRPr="00FD75AE">
        <w:rPr>
          <w:rFonts w:ascii="Times New Roman" w:hAnsi="Times New Roman"/>
          <w:iCs/>
          <w:sz w:val="24"/>
          <w:szCs w:val="24"/>
          <w:lang w:val="ru-RU"/>
        </w:rPr>
        <w:t>Лабораторные и практические работы.</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корневых систем (стержневой и мочковатой) на примере гербарных экземпляров или живых растений.</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микропрепарата клеток корня.</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Ознакомление с внешним стро</w:t>
      </w:r>
      <w:r w:rsidRPr="00FD75AE">
        <w:rPr>
          <w:rFonts w:ascii="Times New Roman" w:hAnsi="Times New Roman"/>
          <w:sz w:val="24"/>
          <w:szCs w:val="24"/>
          <w:lang w:val="ru-RU"/>
        </w:rPr>
        <w:t>ением листьев и листорасположением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комнатных растениях).</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вегетативных и генеративных почек (на примере сирени, тополя и других растений).</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микроскопического строения листа (на готовых микропрепаратах).</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Рассматривание микроскоп</w:t>
      </w:r>
      <w:r w:rsidRPr="00FD75AE">
        <w:rPr>
          <w:rFonts w:ascii="Times New Roman" w:hAnsi="Times New Roman"/>
          <w:sz w:val="24"/>
          <w:szCs w:val="24"/>
          <w:lang w:val="ru-RU"/>
        </w:rPr>
        <w:t>ического строения ветки дерева (на готовом микропрепарате).</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строения корневища, клубня, луковицы.</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цветков.</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 xml:space="preserve">Ознакомление с различными типами соцветий. </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семян двудольных растений.</w:t>
      </w:r>
    </w:p>
    <w:p w:rsidR="005640A9" w:rsidRPr="00FD75AE" w:rsidRDefault="006A042C" w:rsidP="00E41B55">
      <w:pPr>
        <w:spacing w:after="0" w:line="350" w:lineRule="auto"/>
        <w:ind w:left="142"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семян однод</w:t>
      </w:r>
      <w:r w:rsidRPr="00FD75AE">
        <w:rPr>
          <w:rFonts w:ascii="Times New Roman" w:hAnsi="Times New Roman"/>
          <w:sz w:val="24"/>
          <w:szCs w:val="24"/>
          <w:lang w:val="ru-RU"/>
        </w:rPr>
        <w:t>ольных растений.</w:t>
      </w:r>
    </w:p>
    <w:p w:rsidR="005640A9" w:rsidRPr="00FD75AE" w:rsidRDefault="006A042C" w:rsidP="00E41B55">
      <w:pPr>
        <w:spacing w:line="350" w:lineRule="auto"/>
        <w:ind w:firstLine="709"/>
        <w:jc w:val="both"/>
        <w:rPr>
          <w:rFonts w:ascii="Times New Roman" w:hAnsi="Times New Roman"/>
          <w:sz w:val="24"/>
          <w:szCs w:val="24"/>
          <w:lang w:val="ru-RU"/>
        </w:rPr>
      </w:pPr>
      <w:r w:rsidRPr="00FD75AE">
        <w:rPr>
          <w:rFonts w:ascii="Times New Roman" w:hAnsi="Times New Roman"/>
          <w:iCs/>
          <w:sz w:val="24"/>
          <w:szCs w:val="24"/>
          <w:lang w:val="ru-RU"/>
        </w:rPr>
        <w:t>30 .4.3</w:t>
      </w:r>
      <w:r w:rsidRPr="00FD75AE">
        <w:rPr>
          <w:rFonts w:ascii="Times New Roman" w:hAnsi="Times New Roman"/>
          <w:i/>
          <w:sz w:val="24"/>
          <w:szCs w:val="24"/>
          <w:lang w:val="ru-RU"/>
        </w:rPr>
        <w:t xml:space="preserve">. </w:t>
      </w:r>
      <w:r w:rsidRPr="00FD75AE">
        <w:rPr>
          <w:rFonts w:ascii="Times New Roman" w:hAnsi="Times New Roman"/>
          <w:sz w:val="24"/>
          <w:szCs w:val="24"/>
          <w:lang w:val="ru-RU"/>
        </w:rPr>
        <w:t>Жизнедеятельность растительного организма.</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Обмен веществ у растений</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w:t>
      </w:r>
      <w:r w:rsidRPr="00FD75AE">
        <w:rPr>
          <w:rFonts w:ascii="Times New Roman" w:hAnsi="Times New Roman"/>
          <w:sz w:val="24"/>
          <w:szCs w:val="24"/>
          <w:lang w:val="ru-RU"/>
        </w:rPr>
        <w:t>ание растений. Удобрения.</w:t>
      </w:r>
      <w:r w:rsidRPr="00FD75AE">
        <w:rPr>
          <w:rFonts w:ascii="Times New Roman" w:hAnsi="Times New Roman"/>
          <w:sz w:val="24"/>
          <w:szCs w:val="24"/>
          <w:lang w:val="ru-RU"/>
        </w:rPr>
        <w:t xml:space="preserve"> </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Питание растения</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w:t>
      </w:r>
      <w:r w:rsidRPr="00FD75AE">
        <w:rPr>
          <w:rFonts w:ascii="Times New Roman" w:hAnsi="Times New Roman"/>
          <w:sz w:val="24"/>
          <w:szCs w:val="24"/>
          <w:lang w:val="ru-RU"/>
        </w:rPr>
        <w:t xml:space="preserve"> жизни культурных растений. Гидропоника.</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Фотосинтез. Лист – орган воздушного питания. Значение фотосинтеза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природе и в жизни человека.</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Дыхание растения</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Дыхание корня. Рыхление почвы для улучшения дыхания корней. Условия, препятствующие дыханию корней. </w:t>
      </w:r>
      <w:r w:rsidRPr="00FD75AE">
        <w:rPr>
          <w:rFonts w:ascii="Times New Roman" w:hAnsi="Times New Roman"/>
          <w:sz w:val="24"/>
          <w:szCs w:val="24"/>
          <w:lang w:val="ru-RU"/>
        </w:rPr>
        <w:t>Лист как орган дыхания (устьичный аппарат). Поступление в лист атмосферного воздуха. Сильная запылённость воздуха,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препятствие для дыхания листьев. Стебель как орган дыхания (наличие устьиц</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кожице, чечевичек). Особенности дыхания растений. Взаимосвяз</w:t>
      </w:r>
      <w:r w:rsidRPr="00FD75AE">
        <w:rPr>
          <w:rFonts w:ascii="Times New Roman" w:hAnsi="Times New Roman"/>
          <w:sz w:val="24"/>
          <w:szCs w:val="24"/>
          <w:lang w:val="ru-RU"/>
        </w:rPr>
        <w:t>ь дыхания растения с фотосинтезом.</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Транспорт веществ в</w:t>
      </w:r>
      <w:r w:rsidRPr="00FD75AE">
        <w:rPr>
          <w:rFonts w:ascii="Times New Roman" w:hAnsi="Times New Roman"/>
          <w:sz w:val="24"/>
          <w:szCs w:val="24"/>
          <w:lang w:val="ru-RU"/>
        </w:rPr>
        <w:t xml:space="preserve"> </w:t>
      </w:r>
      <w:r w:rsidRPr="00FD75AE">
        <w:rPr>
          <w:rFonts w:ascii="Times New Roman" w:hAnsi="Times New Roman"/>
          <w:sz w:val="24"/>
          <w:szCs w:val="24"/>
          <w:lang w:val="ru-RU"/>
        </w:rPr>
        <w:t>растении.</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w:t>
      </w:r>
      <w:r w:rsidRPr="00FD75AE">
        <w:rPr>
          <w:rFonts w:ascii="Times New Roman" w:hAnsi="Times New Roman"/>
          <w:sz w:val="24"/>
          <w:szCs w:val="24"/>
          <w:lang w:val="ru-RU"/>
        </w:rPr>
        <w:t>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w:t>
      </w:r>
      <w:r w:rsidRPr="00FD75AE">
        <w:rPr>
          <w:rFonts w:ascii="Times New Roman" w:hAnsi="Times New Roman"/>
          <w:sz w:val="24"/>
          <w:szCs w:val="24"/>
          <w:lang w:val="ru-RU"/>
        </w:rPr>
        <w:t>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растении. Выделение у</w:t>
      </w:r>
      <w:r w:rsidRPr="00FD75AE">
        <w:rPr>
          <w:rFonts w:ascii="Times New Roman" w:hAnsi="Times New Roman"/>
          <w:sz w:val="24"/>
          <w:szCs w:val="24"/>
          <w:lang w:val="ru-RU"/>
        </w:rPr>
        <w:t xml:space="preserve"> </w:t>
      </w:r>
      <w:r w:rsidRPr="00FD75AE">
        <w:rPr>
          <w:rFonts w:ascii="Times New Roman" w:hAnsi="Times New Roman"/>
          <w:sz w:val="24"/>
          <w:szCs w:val="24"/>
          <w:lang w:val="ru-RU"/>
        </w:rPr>
        <w:t>растений. Листопа</w:t>
      </w:r>
      <w:r w:rsidRPr="00FD75AE">
        <w:rPr>
          <w:rFonts w:ascii="Times New Roman" w:hAnsi="Times New Roman"/>
          <w:sz w:val="24"/>
          <w:szCs w:val="24"/>
          <w:lang w:val="ru-RU"/>
        </w:rPr>
        <w:t>д.</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Рост и развитие растения</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Прорастание семян. Условия прорастания семян. Подготовка семян к посеву. Развитие проростков.</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Образовательные ткани. Конус нарастания побега, рост кончика корня. Верхушечный и вставочный рост. Рост корня и стебля в толщину, </w:t>
      </w:r>
      <w:r w:rsidRPr="00FD75AE">
        <w:rPr>
          <w:rFonts w:ascii="Times New Roman" w:hAnsi="Times New Roman"/>
          <w:sz w:val="24"/>
          <w:szCs w:val="24"/>
          <w:lang w:val="ru-RU"/>
        </w:rPr>
        <w:t>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Размножение растений и</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значение. Семенное (генеративное) размножение растений. Цветки и соцветия. Опыл</w:t>
      </w:r>
      <w:r w:rsidRPr="00FD75AE">
        <w:rPr>
          <w:rFonts w:ascii="Times New Roman" w:hAnsi="Times New Roman"/>
          <w:sz w:val="24"/>
          <w:szCs w:val="24"/>
          <w:lang w:val="ru-RU"/>
        </w:rPr>
        <w:t>ение. Перекрёстное опыление (ветром, животными, водой) и самоопыление. Двойное оплодотворение. Наследование признаков обоих растений.</w:t>
      </w:r>
    </w:p>
    <w:p w:rsidR="005640A9"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Вегетативное размножение цветковых растений в природе. Вегетативное размножение культурных растений. Клоны. Сохранение при</w:t>
      </w:r>
      <w:r w:rsidRPr="00FD75AE">
        <w:rPr>
          <w:rFonts w:ascii="Times New Roman" w:hAnsi="Times New Roman"/>
          <w:sz w:val="24"/>
          <w:szCs w:val="24"/>
          <w:lang w:val="ru-RU"/>
        </w:rPr>
        <w:t>знаков материнского растения. Хозяйственное значение вегетативного размножения.</w:t>
      </w:r>
    </w:p>
    <w:p w:rsidR="005640A9" w:rsidRPr="00FD75AE" w:rsidRDefault="006A042C" w:rsidP="00E41B55">
      <w:pPr>
        <w:spacing w:after="0" w:line="350" w:lineRule="auto"/>
        <w:ind w:firstLine="709"/>
        <w:jc w:val="both"/>
        <w:rPr>
          <w:rFonts w:ascii="Times New Roman" w:hAnsi="Times New Roman"/>
          <w:iCs/>
          <w:sz w:val="24"/>
          <w:szCs w:val="24"/>
          <w:lang w:val="ru-RU"/>
        </w:rPr>
      </w:pPr>
      <w:r w:rsidRPr="00FD75AE">
        <w:rPr>
          <w:rFonts w:ascii="Times New Roman" w:hAnsi="Times New Roman"/>
          <w:iCs/>
          <w:sz w:val="24"/>
          <w:szCs w:val="24"/>
          <w:lang w:val="ru-RU"/>
        </w:rPr>
        <w:t>Лабораторные и практические работы.</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 xml:space="preserve">Наблюдение за ростом корня. </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Наблюдение за ростом побега.</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возраста дерева по спилу.</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Выявление передвижения воды и минеральных ве</w:t>
      </w:r>
      <w:r w:rsidRPr="00FD75AE">
        <w:rPr>
          <w:rFonts w:ascii="Times New Roman" w:hAnsi="Times New Roman"/>
          <w:sz w:val="24"/>
          <w:szCs w:val="24"/>
          <w:lang w:val="ru-RU"/>
        </w:rPr>
        <w:t>ществ по древесине.</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Наблюдение процесса выделения кислорода на свету аквариумными растениями.</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Изучение роли рыхления для дыхания корней.</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 xml:space="preserve">Овладение приёмами вегетативного размножения растений (черенкование побегов, черенкование листьев и другие) на примере </w:t>
      </w:r>
      <w:r w:rsidRPr="00FD75AE">
        <w:rPr>
          <w:rFonts w:ascii="Times New Roman" w:hAnsi="Times New Roman"/>
          <w:sz w:val="24"/>
          <w:szCs w:val="24"/>
          <w:lang w:val="ru-RU"/>
        </w:rPr>
        <w:t>комнатных растений (традесканция, сенполия, бегония, сансевьера и другие растения).</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всхожести семян культурных растений и посев их в грунт.</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Наблюдение за ростом и развитием цветкового растения в комнатных условиях (на примере фасоли или посевно</w:t>
      </w:r>
      <w:r w:rsidRPr="00FD75AE">
        <w:rPr>
          <w:rFonts w:ascii="Times New Roman" w:hAnsi="Times New Roman"/>
          <w:sz w:val="24"/>
          <w:szCs w:val="24"/>
          <w:lang w:val="ru-RU"/>
        </w:rPr>
        <w:t>го гороха).</w:t>
      </w:r>
    </w:p>
    <w:p w:rsidR="005640A9" w:rsidRPr="00FD75AE" w:rsidRDefault="006A042C" w:rsidP="00E41B55">
      <w:pPr>
        <w:spacing w:after="0" w:line="350" w:lineRule="auto"/>
        <w:ind w:left="425"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условий прорастания семян.</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5. Содержание обучения в 7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5.1. Систематические группы растений.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Классификация растений. Вид как основная систематическая категория. Система растительного мира. Низшие, высшие споровые, </w:t>
      </w:r>
      <w:r w:rsidRPr="00FD75AE">
        <w:rPr>
          <w:rFonts w:ascii="Times New Roman" w:hAnsi="Times New Roman"/>
          <w:sz w:val="24"/>
          <w:szCs w:val="24"/>
          <w:lang w:val="ru-RU"/>
        </w:rPr>
        <w:t>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Низшие растения. Водоросли. </w:t>
      </w:r>
      <w:r w:rsidRPr="00FD75AE">
        <w:rPr>
          <w:rFonts w:ascii="Times New Roman" w:hAnsi="Times New Roman"/>
          <w:sz w:val="24"/>
          <w:szCs w:val="24"/>
          <w:lang w:val="ru-RU"/>
        </w:rPr>
        <w:t>Общая характеристика водорослей. Одноклеточные и многоклеточные зелёные водоросли. Строение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жизнедеятельность зелёных водорослей. Размножение зелёных водорослей (бесполое и половое). Бурые и красные водоросли, их строение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жизнедеятельность. Значение во</w:t>
      </w:r>
      <w:r w:rsidRPr="00FD75AE">
        <w:rPr>
          <w:rFonts w:ascii="Times New Roman" w:hAnsi="Times New Roman"/>
          <w:sz w:val="24"/>
          <w:szCs w:val="24"/>
          <w:lang w:val="ru-RU"/>
        </w:rPr>
        <w:t>дорослей 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примере зелёного мха кукушкин лён. Роль мхов в заболачивании почв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торфообразовании. Использование торфа и продуктов его переработки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хозяйственной деятельности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Плауновидные (Плауны). Хвощевидные (Хвощи), Папоротниковидные (Папоротники). Общ</w:t>
      </w:r>
      <w:r w:rsidRPr="00FD75AE">
        <w:rPr>
          <w:rFonts w:ascii="Times New Roman" w:hAnsi="Times New Roman"/>
          <w:sz w:val="24"/>
          <w:szCs w:val="24"/>
          <w:lang w:val="ru-RU"/>
        </w:rPr>
        <w:t xml:space="preserve">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w:t>
      </w:r>
      <w:r w:rsidRPr="00FD75AE">
        <w:rPr>
          <w:rFonts w:ascii="Times New Roman" w:hAnsi="Times New Roman"/>
          <w:sz w:val="24"/>
          <w:szCs w:val="24"/>
          <w:lang w:val="ru-RU"/>
        </w:rPr>
        <w:t>в образовании каменного угля. Значение папоротникообразных 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w:t>
      </w:r>
      <w:r w:rsidRPr="00FD75AE">
        <w:rPr>
          <w:rFonts w:ascii="Times New Roman" w:hAnsi="Times New Roman"/>
          <w:sz w:val="24"/>
          <w:szCs w:val="24"/>
          <w:lang w:val="ru-RU"/>
        </w:rPr>
        <w:t xml:space="preserve"> на примере сосны. Значение хвойных растений в природе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w:t>
      </w:r>
      <w:r w:rsidRPr="00FD75AE">
        <w:rPr>
          <w:rFonts w:ascii="Times New Roman" w:hAnsi="Times New Roman"/>
          <w:sz w:val="24"/>
          <w:szCs w:val="24"/>
          <w:lang w:val="ru-RU"/>
        </w:rPr>
        <w:t>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Семейства покрытосеменных (цветковых) растений </w:t>
      </w:r>
      <w:r w:rsidRPr="00FD75AE">
        <w:rPr>
          <w:rFonts w:ascii="Times New Roman" w:hAnsi="Times New Roman"/>
          <w:sz w:val="24"/>
          <w:szCs w:val="24"/>
          <w:lang w:val="ru-RU"/>
        </w:rPr>
        <w:t>(изучаются три семейства растений по выбору учителя с учётом ме</w:t>
      </w:r>
      <w:r w:rsidRPr="00FD75AE">
        <w:rPr>
          <w:rFonts w:ascii="Times New Roman" w:hAnsi="Times New Roman"/>
          <w:sz w:val="24"/>
          <w:szCs w:val="24"/>
          <w:lang w:val="ru-RU"/>
        </w:rPr>
        <w:t>стных условий, при этом возможно изучать семейства, не вошедшие в перечень, если они являются наиболее распространёнными в данном регионе).</w:t>
      </w:r>
      <w:r w:rsidRPr="00FD75AE">
        <w:rPr>
          <w:rFonts w:ascii="Times New Roman" w:hAnsi="Times New Roman"/>
          <w:sz w:val="24"/>
          <w:szCs w:val="24"/>
          <w:lang w:val="ru-RU"/>
        </w:rPr>
        <w:t>Характерные признаки семейств класса Двудольные (Крестоцветные, или Капустные, Розоцветные, или Розовые, Мотыльковые,</w:t>
      </w:r>
      <w:r w:rsidRPr="00FD75AE">
        <w:rPr>
          <w:rFonts w:ascii="Times New Roman" w:hAnsi="Times New Roman"/>
          <w:sz w:val="24"/>
          <w:szCs w:val="24"/>
          <w:lang w:val="ru-RU"/>
        </w:rPr>
        <w:t xml:space="preserve">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использование человеком.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Лабораторные и </w:t>
      </w:r>
      <w:r w:rsidRPr="00FD75AE">
        <w:rPr>
          <w:rFonts w:ascii="Times New Roman" w:hAnsi="Times New Roman"/>
          <w:sz w:val="24"/>
          <w:szCs w:val="24"/>
          <w:lang w:val="ru-RU"/>
        </w:rPr>
        <w:t>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одноклеточных водорослей (на примере хламидомонады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хлореллы).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многоклеточных нитчатых водорослей (на примере спирогиры и улотрикса).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внешнего строения мхов (на местных видах).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вне</w:t>
      </w:r>
      <w:r w:rsidRPr="00FD75AE">
        <w:rPr>
          <w:rFonts w:ascii="Times New Roman" w:hAnsi="Times New Roman"/>
          <w:sz w:val="24"/>
          <w:szCs w:val="24"/>
          <w:lang w:val="ru-RU"/>
        </w:rPr>
        <w:t>шнего строения папоротника или хвоща.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внешнего строения веток, хвои, шишек и семян голосеменных растений (на примере ели, сосны или лиственницы).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Изучение внешнего строения покрытосеменных растений.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признаков представителей семейств: Кре</w:t>
      </w:r>
      <w:r w:rsidRPr="00FD75AE">
        <w:rPr>
          <w:rFonts w:ascii="Times New Roman" w:hAnsi="Times New Roman"/>
          <w:sz w:val="24"/>
          <w:szCs w:val="24"/>
          <w:lang w:val="ru-RU"/>
        </w:rPr>
        <w:t>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видов растений (на примере трёх семейств) с использованием определител</w:t>
      </w:r>
      <w:r w:rsidRPr="00FD75AE">
        <w:rPr>
          <w:rFonts w:ascii="Times New Roman" w:hAnsi="Times New Roman"/>
          <w:sz w:val="24"/>
          <w:szCs w:val="24"/>
          <w:lang w:val="ru-RU"/>
        </w:rPr>
        <w:t>ей растений или определительных карточек.</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5.2. Развитие растительного мира на Земле.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w:t>
      </w:r>
      <w:r w:rsidRPr="00FD75AE">
        <w:rPr>
          <w:rFonts w:ascii="Times New Roman" w:hAnsi="Times New Roman"/>
          <w:sz w:val="24"/>
          <w:szCs w:val="24"/>
          <w:lang w:val="ru-RU"/>
        </w:rPr>
        <w:t>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Экскурсии или видеоэкскурсии.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растительного мира на Земле (экскурсия в палеонтологический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краевед</w:t>
      </w:r>
      <w:r w:rsidRPr="00FD75AE">
        <w:rPr>
          <w:rFonts w:ascii="Times New Roman" w:hAnsi="Times New Roman"/>
          <w:sz w:val="24"/>
          <w:szCs w:val="24"/>
          <w:lang w:val="ru-RU"/>
        </w:rPr>
        <w:t>ческий музей).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5.3. Растения в природных сообществах.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условия живой природы: прямое и косвенное воздействие </w:t>
      </w:r>
      <w:r w:rsidRPr="00FD75AE">
        <w:rPr>
          <w:rFonts w:ascii="Times New Roman" w:hAnsi="Times New Roman"/>
          <w:sz w:val="24"/>
          <w:szCs w:val="24"/>
          <w:lang w:val="ru-RU"/>
        </w:rPr>
        <w:t>организмов на растения. Приспособленность растений к среде обитания. Взаимосвязи растений между собой и с другими организмами.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Растительные сообщества. Видовой состав растительных сообществ, преобладающие в них растения. Распределение видов в растительных </w:t>
      </w:r>
      <w:r w:rsidRPr="00FD75AE">
        <w:rPr>
          <w:rFonts w:ascii="Times New Roman" w:hAnsi="Times New Roman"/>
          <w:sz w:val="24"/>
          <w:szCs w:val="24"/>
          <w:lang w:val="ru-RU"/>
        </w:rPr>
        <w:t>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5.4. Растения и человек.</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Культурные растения и их происхождение. Центры многообразия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прои</w:t>
      </w:r>
      <w:r w:rsidRPr="00FD75AE">
        <w:rPr>
          <w:rFonts w:ascii="Times New Roman" w:hAnsi="Times New Roman"/>
          <w:sz w:val="24"/>
          <w:szCs w:val="24"/>
          <w:lang w:val="ru-RU"/>
        </w:rPr>
        <w:t>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w:t>
      </w:r>
      <w:r w:rsidRPr="00FD75AE">
        <w:rPr>
          <w:rFonts w:ascii="Times New Roman" w:hAnsi="Times New Roman"/>
          <w:sz w:val="24"/>
          <w:szCs w:val="24"/>
          <w:lang w:val="ru-RU"/>
        </w:rPr>
        <w:t>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w:t>
      </w:r>
      <w:r w:rsidRPr="00FD75AE">
        <w:rPr>
          <w:rFonts w:ascii="Times New Roman" w:hAnsi="Times New Roman"/>
          <w:sz w:val="24"/>
          <w:szCs w:val="24"/>
          <w:lang w:val="ru-RU"/>
        </w:rPr>
        <w:t xml:space="preserve"> мира.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Экскурсии или видеоэкскурсии.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Изучение сельскохозяйственных растений региона.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сорных растений региона.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5.5. Грибы. Лишайники. Бактерии.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Грибы. Общая характеристика. Шляпочные грибы, их строение, питание, рост, размножение. Съедобные и </w:t>
      </w:r>
      <w:r w:rsidRPr="00FD75AE">
        <w:rPr>
          <w:rFonts w:ascii="Times New Roman" w:hAnsi="Times New Roman"/>
          <w:sz w:val="24"/>
          <w:szCs w:val="24"/>
          <w:lang w:val="ru-RU"/>
        </w:rPr>
        <w:t>ядовитые грибы. Меры профилактики заболеваний, связанных с грибами. Значение шляпочных грибов в природных сообществах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жизни человека. Промышленное выращивание шляпочных грибов (шампиньоны).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Плесневые грибы. Дрожжевые грибы. Значение плесневых и дрожжевых</w:t>
      </w:r>
      <w:r w:rsidRPr="00FD75AE">
        <w:rPr>
          <w:rFonts w:ascii="Times New Roman" w:hAnsi="Times New Roman"/>
          <w:sz w:val="24"/>
          <w:szCs w:val="24"/>
          <w:lang w:val="ru-RU"/>
        </w:rPr>
        <w:t xml:space="preserve"> грибов в природе и жизни человека (пищевая и фармацевтическая промышленность и другие).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w:t>
      </w:r>
      <w:r w:rsidRPr="00FD75AE">
        <w:rPr>
          <w:rFonts w:ascii="Times New Roman" w:hAnsi="Times New Roman"/>
          <w:sz w:val="24"/>
          <w:szCs w:val="24"/>
          <w:lang w:val="ru-RU"/>
        </w:rPr>
        <w:t>ими грибами.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Бактерии – доядерные организмы. Общая характеристика бактерий. Бактериальная клетка. Размножение ба</w:t>
      </w:r>
      <w:r w:rsidRPr="00FD75AE">
        <w:rPr>
          <w:rFonts w:ascii="Times New Roman" w:hAnsi="Times New Roman"/>
          <w:sz w:val="24"/>
          <w:szCs w:val="24"/>
          <w:lang w:val="ru-RU"/>
        </w:rPr>
        <w:t>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одноклеточных (мукор) и многоклеточных (пеницилл) плесневых грибов.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плодовых тел шляпочных грибов (или изучение шляпочных грибов на муляжах).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лишайников.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w:t>
      </w:r>
      <w:r w:rsidRPr="00FD75AE">
        <w:rPr>
          <w:rFonts w:ascii="Times New Roman" w:hAnsi="Times New Roman"/>
          <w:sz w:val="24"/>
          <w:szCs w:val="24"/>
          <w:lang w:val="ru-RU"/>
        </w:rPr>
        <w:t>оения бактерий (на готовых микропрепаратах).</w:t>
      </w:r>
      <w:bookmarkStart w:id="72" w:name="_TOC_250010"/>
      <w:bookmarkEnd w:id="72"/>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 Содержание обучения в 8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6.1. Животный организм.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Зоология – наука о животных. Разделы зоологии. Связь зоологии с другими науками и техникой.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Общие признаки животных. Отличия животных от растени</w:t>
      </w:r>
      <w:r w:rsidRPr="00FD75AE">
        <w:rPr>
          <w:rFonts w:ascii="Times New Roman" w:hAnsi="Times New Roman"/>
          <w:sz w:val="24"/>
          <w:szCs w:val="24"/>
          <w:lang w:val="ru-RU"/>
        </w:rPr>
        <w:t>й. Многообразие животного мира. Одноклеточные и многоклеточные животные. Форма тела животного, симметрия, размеры тела и другое.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Животная клетка. Открытие животной клетки (А. Левенгук). Строение животной клетки: клеточная мембрана, органоиды передвижения, </w:t>
      </w:r>
      <w:r w:rsidRPr="00FD75AE">
        <w:rPr>
          <w:rFonts w:ascii="Times New Roman" w:hAnsi="Times New Roman"/>
          <w:sz w:val="24"/>
          <w:szCs w:val="24"/>
          <w:lang w:val="ru-RU"/>
        </w:rPr>
        <w:t>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w:t>
      </w:r>
      <w:r w:rsidRPr="00FD75AE">
        <w:rPr>
          <w:rFonts w:ascii="Times New Roman" w:hAnsi="Times New Roman"/>
          <w:sz w:val="24"/>
          <w:szCs w:val="24"/>
          <w:lang w:val="ru-RU"/>
        </w:rPr>
        <w:t>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под микроскопом готовых микропрепаратов клеток и тканей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6.2. Строение и жизнедеятельность организма животного.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Опора и движение животных. Особенности гидростатического, наружного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внутреннего </w:t>
      </w:r>
      <w:r w:rsidRPr="00FD75AE">
        <w:rPr>
          <w:rFonts w:ascii="Times New Roman" w:hAnsi="Times New Roman"/>
          <w:sz w:val="24"/>
          <w:szCs w:val="24"/>
          <w:lang w:val="ru-RU"/>
        </w:rPr>
        <w:t>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другое). Рычажные конечности.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Питание и пище</w:t>
      </w:r>
      <w:r w:rsidRPr="00FD75AE">
        <w:rPr>
          <w:rFonts w:ascii="Times New Roman" w:hAnsi="Times New Roman"/>
          <w:sz w:val="24"/>
          <w:szCs w:val="24"/>
          <w:lang w:val="ru-RU"/>
        </w:rPr>
        <w:t>варение у животных. Значение питания. Питание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w:t>
      </w:r>
      <w:r w:rsidRPr="00FD75AE">
        <w:rPr>
          <w:rFonts w:ascii="Times New Roman" w:hAnsi="Times New Roman"/>
          <w:sz w:val="24"/>
          <w:szCs w:val="24"/>
          <w:lang w:val="ru-RU"/>
        </w:rPr>
        <w:t>собенности пищеварительной системы у представителей отрядов млекопитающих.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w:t>
      </w:r>
      <w:r w:rsidRPr="00FD75AE">
        <w:rPr>
          <w:rFonts w:ascii="Times New Roman" w:hAnsi="Times New Roman"/>
          <w:sz w:val="24"/>
          <w:szCs w:val="24"/>
          <w:lang w:val="ru-RU"/>
        </w:rPr>
        <w:t>бенности кожного дыхания. Роль воздушных мешков у птиц.</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w:t>
      </w:r>
      <w:r w:rsidRPr="00FD75AE">
        <w:rPr>
          <w:rFonts w:ascii="Times New Roman" w:hAnsi="Times New Roman"/>
          <w:sz w:val="24"/>
          <w:szCs w:val="24"/>
          <w:lang w:val="ru-RU"/>
        </w:rPr>
        <w:t>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Выделение у животных. Значение выделени</w:t>
      </w:r>
      <w:r w:rsidRPr="00FD75AE">
        <w:rPr>
          <w:rFonts w:ascii="Times New Roman" w:hAnsi="Times New Roman"/>
          <w:sz w:val="24"/>
          <w:szCs w:val="24"/>
          <w:lang w:val="ru-RU"/>
        </w:rPr>
        <w:t>я конечных продуктов обмена веществ. Сократительные вакуоли у простейших. Звёздчатые клетки и канальцы</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плоских червей, выделительные трубочки и воронки у кольчатых червей. Мальпигиевы сосуды у насекомых. Почки (туловищные и тазовые), мочеточники, мочевой</w:t>
      </w:r>
      <w:r w:rsidRPr="00FD75AE">
        <w:rPr>
          <w:rFonts w:ascii="Times New Roman" w:hAnsi="Times New Roman"/>
          <w:sz w:val="24"/>
          <w:szCs w:val="24"/>
          <w:lang w:val="ru-RU"/>
        </w:rPr>
        <w:t xml:space="preserve"> пузырь у позвоночных животных. Особенности выделения у птиц, связанные с полётом.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w:t>
      </w:r>
      <w:r w:rsidRPr="00FD75AE">
        <w:rPr>
          <w:rFonts w:ascii="Times New Roman" w:hAnsi="Times New Roman"/>
          <w:sz w:val="24"/>
          <w:szCs w:val="24"/>
          <w:lang w:val="ru-RU"/>
        </w:rPr>
        <w:t>ивной и активной защиты у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Координация и регуляция жизнедеятельности у животных. Раздражимость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одноклеточных животных. Таксисы (фототаксис, трофотаксис, хемотаксис</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другие таксисы). Нервная регуляция. Нервная система, её значение. Нервная систе</w:t>
      </w:r>
      <w:r w:rsidRPr="00FD75AE">
        <w:rPr>
          <w:rFonts w:ascii="Times New Roman" w:hAnsi="Times New Roman"/>
          <w:sz w:val="24"/>
          <w:szCs w:val="24"/>
          <w:lang w:val="ru-RU"/>
        </w:rPr>
        <w:t>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w:t>
      </w:r>
      <w:r w:rsidRPr="00FD75AE">
        <w:rPr>
          <w:rFonts w:ascii="Times New Roman" w:hAnsi="Times New Roman"/>
          <w:sz w:val="24"/>
          <w:szCs w:val="24"/>
          <w:lang w:val="ru-RU"/>
        </w:rPr>
        <w:t>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позвоночных, их усложнение. Органы обоняния, вкуса и осязания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у бе</w:t>
      </w:r>
      <w:r w:rsidRPr="00FD75AE">
        <w:rPr>
          <w:rFonts w:ascii="Times New Roman" w:hAnsi="Times New Roman"/>
          <w:sz w:val="24"/>
          <w:szCs w:val="24"/>
          <w:lang w:val="ru-RU"/>
        </w:rPr>
        <w:t>спозвоночных и позвоночных животных. Орган боковой линии у рыб.</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Поведение животных. Врождённое и приобретённое поведение (инстинкт</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научение). Научение: условные рефлексы, импринтинг (запечатление), инсайт (постижение). Поведение: пищевое, оборонительное,</w:t>
      </w:r>
      <w:r w:rsidRPr="00FD75AE">
        <w:rPr>
          <w:rFonts w:ascii="Times New Roman" w:hAnsi="Times New Roman"/>
          <w:sz w:val="24"/>
          <w:szCs w:val="24"/>
          <w:lang w:val="ru-RU"/>
        </w:rPr>
        <w:t xml:space="preserve"> территориальное, брачное, исследовательское. Стимулы поведения.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w:t>
      </w:r>
      <w:r w:rsidRPr="00FD75AE">
        <w:rPr>
          <w:rFonts w:ascii="Times New Roman" w:hAnsi="Times New Roman"/>
          <w:sz w:val="24"/>
          <w:szCs w:val="24"/>
          <w:lang w:val="ru-RU"/>
        </w:rPr>
        <w:t>е железы. Яичники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w:t>
      </w:r>
      <w:r w:rsidRPr="00FD75AE">
        <w:rPr>
          <w:rFonts w:ascii="Times New Roman" w:hAnsi="Times New Roman"/>
          <w:sz w:val="24"/>
          <w:szCs w:val="24"/>
          <w:lang w:val="ru-RU"/>
        </w:rPr>
        <w:t>тэмбриональное развитие: прямое, непрямое. Метаморфоз (развитие с превращением): полный и неполный.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Ознакомление с органами опоры и движения у животных.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способов поглощения пищи у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способов ды</w:t>
      </w:r>
      <w:r w:rsidRPr="00FD75AE">
        <w:rPr>
          <w:rFonts w:ascii="Times New Roman" w:hAnsi="Times New Roman"/>
          <w:sz w:val="24"/>
          <w:szCs w:val="24"/>
          <w:lang w:val="ru-RU"/>
        </w:rPr>
        <w:t>хания у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Ознакомление с системами органов транспорта веществ у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покровов тела у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органов чувств у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условных рефлексов у аквариумных рыб.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яйца и развитие зародыша птицы (курицы).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6.3. Систематические группы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w:t>
      </w:r>
      <w:r w:rsidRPr="00FD75AE">
        <w:rPr>
          <w:rFonts w:ascii="Times New Roman" w:hAnsi="Times New Roman"/>
          <w:sz w:val="24"/>
          <w:szCs w:val="24"/>
          <w:lang w:val="ru-RU"/>
        </w:rPr>
        <w:t>о, род, вид), их соподчинение. Бинарная номенклатура. Отражение современных знаний о происхождении и родстве животных в классификации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Одноклеточные животные – простейшие. Строение и жизнедеятельность простейших. Местообитание и образ жизни. Образ</w:t>
      </w:r>
      <w:r w:rsidRPr="00FD75AE">
        <w:rPr>
          <w:rFonts w:ascii="Times New Roman" w:hAnsi="Times New Roman"/>
          <w:sz w:val="24"/>
          <w:szCs w:val="24"/>
          <w:lang w:val="ru-RU"/>
        </w:rPr>
        <w:t>ование цисты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w:t>
      </w:r>
      <w:r w:rsidRPr="00FD75AE">
        <w:rPr>
          <w:rFonts w:ascii="Times New Roman" w:hAnsi="Times New Roman"/>
          <w:sz w:val="24"/>
          <w:szCs w:val="24"/>
          <w:lang w:val="ru-RU"/>
        </w:rPr>
        <w:t>ноклеточными животными (малярийный плазмодий).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строения инфузории-туфельки и наблюдение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за её передвижением. Изучение хемотаксиса.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Многообразие простейших (на готовых препаратах).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Изготовление модели клетки п</w:t>
      </w:r>
      <w:r w:rsidRPr="00FD75AE">
        <w:rPr>
          <w:rFonts w:ascii="Times New Roman" w:hAnsi="Times New Roman"/>
          <w:sz w:val="24"/>
          <w:szCs w:val="24"/>
          <w:lang w:val="ru-RU"/>
        </w:rPr>
        <w:t>ростейшего (амёбы, инфузории-туфельки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w:t>
      </w:r>
      <w:r w:rsidRPr="00FD75AE">
        <w:rPr>
          <w:rFonts w:ascii="Times New Roman" w:hAnsi="Times New Roman"/>
          <w:sz w:val="24"/>
          <w:szCs w:val="24"/>
          <w:lang w:val="ru-RU"/>
        </w:rPr>
        <w:t>другое.</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Многоклеточные животные. Кишечнополостные. Общая характеристика. Местообитание. Особенности строения и жизнедеятельности. Эктодерма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энтодерма. Внутриполостное и клеточное переваривание пищи. Регенерация. </w:t>
      </w:r>
      <w:r w:rsidRPr="00FD75AE">
        <w:rPr>
          <w:rFonts w:ascii="Times New Roman" w:hAnsi="Times New Roman"/>
          <w:sz w:val="24"/>
          <w:szCs w:val="24"/>
          <w:lang w:val="ru-RU"/>
        </w:rPr>
        <w:t>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w:t>
      </w:r>
      <w:r w:rsidRPr="00FD75AE">
        <w:rPr>
          <w:rFonts w:ascii="Times New Roman" w:hAnsi="Times New Roman"/>
          <w:sz w:val="24"/>
          <w:szCs w:val="24"/>
          <w:lang w:val="ru-RU"/>
        </w:rPr>
        <w:t>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строения пресноводной гидры и её передвижения (школьный аквариум).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питания гидры дафниями и циклопами (школьный аквариум).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Изготовление модели пресноводной гидры.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Плоские, круглые, кольчатые черви. Общая </w:t>
      </w:r>
      <w:r w:rsidRPr="00FD75AE">
        <w:rPr>
          <w:rFonts w:ascii="Times New Roman" w:hAnsi="Times New Roman"/>
          <w:sz w:val="24"/>
          <w:szCs w:val="24"/>
          <w:lang w:val="ru-RU"/>
        </w:rPr>
        <w:t>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паразитизму, вред, наносимый человеку, сельскохозяйственным растениям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животным. Меры по предупреждению заражения паразитическими червями. Роль червей как почвообразователей.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Исследование внешнего строения дождевого </w:t>
      </w:r>
      <w:r w:rsidRPr="00FD75AE">
        <w:rPr>
          <w:rFonts w:ascii="Times New Roman" w:hAnsi="Times New Roman"/>
          <w:sz w:val="24"/>
          <w:szCs w:val="24"/>
          <w:lang w:val="ru-RU"/>
        </w:rPr>
        <w:t>червя. Наблюдение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за реакцией дождевого червя на раздражители.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внутреннего строения дождевого червя (на готовом влажном препарате и микропрепарате).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приспособлений паразитических червей к паразитизму</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готовых влажных и микропрепара</w:t>
      </w:r>
      <w:r w:rsidRPr="00FD75AE">
        <w:rPr>
          <w:rFonts w:ascii="Times New Roman" w:hAnsi="Times New Roman"/>
          <w:sz w:val="24"/>
          <w:szCs w:val="24"/>
          <w:lang w:val="ru-RU"/>
        </w:rPr>
        <w:t>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Ракообразные. Особенности строения и жизнедеятельности.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Значение ракообразных в природе и жизни человека</w:t>
      </w:r>
      <w:r w:rsidRPr="00FD75AE">
        <w:rPr>
          <w:rFonts w:ascii="Times New Roman" w:hAnsi="Times New Roman"/>
          <w:sz w:val="24"/>
          <w:szCs w:val="24"/>
          <w:lang w:val="ru-RU"/>
        </w:rPr>
        <w:t>.</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w:t>
      </w:r>
      <w:r w:rsidRPr="00FD75AE">
        <w:rPr>
          <w:rFonts w:ascii="Times New Roman" w:hAnsi="Times New Roman"/>
          <w:sz w:val="24"/>
          <w:szCs w:val="24"/>
          <w:lang w:val="ru-RU"/>
        </w:rPr>
        <w:t>азовании.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w:t>
      </w:r>
      <w:r w:rsidRPr="00FD75AE">
        <w:rPr>
          <w:rFonts w:ascii="Times New Roman" w:hAnsi="Times New Roman"/>
          <w:sz w:val="24"/>
          <w:szCs w:val="24"/>
          <w:lang w:val="ru-RU"/>
        </w:rPr>
        <w:t>збудителей и паразиты человека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внешнего строения насекомого (на примере майского жука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других крупных насекомых-вредителей).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Ознакомление с различными типами развития насекомых (на примере коллекций).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Моллюски. Общая характеристика. Местообитание моллюсков. Строение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w:t>
      </w:r>
      <w:r w:rsidRPr="00FD75AE">
        <w:rPr>
          <w:rFonts w:ascii="Times New Roman" w:hAnsi="Times New Roman"/>
          <w:sz w:val="24"/>
          <w:szCs w:val="24"/>
          <w:lang w:val="ru-RU"/>
        </w:rPr>
        <w:t>ков. Значение моллюсков 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Хордовые. Общая характеристика. Зар</w:t>
      </w:r>
      <w:r w:rsidRPr="00FD75AE">
        <w:rPr>
          <w:rFonts w:ascii="Times New Roman" w:hAnsi="Times New Roman"/>
          <w:sz w:val="24"/>
          <w:szCs w:val="24"/>
          <w:lang w:val="ru-RU"/>
        </w:rPr>
        <w:t>одышевое развитие хордовых. Систематические группы хордовых. Подтип Бесчерепные (ланцетник). Подтип Черепные, или Позвоночные.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Рыбы. Общая характеристика. Местообитание и внешнее строение рыб. Особенности внутреннего строения и процессов жизнедеятельности.</w:t>
      </w:r>
      <w:r w:rsidRPr="00FD75AE">
        <w:rPr>
          <w:rFonts w:ascii="Times New Roman" w:hAnsi="Times New Roman"/>
          <w:sz w:val="24"/>
          <w:szCs w:val="24"/>
          <w:lang w:val="ru-RU"/>
        </w:rPr>
        <w:t xml:space="preserve">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w:t>
      </w:r>
      <w:r w:rsidRPr="00FD75AE">
        <w:rPr>
          <w:rFonts w:ascii="Times New Roman" w:hAnsi="Times New Roman"/>
          <w:sz w:val="24"/>
          <w:szCs w:val="24"/>
          <w:lang w:val="ru-RU"/>
        </w:rPr>
        <w:t>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внешнего строения и особенностей передвижения рыбы</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примере живой рыбы в банке с водой).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внутреннего строения рыбы (на примере готового влажного препарата).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Земноводные. Общая характеристика. </w:t>
      </w:r>
      <w:r w:rsidRPr="00FD75AE">
        <w:rPr>
          <w:rFonts w:ascii="Times New Roman" w:hAnsi="Times New Roman"/>
          <w:sz w:val="24"/>
          <w:szCs w:val="24"/>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жизни в воде и на суше. Размножение и развитие земноводных. Многообразие земноводн</w:t>
      </w:r>
      <w:r w:rsidRPr="00FD75AE">
        <w:rPr>
          <w:rFonts w:ascii="Times New Roman" w:hAnsi="Times New Roman"/>
          <w:sz w:val="24"/>
          <w:szCs w:val="24"/>
          <w:lang w:val="ru-RU"/>
        </w:rPr>
        <w:t>ых и их охрана. Значение земноводных 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w:t>
      </w:r>
      <w:r w:rsidRPr="00FD75AE">
        <w:rPr>
          <w:rFonts w:ascii="Times New Roman" w:hAnsi="Times New Roman"/>
          <w:sz w:val="24"/>
          <w:szCs w:val="24"/>
          <w:lang w:val="ru-RU"/>
        </w:rPr>
        <w:t>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Птицы. Общая характеристика. Особенности внешнего строения птиц. Особенности внутреннего строени</w:t>
      </w:r>
      <w:r w:rsidRPr="00FD75AE">
        <w:rPr>
          <w:rFonts w:ascii="Times New Roman" w:hAnsi="Times New Roman"/>
          <w:sz w:val="24"/>
          <w:szCs w:val="24"/>
          <w:lang w:val="ru-RU"/>
        </w:rPr>
        <w:t>я и процессов жизнедеятельности птиц. Приспособления птиц к полёту. Поведение. Размножение и развитие птиц. Забота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потомстве. Сезонные явления в жизни птиц. Миграции птиц, их изучение. Многообразие птиц. Экологические группы птиц</w:t>
      </w:r>
      <w:r w:rsidRPr="00FD75AE">
        <w:rPr>
          <w:rFonts w:ascii="Times New Roman" w:hAnsi="Times New Roman"/>
          <w:sz w:val="24"/>
          <w:szCs w:val="24"/>
          <w:lang w:val="ru-RU"/>
        </w:rPr>
        <w:t xml:space="preserve"> (по выбору учителя на пр</w:t>
      </w:r>
      <w:r w:rsidRPr="00FD75AE">
        <w:rPr>
          <w:rFonts w:ascii="Times New Roman" w:hAnsi="Times New Roman"/>
          <w:sz w:val="24"/>
          <w:szCs w:val="24"/>
          <w:lang w:val="ru-RU"/>
        </w:rPr>
        <w:t>имере трёх экологических групп с учётом распространения птиц в регионе)</w:t>
      </w:r>
      <w:r w:rsidRPr="00FD75AE">
        <w:rPr>
          <w:rFonts w:ascii="Times New Roman" w:hAnsi="Times New Roman"/>
          <w:sz w:val="24"/>
          <w:szCs w:val="24"/>
          <w:lang w:val="ru-RU"/>
        </w:rPr>
        <w:t>. Приспособленность птиц к различным условиям среды. Значение птиц в природе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жизни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внешнего строения и перьевого покрова пти</w:t>
      </w:r>
      <w:r w:rsidRPr="00FD75AE">
        <w:rPr>
          <w:rFonts w:ascii="Times New Roman" w:hAnsi="Times New Roman"/>
          <w:sz w:val="24"/>
          <w:szCs w:val="24"/>
          <w:lang w:val="ru-RU"/>
        </w:rPr>
        <w:t>ц (на примере чучела птиц и набора перьев: контурных, пуховых и пуха).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особенностей скелета птицы.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w:t>
      </w:r>
      <w:r w:rsidRPr="00FD75AE">
        <w:rPr>
          <w:rFonts w:ascii="Times New Roman" w:hAnsi="Times New Roman"/>
          <w:sz w:val="24"/>
          <w:szCs w:val="24"/>
          <w:lang w:val="ru-RU"/>
        </w:rPr>
        <w:t>ессы жизнедеятельности. Усложнение нервной системы. Поведение млекопитающих. Размножение и развитие. Забота о потомстве.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Первозвери. Однопроходные (яйцекладущие) и Сумчатые (низшие звери). Плацентарные млекопитающие. Многообразие млекопитающих</w:t>
      </w:r>
      <w:r w:rsidRPr="00FD75AE">
        <w:rPr>
          <w:rFonts w:ascii="Times New Roman" w:hAnsi="Times New Roman"/>
          <w:sz w:val="24"/>
          <w:szCs w:val="24"/>
          <w:lang w:val="ru-RU"/>
        </w:rPr>
        <w:t xml:space="preserve"> (по выбору у</w:t>
      </w:r>
      <w:r w:rsidRPr="00FD75AE">
        <w:rPr>
          <w:rFonts w:ascii="Times New Roman" w:hAnsi="Times New Roman"/>
          <w:sz w:val="24"/>
          <w:szCs w:val="24"/>
          <w:lang w:val="ru-RU"/>
        </w:rPr>
        <w:t xml:space="preserve">чителя изучаются 6 отрядов млекопитающих на примере двух видов из каждого отряда). </w:t>
      </w:r>
      <w:r w:rsidRPr="00FD75AE">
        <w:rPr>
          <w:rFonts w:ascii="Times New Roman" w:hAnsi="Times New Roman"/>
          <w:sz w:val="24"/>
          <w:szCs w:val="24"/>
          <w:lang w:val="ru-RU"/>
        </w:rPr>
        <w:t>Насекомоядные и Рукокрылые. Грызуны, Зайцеобразные. Хищные. Ластоногие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Китообразные. Парнокопытные и Непарнокопытные. Приматы. Семейства отряда Хищные: собачьи, кошачьи, к</w:t>
      </w:r>
      <w:r w:rsidRPr="00FD75AE">
        <w:rPr>
          <w:rFonts w:ascii="Times New Roman" w:hAnsi="Times New Roman"/>
          <w:sz w:val="24"/>
          <w:szCs w:val="24"/>
          <w:lang w:val="ru-RU"/>
        </w:rPr>
        <w:t>уньи, медвежьи.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особенностей</w:t>
      </w:r>
      <w:r w:rsidRPr="00FD75AE">
        <w:rPr>
          <w:rFonts w:ascii="Times New Roman" w:hAnsi="Times New Roman"/>
          <w:sz w:val="24"/>
          <w:szCs w:val="24"/>
          <w:lang w:val="ru-RU"/>
        </w:rPr>
        <w:t xml:space="preserve"> скелета млекопитающих.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особенностей зубной системы млекопитающих.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6.4. Развитие животного мира на Земле.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Эволюционное развитие животного мира на Земле. Усложнение животных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процессе эволюции. Доказательства эволюционного развития животно</w:t>
      </w:r>
      <w:r w:rsidRPr="00FD75AE">
        <w:rPr>
          <w:rFonts w:ascii="Times New Roman" w:hAnsi="Times New Roman"/>
          <w:sz w:val="24"/>
          <w:szCs w:val="24"/>
          <w:lang w:val="ru-RU"/>
        </w:rPr>
        <w:t>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Жизнь животных в воде. Одноклеточные животные. Происхождение многоклеточных животных. Ос</w:t>
      </w:r>
      <w:r w:rsidRPr="00FD75AE">
        <w:rPr>
          <w:rFonts w:ascii="Times New Roman" w:hAnsi="Times New Roman"/>
          <w:sz w:val="24"/>
          <w:szCs w:val="24"/>
          <w:lang w:val="ru-RU"/>
        </w:rPr>
        <w:t>новные этапы эволюции беспозвоночных. Основные этапы эволюции позвоночных животных. Вымершие животные.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ископаемых остатков вымерших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6.5. Животные в природных сообществах.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Животные и среда </w:t>
      </w:r>
      <w:r w:rsidRPr="00FD75AE">
        <w:rPr>
          <w:rFonts w:ascii="Times New Roman" w:hAnsi="Times New Roman"/>
          <w:sz w:val="24"/>
          <w:szCs w:val="24"/>
          <w:lang w:val="ru-RU"/>
        </w:rPr>
        <w:t>обитания. Влияние света, температуры и влажности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животных. Приспособленность животных к условиям среды обитания.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w:t>
      </w:r>
      <w:r w:rsidRPr="00FD75AE">
        <w:rPr>
          <w:rFonts w:ascii="Times New Roman" w:hAnsi="Times New Roman"/>
          <w:sz w:val="24"/>
          <w:szCs w:val="24"/>
          <w:lang w:val="ru-RU"/>
        </w:rPr>
        <w:t>связи в природном сообществе. Пищевые уровни, экологическая пирамида. Экосистема.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Животный мир природных зон Земли. Основные закономерности распределения животных на планете. Фауна.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6.6. Животные и человек.</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Воздействие человека на животных в природе: </w:t>
      </w:r>
      <w:r w:rsidRPr="00FD75AE">
        <w:rPr>
          <w:rFonts w:ascii="Times New Roman" w:hAnsi="Times New Roman"/>
          <w:sz w:val="24"/>
          <w:szCs w:val="24"/>
          <w:lang w:val="ru-RU"/>
        </w:rPr>
        <w:t>прямое и косвенное. Промысловые животные (рыболовство, охота). Ведение промысла животных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основе научного подхода. Загрязнение окружающей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Одомашнивание животных. Селекция, породы, искусственный отбор,</w:t>
      </w:r>
      <w:r w:rsidRPr="00FD75AE">
        <w:rPr>
          <w:rFonts w:ascii="Times New Roman" w:hAnsi="Times New Roman"/>
          <w:sz w:val="24"/>
          <w:szCs w:val="24"/>
          <w:lang w:val="ru-RU"/>
        </w:rPr>
        <w:t xml:space="preserve"> </w:t>
      </w:r>
      <w:r w:rsidRPr="00FD75AE">
        <w:rPr>
          <w:rFonts w:ascii="Times New Roman" w:hAnsi="Times New Roman"/>
          <w:sz w:val="24"/>
          <w:szCs w:val="24"/>
          <w:lang w:val="ru-RU"/>
        </w:rPr>
        <w:t>дикие предки домашних животных. Значение домаш</w:t>
      </w:r>
      <w:r w:rsidRPr="00FD75AE">
        <w:rPr>
          <w:rFonts w:ascii="Times New Roman" w:hAnsi="Times New Roman"/>
          <w:sz w:val="24"/>
          <w:szCs w:val="24"/>
          <w:lang w:val="ru-RU"/>
        </w:rPr>
        <w:t>них животных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жизни человека. Животные сельскохозяйственных угодий. Методы борьбы</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животными-вредителями.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w:t>
      </w:r>
      <w:r w:rsidRPr="00FD75AE">
        <w:rPr>
          <w:rFonts w:ascii="Times New Roman" w:hAnsi="Times New Roman"/>
          <w:sz w:val="24"/>
          <w:szCs w:val="24"/>
          <w:lang w:val="ru-RU"/>
        </w:rPr>
        <w:t>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w:t>
      </w:r>
      <w:r w:rsidRPr="00FD75AE">
        <w:rPr>
          <w:rFonts w:ascii="Times New Roman" w:hAnsi="Times New Roman"/>
          <w:sz w:val="24"/>
          <w:szCs w:val="24"/>
          <w:lang w:val="ru-RU"/>
        </w:rPr>
        <w:t>га России. Меры сохранения животного мира.</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73" w:name="_TOC_250009"/>
      <w:bookmarkEnd w:id="73"/>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 Содержание обучения в 9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 Человек – биосоциальный вид.</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w:t>
      </w:r>
      <w:r w:rsidRPr="00FD75AE">
        <w:rPr>
          <w:rFonts w:ascii="Times New Roman" w:hAnsi="Times New Roman"/>
          <w:sz w:val="24"/>
          <w:szCs w:val="24"/>
          <w:lang w:val="ru-RU"/>
        </w:rPr>
        <w:t>века. Значение знаний о человеке для самопознания и сохранения здоровья. Особенности человека как биосоциального существа.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Место человека в системе органического мира. Человек как часть природы. Систематическое положение современного человека. Сходство чел</w:t>
      </w:r>
      <w:r w:rsidRPr="00FD75AE">
        <w:rPr>
          <w:rFonts w:ascii="Times New Roman" w:hAnsi="Times New Roman"/>
          <w:sz w:val="24"/>
          <w:szCs w:val="24"/>
          <w:lang w:val="ru-RU"/>
        </w:rPr>
        <w:t>овека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7.2. Структура организма челов</w:t>
      </w:r>
      <w:r w:rsidRPr="00FD75AE">
        <w:rPr>
          <w:rFonts w:ascii="Times New Roman" w:hAnsi="Times New Roman"/>
          <w:sz w:val="24"/>
          <w:szCs w:val="24"/>
          <w:lang w:val="ru-RU"/>
        </w:rPr>
        <w:t>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w:t>
      </w:r>
      <w:r w:rsidRPr="00FD75AE">
        <w:rPr>
          <w:rFonts w:ascii="Times New Roman" w:hAnsi="Times New Roman"/>
          <w:sz w:val="24"/>
          <w:szCs w:val="24"/>
          <w:lang w:val="ru-RU"/>
        </w:rPr>
        <w:t>анизма человека: эпителиальные, соединительные, мышечные, нервная. Свойства тканей, их функции. Органы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системы органов. Организм как единое целое. Взаимосвязь органов и систем</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основа гомеостаза.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микроскопи</w:t>
      </w:r>
      <w:r w:rsidRPr="00FD75AE">
        <w:rPr>
          <w:rFonts w:ascii="Times New Roman" w:hAnsi="Times New Roman"/>
          <w:sz w:val="24"/>
          <w:szCs w:val="24"/>
          <w:lang w:val="ru-RU"/>
        </w:rPr>
        <w:t>ческого строения тканей (на готовых микропрепаратах).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Распознавание органов и систем органов человека (по таблицам).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7.3. Нейрогуморальная регуляция.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Нервная система человека, её организация и значение. Нейроны, нервы, нервные узлы. Рефлекс. Рефлекторн</w:t>
      </w:r>
      <w:r w:rsidRPr="00FD75AE">
        <w:rPr>
          <w:rFonts w:ascii="Times New Roman" w:hAnsi="Times New Roman"/>
          <w:sz w:val="24"/>
          <w:szCs w:val="24"/>
          <w:lang w:val="ru-RU"/>
        </w:rPr>
        <w:t>ая дуга.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Рецепторы. Двухнейронные и трёхнейронные рефлекторные дуги. Спинной мозг, его строение и функции. Рефлексы спинного мозга. Головной мозг,</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строение и функции. Большие полушария. Рефлексы головного мозга. Безусловные (врождённые) и условные (при</w:t>
      </w:r>
      <w:r w:rsidRPr="00FD75AE">
        <w:rPr>
          <w:rFonts w:ascii="Times New Roman" w:hAnsi="Times New Roman"/>
          <w:sz w:val="24"/>
          <w:szCs w:val="24"/>
          <w:lang w:val="ru-RU"/>
        </w:rPr>
        <w:t>обретённые) рефлексы. Соматическая нервная система. Вегетативная (автономная) нервная система. Нервная система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единое целое. Нарушения в работе нервной системы.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Гуморальная регуляция функций. Эндокринная система. Железы внутренней секреции. Железы смеш</w:t>
      </w:r>
      <w:r w:rsidRPr="00FD75AE">
        <w:rPr>
          <w:rFonts w:ascii="Times New Roman" w:hAnsi="Times New Roman"/>
          <w:sz w:val="24"/>
          <w:szCs w:val="24"/>
          <w:lang w:val="ru-RU"/>
        </w:rPr>
        <w:t>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головно</w:t>
      </w:r>
      <w:r w:rsidRPr="00FD75AE">
        <w:rPr>
          <w:rFonts w:ascii="Times New Roman" w:hAnsi="Times New Roman"/>
          <w:sz w:val="24"/>
          <w:szCs w:val="24"/>
          <w:lang w:val="ru-RU"/>
        </w:rPr>
        <w:t>го мозга человека (по муляжам).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изменения размера зрачка в зависимости от освещённости.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7.4. Опора и движение.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Значение опорно-двигательного аппарата. Скелет человека, строение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отделов и функции. Кости, их химический состав, строение. Типы</w:t>
      </w:r>
      <w:r w:rsidRPr="00FD75AE">
        <w:rPr>
          <w:rFonts w:ascii="Times New Roman" w:hAnsi="Times New Roman"/>
          <w:sz w:val="24"/>
          <w:szCs w:val="24"/>
          <w:lang w:val="ru-RU"/>
        </w:rPr>
        <w:t xml:space="preserve">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прямохождением и трудовой деятельностью.</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Мышечная система. Строение и функции скелетных </w:t>
      </w:r>
      <w:r w:rsidRPr="00FD75AE">
        <w:rPr>
          <w:rFonts w:ascii="Times New Roman" w:hAnsi="Times New Roman"/>
          <w:sz w:val="24"/>
          <w:szCs w:val="24"/>
          <w:lang w:val="ru-RU"/>
        </w:rPr>
        <w:t>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Нарушения опорно-двигательной системы. Возрастные изменения в строении костей. Нарушение осанки. </w:t>
      </w:r>
      <w:r w:rsidRPr="00FD75AE">
        <w:rPr>
          <w:rFonts w:ascii="Times New Roman" w:hAnsi="Times New Roman"/>
          <w:sz w:val="24"/>
          <w:szCs w:val="24"/>
          <w:lang w:val="ru-RU"/>
        </w:rPr>
        <w:t>Предупреждение искривления позвоночника и развития плоскостопия. Профилактика травматизма. Первая помощь при травмах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опорно-двигательного аппарата.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свойств кости.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костей (на муляжах).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w:t>
      </w:r>
      <w:r w:rsidRPr="00FD75AE">
        <w:rPr>
          <w:rFonts w:ascii="Times New Roman" w:hAnsi="Times New Roman"/>
          <w:sz w:val="24"/>
          <w:szCs w:val="24"/>
          <w:lang w:val="ru-RU"/>
        </w:rPr>
        <w:t xml:space="preserve">ние строения позвонков (на муляжах).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гибкости позвоночника.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Измерение массы и роста своего организма.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влияния статической и динамической нагрузки на утомление мышц.</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Выявление нарушения осанки.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признаков плоскостопия.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Оказа</w:t>
      </w:r>
      <w:r w:rsidRPr="00FD75AE">
        <w:rPr>
          <w:rFonts w:ascii="Times New Roman" w:hAnsi="Times New Roman"/>
          <w:sz w:val="24"/>
          <w:szCs w:val="24"/>
          <w:lang w:val="ru-RU"/>
        </w:rPr>
        <w:t>ние первой помощи при повреждении скелета и мышц.</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7.5. Внутренняя среда организма.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его роль в организме. Плазма </w:t>
      </w:r>
      <w:r w:rsidRPr="00FD75AE">
        <w:rPr>
          <w:rFonts w:ascii="Times New Roman" w:hAnsi="Times New Roman"/>
          <w:sz w:val="24"/>
          <w:szCs w:val="24"/>
          <w:lang w:val="ru-RU"/>
        </w:rPr>
        <w:t>крови. Постоянство внутренней среды (гомеостаз). Свёртывание крови. Группы крови. Резус-фактор. Переливание крови. Донорство.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w:t>
      </w:r>
      <w:r w:rsidRPr="00FD75AE">
        <w:rPr>
          <w:rFonts w:ascii="Times New Roman" w:hAnsi="Times New Roman"/>
          <w:sz w:val="24"/>
          <w:szCs w:val="24"/>
          <w:lang w:val="ru-RU"/>
        </w:rPr>
        <w:t>, голодание, воспаление, вирусные заболевания, ВИЧ-инфекция. Вилочковая железа, лимфатические узлы. Вакцины и лечебные сыворотки. Значение работ Л. Пастера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И.И. Мечникова по изучению иммунитета.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микроскопическ</w:t>
      </w:r>
      <w:r w:rsidRPr="00FD75AE">
        <w:rPr>
          <w:rFonts w:ascii="Times New Roman" w:hAnsi="Times New Roman"/>
          <w:sz w:val="24"/>
          <w:szCs w:val="24"/>
          <w:lang w:val="ru-RU"/>
        </w:rPr>
        <w:t>ого строения крови человека и лягушки (сравнение)</w:t>
      </w:r>
      <w:r w:rsidRPr="00FD75AE">
        <w:rPr>
          <w:rFonts w:ascii="Times New Roman" w:hAnsi="Times New Roman"/>
          <w:sz w:val="24"/>
          <w:szCs w:val="24"/>
          <w:lang w:val="ru-RU"/>
        </w:rPr>
        <w:t xml:space="preserve"> на готовых микропрепаратах.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7.6. Кровообращение.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w:t>
      </w:r>
      <w:r w:rsidRPr="00FD75AE">
        <w:rPr>
          <w:rFonts w:ascii="Times New Roman" w:hAnsi="Times New Roman"/>
          <w:sz w:val="24"/>
          <w:szCs w:val="24"/>
          <w:lang w:val="ru-RU"/>
        </w:rPr>
        <w:t>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кровотечениях.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Измерен</w:t>
      </w:r>
      <w:r w:rsidRPr="00FD75AE">
        <w:rPr>
          <w:rFonts w:ascii="Times New Roman" w:hAnsi="Times New Roman"/>
          <w:sz w:val="24"/>
          <w:szCs w:val="24"/>
          <w:lang w:val="ru-RU"/>
        </w:rPr>
        <w:t>ие кровяного давления.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пульса и числа сердечных сокращений в покое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после дозированных физических нагрузок у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Первая помощь при кровотечениях.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7.7. Дыхание.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Дыхание и его значение. Органы дыхания. Лёгкие. Взаимосвязь строения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фу</w:t>
      </w:r>
      <w:r w:rsidRPr="00FD75AE">
        <w:rPr>
          <w:rFonts w:ascii="Times New Roman" w:hAnsi="Times New Roman"/>
          <w:sz w:val="24"/>
          <w:szCs w:val="24"/>
          <w:lang w:val="ru-RU"/>
        </w:rPr>
        <w:t>нкций органов дыхания. Газообмен в лёгких и тканях. Жизненная ёмкость лёгких. Механизмы дыхания. Дыхательные движения. Регуляция дыхания.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Инфекционные болезни, передающиеся через воздух, предупреждение воздушно-капельных инфекций. Вред табакокурения, </w:t>
      </w:r>
      <w:r w:rsidRPr="00FD75AE">
        <w:rPr>
          <w:rFonts w:ascii="Times New Roman" w:hAnsi="Times New Roman"/>
          <w:sz w:val="24"/>
          <w:szCs w:val="24"/>
          <w:lang w:val="ru-RU"/>
        </w:rPr>
        <w:t>употребления наркотических и психотропных веществ. Реанимация. Охрана воздушной среды. Оказание первой помощи при поражении органов дыхания.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Измерение обхвата грудной клетки в состоянии вдоха и выдоха.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w:t>
      </w:r>
      <w:r w:rsidRPr="00FD75AE">
        <w:rPr>
          <w:rFonts w:ascii="Times New Roman" w:hAnsi="Times New Roman"/>
          <w:sz w:val="24"/>
          <w:szCs w:val="24"/>
          <w:lang w:val="ru-RU"/>
        </w:rPr>
        <w:t>частоты дыхания. Влияние различных факторов на частоту дыхания.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7.8. Питание и пищеварение.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пищеварении. Пищева</w:t>
      </w:r>
      <w:r w:rsidRPr="00FD75AE">
        <w:rPr>
          <w:rFonts w:ascii="Times New Roman" w:hAnsi="Times New Roman"/>
          <w:sz w:val="24"/>
          <w:szCs w:val="24"/>
          <w:lang w:val="ru-RU"/>
        </w:rPr>
        <w:t>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Микробиом человека – совокуп</w:t>
      </w:r>
      <w:r w:rsidRPr="00FD75AE">
        <w:rPr>
          <w:rFonts w:ascii="Times New Roman" w:hAnsi="Times New Roman"/>
          <w:sz w:val="24"/>
          <w:szCs w:val="24"/>
          <w:lang w:val="ru-RU"/>
        </w:rPr>
        <w:t>ность микроорганизмов, населяющих организм человека. Регуляция пищеварения. Методы изучения органов пищеварения. Работы И.П. Павлова.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Гигиена питания. Предупреждение глистных и желудочно-кишечных заболеваний, пищевых отравлений. Влияние курения и алкоголя </w:t>
      </w:r>
      <w:r w:rsidRPr="00FD75AE">
        <w:rPr>
          <w:rFonts w:ascii="Times New Roman" w:hAnsi="Times New Roman"/>
          <w:sz w:val="24"/>
          <w:szCs w:val="24"/>
          <w:lang w:val="ru-RU"/>
        </w:rPr>
        <w:t>на пищеварение.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действия ферментов слюны на крахмал.</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Наблюдение действия желудочного сока на белки.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7.9. Обмен веществ и превращение энергии.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Обмен веществ и превращение энергии в организме человека. Пла</w:t>
      </w:r>
      <w:r w:rsidRPr="00FD75AE">
        <w:rPr>
          <w:rFonts w:ascii="Times New Roman" w:hAnsi="Times New Roman"/>
          <w:sz w:val="24"/>
          <w:szCs w:val="24"/>
          <w:lang w:val="ru-RU"/>
        </w:rPr>
        <w:t>стический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Витамины и их роль для организма. Поступление витаминов с пищей. Синтез витаминов в организме. Ав</w:t>
      </w:r>
      <w:r w:rsidRPr="00FD75AE">
        <w:rPr>
          <w:rFonts w:ascii="Times New Roman" w:hAnsi="Times New Roman"/>
          <w:sz w:val="24"/>
          <w:szCs w:val="24"/>
          <w:lang w:val="ru-RU"/>
        </w:rPr>
        <w:t>итаминозы и гиповитаминозы. Сохранение витаминов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пище.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Нормы и режим питания. Рациональное питание – фактор укрепления здоровья. Нарушение обмена веществ.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состава продуктов 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Составление меню в зави</w:t>
      </w:r>
      <w:r w:rsidRPr="00FD75AE">
        <w:rPr>
          <w:rFonts w:ascii="Times New Roman" w:hAnsi="Times New Roman"/>
          <w:sz w:val="24"/>
          <w:szCs w:val="24"/>
          <w:lang w:val="ru-RU"/>
        </w:rPr>
        <w:t>симости от калорийности пищи.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Способы сохранения витаминов в пищевых продуктах.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7.10. Кожа.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Строение и функции кожи. Кожа и её производные. Кожа и терморегуляция. Влияние на кожу факторов окружающей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Закаливание и его роль. Способы закаливания ор</w:t>
      </w:r>
      <w:r w:rsidRPr="00FD75AE">
        <w:rPr>
          <w:rFonts w:ascii="Times New Roman" w:hAnsi="Times New Roman"/>
          <w:sz w:val="24"/>
          <w:szCs w:val="24"/>
          <w:lang w:val="ru-RU"/>
        </w:rPr>
        <w:t>ганизма. Гигиена кожи, гигиенические требования к одежде и обуви. Заболевания кожи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предупреждения. Профилактика и первая помощь при тепловом и солнечном ударах, ожогах и обморожениях.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Исследование с помощью лупы тыл</w:t>
      </w:r>
      <w:r w:rsidRPr="00FD75AE">
        <w:rPr>
          <w:rFonts w:ascii="Times New Roman" w:hAnsi="Times New Roman"/>
          <w:sz w:val="24"/>
          <w:szCs w:val="24"/>
          <w:lang w:val="ru-RU"/>
        </w:rPr>
        <w:t>ьной и ладонной стороны кисти.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жирности различных участков кожи лица.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Описание мер по уходу за кожей лица и волосами в зависимости от типа кожи.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Описание основных гигиенических требований к одежде и обуви.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7.11. Выделение.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Значение выделени</w:t>
      </w:r>
      <w:r w:rsidRPr="00FD75AE">
        <w:rPr>
          <w:rFonts w:ascii="Times New Roman" w:hAnsi="Times New Roman"/>
          <w:sz w:val="24"/>
          <w:szCs w:val="24"/>
          <w:lang w:val="ru-RU"/>
        </w:rPr>
        <w:t>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Определение местоположения почек (на муляже). </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Описание мер профилактики болезней почек.</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7.12. Размножение и развитие.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Органы репродукции, строение и функции. Половые железы. Половые клетки. Оплодотворение. </w:t>
      </w:r>
      <w:r w:rsidRPr="00FD75AE">
        <w:rPr>
          <w:rFonts w:ascii="Times New Roman" w:hAnsi="Times New Roman"/>
          <w:sz w:val="24"/>
          <w:szCs w:val="24"/>
          <w:lang w:val="ru-RU"/>
        </w:rPr>
        <w:t>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причины и предупреждение. Набор хромосом, полов</w:t>
      </w:r>
      <w:r w:rsidRPr="00FD75AE">
        <w:rPr>
          <w:rFonts w:ascii="Times New Roman" w:hAnsi="Times New Roman"/>
          <w:sz w:val="24"/>
          <w:szCs w:val="24"/>
          <w:lang w:val="ru-RU"/>
        </w:rPr>
        <w:t>ые хромосомы, гены. Роль генетических знаний для планирования семьи. Инфекции, передающиеся половым путём, их профилактика.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Описание основных мер по профилактике инфекционных вирусных заболеваний: СПИД и гепатит.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w:t>
      </w:r>
      <w:r w:rsidRPr="00FD75AE">
        <w:rPr>
          <w:rFonts w:ascii="Times New Roman" w:hAnsi="Times New Roman"/>
          <w:sz w:val="24"/>
          <w:szCs w:val="24"/>
          <w:lang w:val="ru-RU"/>
        </w:rPr>
        <w:t>3. Органы чувств и сенсорные системы.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Органы чувств и их значение. Анализаторы. Сенсорные системы. Глаз</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зрение. Оптическая система глаза. Сетчатка. Зрительные рецепторы. Зрительное восприятие. Нарушения зрения и их причины. Гигиена зрения.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Ухо и слух. Ст</w:t>
      </w:r>
      <w:r w:rsidRPr="00FD75AE">
        <w:rPr>
          <w:rFonts w:ascii="Times New Roman" w:hAnsi="Times New Roman"/>
          <w:sz w:val="24"/>
          <w:szCs w:val="24"/>
          <w:lang w:val="ru-RU"/>
        </w:rPr>
        <w:t>роение и функции органа слуха. Механизм работы слухового анализатора. Слуховое восприятие. Нарушения слуха и их причины. Гигиена слуха.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Органы равновесия, мышечного чувства, осязания, обоняния и вкуса. Взаимодействие сенсорных систем организма.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w:t>
      </w:r>
      <w:r w:rsidRPr="00FD75AE">
        <w:rPr>
          <w:rFonts w:ascii="Times New Roman" w:hAnsi="Times New Roman"/>
          <w:sz w:val="24"/>
          <w:szCs w:val="24"/>
          <w:lang w:val="ru-RU"/>
        </w:rPr>
        <w:t>е и практические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остроты зрения у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органа зрения (на муляже и влажном препарате).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строения органа слуха (на муляже).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7.14. Поведение и психика.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Психика и поведение человека. Потребности и мотивы по</w:t>
      </w:r>
      <w:r w:rsidRPr="00FD75AE">
        <w:rPr>
          <w:rFonts w:ascii="Times New Roman" w:hAnsi="Times New Roman"/>
          <w:sz w:val="24"/>
          <w:szCs w:val="24"/>
          <w:lang w:val="ru-RU"/>
        </w:rPr>
        <w:t>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w:t>
      </w:r>
      <w:r w:rsidRPr="00FD75AE">
        <w:rPr>
          <w:rFonts w:ascii="Times New Roman" w:hAnsi="Times New Roman"/>
          <w:sz w:val="24"/>
          <w:szCs w:val="24"/>
          <w:lang w:val="ru-RU"/>
        </w:rPr>
        <w:t>ведении. Наследственные и ненаследственные программы поведения у человека. Приспособительный характер поведения.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w:t>
      </w:r>
      <w:r w:rsidRPr="00FD75AE">
        <w:rPr>
          <w:rFonts w:ascii="Times New Roman" w:hAnsi="Times New Roman"/>
          <w:sz w:val="24"/>
          <w:szCs w:val="24"/>
          <w:lang w:val="ru-RU"/>
        </w:rPr>
        <w:t>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Лабораторные и практиче</w:t>
      </w:r>
      <w:r w:rsidRPr="00FD75AE">
        <w:rPr>
          <w:rFonts w:ascii="Times New Roman" w:hAnsi="Times New Roman"/>
          <w:sz w:val="24"/>
          <w:szCs w:val="24"/>
          <w:lang w:val="ru-RU"/>
        </w:rPr>
        <w:t>ские работы.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кратковременной памяти.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Определение объёма механической и логической памяти.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Оценка сформированности навыков логического мышления.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7.15. Человек и окружающая среда.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Человек и окружающая среда. Экологические факторы и их действие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н</w:t>
      </w:r>
      <w:r w:rsidRPr="00FD75AE">
        <w:rPr>
          <w:rFonts w:ascii="Times New Roman" w:hAnsi="Times New Roman"/>
          <w:sz w:val="24"/>
          <w:szCs w:val="24"/>
          <w:lang w:val="ru-RU"/>
        </w:rPr>
        <w:t>а организм человека. Зависимость здоровья человека от состояния окружающей среды. Микроклимат жилых помещений. Соблюдение правил поведения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окружающей среде, в опасных и чрезвычайных ситуациях.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Здоровье человека как социальная ценность. Факторы, нарушающи</w:t>
      </w:r>
      <w:r w:rsidRPr="00FD75AE">
        <w:rPr>
          <w:rFonts w:ascii="Times New Roman" w:hAnsi="Times New Roman"/>
          <w:sz w:val="24"/>
          <w:szCs w:val="24"/>
          <w:lang w:val="ru-RU"/>
        </w:rPr>
        <w:t>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w:t>
      </w:r>
      <w:r w:rsidRPr="00FD75AE">
        <w:rPr>
          <w:rFonts w:ascii="Times New Roman" w:hAnsi="Times New Roman"/>
          <w:sz w:val="24"/>
          <w:szCs w:val="24"/>
          <w:lang w:val="ru-RU"/>
        </w:rPr>
        <w:t xml:space="preserve"> окружающих. Всемирная организация здравоохранения.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w:t>
      </w:r>
      <w:r w:rsidRPr="00FD75AE">
        <w:rPr>
          <w:rFonts w:ascii="Times New Roman" w:hAnsi="Times New Roman"/>
          <w:sz w:val="24"/>
          <w:szCs w:val="24"/>
          <w:lang w:val="ru-RU"/>
        </w:rPr>
        <w:t>кружающей среды для сохранения человечества.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 Планируемые результаты освоения программы по биологии на уровне основного общего образования.</w:t>
      </w:r>
    </w:p>
    <w:p w:rsidR="0087038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8.1. Освоение учебного предмета «Биология» 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870381"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 xml:space="preserve">8.2. Личностные результаты освоения программы </w:t>
      </w:r>
      <w:r w:rsidRPr="00FD75AE">
        <w:rPr>
          <w:rFonts w:ascii="Times New Roman" w:hAnsi="Times New Roman"/>
          <w:sz w:val="24"/>
          <w:szCs w:val="24"/>
          <w:lang w:val="ru-RU"/>
        </w:rPr>
        <w:t xml:space="preserve">по биологии </w:t>
      </w:r>
      <w:r w:rsidRPr="00FD75AE">
        <w:rPr>
          <w:rFonts w:ascii="Times New Roman" w:hAnsi="Times New Roman"/>
          <w:sz w:val="24"/>
          <w:szCs w:val="24"/>
          <w:lang w:val="ru-RU"/>
        </w:rPr>
        <w:t xml:space="preserve">основного общего образования должны отражать </w:t>
      </w:r>
      <w:r w:rsidRPr="00FD75AE">
        <w:rPr>
          <w:rFonts w:ascii="Times New Roman" w:hAnsi="Times New Roman"/>
          <w:sz w:val="24"/>
          <w:szCs w:val="24"/>
          <w:lang w:val="ru-RU"/>
        </w:rPr>
        <w:t>готовность обучающихся руководствоваться системой позитивных ценностных ориентаций и расширение опыта деятельности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ее основе и в процессе реализации основных направлений воспитательной деятельности, в том числе в части: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патриотического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w:t>
      </w:r>
      <w:r w:rsidRPr="00FD75AE">
        <w:rPr>
          <w:rFonts w:ascii="Times New Roman" w:hAnsi="Times New Roman"/>
          <w:sz w:val="24"/>
          <w:szCs w:val="24"/>
          <w:lang w:val="ru-RU"/>
        </w:rPr>
        <w:t>ношение к биологии как к важной составляющей культуры, гордость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за вклад российских и советских учёных в развитие мировой биологической науки;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гражданского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 к конструктивной совместной деятельности при выполнении исследований и про</w:t>
      </w:r>
      <w:r w:rsidRPr="00FD75AE">
        <w:rPr>
          <w:rFonts w:ascii="Times New Roman" w:hAnsi="Times New Roman"/>
          <w:sz w:val="24"/>
          <w:szCs w:val="24"/>
          <w:lang w:val="ru-RU"/>
        </w:rPr>
        <w:t>ектов, стремление к взаимопониманию и взаимопомощи;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духовно-нравственного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 оценивать поведение и поступки с позиции нравственных норм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норм экологической культуры;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понимание значимости нравственного аспекта деятельности человека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w:t>
      </w:r>
      <w:r w:rsidRPr="00FD75AE">
        <w:rPr>
          <w:rFonts w:ascii="Times New Roman" w:hAnsi="Times New Roman"/>
          <w:sz w:val="24"/>
          <w:szCs w:val="24"/>
          <w:lang w:val="ru-RU"/>
        </w:rPr>
        <w:t xml:space="preserve"> медицине и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4) эстетического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понимание роли биологии в формировании эстетической культуры личности;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5) ценности научного познания: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ориентация на современную систему научных представлений об основных биологических закономерностях, взаи</w:t>
      </w:r>
      <w:r w:rsidRPr="00FD75AE">
        <w:rPr>
          <w:rFonts w:ascii="Times New Roman" w:hAnsi="Times New Roman"/>
          <w:sz w:val="24"/>
          <w:szCs w:val="24"/>
          <w:lang w:val="ru-RU"/>
        </w:rPr>
        <w:t>мосвязях человека с природной и социальной средой;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понимание роли биологической науки в формировании научного мировоззрения;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научной любознательности, интереса к биологической науке, навыков исследовательской 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формирования культуры</w:t>
      </w:r>
      <w:r w:rsidRPr="00FD75AE">
        <w:rPr>
          <w:rFonts w:ascii="Times New Roman" w:hAnsi="Times New Roman"/>
          <w:sz w:val="24"/>
          <w:szCs w:val="24"/>
          <w:lang w:val="ru-RU"/>
        </w:rPr>
        <w:t xml:space="preserve"> здоровья: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осознание последствий и неприяти</w:t>
      </w:r>
      <w:r w:rsidRPr="00FD75AE">
        <w:rPr>
          <w:rFonts w:ascii="Times New Roman" w:hAnsi="Times New Roman"/>
          <w:sz w:val="24"/>
          <w:szCs w:val="24"/>
          <w:lang w:val="ru-RU"/>
        </w:rPr>
        <w:t>е вредных привычек (употребление алкоголя, наркотиков, курение) и иных форм вреда для физического и психического здоровья;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соблюдение правил безопасности, в том числе навыки безопасного поведения в природной среде;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сформированность навыка рефлексии, управл</w:t>
      </w:r>
      <w:r w:rsidRPr="00FD75AE">
        <w:rPr>
          <w:rFonts w:ascii="Times New Roman" w:hAnsi="Times New Roman"/>
          <w:sz w:val="24"/>
          <w:szCs w:val="24"/>
          <w:lang w:val="ru-RU"/>
        </w:rPr>
        <w:t>ение собственным эмоциональным состоянием;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7) трудового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активное участие в решении практических задач (</w:t>
      </w:r>
      <w:r w:rsidRPr="00FD75AE">
        <w:rPr>
          <w:rFonts w:ascii="Times New Roman" w:hAnsi="Times New Roman"/>
          <w:sz w:val="24"/>
          <w:szCs w:val="24"/>
          <w:lang w:val="ru-RU"/>
        </w:rPr>
        <w:t xml:space="preserve">в рамках семьи,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населенного пункта,</w:t>
      </w:r>
      <w:r w:rsidRPr="00FD75AE">
        <w:rPr>
          <w:rFonts w:ascii="Times New Roman" w:eastAsia="SchoolBookSanPin" w:hAnsi="Times New Roman"/>
          <w:sz w:val="24"/>
          <w:szCs w:val="24"/>
          <w:lang w:val="ru-RU"/>
        </w:rPr>
        <w:t xml:space="preserve"> родного</w:t>
      </w:r>
      <w:r w:rsidRPr="00FD75AE">
        <w:rPr>
          <w:rFonts w:ascii="Times New Roman" w:eastAsia="SchoolBookSanPin" w:hAnsi="Times New Roman"/>
          <w:sz w:val="24"/>
          <w:szCs w:val="24"/>
          <w:lang w:val="ru-RU"/>
        </w:rPr>
        <w:t xml:space="preserve"> края)</w:t>
      </w:r>
      <w:r w:rsidRPr="00FD75AE">
        <w:rPr>
          <w:rFonts w:ascii="Times New Roman" w:hAnsi="Times New Roman"/>
          <w:sz w:val="24"/>
          <w:szCs w:val="24"/>
          <w:lang w:val="ru-RU"/>
        </w:rPr>
        <w:t xml:space="preserve"> биологической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экологической направленности, интерес к практич</w:t>
      </w:r>
      <w:r w:rsidRPr="00FD75AE">
        <w:rPr>
          <w:rFonts w:ascii="Times New Roman" w:hAnsi="Times New Roman"/>
          <w:sz w:val="24"/>
          <w:szCs w:val="24"/>
          <w:lang w:val="ru-RU"/>
        </w:rPr>
        <w:t>ескому изучению профессий, связанных с биологией;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8) экологического воспитания: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ориентация на применение биологических знаний при решении задач</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области окружающей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осознание экологических проблем и путей их решения;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готовность к участию в практичес</w:t>
      </w:r>
      <w:r w:rsidRPr="00FD75AE">
        <w:rPr>
          <w:rFonts w:ascii="Times New Roman" w:hAnsi="Times New Roman"/>
          <w:sz w:val="24"/>
          <w:szCs w:val="24"/>
          <w:lang w:val="ru-RU"/>
        </w:rPr>
        <w:t>кой деятельности экологической направленности;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9) адаптации обучающегося к изменяющимся условиям социальной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природной среды: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оценка изменяющихся условий;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принятие решения (индивидуальное, в группе) в изменяющихся условиях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основании анализа </w:t>
      </w:r>
      <w:r w:rsidRPr="00FD75AE">
        <w:rPr>
          <w:rFonts w:ascii="Times New Roman" w:hAnsi="Times New Roman"/>
          <w:sz w:val="24"/>
          <w:szCs w:val="24"/>
          <w:lang w:val="ru-RU"/>
        </w:rPr>
        <w:t>биологической информации;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планирование действий в новой ситуации на основании знаний биологических закономерностей.</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74" w:name="_TOC_250007"/>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8.3. </w:t>
      </w:r>
      <w:r w:rsidRPr="00FD75AE">
        <w:rPr>
          <w:rFonts w:ascii="Times New Roman" w:hAnsi="Times New Roman"/>
          <w:sz w:val="24"/>
          <w:szCs w:val="24"/>
          <w:lang w:val="ru-RU"/>
        </w:rPr>
        <w:t xml:space="preserve">Метапредметные результаты освоения программы </w:t>
      </w:r>
      <w:r w:rsidRPr="00FD75AE">
        <w:rPr>
          <w:rFonts w:ascii="Times New Roman" w:hAnsi="Times New Roman"/>
          <w:sz w:val="24"/>
          <w:szCs w:val="24"/>
          <w:lang w:val="ru-RU"/>
        </w:rPr>
        <w:t xml:space="preserve">по биологии </w:t>
      </w:r>
      <w:r w:rsidRPr="00FD75AE">
        <w:rPr>
          <w:rFonts w:ascii="Times New Roman" w:hAnsi="Times New Roman"/>
          <w:sz w:val="24"/>
          <w:szCs w:val="24"/>
          <w:lang w:val="ru-RU"/>
        </w:rPr>
        <w:t>основного общего образования, должны отражать:</w:t>
      </w:r>
    </w:p>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8.3.1. </w:t>
      </w:r>
      <w:r w:rsidRPr="00FD75AE">
        <w:rPr>
          <w:rFonts w:ascii="Times New Roman" w:hAnsi="Times New Roman"/>
          <w:sz w:val="24"/>
          <w:szCs w:val="24"/>
          <w:lang w:val="ru-RU"/>
        </w:rPr>
        <w:t xml:space="preserve">Овладение </w:t>
      </w:r>
      <w:r w:rsidRPr="00FD75AE">
        <w:rPr>
          <w:rFonts w:ascii="Times New Roman" w:hAnsi="Times New Roman"/>
          <w:sz w:val="24"/>
          <w:szCs w:val="24"/>
          <w:lang w:val="ru-RU"/>
        </w:rPr>
        <w:t>универсальными учебными познавательными действиями:</w:t>
      </w:r>
    </w:p>
    <w:p w:rsidR="00807FAE" w:rsidRPr="00FD75AE" w:rsidRDefault="006A042C" w:rsidP="00E41B55">
      <w:pPr>
        <w:spacing w:after="0" w:line="350" w:lineRule="auto"/>
        <w:ind w:firstLine="709"/>
        <w:jc w:val="both"/>
        <w:rPr>
          <w:rFonts w:ascii="Times New Roman" w:hAnsi="Times New Roman"/>
          <w:i/>
          <w:sz w:val="24"/>
          <w:szCs w:val="24"/>
          <w:lang w:val="ru-RU"/>
        </w:rPr>
      </w:pPr>
      <w:r w:rsidRPr="00FD75AE">
        <w:rPr>
          <w:rFonts w:ascii="Times New Roman" w:hAnsi="Times New Roman"/>
          <w:sz w:val="24"/>
          <w:szCs w:val="24"/>
          <w:lang w:val="ru-RU"/>
        </w:rPr>
        <w:t>1) базовые логические действия:</w:t>
      </w:r>
    </w:p>
    <w:bookmarkEnd w:id="74"/>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и характеризовать существенные признаки биологических объектов (явлений);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устанавливать существенный признак классификации биологических объектов (явлений, процесс</w:t>
      </w:r>
      <w:r w:rsidRPr="00FD75AE">
        <w:rPr>
          <w:rFonts w:ascii="Times New Roman" w:hAnsi="Times New Roman"/>
          <w:sz w:val="24"/>
          <w:szCs w:val="24"/>
          <w:lang w:val="ru-RU"/>
        </w:rPr>
        <w:t>ов), основания для обобщения и сравнения, критерии проводимого анализа;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 учётом предложенной биологической задачи выявлять закономерности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противоречия в рассматриваемых фактах и наблюдениях, предлагать критерии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выявления закономерностей и противореч</w:t>
      </w:r>
      <w:r w:rsidRPr="00FD75AE">
        <w:rPr>
          <w:rFonts w:ascii="Times New Roman" w:hAnsi="Times New Roman"/>
          <w:sz w:val="24"/>
          <w:szCs w:val="24"/>
          <w:lang w:val="ru-RU"/>
        </w:rPr>
        <w:t>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дефициты информации, данных, необходимых для решения поставленной задачи;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выявлять причинно-следственные связи при изучении биологических явлений и процессов,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с использованием дедуктивных и индуктивных умозаключений, умозаключ</w:t>
      </w:r>
      <w:r w:rsidRPr="00FD75AE">
        <w:rPr>
          <w:rFonts w:ascii="Times New Roman" w:hAnsi="Times New Roman"/>
          <w:sz w:val="24"/>
          <w:szCs w:val="24"/>
          <w:lang w:val="ru-RU"/>
        </w:rPr>
        <w:t>ений по аналогии, формулировать гипотезы</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взаимосвязях;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2) базовые </w:t>
      </w:r>
      <w:r w:rsidRPr="00FD75AE">
        <w:rPr>
          <w:rFonts w:ascii="Times New Roman" w:hAnsi="Times New Roman"/>
          <w:sz w:val="24"/>
          <w:szCs w:val="24"/>
          <w:lang w:val="ru-RU"/>
        </w:rPr>
        <w:t>исследовательские действия: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вопросы как исследовательский инструмент познания;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формулировать вопросы, фиксирующие разрыв между реальным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желательным состоянием ситуации, объекта, и самостоятельно устанавливать искомое и данное;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формировать ги</w:t>
      </w:r>
      <w:r w:rsidRPr="00FD75AE">
        <w:rPr>
          <w:rFonts w:ascii="Times New Roman" w:hAnsi="Times New Roman"/>
          <w:sz w:val="24"/>
          <w:szCs w:val="24"/>
          <w:lang w:val="ru-RU"/>
        </w:rPr>
        <w:t>потезу об истинности собственных суждений, аргументировать свою позицию, мнение;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w:t>
      </w:r>
      <w:r w:rsidRPr="00FD75AE">
        <w:rPr>
          <w:rFonts w:ascii="Times New Roman" w:hAnsi="Times New Roman"/>
          <w:sz w:val="24"/>
          <w:szCs w:val="24"/>
          <w:lang w:val="ru-RU"/>
        </w:rPr>
        <w:t>оцесса) изучения, причинно-следственных связей и зависимостей биологических объектов между собой;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на применимость и достоверность информацию, полученную в ходе наблюдения и эксперимента;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формулировать обобщения и выводы по результа</w:t>
      </w:r>
      <w:r w:rsidRPr="00FD75AE">
        <w:rPr>
          <w:rFonts w:ascii="Times New Roman" w:hAnsi="Times New Roman"/>
          <w:sz w:val="24"/>
          <w:szCs w:val="24"/>
          <w:lang w:val="ru-RU"/>
        </w:rPr>
        <w:t>там проведённого наблюдения, эксперимента, владеть инструментами оценки достоверности полученных выводов и обобщений;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прогнозировать возможное дальнейшее развитие биологических процессов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последствия в аналогичных или сходных ситуациях, а также выдвига</w:t>
      </w:r>
      <w:r w:rsidRPr="00FD75AE">
        <w:rPr>
          <w:rFonts w:ascii="Times New Roman" w:hAnsi="Times New Roman"/>
          <w:sz w:val="24"/>
          <w:szCs w:val="24"/>
          <w:lang w:val="ru-RU"/>
        </w:rPr>
        <w:t>ть предположения об их развитии в новых условиях и контекстах.</w:t>
      </w:r>
    </w:p>
    <w:p w:rsidR="00807FAE" w:rsidRPr="00FD75AE" w:rsidRDefault="006A042C" w:rsidP="00E41B55">
      <w:pPr>
        <w:spacing w:after="0" w:line="350" w:lineRule="auto"/>
        <w:ind w:firstLine="709"/>
        <w:jc w:val="both"/>
        <w:rPr>
          <w:rFonts w:ascii="Times New Roman" w:hAnsi="Times New Roman"/>
          <w:i/>
          <w:sz w:val="24"/>
          <w:szCs w:val="24"/>
          <w:lang w:val="ru-RU"/>
        </w:rPr>
      </w:pPr>
      <w:r w:rsidRPr="00FD75AE">
        <w:rPr>
          <w:rFonts w:ascii="Times New Roman" w:hAnsi="Times New Roman"/>
          <w:sz w:val="24"/>
          <w:szCs w:val="24"/>
          <w:lang w:val="ru-RU"/>
        </w:rPr>
        <w:t>3) работа с информацией: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w:t>
      </w:r>
      <w:r w:rsidRPr="00FD75AE">
        <w:rPr>
          <w:rFonts w:ascii="Times New Roman" w:hAnsi="Times New Roman"/>
          <w:sz w:val="24"/>
          <w:szCs w:val="24"/>
          <w:lang w:val="ru-RU"/>
        </w:rPr>
        <w:t>чи;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находить сходные аргументы (подтверждающие или опровергающие одну</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ту же идею, версию) в различных информационных источниках;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оптимальную форму представления информации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иллюстрировать решаемые задачи несложными схемами, диаграммами, иной графикой и их комбинациями;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надёжность биологической информации по критериям, предложенным учителем или сфор</w:t>
      </w:r>
      <w:r w:rsidRPr="00FD75AE">
        <w:rPr>
          <w:rFonts w:ascii="Times New Roman" w:hAnsi="Times New Roman"/>
          <w:sz w:val="24"/>
          <w:szCs w:val="24"/>
          <w:lang w:val="ru-RU"/>
        </w:rPr>
        <w:t>мулированным самостоятельно;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запоминать и систематизировать биологическую информацию.</w:t>
      </w:r>
    </w:p>
    <w:p w:rsidR="00807FAE" w:rsidRPr="00FD75AE" w:rsidRDefault="006A042C" w:rsidP="00E41B55">
      <w:pPr>
        <w:spacing w:after="0" w:line="350" w:lineRule="auto"/>
        <w:ind w:firstLine="708"/>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8.3.2. Овладение универсальными учебными коммуникативными действиями:</w:t>
      </w:r>
    </w:p>
    <w:p w:rsidR="00807FAE" w:rsidRPr="00FD75AE" w:rsidRDefault="006A042C" w:rsidP="00E41B55">
      <w:pPr>
        <w:spacing w:after="0" w:line="350" w:lineRule="auto"/>
        <w:ind w:firstLine="708"/>
        <w:jc w:val="both"/>
        <w:rPr>
          <w:rFonts w:ascii="Times New Roman" w:hAnsi="Times New Roman"/>
          <w:sz w:val="24"/>
          <w:szCs w:val="24"/>
          <w:lang w:val="ru-RU"/>
        </w:rPr>
      </w:pPr>
      <w:r w:rsidRPr="00FD75AE">
        <w:rPr>
          <w:rFonts w:ascii="Times New Roman" w:hAnsi="Times New Roman"/>
          <w:sz w:val="24"/>
          <w:szCs w:val="24"/>
          <w:lang w:val="ru-RU"/>
        </w:rPr>
        <w:t>1) общение: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воспринимать и формулировать суждения, выражать эмоции в процессе выполнения </w:t>
      </w:r>
      <w:r w:rsidRPr="00FD75AE">
        <w:rPr>
          <w:rFonts w:ascii="Times New Roman" w:hAnsi="Times New Roman"/>
          <w:sz w:val="24"/>
          <w:szCs w:val="24"/>
          <w:lang w:val="ru-RU"/>
        </w:rPr>
        <w:t>практических и лабораторных работ;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выражать себя (свою точку зрения) в устных и письменных текстах;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w:t>
      </w:r>
      <w:r w:rsidRPr="00FD75AE">
        <w:rPr>
          <w:rFonts w:ascii="Times New Roman" w:hAnsi="Times New Roman"/>
          <w:sz w:val="24"/>
          <w:szCs w:val="24"/>
          <w:lang w:val="ru-RU"/>
        </w:rPr>
        <w:t>ереговоры;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намерения других, проявлять уважительное отношение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к собеседнику и в корректной форме формулировать свои возражения;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 ходе диалога и (или) дискуссии задавать вопросы по существу обсуждаемой биологической темы и высказывать идеи, нацеле</w:t>
      </w:r>
      <w:r w:rsidRPr="00FD75AE">
        <w:rPr>
          <w:rFonts w:ascii="Times New Roman" w:hAnsi="Times New Roman"/>
          <w:sz w:val="24"/>
          <w:szCs w:val="24"/>
          <w:lang w:val="ru-RU"/>
        </w:rPr>
        <w:t>нные на решение биологической задачи и поддержание благожелательности общения;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публично представлять результаты выполненного биологического опыта (</w:t>
      </w:r>
      <w:r w:rsidRPr="00FD75AE">
        <w:rPr>
          <w:rFonts w:ascii="Times New Roman" w:hAnsi="Times New Roman"/>
          <w:sz w:val="24"/>
          <w:szCs w:val="24"/>
          <w:lang w:val="ru-RU"/>
        </w:rPr>
        <w:t>эксперимента, исследования, проекта);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выбирать формат выступления с учётом задач презентации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особенностей аудитории и в соответствии с ним составлять устные и письменные тексты с использованием иллюстративных материалов.</w:t>
      </w:r>
    </w:p>
    <w:p w:rsidR="00807FAE" w:rsidRPr="00FD75AE" w:rsidRDefault="006A042C" w:rsidP="00E41B55">
      <w:pPr>
        <w:spacing w:after="0" w:line="350" w:lineRule="auto"/>
        <w:ind w:firstLine="709"/>
        <w:jc w:val="both"/>
        <w:rPr>
          <w:rFonts w:ascii="Times New Roman" w:hAnsi="Times New Roman"/>
          <w:sz w:val="24"/>
          <w:szCs w:val="24"/>
          <w:lang w:val="ru-RU"/>
        </w:rPr>
      </w:pPr>
      <w:bookmarkStart w:id="75" w:name="_TOC_250006"/>
      <w:r w:rsidRPr="00FD75AE">
        <w:rPr>
          <w:rFonts w:ascii="Times New Roman" w:hAnsi="Times New Roman"/>
          <w:sz w:val="24"/>
          <w:szCs w:val="24"/>
          <w:lang w:val="ru-RU"/>
        </w:rPr>
        <w:t xml:space="preserve">2) совместная </w:t>
      </w:r>
      <w:r w:rsidRPr="00FD75AE">
        <w:rPr>
          <w:rFonts w:ascii="Times New Roman" w:hAnsi="Times New Roman"/>
          <w:sz w:val="24"/>
          <w:szCs w:val="24"/>
          <w:lang w:val="ru-RU"/>
        </w:rPr>
        <w:t>деятельность: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принимать цель </w:t>
      </w:r>
      <w:r w:rsidRPr="00FD75AE">
        <w:rPr>
          <w:rFonts w:ascii="Times New Roman" w:hAnsi="Times New Roman"/>
          <w:sz w:val="24"/>
          <w:szCs w:val="24"/>
          <w:lang w:val="ru-RU"/>
        </w:rPr>
        <w:t>совместной деятельности, коллективно строить действия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её достижению: распределять роли, договариваться, обсуждать процесс</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результат совместной работы, уметь обобщать мнения нескольких </w:t>
      </w:r>
      <w:r w:rsidRPr="00FD75AE">
        <w:rPr>
          <w:rFonts w:ascii="Times New Roman" w:hAnsi="Times New Roman"/>
          <w:sz w:val="24"/>
          <w:szCs w:val="24"/>
          <w:lang w:val="ru-RU"/>
        </w:rPr>
        <w:t>человек</w:t>
      </w:r>
      <w:r w:rsidRPr="00FD75AE">
        <w:rPr>
          <w:rFonts w:ascii="Times New Roman" w:hAnsi="Times New Roman"/>
          <w:sz w:val="24"/>
          <w:szCs w:val="24"/>
          <w:lang w:val="ru-RU"/>
        </w:rPr>
        <w:t>, проявлять готовность руководить, выполнять поручения, подч</w:t>
      </w:r>
      <w:r w:rsidRPr="00FD75AE">
        <w:rPr>
          <w:rFonts w:ascii="Times New Roman" w:hAnsi="Times New Roman"/>
          <w:sz w:val="24"/>
          <w:szCs w:val="24"/>
          <w:lang w:val="ru-RU"/>
        </w:rPr>
        <w:t>иняться;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w:t>
      </w:r>
      <w:r w:rsidRPr="00FD75AE">
        <w:rPr>
          <w:rFonts w:ascii="Times New Roman" w:hAnsi="Times New Roman"/>
          <w:sz w:val="24"/>
          <w:szCs w:val="24"/>
          <w:lang w:val="ru-RU"/>
        </w:rPr>
        <w:t>зговые штурмы и иные);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качество своего вклада в общий продукт по критериям, самостоятельно сформулиров</w:t>
      </w:r>
      <w:r w:rsidRPr="00FD75AE">
        <w:rPr>
          <w:rFonts w:ascii="Times New Roman" w:hAnsi="Times New Roman"/>
          <w:sz w:val="24"/>
          <w:szCs w:val="24"/>
          <w:lang w:val="ru-RU"/>
        </w:rPr>
        <w:t>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предоставлению отчёта перед группой;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овладеть системой универсальных</w:t>
      </w:r>
      <w:r w:rsidRPr="00FD75AE">
        <w:rPr>
          <w:rFonts w:ascii="Times New Roman" w:hAnsi="Times New Roman"/>
          <w:sz w:val="24"/>
          <w:szCs w:val="24"/>
          <w:lang w:val="ru-RU"/>
        </w:rPr>
        <w:t xml:space="preserve"> коммуникативных действий, которая обеспечивает сформированность социальных навыков и эмоционального интеллекта обучающихся. </w:t>
      </w:r>
    </w:p>
    <w:bookmarkEnd w:id="75"/>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8.3.3. Овладение универсальными учебными регулятивными действиями:</w:t>
      </w:r>
    </w:p>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 самоорганизация: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проблемы для решения в жизненн</w:t>
      </w:r>
      <w:r w:rsidRPr="00FD75AE">
        <w:rPr>
          <w:rFonts w:ascii="Times New Roman" w:hAnsi="Times New Roman"/>
          <w:sz w:val="24"/>
          <w:szCs w:val="24"/>
          <w:lang w:val="ru-RU"/>
        </w:rPr>
        <w:t>ых и учебных ситуациях, используя биологические знания;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самостоятельно составлять алгоритм решения задачи (или его часть), выбирать</w:t>
      </w:r>
      <w:r w:rsidRPr="00FD75AE">
        <w:rPr>
          <w:rFonts w:ascii="Times New Roman" w:hAnsi="Times New Roman"/>
          <w:sz w:val="24"/>
          <w:szCs w:val="24"/>
          <w:lang w:val="ru-RU"/>
        </w:rPr>
        <w:t xml:space="preserve">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w:t>
      </w:r>
      <w:r w:rsidRPr="00FD75AE">
        <w:rPr>
          <w:rFonts w:ascii="Times New Roman" w:hAnsi="Times New Roman"/>
          <w:sz w:val="24"/>
          <w:szCs w:val="24"/>
          <w:lang w:val="ru-RU"/>
        </w:rPr>
        <w:t>тм с учётом получения новых биологических знаний об изучаемом биологическом объекте;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выбор и брать ответственность за решение.</w:t>
      </w:r>
    </w:p>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самоконтроль:</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способами самоконтроля, самомотивации и рефлексии;</w:t>
      </w:r>
    </w:p>
    <w:p w:rsidR="004F76B7"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давать оценку ситуации и предлагать план её</w:t>
      </w:r>
      <w:r w:rsidRPr="00FD75AE">
        <w:rPr>
          <w:rFonts w:ascii="Times New Roman" w:hAnsi="Times New Roman"/>
          <w:sz w:val="24"/>
          <w:szCs w:val="24"/>
          <w:lang w:val="ru-RU"/>
        </w:rPr>
        <w:t xml:space="preserve"> изменения;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учитывать контекст и предвидеть трудности, которые могут возникнуть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решении учебной биологической задачи, адаптировать решение к меняющимся обстоятельствам;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причины достижения (недостижения) результатов деятельности, давать оценку</w:t>
      </w:r>
      <w:r w:rsidRPr="00FD75AE">
        <w:rPr>
          <w:rFonts w:ascii="Times New Roman" w:hAnsi="Times New Roman"/>
          <w:sz w:val="24"/>
          <w:szCs w:val="24"/>
          <w:lang w:val="ru-RU"/>
        </w:rPr>
        <w:t xml:space="preserve"> приобретённому опыту, уметь находить позитивное в произошедшей ситуации;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оценивать соответствие результата цели и условиям.</w:t>
      </w:r>
    </w:p>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эмоциональный интеллект: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называть и управлять собственными эмоциями и эмоциями других;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и анализировать причины эмоций;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ставить себя на место другого человека, понимать мотивы и намерения другого;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регулировать способ выражения эмоций</w:t>
      </w:r>
      <w:r w:rsidRPr="00FD75AE">
        <w:rPr>
          <w:rFonts w:ascii="Times New Roman" w:hAnsi="Times New Roman"/>
          <w:sz w:val="24"/>
          <w:szCs w:val="24"/>
          <w:lang w:val="ru-RU"/>
        </w:rPr>
        <w:t>.</w:t>
      </w:r>
    </w:p>
    <w:p w:rsidR="00807FAE"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4) принятие себя и других: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осознанно относиться к другому человеку, его мнению;</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признавать своё право на ошибку и такое же право другого;</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открытость себе и другим;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осознавать невозможность контролировать всё вокруг;</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овладеть системой универсальных учебны</w:t>
      </w:r>
      <w:r w:rsidRPr="00FD75AE">
        <w:rPr>
          <w:rFonts w:ascii="Times New Roman" w:hAnsi="Times New Roman"/>
          <w:sz w:val="24"/>
          <w:szCs w:val="24"/>
          <w:lang w:val="ru-RU"/>
        </w:rPr>
        <w:t>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8.4. Предметные результаты освоения программы</w:t>
      </w:r>
      <w:r w:rsidRPr="00FD75AE">
        <w:rPr>
          <w:rFonts w:ascii="Times New Roman" w:hAnsi="Times New Roman"/>
          <w:sz w:val="24"/>
          <w:szCs w:val="24"/>
          <w:lang w:val="ru-RU"/>
        </w:rPr>
        <w:t xml:space="preserve"> по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8.4.1. Предметные результаты освоения программы по биологии к концу обучения в 5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перечислять источники биоло</w:t>
      </w:r>
      <w:r w:rsidRPr="00FD75AE">
        <w:rPr>
          <w:rFonts w:ascii="Times New Roman" w:hAnsi="Times New Roman"/>
          <w:sz w:val="24"/>
          <w:szCs w:val="24"/>
          <w:lang w:val="ru-RU"/>
        </w:rPr>
        <w:t>гических знаний, характеризовать значение биологических знаний для современного человека, профессии, связанные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биологией (4–5 профессий);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вклада российских (в том числе В.И. Вернадский, А.Л. Чижевский) и зарубежных (в том числе Аристоте</w:t>
      </w:r>
      <w:r w:rsidRPr="00FD75AE">
        <w:rPr>
          <w:rFonts w:ascii="Times New Roman" w:hAnsi="Times New Roman"/>
          <w:sz w:val="24"/>
          <w:szCs w:val="24"/>
          <w:lang w:val="ru-RU"/>
        </w:rPr>
        <w:t>ль, Теофраст, Гиппократ) учёных в развитие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биологические термины и понятия (в</w:t>
      </w:r>
      <w:r w:rsidRPr="00FD75AE">
        <w:rPr>
          <w:rFonts w:ascii="Times New Roman" w:hAnsi="Times New Roman"/>
          <w:sz w:val="24"/>
          <w:szCs w:val="24"/>
          <w:lang w:val="ru-RU"/>
        </w:rPr>
        <w:t xml:space="preserve">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w:t>
      </w:r>
      <w:r w:rsidRPr="00FD75AE">
        <w:rPr>
          <w:rFonts w:ascii="Times New Roman" w:hAnsi="Times New Roman"/>
          <w:sz w:val="24"/>
          <w:szCs w:val="24"/>
          <w:lang w:val="ru-RU"/>
        </w:rPr>
        <w:t>реда обитания, природное сообщество, искусственное сообщество) в соответствии с поставленной задачей и в контексте;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w:t>
      </w:r>
      <w:r w:rsidRPr="00FD75AE">
        <w:rPr>
          <w:rFonts w:ascii="Times New Roman" w:hAnsi="Times New Roman"/>
          <w:sz w:val="24"/>
          <w:szCs w:val="24"/>
          <w:lang w:val="ru-RU"/>
        </w:rPr>
        <w:t>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фауны природных зон Земли, ландшафты природные и культурные;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описание организма (растен</w:t>
      </w:r>
      <w:r w:rsidRPr="00FD75AE">
        <w:rPr>
          <w:rFonts w:ascii="Times New Roman" w:hAnsi="Times New Roman"/>
          <w:sz w:val="24"/>
          <w:szCs w:val="24"/>
          <w:lang w:val="ru-RU"/>
        </w:rPr>
        <w:t>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w:t>
      </w:r>
      <w:r w:rsidRPr="00FD75AE">
        <w:rPr>
          <w:rFonts w:ascii="Times New Roman" w:hAnsi="Times New Roman"/>
          <w:sz w:val="24"/>
          <w:szCs w:val="24"/>
          <w:lang w:val="ru-RU"/>
        </w:rPr>
        <w:t>ывать понятие о среде обитания (водной, наземно-воздушной, почвенной, внутриорганизменной), условиях среды обитания;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выделять </w:t>
      </w:r>
      <w:r w:rsidRPr="00FD75AE">
        <w:rPr>
          <w:rFonts w:ascii="Times New Roman" w:hAnsi="Times New Roman"/>
          <w:sz w:val="24"/>
          <w:szCs w:val="24"/>
          <w:lang w:val="ru-RU"/>
        </w:rPr>
        <w:t>отличительные признаки природных и искусственных сообществ;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раскрывать роль биологии </w:t>
      </w:r>
      <w:r w:rsidRPr="00FD75AE">
        <w:rPr>
          <w:rFonts w:ascii="Times New Roman" w:hAnsi="Times New Roman"/>
          <w:sz w:val="24"/>
          <w:szCs w:val="24"/>
          <w:lang w:val="ru-RU"/>
        </w:rPr>
        <w:t>в практической деятельности человека;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выполнять практические работы (поиск информации с использованием </w:t>
      </w:r>
      <w:r w:rsidRPr="00FD75AE">
        <w:rPr>
          <w:rFonts w:ascii="Times New Roman" w:hAnsi="Times New Roman"/>
          <w:sz w:val="24"/>
          <w:szCs w:val="24"/>
          <w:lang w:val="ru-RU"/>
        </w:rPr>
        <w:t>различных источников, описание организма по заданному плану) и лабораторные работы (работа с микроскопом, знакомство с различными способами измерения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сравнения живых объектов);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методы биологии (наблюдение, описание, классификация, измерение, эк</w:t>
      </w:r>
      <w:r w:rsidRPr="00FD75AE">
        <w:rPr>
          <w:rFonts w:ascii="Times New Roman" w:hAnsi="Times New Roman"/>
          <w:sz w:val="24"/>
          <w:szCs w:val="24"/>
          <w:lang w:val="ru-RU"/>
        </w:rPr>
        <w:t>сперимент): проводить наблюдения за организмами, описывать биологические объекты, процессы и явления, выполнять биологический рисунок</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измерение биологических объектов;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приёмами работы с лупой, световым и цифровым микроскопами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рассматривании б</w:t>
      </w:r>
      <w:r w:rsidRPr="00FD75AE">
        <w:rPr>
          <w:rFonts w:ascii="Times New Roman" w:hAnsi="Times New Roman"/>
          <w:sz w:val="24"/>
          <w:szCs w:val="24"/>
          <w:lang w:val="ru-RU"/>
        </w:rPr>
        <w:t>иологических объектов;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во внеурочной 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при выполнении учебных заданий научно-популярн</w:t>
      </w:r>
      <w:r w:rsidRPr="00FD75AE">
        <w:rPr>
          <w:rFonts w:ascii="Times New Roman" w:hAnsi="Times New Roman"/>
          <w:sz w:val="24"/>
          <w:szCs w:val="24"/>
          <w:lang w:val="ru-RU"/>
        </w:rPr>
        <w:t xml:space="preserve">ую литературу по биологии, справочные материалы, ресурсы </w:t>
      </w:r>
      <w:r w:rsidRPr="00FD75AE">
        <w:rPr>
          <w:rFonts w:ascii="Times New Roman" w:hAnsi="Times New Roman"/>
          <w:sz w:val="24"/>
          <w:szCs w:val="24"/>
          <w:lang w:val="ru-RU"/>
        </w:rPr>
        <w:t>Интернет</w:t>
      </w:r>
      <w:r w:rsidRPr="00FD75AE">
        <w:rPr>
          <w:rFonts w:ascii="Times New Roman" w:hAnsi="Times New Roman"/>
          <w:sz w:val="24"/>
          <w:szCs w:val="24"/>
          <w:lang w:val="ru-RU"/>
        </w:rPr>
        <w:t>а;</w:t>
      </w:r>
    </w:p>
    <w:p w:rsidR="004F76B7" w:rsidRPr="00FD75AE" w:rsidRDefault="006A042C" w:rsidP="00E41B55">
      <w:pPr>
        <w:spacing w:after="0" w:line="350" w:lineRule="auto"/>
        <w:ind w:firstLine="709"/>
        <w:jc w:val="both"/>
        <w:rPr>
          <w:rFonts w:ascii="Times New Roman" w:hAnsi="Times New Roman"/>
          <w:sz w:val="24"/>
          <w:szCs w:val="24"/>
          <w:lang w:val="ru-RU"/>
        </w:rPr>
      </w:pPr>
      <w:bookmarkStart w:id="76" w:name="_TOC_250004"/>
      <w:bookmarkEnd w:id="76"/>
      <w:r w:rsidRPr="00FD75AE">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8.4.2. Предметные результаты освоения программы по биологии к концу обучения в 6 клас</w:t>
      </w:r>
      <w:r w:rsidRPr="00FD75AE">
        <w:rPr>
          <w:rFonts w:ascii="Times New Roman" w:hAnsi="Times New Roman"/>
          <w:sz w:val="24"/>
          <w:szCs w:val="24"/>
          <w:lang w:val="ru-RU"/>
        </w:rPr>
        <w:t>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ботанику как биологическую науку, её разделы и связи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другими науками и техникой;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вклада российских (в том числе В.В. Докучаев, К.А. Тимирязев, С.Г. Навашин) и зарубежных учёных (в том числе Р. Гук, М. Мальпиги) в раз</w:t>
      </w:r>
      <w:r w:rsidRPr="00FD75AE">
        <w:rPr>
          <w:rFonts w:ascii="Times New Roman" w:hAnsi="Times New Roman"/>
          <w:sz w:val="24"/>
          <w:szCs w:val="24"/>
          <w:lang w:val="ru-RU"/>
        </w:rPr>
        <w:t>витие наук о растениях;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w:t>
      </w:r>
      <w:r w:rsidRPr="00FD75AE">
        <w:rPr>
          <w:rFonts w:ascii="Times New Roman" w:hAnsi="Times New Roman"/>
          <w:sz w:val="24"/>
          <w:szCs w:val="24"/>
          <w:lang w:val="ru-RU"/>
        </w:rPr>
        <w:t xml:space="preserve"> организм, минеральное питание, фотосинтез, дыхание, рост, развитие, размножение, клон, раздражимость) в соответствии с поставленной задачей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 контексте;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строение и жизнедеятельность растительного организма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примере покрытосеменных или цветк</w:t>
      </w:r>
      <w:r w:rsidRPr="00FD75AE">
        <w:rPr>
          <w:rFonts w:ascii="Times New Roman" w:hAnsi="Times New Roman"/>
          <w:sz w:val="24"/>
          <w:szCs w:val="24"/>
          <w:lang w:val="ru-RU"/>
        </w:rPr>
        <w:t>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и описывать живые и гербарные экземпляры растений по за</w:t>
      </w:r>
      <w:r w:rsidRPr="00FD75AE">
        <w:rPr>
          <w:rFonts w:ascii="Times New Roman" w:hAnsi="Times New Roman"/>
          <w:sz w:val="24"/>
          <w:szCs w:val="24"/>
          <w:lang w:val="ru-RU"/>
        </w:rPr>
        <w:t>данному плану, части растений по изображениям, схемам, моделям, муляжам, рельефным таблицам;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растите</w:t>
      </w:r>
      <w:r w:rsidRPr="00FD75AE">
        <w:rPr>
          <w:rFonts w:ascii="Times New Roman" w:hAnsi="Times New Roman"/>
          <w:sz w:val="24"/>
          <w:szCs w:val="24"/>
          <w:lang w:val="ru-RU"/>
        </w:rPr>
        <w:t>льные ткани и органы растений между собой;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временными микропрепаратами, исследовательские работы с использов</w:t>
      </w:r>
      <w:r w:rsidRPr="00FD75AE">
        <w:rPr>
          <w:rFonts w:ascii="Times New Roman" w:hAnsi="Times New Roman"/>
          <w:sz w:val="24"/>
          <w:szCs w:val="24"/>
          <w:lang w:val="ru-RU"/>
        </w:rPr>
        <w:t>анием приборов и инструментов цифровой лаборатории;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процессы жизнедеятельности растений: поглощение воды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минеральное питание, фотосинтез, дыхание, рост, развитие, способы естественного и искусственного вегетативного размножения, семенное </w:t>
      </w:r>
      <w:r w:rsidRPr="00FD75AE">
        <w:rPr>
          <w:rFonts w:ascii="Times New Roman" w:hAnsi="Times New Roman"/>
          <w:sz w:val="24"/>
          <w:szCs w:val="24"/>
          <w:lang w:val="ru-RU"/>
        </w:rPr>
        <w:t>размножение (на примере покрытосеменных, или цветковых);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классифицировать растения и их части по разным основаниям;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w:t>
      </w:r>
      <w:r w:rsidRPr="00FD75AE">
        <w:rPr>
          <w:rFonts w:ascii="Times New Roman" w:hAnsi="Times New Roman"/>
          <w:sz w:val="24"/>
          <w:szCs w:val="24"/>
          <w:lang w:val="ru-RU"/>
        </w:rPr>
        <w:t>ть роль растений в природе и жизни человека: значение фотосинтеза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применять полученные знания для выращивания и </w:t>
      </w:r>
      <w:r w:rsidRPr="00FD75AE">
        <w:rPr>
          <w:rFonts w:ascii="Times New Roman" w:hAnsi="Times New Roman"/>
          <w:sz w:val="24"/>
          <w:szCs w:val="24"/>
          <w:lang w:val="ru-RU"/>
        </w:rPr>
        <w:t>размножения культурных растений;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эксперименты;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безопасного труда при работе с учебным и лабораторным</w:t>
      </w:r>
      <w:r w:rsidRPr="00FD75AE">
        <w:rPr>
          <w:rFonts w:ascii="Times New Roman" w:hAnsi="Times New Roman"/>
          <w:sz w:val="24"/>
          <w:szCs w:val="24"/>
          <w:lang w:val="ru-RU"/>
        </w:rPr>
        <w:t xml:space="preserve"> оборудованием, химической посудой в соответствии с инструкциями на уроке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 внеурочной 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w:t>
      </w:r>
      <w:r w:rsidRPr="00FD75AE">
        <w:rPr>
          <w:rFonts w:ascii="Times New Roman" w:hAnsi="Times New Roman"/>
          <w:sz w:val="24"/>
          <w:szCs w:val="24"/>
          <w:lang w:val="ru-RU"/>
        </w:rPr>
        <w:t xml:space="preserve"> видами искусства;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4F76B7" w:rsidRPr="00FD75AE" w:rsidRDefault="006A042C" w:rsidP="00E41B55">
      <w:pPr>
        <w:spacing w:after="0" w:line="350" w:lineRule="auto"/>
        <w:ind w:firstLine="709"/>
        <w:jc w:val="both"/>
        <w:rPr>
          <w:rFonts w:ascii="Times New Roman" w:hAnsi="Times New Roman"/>
          <w:sz w:val="24"/>
          <w:szCs w:val="24"/>
          <w:lang w:val="ru-RU"/>
        </w:rPr>
      </w:pPr>
      <w:bookmarkStart w:id="77" w:name="_TOC_250003"/>
      <w:bookmarkEnd w:id="77"/>
      <w:r w:rsidRPr="00FD75AE">
        <w:rPr>
          <w:rFonts w:ascii="Times New Roman" w:hAnsi="Times New Roman"/>
          <w:sz w:val="24"/>
          <w:szCs w:val="24"/>
          <w:lang w:val="ru-RU"/>
        </w:rPr>
        <w:t>создавать письменные и устные сообщения</w:t>
      </w:r>
      <w:r w:rsidRPr="00FD75AE">
        <w:rPr>
          <w:rFonts w:ascii="Times New Roman" w:hAnsi="Times New Roman"/>
          <w:sz w:val="24"/>
          <w:szCs w:val="24"/>
          <w:lang w:val="ru-RU"/>
        </w:rPr>
        <w:t>, используя понятийный аппарат изучаемого раздела биологии.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8.4.3. Предметные результаты освоения программы по биологии к концу обучения в 7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принципы классификации растений, основные систематические группы растений (водоросли, м</w:t>
      </w:r>
      <w:r w:rsidRPr="00FD75AE">
        <w:rPr>
          <w:rFonts w:ascii="Times New Roman" w:hAnsi="Times New Roman"/>
          <w:sz w:val="24"/>
          <w:szCs w:val="24"/>
          <w:lang w:val="ru-RU"/>
        </w:rPr>
        <w:t>хи, плауны, хвощи, папоротники, голосеменные, покрытосеменные или цветковые);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w:t>
      </w:r>
      <w:r w:rsidRPr="00FD75AE">
        <w:rPr>
          <w:rFonts w:ascii="Times New Roman" w:hAnsi="Times New Roman"/>
          <w:sz w:val="24"/>
          <w:szCs w:val="24"/>
          <w:lang w:val="ru-RU"/>
        </w:rPr>
        <w:t>х, бактериях;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w:t>
      </w:r>
      <w:r w:rsidRPr="00FD75AE">
        <w:rPr>
          <w:rFonts w:ascii="Times New Roman" w:hAnsi="Times New Roman"/>
          <w:sz w:val="24"/>
          <w:szCs w:val="24"/>
          <w:lang w:val="ru-RU"/>
        </w:rPr>
        <w:t>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и описывать живые и герба</w:t>
      </w:r>
      <w:r w:rsidRPr="00FD75AE">
        <w:rPr>
          <w:rFonts w:ascii="Times New Roman" w:hAnsi="Times New Roman"/>
          <w:sz w:val="24"/>
          <w:szCs w:val="24"/>
          <w:lang w:val="ru-RU"/>
        </w:rPr>
        <w:t>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признаки классов покрытосеменных или цветковых, семейств двудольных и однодол</w:t>
      </w:r>
      <w:r w:rsidRPr="00FD75AE">
        <w:rPr>
          <w:rFonts w:ascii="Times New Roman" w:hAnsi="Times New Roman"/>
          <w:sz w:val="24"/>
          <w:szCs w:val="24"/>
          <w:lang w:val="ru-RU"/>
        </w:rPr>
        <w:t>ьных растений;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практические и лабораторные работы по систематике растений, микологии и микробиологии, в т</w:t>
      </w:r>
      <w:r w:rsidRPr="00FD75AE">
        <w:rPr>
          <w:rFonts w:ascii="Times New Roman" w:hAnsi="Times New Roman"/>
          <w:sz w:val="24"/>
          <w:szCs w:val="24"/>
          <w:lang w:val="ru-RU"/>
        </w:rPr>
        <w:t>ом числе работы с микроскопом с постоянными (фиксированными) и временными микропрепаратами, исследовательские работы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использованием приборов и инструментов цифровой лаборатории;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выделять существенные признаки строения и жизнедеятельности растений, бактер</w:t>
      </w:r>
      <w:r w:rsidRPr="00FD75AE">
        <w:rPr>
          <w:rFonts w:ascii="Times New Roman" w:hAnsi="Times New Roman"/>
          <w:sz w:val="24"/>
          <w:szCs w:val="24"/>
          <w:lang w:val="ru-RU"/>
        </w:rPr>
        <w:t>ий, грибов, лишайников;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проводить описание и сравнивать между собой растения, грибы, лишайники, бактерии по заданному плану,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на основе сравнения;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усложнение организации растений в ходе эволюции растительного мира на Земле;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w:t>
      </w:r>
      <w:r w:rsidRPr="00FD75AE">
        <w:rPr>
          <w:rFonts w:ascii="Times New Roman" w:hAnsi="Times New Roman"/>
          <w:sz w:val="24"/>
          <w:szCs w:val="24"/>
          <w:lang w:val="ru-RU"/>
        </w:rPr>
        <w:t>ть черты приспособленности растений к среде обитания, значение экологических факторов для растений;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w:t>
      </w:r>
      <w:r w:rsidRPr="00FD75AE">
        <w:rPr>
          <w:rFonts w:ascii="Times New Roman" w:hAnsi="Times New Roman"/>
          <w:sz w:val="24"/>
          <w:szCs w:val="24"/>
          <w:lang w:val="ru-RU"/>
        </w:rPr>
        <w:t>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раскрывать роль растений, грибов, лишайников, бактерий в природных сообществах, в хозяйственной деятельности человека и </w:t>
      </w:r>
      <w:r w:rsidRPr="00FD75AE">
        <w:rPr>
          <w:rFonts w:ascii="Times New Roman" w:hAnsi="Times New Roman"/>
          <w:sz w:val="24"/>
          <w:szCs w:val="24"/>
          <w:lang w:val="ru-RU"/>
        </w:rPr>
        <w:t>его повседневной жизни;</w:t>
      </w:r>
    </w:p>
    <w:p w:rsidR="004F76B7"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демонстрировать на конкретных примерах связь знаний по биологии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со знаниями по математике, физике, географии, технологии, литературе,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технологии, предметов гуманитарного цикла, различными видами искусства;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использовать методы </w:t>
      </w:r>
      <w:r w:rsidRPr="00FD75AE">
        <w:rPr>
          <w:rFonts w:ascii="Times New Roman" w:hAnsi="Times New Roman"/>
          <w:sz w:val="24"/>
          <w:szCs w:val="24"/>
          <w:lang w:val="ru-RU"/>
        </w:rPr>
        <w:t>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w:t>
      </w:r>
      <w:r w:rsidRPr="00FD75AE">
        <w:rPr>
          <w:rFonts w:ascii="Times New Roman" w:hAnsi="Times New Roman"/>
          <w:sz w:val="24"/>
          <w:szCs w:val="24"/>
          <w:lang w:val="ru-RU"/>
        </w:rPr>
        <w:t xml:space="preserve"> соответствии с инструкциями на уроке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 внеурочной деятельности;</w:t>
      </w:r>
    </w:p>
    <w:p w:rsidR="004F76B7"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w:t>
      </w:r>
      <w:r w:rsidRPr="00FD75AE">
        <w:rPr>
          <w:rFonts w:ascii="Times New Roman" w:hAnsi="Times New Roman"/>
          <w:sz w:val="24"/>
          <w:szCs w:val="24"/>
          <w:lang w:val="ru-RU"/>
        </w:rPr>
        <w:t>ругую;</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особенностей аудитории обучающихся.</w:t>
      </w:r>
    </w:p>
    <w:p w:rsidR="00134744" w:rsidRPr="00FD75AE" w:rsidRDefault="006A042C" w:rsidP="00E41B55">
      <w:pPr>
        <w:spacing w:after="0" w:line="350" w:lineRule="auto"/>
        <w:ind w:firstLine="709"/>
        <w:jc w:val="both"/>
        <w:rPr>
          <w:rFonts w:ascii="Times New Roman" w:hAnsi="Times New Roman"/>
          <w:sz w:val="24"/>
          <w:szCs w:val="24"/>
          <w:lang w:val="ru-RU"/>
        </w:rPr>
      </w:pPr>
      <w:bookmarkStart w:id="78" w:name="_TOC_250002"/>
      <w:bookmarkEnd w:id="78"/>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8.4.4. Предметные результаты освоения программы по биологии к к</w:t>
      </w:r>
      <w:r w:rsidRPr="00FD75AE">
        <w:rPr>
          <w:rFonts w:ascii="Times New Roman" w:hAnsi="Times New Roman"/>
          <w:sz w:val="24"/>
          <w:szCs w:val="24"/>
          <w:lang w:val="ru-RU"/>
        </w:rPr>
        <w:t>онцу обучения в 8 классе: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зоологию как биологическую науку, её разделы и связь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другими науками и техникой;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w:t>
      </w:r>
      <w:r w:rsidRPr="00FD75AE">
        <w:rPr>
          <w:rFonts w:ascii="Times New Roman" w:hAnsi="Times New Roman"/>
          <w:sz w:val="24"/>
          <w:szCs w:val="24"/>
          <w:lang w:val="ru-RU"/>
        </w:rPr>
        <w:t>ых (простейшие, кишечнополостные, плоские, круглые и кольчатые черви, членистоногие, моллюски, хордовые);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w:t>
      </w:r>
      <w:r w:rsidRPr="00FD75AE">
        <w:rPr>
          <w:rFonts w:ascii="Times New Roman" w:hAnsi="Times New Roman"/>
          <w:sz w:val="24"/>
          <w:szCs w:val="24"/>
          <w:lang w:val="ru-RU"/>
        </w:rPr>
        <w:t xml:space="preserve"> развитие наук о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w:t>
      </w:r>
      <w:r w:rsidRPr="00FD75AE">
        <w:rPr>
          <w:rFonts w:ascii="Times New Roman" w:hAnsi="Times New Roman"/>
          <w:sz w:val="24"/>
          <w:szCs w:val="24"/>
          <w:lang w:val="ru-RU"/>
        </w:rPr>
        <w:t>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поставле</w:t>
      </w:r>
      <w:r w:rsidRPr="00FD75AE">
        <w:rPr>
          <w:rFonts w:ascii="Times New Roman" w:hAnsi="Times New Roman"/>
          <w:sz w:val="24"/>
          <w:szCs w:val="24"/>
          <w:lang w:val="ru-RU"/>
        </w:rPr>
        <w:t>нной задачей и в контексте;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животные ткани и органы животных между собой;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строение и жизнедеятельность животн</w:t>
      </w:r>
      <w:r w:rsidRPr="00FD75AE">
        <w:rPr>
          <w:rFonts w:ascii="Times New Roman" w:hAnsi="Times New Roman"/>
          <w:sz w:val="24"/>
          <w:szCs w:val="24"/>
          <w:lang w:val="ru-RU"/>
        </w:rPr>
        <w:t>ого организма: опору</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движение, питание и пищеварение, дыхание и транспорт веществ, выделение, регуляцию и поведение, рост, размножение и развитие;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процессы жизнедеятельности животных изучаемых систематических групп: движение, питание, дых</w:t>
      </w:r>
      <w:r w:rsidRPr="00FD75AE">
        <w:rPr>
          <w:rFonts w:ascii="Times New Roman" w:hAnsi="Times New Roman"/>
          <w:sz w:val="24"/>
          <w:szCs w:val="24"/>
          <w:lang w:val="ru-RU"/>
        </w:rPr>
        <w:t>ание, транспорт веществ, выделение, регуляцию, поведение, рост, развитие, размножение;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и описывать животных изуча</w:t>
      </w:r>
      <w:r w:rsidRPr="00FD75AE">
        <w:rPr>
          <w:rFonts w:ascii="Times New Roman" w:hAnsi="Times New Roman"/>
          <w:sz w:val="24"/>
          <w:szCs w:val="24"/>
          <w:lang w:val="ru-RU"/>
        </w:rPr>
        <w:t>емых систематических групп, отдельные органы и системы органов по схемам, моделям, муляжам, рельефным таблицам, простейших – по изображениям;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признаки классов членистоногих и хордовых, отрядов насекомых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млекопитающих;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практические и ла</w:t>
      </w:r>
      <w:r w:rsidRPr="00FD75AE">
        <w:rPr>
          <w:rFonts w:ascii="Times New Roman" w:hAnsi="Times New Roman"/>
          <w:sz w:val="24"/>
          <w:szCs w:val="24"/>
          <w:lang w:val="ru-RU"/>
        </w:rPr>
        <w:t>бораторные работы по морфологии, анатомии, физиологии и поведению животных, в том числе работы с микроскопом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постоянными (фиксированными) и временными микропрепаратами, исследовательские работы с использованием приборов и инструментов цифровой лаборатори</w:t>
      </w:r>
      <w:r w:rsidRPr="00FD75AE">
        <w:rPr>
          <w:rFonts w:ascii="Times New Roman" w:hAnsi="Times New Roman"/>
          <w:sz w:val="24"/>
          <w:szCs w:val="24"/>
          <w:lang w:val="ru-RU"/>
        </w:rPr>
        <w:t>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представителей отдельных систематических групп животных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 на основе сравнения;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классифицировать животных на основании особенностей строения;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описывать усложнение организации животных в ходе эволюции животного мира на Земле;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черты приспособленности животных к среде обитания, значение экологических факторов для животных;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взаимосвязи животных в природных сообществах, цепи питания;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устанавливать взаимосвязи животных с растениями, грибами, лишайниками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бактериям</w:t>
      </w:r>
      <w:r w:rsidRPr="00FD75AE">
        <w:rPr>
          <w:rFonts w:ascii="Times New Roman" w:hAnsi="Times New Roman"/>
          <w:sz w:val="24"/>
          <w:szCs w:val="24"/>
          <w:lang w:val="ru-RU"/>
        </w:rPr>
        <w:t>и в природных сообществах;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животных природных зон Земли, основные закономерности распространения животных по планете;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роль животных в природных сообществах;</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раскрывать роль домашних и непродуктивных животных в жизни человека, рол</w:t>
      </w:r>
      <w:r w:rsidRPr="00FD75AE">
        <w:rPr>
          <w:rFonts w:ascii="Times New Roman" w:hAnsi="Times New Roman"/>
          <w:sz w:val="24"/>
          <w:szCs w:val="24"/>
          <w:lang w:val="ru-RU"/>
        </w:rPr>
        <w:t>ь промысловых животных в хозяйственной деятельности человека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его повседневной жизни, объяснять значение животных в природе и жизни человека;</w:t>
      </w:r>
    </w:p>
    <w:p w:rsidR="004F76B7"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иметь представление о мероприятиях по охране животного мира Земли;</w:t>
      </w:r>
    </w:p>
    <w:p w:rsidR="004F76B7"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демонстрировать на конкретных примерах связь з</w:t>
      </w:r>
      <w:r w:rsidRPr="00FD75AE">
        <w:rPr>
          <w:rFonts w:ascii="Times New Roman" w:hAnsi="Times New Roman"/>
          <w:sz w:val="24"/>
          <w:szCs w:val="24"/>
          <w:lang w:val="ru-RU"/>
        </w:rPr>
        <w:t>наний по биологии со знаниями по математике, физике, химии, географии, технологии, предметов гуманитарного циклов, различными видами искусства;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методы биологии: проводить наблюдения за животными, описывать животных, их органы и системы органов</w:t>
      </w:r>
      <w:r w:rsidRPr="00FD75AE">
        <w:rPr>
          <w:rFonts w:ascii="Times New Roman" w:hAnsi="Times New Roman"/>
          <w:sz w:val="24"/>
          <w:szCs w:val="24"/>
          <w:lang w:val="ru-RU"/>
        </w:rPr>
        <w:t>; ставить простейшие биологические опыты и эксперименты;</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 внеурочной деятельности;</w:t>
      </w:r>
    </w:p>
    <w:p w:rsidR="004F76B7" w:rsidRPr="00FD75AE" w:rsidRDefault="006A042C" w:rsidP="004F76B7">
      <w:pPr>
        <w:spacing w:after="0" w:line="360" w:lineRule="auto"/>
        <w:ind w:firstLine="709"/>
        <w:jc w:val="both"/>
        <w:rPr>
          <w:rFonts w:ascii="Times New Roman" w:hAnsi="Times New Roman"/>
          <w:sz w:val="24"/>
          <w:szCs w:val="24"/>
          <w:lang w:val="ru-RU"/>
        </w:rPr>
      </w:pPr>
      <w:bookmarkStart w:id="79" w:name="_TOC_250001"/>
      <w:bookmarkEnd w:id="79"/>
      <w:r w:rsidRPr="00FD75AE">
        <w:rPr>
          <w:rFonts w:ascii="Times New Roman" w:hAnsi="Times New Roman"/>
          <w:sz w:val="24"/>
          <w:szCs w:val="24"/>
          <w:lang w:val="ru-RU"/>
        </w:rPr>
        <w:t xml:space="preserve">владеть приёмами работы </w:t>
      </w:r>
      <w:r w:rsidRPr="00FD75AE">
        <w:rPr>
          <w:rFonts w:ascii="Times New Roman" w:hAnsi="Times New Roman"/>
          <w:sz w:val="24"/>
          <w:szCs w:val="24"/>
          <w:lang w:val="ru-RU"/>
        </w:rPr>
        <w:t>с информацией: формулировать основания для извлечения и обобщения информации из нескольких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(3–4) источников, преобразовывать информацию из одной знаковой системы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другую;</w:t>
      </w:r>
    </w:p>
    <w:p w:rsidR="004F76B7" w:rsidRPr="00FD75AE" w:rsidRDefault="006A042C" w:rsidP="004F76B7">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письменные и устные сообщения, используя понятийный аппарат изучаемого раз</w:t>
      </w:r>
      <w:r w:rsidRPr="00FD75AE">
        <w:rPr>
          <w:rFonts w:ascii="Times New Roman" w:hAnsi="Times New Roman"/>
          <w:sz w:val="24"/>
          <w:szCs w:val="24"/>
          <w:lang w:val="ru-RU"/>
        </w:rPr>
        <w:t>дела биологии, сопровождать выступление презентацией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особенностей аудитории обучающихся.</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30 </w:t>
      </w:r>
      <w:r w:rsidRPr="00FD75AE">
        <w:rPr>
          <w:rFonts w:ascii="Times New Roman" w:hAnsi="Times New Roman"/>
          <w:sz w:val="24"/>
          <w:szCs w:val="24"/>
          <w:lang w:val="ru-RU"/>
        </w:rPr>
        <w:t>.</w:t>
      </w:r>
      <w:r w:rsidRPr="00FD75AE">
        <w:rPr>
          <w:rFonts w:ascii="Times New Roman" w:hAnsi="Times New Roman"/>
          <w:sz w:val="24"/>
          <w:szCs w:val="24"/>
          <w:lang w:val="ru-RU"/>
        </w:rPr>
        <w:t>8.4.5. Предметные результаты освоения программы по биологии к концу обучения в 9 классе:</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характеризовать науки о человеке (антропологию, анатомию, </w:t>
      </w:r>
      <w:r w:rsidRPr="00FD75AE">
        <w:rPr>
          <w:rFonts w:ascii="Times New Roman" w:hAnsi="Times New Roman"/>
          <w:sz w:val="24"/>
          <w:szCs w:val="24"/>
          <w:lang w:val="ru-RU"/>
        </w:rPr>
        <w:t>физиологию, медицину, гигиену, экологию человека, психологию) и их связи с другими науками и техникой;</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положение человека в системе органического мира,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происхождение, отличия человека от животных, приспособленность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к различным экологическим ф</w:t>
      </w:r>
      <w:r w:rsidRPr="00FD75AE">
        <w:rPr>
          <w:rFonts w:ascii="Times New Roman" w:hAnsi="Times New Roman"/>
          <w:sz w:val="24"/>
          <w:szCs w:val="24"/>
          <w:lang w:val="ru-RU"/>
        </w:rPr>
        <w:t>акторам (человеческие расы и адаптивные типы людей), родство человеческих рас;</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приводить примеры вклада российских (в том числе И. М. Сеченов, И.П. Павлов, И.И. Мечников, А.А. Ухтомский, П.К. Анохин) и зарубежных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У. Гарвей, К. Бернар, Л. Пасте</w:t>
      </w:r>
      <w:r w:rsidRPr="00FD75AE">
        <w:rPr>
          <w:rFonts w:ascii="Times New Roman" w:hAnsi="Times New Roman"/>
          <w:sz w:val="24"/>
          <w:szCs w:val="24"/>
          <w:lang w:val="ru-RU"/>
        </w:rPr>
        <w:t>р, Ч. Дарвин) учёных в развитие представлений о происхождении, строении, жизнедеятельности, поведении, экологии человека;</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w:t>
      </w:r>
      <w:r w:rsidRPr="00FD75AE">
        <w:rPr>
          <w:rFonts w:ascii="Times New Roman" w:hAnsi="Times New Roman"/>
          <w:sz w:val="24"/>
          <w:szCs w:val="24"/>
          <w:lang w:val="ru-RU"/>
        </w:rPr>
        <w:t>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w:t>
      </w:r>
      <w:r w:rsidRPr="00FD75AE">
        <w:rPr>
          <w:rFonts w:ascii="Times New Roman" w:hAnsi="Times New Roman"/>
          <w:sz w:val="24"/>
          <w:szCs w:val="24"/>
          <w:lang w:val="ru-RU"/>
        </w:rPr>
        <w:t>унитет) в соответствии с поставленной задачей и в контексте;</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сравнивать клетки разных т</w:t>
      </w:r>
      <w:r w:rsidRPr="00FD75AE">
        <w:rPr>
          <w:rFonts w:ascii="Times New Roman" w:hAnsi="Times New Roman"/>
          <w:sz w:val="24"/>
          <w:szCs w:val="24"/>
          <w:lang w:val="ru-RU"/>
        </w:rPr>
        <w:t xml:space="preserve">каней, групп тканей, органы, системы органов человека; процессы жизнедеятельности организма человека, </w:t>
      </w:r>
      <w:r w:rsidRPr="00FD75AE">
        <w:rPr>
          <w:rFonts w:ascii="Times New Roman" w:hAnsi="Times New Roman"/>
          <w:sz w:val="24"/>
          <w:szCs w:val="24"/>
          <w:lang w:val="ru-RU"/>
        </w:rPr>
        <w:t>проводить</w:t>
      </w:r>
      <w:r w:rsidRPr="00FD75AE">
        <w:rPr>
          <w:rFonts w:ascii="Times New Roman" w:hAnsi="Times New Roman"/>
          <w:sz w:val="24"/>
          <w:szCs w:val="24"/>
          <w:lang w:val="ru-RU"/>
        </w:rPr>
        <w:t xml:space="preserve"> выводы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основе сравнения;</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биологически активные вещества (витамины, ферменты, гормоны), выявлять их роль в процессе обмена веществ и</w:t>
      </w:r>
      <w:r w:rsidRPr="00FD75AE">
        <w:rPr>
          <w:rFonts w:ascii="Times New Roman" w:hAnsi="Times New Roman"/>
          <w:sz w:val="24"/>
          <w:szCs w:val="24"/>
          <w:lang w:val="ru-RU"/>
        </w:rPr>
        <w:t xml:space="preserve"> превращения энергии;</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выявлять причинно-сл</w:t>
      </w:r>
      <w:r w:rsidRPr="00FD75AE">
        <w:rPr>
          <w:rFonts w:ascii="Times New Roman" w:hAnsi="Times New Roman"/>
          <w:sz w:val="24"/>
          <w:szCs w:val="24"/>
          <w:lang w:val="ru-RU"/>
        </w:rPr>
        <w:t>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применять биологические модели для выявления особенностей строения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функционирования органо</w:t>
      </w:r>
      <w:r w:rsidRPr="00FD75AE">
        <w:rPr>
          <w:rFonts w:ascii="Times New Roman" w:hAnsi="Times New Roman"/>
          <w:sz w:val="24"/>
          <w:szCs w:val="24"/>
          <w:lang w:val="ru-RU"/>
        </w:rPr>
        <w:t>в и систем органов человека;</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объяснять нейрогуморальную регуляцию процессов жизнедеятельности организма человека;</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w:t>
      </w:r>
      <w:r w:rsidRPr="00FD75AE">
        <w:rPr>
          <w:rFonts w:ascii="Times New Roman" w:hAnsi="Times New Roman"/>
          <w:sz w:val="24"/>
          <w:szCs w:val="24"/>
          <w:lang w:val="ru-RU"/>
        </w:rPr>
        <w:t>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различать наследственные и ненаследственные (инфек</w:t>
      </w:r>
      <w:r w:rsidRPr="00FD75AE">
        <w:rPr>
          <w:rFonts w:ascii="Times New Roman" w:hAnsi="Times New Roman"/>
          <w:sz w:val="24"/>
          <w:szCs w:val="24"/>
          <w:lang w:val="ru-RU"/>
        </w:rPr>
        <w:t>ционные, неинфекционные) заболевания человека, объяснять значение мер профилактики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предупреждении заболеваний человека;</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w:t>
      </w:r>
      <w:r w:rsidRPr="00FD75AE">
        <w:rPr>
          <w:rFonts w:ascii="Times New Roman" w:hAnsi="Times New Roman"/>
          <w:sz w:val="24"/>
          <w:szCs w:val="24"/>
          <w:lang w:val="ru-RU"/>
        </w:rPr>
        <w:t>м</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решать качественные и количественные задачи, используя основные показатели здоровья человека, проводить </w:t>
      </w:r>
      <w:r w:rsidRPr="00FD75AE">
        <w:rPr>
          <w:rFonts w:ascii="Times New Roman" w:hAnsi="Times New Roman"/>
          <w:sz w:val="24"/>
          <w:szCs w:val="24"/>
          <w:lang w:val="ru-RU"/>
        </w:rPr>
        <w:t>расчёты и оценивать полученные значения;</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w:t>
      </w:r>
      <w:r w:rsidRPr="00FD75AE">
        <w:rPr>
          <w:rFonts w:ascii="Times New Roman" w:hAnsi="Times New Roman"/>
          <w:sz w:val="24"/>
          <w:szCs w:val="24"/>
          <w:lang w:val="ru-RU"/>
        </w:rPr>
        <w:t>зация труда и полноценного отдыха, позитивное эмоционально-психическое состояние;</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w:t>
      </w:r>
      <w:r w:rsidRPr="00FD75AE">
        <w:rPr>
          <w:rFonts w:ascii="Times New Roman" w:hAnsi="Times New Roman"/>
          <w:sz w:val="24"/>
          <w:szCs w:val="24"/>
          <w:lang w:val="ru-RU"/>
        </w:rPr>
        <w:t>х привычек, зависимостей;</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демонстрировать н</w:t>
      </w:r>
      <w:r w:rsidRPr="00FD75AE">
        <w:rPr>
          <w:rFonts w:ascii="Times New Roman" w:hAnsi="Times New Roman"/>
          <w:sz w:val="24"/>
          <w:szCs w:val="24"/>
          <w:lang w:val="ru-RU"/>
        </w:rPr>
        <w:t>а конкретных примерах связь знаний наук о человеке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использовать методы биологии: наблюдать,</w:t>
      </w:r>
      <w:r w:rsidRPr="00FD75AE">
        <w:rPr>
          <w:rFonts w:ascii="Times New Roman" w:hAnsi="Times New Roman"/>
          <w:sz w:val="24"/>
          <w:szCs w:val="24"/>
          <w:lang w:val="ru-RU"/>
        </w:rPr>
        <w:t xml:space="preserve">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34744" w:rsidRPr="00FD75AE" w:rsidRDefault="006A042C" w:rsidP="00134744">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w:t>
      </w:r>
      <w:r w:rsidRPr="00FD75AE">
        <w:rPr>
          <w:rFonts w:ascii="Times New Roman" w:hAnsi="Times New Roman"/>
          <w:sz w:val="24"/>
          <w:szCs w:val="24"/>
          <w:lang w:val="ru-RU"/>
        </w:rPr>
        <w:t>ой в соответствии с инструкциями на уроке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 внеурочной деятельности;</w:t>
      </w:r>
    </w:p>
    <w:p w:rsidR="004F76B7" w:rsidRPr="00FD75AE" w:rsidRDefault="006A042C" w:rsidP="004F76B7">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владеть приёмами работы с информацией: формулировать основания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извлечения и обобщения информации из нескольких (4–5) источников; преобразовывать информацию из одной знаковой систем</w:t>
      </w:r>
      <w:r w:rsidRPr="00FD75AE">
        <w:rPr>
          <w:rFonts w:ascii="Times New Roman" w:hAnsi="Times New Roman"/>
          <w:sz w:val="24"/>
          <w:szCs w:val="24"/>
          <w:lang w:val="ru-RU"/>
        </w:rPr>
        <w:t>ы в другую;</w:t>
      </w:r>
    </w:p>
    <w:p w:rsidR="004F76B7" w:rsidRPr="00FD75AE" w:rsidRDefault="006A042C" w:rsidP="004F76B7">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особенностей аудитории обучающихся.</w:t>
      </w:r>
    </w:p>
    <w:p w:rsidR="00866D0B"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 xml:space="preserve">31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 xml:space="preserve">по учебному предмету «Изобразительное искусство». </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по учебному предмету «Изобразительное искусство» (предметная область «Искусство»)</w:t>
      </w:r>
      <w:r w:rsidRPr="00FD75AE">
        <w:rPr>
          <w:rFonts w:ascii="Times New Roman" w:hAnsi="Times New Roman"/>
          <w:sz w:val="24"/>
          <w:szCs w:val="24"/>
          <w:lang w:val="ru-RU"/>
        </w:rPr>
        <w:t xml:space="preserve"> </w:t>
      </w:r>
      <w:r w:rsidRPr="00FD75AE">
        <w:rPr>
          <w:rFonts w:ascii="Times New Roman" w:hAnsi="Times New Roman"/>
          <w:sz w:val="24"/>
          <w:szCs w:val="24"/>
          <w:lang w:val="ru-RU"/>
        </w:rPr>
        <w:t>(далее соответственно – программа по изобразительному искусству, изобразительное искусство) вкл</w:t>
      </w:r>
      <w:r w:rsidRPr="00FD75AE">
        <w:rPr>
          <w:rFonts w:ascii="Times New Roman" w:hAnsi="Times New Roman"/>
          <w:sz w:val="24"/>
          <w:szCs w:val="24"/>
          <w:lang w:val="ru-RU"/>
        </w:rPr>
        <w:t>ючает пояснительную записку, содержание обучения, планируемые результаты освоения программы по изобразительному искусству.</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 Пояснительная записка.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2.1. Программа основного общего образования по изобразительному искусству составлена на основе треб</w:t>
      </w:r>
      <w:r w:rsidRPr="00FD75AE">
        <w:rPr>
          <w:rFonts w:ascii="Times New Roman" w:hAnsi="Times New Roman"/>
          <w:sz w:val="24"/>
          <w:szCs w:val="24"/>
          <w:lang w:val="ru-RU"/>
        </w:rPr>
        <w:t xml:space="preserve">ований к результатам освоения программы основного общего образования, представленных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а также на основе планируемых результатов духовно-нравственного развития, воспитания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социализации обучающихся, представленных в федеральной </w:t>
      </w:r>
      <w:r w:rsidRPr="00FD75AE">
        <w:rPr>
          <w:rFonts w:ascii="Times New Roman" w:hAnsi="Times New Roman"/>
          <w:sz w:val="24"/>
          <w:szCs w:val="24"/>
          <w:lang w:val="ru-RU"/>
        </w:rPr>
        <w:t xml:space="preserve">рабочей </w:t>
      </w:r>
      <w:r w:rsidRPr="00FD75AE">
        <w:rPr>
          <w:rFonts w:ascii="Times New Roman" w:hAnsi="Times New Roman"/>
          <w:sz w:val="24"/>
          <w:szCs w:val="24"/>
          <w:lang w:val="ru-RU"/>
        </w:rPr>
        <w:t>программе в</w:t>
      </w:r>
      <w:r w:rsidRPr="00FD75AE">
        <w:rPr>
          <w:rFonts w:ascii="Times New Roman" w:hAnsi="Times New Roman"/>
          <w:sz w:val="24"/>
          <w:szCs w:val="24"/>
          <w:lang w:val="ru-RU"/>
        </w:rPr>
        <w:t>оспитания.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2.2. Основная цель изобразительно</w:t>
      </w:r>
      <w:r w:rsidRPr="00FD75AE">
        <w:rPr>
          <w:rFonts w:ascii="Times New Roman" w:hAnsi="Times New Roman"/>
          <w:sz w:val="24"/>
          <w:szCs w:val="24"/>
          <w:lang w:val="ru-RU"/>
        </w:rPr>
        <w:t>го</w:t>
      </w:r>
      <w:r w:rsidRPr="00FD75AE">
        <w:rPr>
          <w:rFonts w:ascii="Times New Roman" w:hAnsi="Times New Roman"/>
          <w:sz w:val="24"/>
          <w:szCs w:val="24"/>
          <w:lang w:val="ru-RU"/>
        </w:rPr>
        <w:t xml:space="preserve"> искусства – развитие визуально-пространственного мышления </w:t>
      </w:r>
      <w:r w:rsidRPr="00FD75AE">
        <w:rPr>
          <w:rFonts w:ascii="Times New Roman" w:hAnsi="Times New Roman"/>
          <w:sz w:val="24"/>
          <w:szCs w:val="24"/>
          <w:lang w:val="ru-RU"/>
        </w:rPr>
        <w:t xml:space="preserve">обучающихся </w:t>
      </w:r>
      <w:r w:rsidRPr="00FD75AE">
        <w:rPr>
          <w:rFonts w:ascii="Times New Roman" w:hAnsi="Times New Roman"/>
          <w:sz w:val="24"/>
          <w:szCs w:val="24"/>
          <w:lang w:val="ru-RU"/>
        </w:rPr>
        <w:t>как формы эмоционально-ценностного, эстетического освоения мира, формы самовыражения и ориентации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художественном и нравственном пространстве культуры. </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2.3. </w:t>
      </w:r>
      <w:r w:rsidRPr="00FD75AE">
        <w:rPr>
          <w:rFonts w:ascii="Times New Roman" w:hAnsi="Times New Roman"/>
          <w:sz w:val="24"/>
          <w:szCs w:val="24"/>
          <w:lang w:val="ru-RU"/>
        </w:rPr>
        <w:t xml:space="preserve">Изобразительное искусство </w:t>
      </w:r>
      <w:r w:rsidRPr="00FD75AE">
        <w:rPr>
          <w:rFonts w:ascii="Times New Roman" w:hAnsi="Times New Roman"/>
          <w:sz w:val="24"/>
          <w:szCs w:val="24"/>
          <w:lang w:val="ru-RU"/>
        </w:rPr>
        <w:t xml:space="preserve">имеет интегративный характер </w:t>
      </w:r>
      <w:r w:rsidRPr="00FD75AE">
        <w:rPr>
          <w:rFonts w:ascii="Times New Roman" w:hAnsi="Times New Roman"/>
          <w:sz w:val="24"/>
          <w:szCs w:val="24"/>
          <w:lang w:val="ru-RU"/>
        </w:rPr>
        <w:t xml:space="preserve">и </w:t>
      </w:r>
      <w:r w:rsidRPr="00FD75AE">
        <w:rPr>
          <w:rFonts w:ascii="Times New Roman" w:hAnsi="Times New Roman"/>
          <w:sz w:val="24"/>
          <w:szCs w:val="24"/>
          <w:lang w:val="ru-RU"/>
        </w:rPr>
        <w:t>включает в себя основы разных видов визуально-пространственных искусств: живописи, графики, скульптуры, дизайна, архитектуры, народног</w:t>
      </w:r>
      <w:r w:rsidRPr="00FD75AE">
        <w:rPr>
          <w:rFonts w:ascii="Times New Roman" w:hAnsi="Times New Roman"/>
          <w:sz w:val="24"/>
          <w:szCs w:val="24"/>
          <w:lang w:val="ru-RU"/>
        </w:rPr>
        <w:t>о и декоративно-прикладного искусства, фотографии, функции художественного изображения в зрелищных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экранных искусствах. Важнейшими задачами </w:t>
      </w:r>
      <w:r w:rsidRPr="00FD75AE">
        <w:rPr>
          <w:rFonts w:ascii="Times New Roman" w:hAnsi="Times New Roman"/>
          <w:sz w:val="24"/>
          <w:szCs w:val="24"/>
          <w:lang w:val="ru-RU"/>
        </w:rPr>
        <w:t xml:space="preserve">программы по изобразительному искусству </w:t>
      </w:r>
      <w:r w:rsidRPr="00FD75AE">
        <w:rPr>
          <w:rFonts w:ascii="Times New Roman" w:hAnsi="Times New Roman"/>
          <w:sz w:val="24"/>
          <w:szCs w:val="24"/>
          <w:lang w:val="ru-RU"/>
        </w:rPr>
        <w:t>являются формирование активного отношения к традициям культуры как смыслов</w:t>
      </w:r>
      <w:r w:rsidRPr="00FD75AE">
        <w:rPr>
          <w:rFonts w:ascii="Times New Roman" w:hAnsi="Times New Roman"/>
          <w:sz w:val="24"/>
          <w:szCs w:val="24"/>
          <w:lang w:val="ru-RU"/>
        </w:rPr>
        <w:t xml:space="preserve">ой, эстетической и личностно значимой ценности, воспитание гражданственности и патриотизма, уважения и бережного отношения к истории культуры </w:t>
      </w:r>
      <w:r w:rsidRPr="00FD75AE">
        <w:rPr>
          <w:rFonts w:ascii="Times New Roman" w:hAnsi="Times New Roman"/>
          <w:sz w:val="24"/>
          <w:szCs w:val="24"/>
          <w:lang w:val="ru-RU"/>
        </w:rPr>
        <w:t>России</w:t>
      </w:r>
      <w:r w:rsidRPr="00FD75AE">
        <w:rPr>
          <w:rFonts w:ascii="Times New Roman" w:hAnsi="Times New Roman"/>
          <w:sz w:val="24"/>
          <w:szCs w:val="24"/>
          <w:lang w:val="ru-RU"/>
        </w:rPr>
        <w:t>, выраженной в её архитектуре, изобразительном искусстве,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национальных образах предметно-материальной и пр</w:t>
      </w:r>
      <w:r w:rsidRPr="00FD75AE">
        <w:rPr>
          <w:rFonts w:ascii="Times New Roman" w:hAnsi="Times New Roman"/>
          <w:sz w:val="24"/>
          <w:szCs w:val="24"/>
          <w:lang w:val="ru-RU"/>
        </w:rPr>
        <w:t>остранственной среды,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понимании красоты человека.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 xml:space="preserve">2.4. Программа </w:t>
      </w:r>
      <w:r w:rsidRPr="00FD75AE">
        <w:rPr>
          <w:rFonts w:ascii="Times New Roman" w:hAnsi="Times New Roman"/>
          <w:sz w:val="24"/>
          <w:szCs w:val="24"/>
          <w:lang w:val="ru-RU"/>
        </w:rPr>
        <w:t xml:space="preserve">по изобразительному искусству </w:t>
      </w:r>
      <w:r w:rsidRPr="00FD75AE">
        <w:rPr>
          <w:rFonts w:ascii="Times New Roman" w:hAnsi="Times New Roman"/>
          <w:sz w:val="24"/>
          <w:szCs w:val="24"/>
          <w:lang w:val="ru-RU"/>
        </w:rPr>
        <w:t xml:space="preserve">направлена </w:t>
      </w:r>
      <w:r w:rsidRPr="00FD75AE">
        <w:rPr>
          <w:rFonts w:ascii="Times New Roman" w:hAnsi="Times New Roman"/>
          <w:sz w:val="24"/>
          <w:szCs w:val="24"/>
          <w:lang w:val="ru-RU"/>
        </w:rPr>
        <w:t>на</w:t>
      </w:r>
      <w:r w:rsidRPr="00FD75AE">
        <w:rPr>
          <w:rFonts w:ascii="Times New Roman" w:hAnsi="Times New Roman"/>
          <w:sz w:val="24"/>
          <w:szCs w:val="24"/>
          <w:lang w:val="ru-RU"/>
        </w:rPr>
        <w:t xml:space="preserve"> развитие личности обучающегося, его активной учебно-познавательной деятельности, творческого развития и формирования готовности к саморазвити</w:t>
      </w:r>
      <w:r w:rsidRPr="00FD75AE">
        <w:rPr>
          <w:rFonts w:ascii="Times New Roman" w:hAnsi="Times New Roman"/>
          <w:sz w:val="24"/>
          <w:szCs w:val="24"/>
          <w:lang w:val="ru-RU"/>
        </w:rPr>
        <w:t>ю и непрерывному образованию.</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2.5. Программа по изобразительному искусству ориентирована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психологовозрастные особенности развития </w:t>
      </w:r>
      <w:r w:rsidRPr="00FD75AE">
        <w:rPr>
          <w:rFonts w:ascii="Times New Roman" w:hAnsi="Times New Roman"/>
          <w:sz w:val="24"/>
          <w:szCs w:val="24"/>
          <w:lang w:val="ru-RU"/>
        </w:rPr>
        <w:t xml:space="preserve">обучающихся </w:t>
      </w:r>
      <w:r w:rsidRPr="00FD75AE">
        <w:rPr>
          <w:rFonts w:ascii="Times New Roman" w:hAnsi="Times New Roman"/>
          <w:sz w:val="24"/>
          <w:szCs w:val="24"/>
          <w:lang w:val="ru-RU"/>
        </w:rPr>
        <w:t>11–15 лет</w:t>
      </w:r>
      <w:r w:rsidRPr="00FD75AE">
        <w:rPr>
          <w:rFonts w:ascii="Times New Roman" w:hAnsi="Times New Roman"/>
          <w:sz w:val="24"/>
          <w:szCs w:val="24"/>
          <w:lang w:val="ru-RU"/>
        </w:rPr>
        <w:t>.</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6</w:t>
      </w:r>
      <w:r w:rsidRPr="00FD75AE">
        <w:rPr>
          <w:rFonts w:ascii="Times New Roman" w:hAnsi="Times New Roman"/>
          <w:sz w:val="24"/>
          <w:szCs w:val="24"/>
          <w:lang w:val="ru-RU"/>
        </w:rPr>
        <w:t xml:space="preserve">. Целью изучения изобразительного искусства является освоение разных видов </w:t>
      </w:r>
      <w:r w:rsidRPr="00FD75AE">
        <w:rPr>
          <w:rFonts w:ascii="Times New Roman" w:hAnsi="Times New Roman"/>
          <w:sz w:val="24"/>
          <w:szCs w:val="24"/>
          <w:lang w:val="ru-RU"/>
        </w:rPr>
        <w:t>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7</w:t>
      </w:r>
      <w:r w:rsidRPr="00FD75AE">
        <w:rPr>
          <w:rFonts w:ascii="Times New Roman" w:hAnsi="Times New Roman"/>
          <w:sz w:val="24"/>
          <w:szCs w:val="24"/>
          <w:lang w:val="ru-RU"/>
        </w:rPr>
        <w:t>. Задачами изобразительного искусства являются: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осво</w:t>
      </w:r>
      <w:r w:rsidRPr="00FD75AE">
        <w:rPr>
          <w:rFonts w:ascii="Times New Roman" w:hAnsi="Times New Roman"/>
          <w:sz w:val="24"/>
          <w:szCs w:val="24"/>
          <w:lang w:val="ru-RU"/>
        </w:rPr>
        <w:t>ение художественной культуры как формы выражения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пространственных формах духовных ценностей, формирование представлений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 месте и значении художественной деятельности в жизни общества;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 обучающихся представлений об отечественной и мировой х</w:t>
      </w:r>
      <w:r w:rsidRPr="00FD75AE">
        <w:rPr>
          <w:rFonts w:ascii="Times New Roman" w:hAnsi="Times New Roman"/>
          <w:sz w:val="24"/>
          <w:szCs w:val="24"/>
          <w:lang w:val="ru-RU"/>
        </w:rPr>
        <w:t>удожественной культуре во всём многообразии её видов;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 обучающихся навыков эстетического видения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преобразования мира;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опыта создания творческой работы посредством различных художественных материалов в разных видах визуально-про</w:t>
      </w:r>
      <w:r w:rsidRPr="00FD75AE">
        <w:rPr>
          <w:rFonts w:ascii="Times New Roman" w:hAnsi="Times New Roman"/>
          <w:sz w:val="24"/>
          <w:szCs w:val="24"/>
          <w:lang w:val="ru-RU"/>
        </w:rPr>
        <w:t>странственных искусств: изобразительных (живопись, графика, скульптура), декоративно-прикладных,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архитектуре и дизайне, опыта художественного творчества в компьютерной графике и анимации, фотографии, работы в синтетических искусствах (театр</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кино) (вари</w:t>
      </w:r>
      <w:r w:rsidRPr="00FD75AE">
        <w:rPr>
          <w:rFonts w:ascii="Times New Roman" w:hAnsi="Times New Roman"/>
          <w:sz w:val="24"/>
          <w:szCs w:val="24"/>
          <w:lang w:val="ru-RU"/>
        </w:rPr>
        <w:t>ативно);</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пространственного мышления и аналитических визуальных способностей;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w:t>
      </w:r>
      <w:r w:rsidRPr="00FD75AE">
        <w:rPr>
          <w:rFonts w:ascii="Times New Roman" w:hAnsi="Times New Roman"/>
          <w:sz w:val="24"/>
          <w:szCs w:val="24"/>
          <w:lang w:val="ru-RU"/>
        </w:rPr>
        <w:t>оззренческих позиций человека;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наблюдательности, ассоциативного мышления и творческого воображения;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воспитание уважения и любви к цивилизационному наследию России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через освоение отечественной художественной культуры;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потребности в общении</w:t>
      </w:r>
      <w:r w:rsidRPr="00FD75AE">
        <w:rPr>
          <w:rFonts w:ascii="Times New Roman" w:hAnsi="Times New Roman"/>
          <w:sz w:val="24"/>
          <w:szCs w:val="24"/>
          <w:lang w:val="ru-RU"/>
        </w:rPr>
        <w:t xml:space="preserve">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8</w:t>
      </w:r>
      <w:r w:rsidRPr="00FD75AE">
        <w:rPr>
          <w:rFonts w:ascii="Times New Roman" w:hAnsi="Times New Roman"/>
          <w:sz w:val="24"/>
          <w:szCs w:val="24"/>
          <w:lang w:val="ru-RU"/>
        </w:rPr>
        <w:t>. Общее число часов, рекомендованных для изучения изобразительного искусств</w:t>
      </w:r>
      <w:r w:rsidRPr="00FD75AE">
        <w:rPr>
          <w:rFonts w:ascii="Times New Roman" w:hAnsi="Times New Roman"/>
          <w:sz w:val="24"/>
          <w:szCs w:val="24"/>
          <w:lang w:val="ru-RU"/>
        </w:rPr>
        <w:t>а, – 102 часа: в 5 классе – 34 часа (1 час в неделю), в 6 классе – 34 часа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(1 час в неделю), в 7 классе – 34 часа (1 час в неделю).</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9</w:t>
      </w:r>
      <w:r w:rsidRPr="00FD75AE">
        <w:rPr>
          <w:rFonts w:ascii="Times New Roman" w:hAnsi="Times New Roman"/>
          <w:sz w:val="24"/>
          <w:szCs w:val="24"/>
          <w:lang w:val="ru-RU"/>
        </w:rPr>
        <w:t>. </w:t>
      </w:r>
      <w:r w:rsidRPr="00FD75AE">
        <w:rPr>
          <w:rFonts w:ascii="Times New Roman" w:hAnsi="Times New Roman"/>
          <w:sz w:val="24"/>
          <w:szCs w:val="24"/>
          <w:lang w:val="ru-RU"/>
        </w:rPr>
        <w:t xml:space="preserve">Содержание программы по изобразительному искусству на уровне основного общего образования структурировано по 4 </w:t>
      </w:r>
      <w:r w:rsidRPr="00FD75AE">
        <w:rPr>
          <w:rFonts w:ascii="Times New Roman" w:hAnsi="Times New Roman"/>
          <w:sz w:val="24"/>
          <w:szCs w:val="24"/>
          <w:lang w:val="ru-RU"/>
        </w:rPr>
        <w:t>модулям (3 инвариантных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1 вариативный). Инвариантные модули реализуются последовательно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5, 6 и 7 классах. Содержание вариативного модуля может быть реализовано дополнительно к инвариантным </w:t>
      </w:r>
      <w:r w:rsidRPr="00FD75AE">
        <w:rPr>
          <w:rFonts w:ascii="Times New Roman" w:hAnsi="Times New Roman"/>
          <w:sz w:val="24"/>
          <w:szCs w:val="24"/>
          <w:lang w:val="ru-RU"/>
        </w:rPr>
        <w:t xml:space="preserve">модулям </w:t>
      </w:r>
      <w:r w:rsidRPr="00FD75AE">
        <w:rPr>
          <w:rFonts w:ascii="Times New Roman" w:hAnsi="Times New Roman"/>
          <w:sz w:val="24"/>
          <w:szCs w:val="24"/>
          <w:lang w:val="ru-RU"/>
        </w:rPr>
        <w:t>в одном или нескольких классах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во внеурочной деятел</w:t>
      </w:r>
      <w:r w:rsidRPr="00FD75AE">
        <w:rPr>
          <w:rFonts w:ascii="Times New Roman" w:hAnsi="Times New Roman"/>
          <w:sz w:val="24"/>
          <w:szCs w:val="24"/>
          <w:lang w:val="ru-RU"/>
        </w:rPr>
        <w:t>ьности.</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w:t>
      </w:r>
      <w:r w:rsidRPr="00FD75AE">
        <w:rPr>
          <w:rFonts w:ascii="Times New Roman" w:hAnsi="Times New Roman"/>
          <w:sz w:val="24"/>
          <w:szCs w:val="24"/>
          <w:lang w:val="ru-RU"/>
        </w:rPr>
        <w:t xml:space="preserve"> </w:t>
      </w:r>
      <w:r w:rsidRPr="00FD75AE">
        <w:rPr>
          <w:rFonts w:ascii="Times New Roman" w:hAnsi="Times New Roman"/>
          <w:sz w:val="24"/>
          <w:szCs w:val="24"/>
          <w:lang w:val="ru-RU"/>
        </w:rPr>
        <w:t>1 «Декоративно-прикладное и народное искусство» (5 класс)</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w:t>
      </w:r>
      <w:r w:rsidRPr="00FD75AE">
        <w:rPr>
          <w:rFonts w:ascii="Times New Roman" w:hAnsi="Times New Roman"/>
          <w:sz w:val="24"/>
          <w:szCs w:val="24"/>
          <w:lang w:val="ru-RU"/>
        </w:rPr>
        <w:t xml:space="preserve"> </w:t>
      </w:r>
      <w:r w:rsidRPr="00FD75AE">
        <w:rPr>
          <w:rFonts w:ascii="Times New Roman" w:hAnsi="Times New Roman"/>
          <w:sz w:val="24"/>
          <w:szCs w:val="24"/>
          <w:lang w:val="ru-RU"/>
        </w:rPr>
        <w:t>2 «Живопись, графика, скульптура» (6 класс)</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w:t>
      </w:r>
      <w:r w:rsidRPr="00FD75AE">
        <w:rPr>
          <w:rFonts w:ascii="Times New Roman" w:hAnsi="Times New Roman"/>
          <w:sz w:val="24"/>
          <w:szCs w:val="24"/>
          <w:lang w:val="ru-RU"/>
        </w:rPr>
        <w:t xml:space="preserve"> </w:t>
      </w:r>
      <w:r w:rsidRPr="00FD75AE">
        <w:rPr>
          <w:rFonts w:ascii="Times New Roman" w:hAnsi="Times New Roman"/>
          <w:sz w:val="24"/>
          <w:szCs w:val="24"/>
          <w:lang w:val="ru-RU"/>
        </w:rPr>
        <w:t>3 «Архитектура и дизайн» (7 класс)</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Каждый модуль программы по изобразительному искусству обладает содержательной </w:t>
      </w:r>
      <w:r w:rsidRPr="00FD75AE">
        <w:rPr>
          <w:rFonts w:ascii="Times New Roman" w:hAnsi="Times New Roman"/>
          <w:sz w:val="24"/>
          <w:szCs w:val="24"/>
          <w:lang w:val="ru-RU"/>
        </w:rPr>
        <w:t>целостностью и организован по восходящему принципу</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w:t>
      </w:r>
      <w:r w:rsidRPr="00FD75AE">
        <w:rPr>
          <w:rFonts w:ascii="Times New Roman" w:hAnsi="Times New Roman"/>
          <w:sz w:val="24"/>
          <w:szCs w:val="24"/>
          <w:lang w:val="ru-RU"/>
        </w:rPr>
        <w:t xml:space="preserve"> обучения и опытом педагогической работы. </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3. </w:t>
      </w:r>
      <w:r w:rsidRPr="00FD75AE">
        <w:rPr>
          <w:rFonts w:ascii="Times New Roman" w:hAnsi="Times New Roman"/>
          <w:sz w:val="24"/>
          <w:szCs w:val="24"/>
          <w:lang w:val="ru-RU"/>
        </w:rPr>
        <w:t>Содержание обучения в 5 классе.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31 </w:t>
      </w:r>
      <w:r w:rsidRPr="00FD75AE">
        <w:rPr>
          <w:rFonts w:ascii="Times New Roman" w:hAnsi="Times New Roman"/>
          <w:sz w:val="24"/>
          <w:szCs w:val="24"/>
          <w:lang w:val="ru-RU"/>
        </w:rPr>
        <w:t>.</w:t>
      </w:r>
      <w:r w:rsidRPr="00FD75AE">
        <w:rPr>
          <w:rFonts w:ascii="Times New Roman" w:hAnsi="Times New Roman"/>
          <w:sz w:val="24"/>
          <w:szCs w:val="24"/>
          <w:lang w:val="ru-RU"/>
        </w:rPr>
        <w:t>3.1. Модуль № 1 «Декоративно-прикладное и народное искусство».</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Общие сведения о декоративно-прикладном искусстве.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Декоративно-прикладное искусство и его виды. Декоративно</w:t>
      </w:r>
      <w:r w:rsidRPr="00FD75AE">
        <w:rPr>
          <w:rFonts w:ascii="Times New Roman" w:hAnsi="Times New Roman"/>
          <w:sz w:val="24"/>
          <w:szCs w:val="24"/>
          <w:lang w:val="ru-RU"/>
        </w:rPr>
        <w:t>-прикладное искусство и предметная среда жизни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Древние корни народного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Истоки образного языка декоративно-прикладного искусства. Традиционные образы народного (крестьянского) прикладного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Связь народного искусства с природой, бы</w:t>
      </w:r>
      <w:r w:rsidRPr="00FD75AE">
        <w:rPr>
          <w:rFonts w:ascii="Times New Roman" w:hAnsi="Times New Roman"/>
          <w:sz w:val="24"/>
          <w:szCs w:val="24"/>
          <w:lang w:val="ru-RU"/>
        </w:rPr>
        <w:t>том, трудом, верованиями и эпосом.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природных материалов в строительстве и изготовлении предметов быта, их значение в характере труда и жизненного уклада.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Образно-символический язык народного прикладного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Знаки-символы традиционного </w:t>
      </w:r>
      <w:r w:rsidRPr="00FD75AE">
        <w:rPr>
          <w:rFonts w:ascii="Times New Roman" w:hAnsi="Times New Roman"/>
          <w:sz w:val="24"/>
          <w:szCs w:val="24"/>
          <w:lang w:val="ru-RU"/>
        </w:rPr>
        <w:t>крестьянского прикладного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рисунков на темы древних узоров деревянной резьбы, росписи</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дереву, вышивки. Освоение навыков декоративного обобщения в процессе практической творческой работы.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Убранство русской избы.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Конструкция избы, еди</w:t>
      </w:r>
      <w:r w:rsidRPr="00FD75AE">
        <w:rPr>
          <w:rFonts w:ascii="Times New Roman" w:hAnsi="Times New Roman"/>
          <w:sz w:val="24"/>
          <w:szCs w:val="24"/>
          <w:lang w:val="ru-RU"/>
        </w:rPr>
        <w:t>нство красоты и пользы – функционального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символического – в её постройке и украшении.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Выполнение рисунков – эскизов </w:t>
      </w:r>
      <w:r w:rsidRPr="00FD75AE">
        <w:rPr>
          <w:rFonts w:ascii="Times New Roman" w:hAnsi="Times New Roman"/>
          <w:sz w:val="24"/>
          <w:szCs w:val="24"/>
          <w:lang w:val="ru-RU"/>
        </w:rPr>
        <w:t>орнаментального декора крестьянского дома.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Устройство внутреннего пространства крестьянского дома.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Декоративные элементы жилой среды.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Определяющая роль природных материалов для конструкции и декора традиционной постройки жилого дома в любой природной среде</w:t>
      </w:r>
      <w:r w:rsidRPr="00FD75AE">
        <w:rPr>
          <w:rFonts w:ascii="Times New Roman" w:hAnsi="Times New Roman"/>
          <w:sz w:val="24"/>
          <w:szCs w:val="24"/>
          <w:lang w:val="ru-RU"/>
        </w:rPr>
        <w:t>. Мудрость соотношения характера постройки, символики её декора и уклада жизни</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каждого народа.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рисунков предметов народного быта, выявление мудрости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выразительной формы и орнаментально-символического оформления.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Народный праздничный костю</w:t>
      </w:r>
      <w:r w:rsidRPr="00FD75AE">
        <w:rPr>
          <w:rFonts w:ascii="Times New Roman" w:hAnsi="Times New Roman"/>
          <w:sz w:val="24"/>
          <w:szCs w:val="24"/>
          <w:lang w:val="ru-RU"/>
        </w:rPr>
        <w:t>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Образный строй народного праздничного костюма – женского и мужского.</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Традиционная конструкция русского женского костюма – северорусский (сарафан) и южнорусский (понёва) варианты.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Разнообразие форм и украшений народного праздничного костюма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различных</w:t>
      </w:r>
      <w:r w:rsidRPr="00FD75AE">
        <w:rPr>
          <w:rFonts w:ascii="Times New Roman" w:hAnsi="Times New Roman"/>
          <w:sz w:val="24"/>
          <w:szCs w:val="24"/>
          <w:lang w:val="ru-RU"/>
        </w:rPr>
        <w:t xml:space="preserve"> регионов страны.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w:t>
      </w:r>
      <w:r w:rsidRPr="00FD75AE">
        <w:rPr>
          <w:rFonts w:ascii="Times New Roman" w:hAnsi="Times New Roman"/>
          <w:sz w:val="24"/>
          <w:szCs w:val="24"/>
          <w:lang w:val="ru-RU"/>
        </w:rPr>
        <w:t xml:space="preserve"> традиционных орнаментов текстильных промыслов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разных регионах страны.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рисунков традиционных праздничных костюмов, выражение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форме, цветовом решении, орнаментике костюма черт национального своеобразия.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Народные праздники и праздничные обряды</w:t>
      </w:r>
      <w:r w:rsidRPr="00FD75AE">
        <w:rPr>
          <w:rFonts w:ascii="Times New Roman" w:hAnsi="Times New Roman"/>
          <w:sz w:val="24"/>
          <w:szCs w:val="24"/>
          <w:lang w:val="ru-RU"/>
        </w:rPr>
        <w:t xml:space="preserve"> как синтез всех видов народного творчества.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сюжетной композиции или участие в работе по созданию коллективного панно на тему традиций народных праздников.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Народные художественные промыслы.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и значение народных промыслов в современной жизни.</w:t>
      </w:r>
      <w:r w:rsidRPr="00FD75AE">
        <w:rPr>
          <w:rFonts w:ascii="Times New Roman" w:hAnsi="Times New Roman"/>
          <w:sz w:val="24"/>
          <w:szCs w:val="24"/>
          <w:lang w:val="ru-RU"/>
        </w:rPr>
        <w:t xml:space="preserve"> Искусство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ремесло. Традиции культуры, особенные для каждого региона.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Многообразие видов традиционных ремёсел и происхождение художественных промыслов народов России.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Разнообразие материалов народных ремёсел и их связь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регионально-национальным бытом (д</w:t>
      </w:r>
      <w:r w:rsidRPr="00FD75AE">
        <w:rPr>
          <w:rFonts w:ascii="Times New Roman" w:hAnsi="Times New Roman"/>
          <w:sz w:val="24"/>
          <w:szCs w:val="24"/>
          <w:lang w:val="ru-RU"/>
        </w:rPr>
        <w:t>ерево, береста, керамика, металл, кость, мех и кожа, шерсть и лён).</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w:t>
      </w:r>
      <w:r w:rsidRPr="00FD75AE">
        <w:rPr>
          <w:rFonts w:ascii="Times New Roman" w:hAnsi="Times New Roman"/>
          <w:sz w:val="24"/>
          <w:szCs w:val="24"/>
          <w:lang w:val="ru-RU"/>
        </w:rPr>
        <w:t>и. Местные промыслы игрушек разных регионов страны.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Создание эскиза игрушки по мотивам избранного промысла.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w:t>
      </w:r>
      <w:r w:rsidRPr="00FD75AE">
        <w:rPr>
          <w:rFonts w:ascii="Times New Roman" w:hAnsi="Times New Roman"/>
          <w:sz w:val="24"/>
          <w:szCs w:val="24"/>
          <w:lang w:val="ru-RU"/>
        </w:rPr>
        <w:t xml:space="preserve">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Городецкая роспись по дереву. Краткие сведения по истории. Традиционные образы городецкой росписи предме</w:t>
      </w:r>
      <w:r w:rsidRPr="00FD75AE">
        <w:rPr>
          <w:rFonts w:ascii="Times New Roman" w:hAnsi="Times New Roman"/>
          <w:sz w:val="24"/>
          <w:szCs w:val="24"/>
          <w:lang w:val="ru-RU"/>
        </w:rPr>
        <w:t>тов быта. Птица и конь – традиционные мотивы орнаментальных композиций. Сюжетные мотивы, основные приёмы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композиционные особенности городецкой росписи.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Посуда из глины. Искусство Гжели. Краткие сведения по истории промысла. Гжельская керамика и фарфор: е</w:t>
      </w:r>
      <w:r w:rsidRPr="00FD75AE">
        <w:rPr>
          <w:rFonts w:ascii="Times New Roman" w:hAnsi="Times New Roman"/>
          <w:sz w:val="24"/>
          <w:szCs w:val="24"/>
          <w:lang w:val="ru-RU"/>
        </w:rPr>
        <w:t>динство скульптурной формы и кобальтового декора. Природные мотивы росписи посуды. Приёмы мазка, тональный контраст, сочетание пятна и линии.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Роспись по металлу. Жостово. Краткие сведения по истории промысла. Разнообразие форм подносов, цветового и компози</w:t>
      </w:r>
      <w:r w:rsidRPr="00FD75AE">
        <w:rPr>
          <w:rFonts w:ascii="Times New Roman" w:hAnsi="Times New Roman"/>
          <w:sz w:val="24"/>
          <w:szCs w:val="24"/>
          <w:lang w:val="ru-RU"/>
        </w:rPr>
        <w:t>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Древние традиции художественной обработки металла в разных регионах страны. Разнообразие назначения предметов и </w:t>
      </w:r>
      <w:r w:rsidRPr="00FD75AE">
        <w:rPr>
          <w:rFonts w:ascii="Times New Roman" w:hAnsi="Times New Roman"/>
          <w:sz w:val="24"/>
          <w:szCs w:val="24"/>
          <w:lang w:val="ru-RU"/>
        </w:rPr>
        <w:t>художественно-технических приёмов работы с металлом.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w:t>
      </w:r>
      <w:r w:rsidRPr="00FD75AE">
        <w:rPr>
          <w:rFonts w:ascii="Times New Roman" w:hAnsi="Times New Roman"/>
          <w:sz w:val="24"/>
          <w:szCs w:val="24"/>
          <w:lang w:val="ru-RU"/>
        </w:rPr>
        <w:t xml:space="preserve"> искусства лаковой миниатюры в сохранении и развитии традиций отечественной культуры.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Мир сказок и легенд, примет и оберегов в творчестве мастеров художественных промыслов.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Отражение в изделиях народных промыслов многообразия исторических, духовных и культ</w:t>
      </w:r>
      <w:r w:rsidRPr="00FD75AE">
        <w:rPr>
          <w:rFonts w:ascii="Times New Roman" w:hAnsi="Times New Roman"/>
          <w:sz w:val="24"/>
          <w:szCs w:val="24"/>
          <w:lang w:val="ru-RU"/>
        </w:rPr>
        <w:t>урных традиций.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Народные художественные ремёсла и промыслы – материальные и духовные ценности, неотъемлемая часть культурного наследия России.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Декоративно-прикладное искусство в культуре разных эпох и народов.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декоративно-прикладного искусства в культ</w:t>
      </w:r>
      <w:r w:rsidRPr="00FD75AE">
        <w:rPr>
          <w:rFonts w:ascii="Times New Roman" w:hAnsi="Times New Roman"/>
          <w:sz w:val="24"/>
          <w:szCs w:val="24"/>
          <w:lang w:val="ru-RU"/>
        </w:rPr>
        <w:t>уре древних цивилизаций.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Отражение в декоре мировоззрения эпохи, организации общества, традиций быта и ремесла, уклада жизни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Характерные признаки произведений декоративно-прикладного искусства, основные мотивы и символика орнаментов в культуре разны</w:t>
      </w:r>
      <w:r w:rsidRPr="00FD75AE">
        <w:rPr>
          <w:rFonts w:ascii="Times New Roman" w:hAnsi="Times New Roman"/>
          <w:sz w:val="24"/>
          <w:szCs w:val="24"/>
          <w:lang w:val="ru-RU"/>
        </w:rPr>
        <w:t>х эпох.</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его костюме и его украшениях. Украшение жизненного пространства: построений, интерьеров, предметов быт</w:t>
      </w:r>
      <w:r w:rsidRPr="00FD75AE">
        <w:rPr>
          <w:rFonts w:ascii="Times New Roman" w:hAnsi="Times New Roman"/>
          <w:sz w:val="24"/>
          <w:szCs w:val="24"/>
          <w:lang w:val="ru-RU"/>
        </w:rPr>
        <w:t>а – в культуре разных эпох.</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Декоративно-прикладное искусство в жизни современного человека.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w:t>
      </w:r>
      <w:r w:rsidRPr="00FD75AE">
        <w:rPr>
          <w:rFonts w:ascii="Times New Roman" w:hAnsi="Times New Roman"/>
          <w:sz w:val="24"/>
          <w:szCs w:val="24"/>
          <w:lang w:val="ru-RU"/>
        </w:rPr>
        <w:t>дежды).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Символический знак в современной жизни: эмблема, логотип, указующий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декоративный знак.</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w:t>
      </w:r>
      <w:r w:rsidRPr="00FD75AE">
        <w:rPr>
          <w:rFonts w:ascii="Times New Roman" w:hAnsi="Times New Roman"/>
          <w:sz w:val="24"/>
          <w:szCs w:val="24"/>
          <w:lang w:val="ru-RU"/>
        </w:rPr>
        <w:t>характера, самопонимания, установок и намерений.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Декор на улицах и декор помещений. Декор праздничный и повседневный. Праздничное оформление школы.</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31 .4. Содержание обучения в 6 классе.</w:t>
      </w:r>
    </w:p>
    <w:p w:rsidR="002E74C5"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31 .4.1. Модуль № 2 «Живопись, графика, скульптура».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Общие сведения о</w:t>
      </w:r>
      <w:r w:rsidRPr="00FD75AE">
        <w:rPr>
          <w:rFonts w:ascii="Times New Roman" w:hAnsi="Times New Roman"/>
          <w:sz w:val="24"/>
          <w:szCs w:val="24"/>
          <w:lang w:val="ru-RU"/>
        </w:rPr>
        <w:t xml:space="preserve"> видах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Пространственные и временные виды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Изобразительные, конструктивные и декоративные виды пространственных искусств, их место и назначение в жизни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виды живописи, графики и скульптуры. Художник и зритель: зрительские</w:t>
      </w:r>
      <w:r w:rsidRPr="00FD75AE">
        <w:rPr>
          <w:rFonts w:ascii="Times New Roman" w:hAnsi="Times New Roman"/>
          <w:sz w:val="24"/>
          <w:szCs w:val="24"/>
          <w:lang w:val="ru-RU"/>
        </w:rPr>
        <w:t xml:space="preserve"> умения, знания и творчество зрителя.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Язык изобразительного искусства и его выразительные средства.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Живописные, графические и скульптурные художественные материалы,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особые свойства.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Рисунок – основа изобразительного искусства и мастерства художника.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Вид</w:t>
      </w:r>
      <w:r w:rsidRPr="00FD75AE">
        <w:rPr>
          <w:rFonts w:ascii="Times New Roman" w:hAnsi="Times New Roman"/>
          <w:sz w:val="24"/>
          <w:szCs w:val="24"/>
          <w:lang w:val="ru-RU"/>
        </w:rPr>
        <w:t>ы рисунка: зарисовка, набросок, учебный рисунок и творческий рисунок.</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Навыки размещения рисунка в листе, выбор формата.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Начальные умения рисунка с натуры. Зарисовки простых предметов.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Линейные графические рисунки и наброски. Тон и тональные отношения: тёмн</w:t>
      </w:r>
      <w:r w:rsidRPr="00FD75AE">
        <w:rPr>
          <w:rFonts w:ascii="Times New Roman" w:hAnsi="Times New Roman"/>
          <w:sz w:val="24"/>
          <w:szCs w:val="24"/>
          <w:lang w:val="ru-RU"/>
        </w:rPr>
        <w:t>ое – светлое.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Ритм и ритмическая организация плоскости листа.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Цвет как выразительное средство в изоб</w:t>
      </w:r>
      <w:r w:rsidRPr="00FD75AE">
        <w:rPr>
          <w:rFonts w:ascii="Times New Roman" w:hAnsi="Times New Roman"/>
          <w:sz w:val="24"/>
          <w:szCs w:val="24"/>
          <w:lang w:val="ru-RU"/>
        </w:rPr>
        <w:t>разительном искусстве: холодный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тёплый цвет, понятие цветовых отношений; колорит в живописи.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Виды скульптуры и характер материала в скульптуре. Скульптурные памятники, парковая скульптура, камерная скульптура. Статика и движение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скульптуре. Круглая ску</w:t>
      </w:r>
      <w:r w:rsidRPr="00FD75AE">
        <w:rPr>
          <w:rFonts w:ascii="Times New Roman" w:hAnsi="Times New Roman"/>
          <w:sz w:val="24"/>
          <w:szCs w:val="24"/>
          <w:lang w:val="ru-RU"/>
        </w:rPr>
        <w:t>льптура. Произведения мелкой пластики. Виды рельефа.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Жанры изобразительного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Жанровая система в изобразительном искусстве как инструмент для сравнения и анализа произведений изобразительного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Предмет изображения, сюжет и содержание </w:t>
      </w:r>
      <w:r w:rsidRPr="00FD75AE">
        <w:rPr>
          <w:rFonts w:ascii="Times New Roman" w:hAnsi="Times New Roman"/>
          <w:sz w:val="24"/>
          <w:szCs w:val="24"/>
          <w:lang w:val="ru-RU"/>
        </w:rPr>
        <w:t>произведения изобразительного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Натюрморт.</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Изображение предметного мира в изобразительном искусстве и появление жанра натюрморта в европейском и отечественном искусстве.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Основы графической грамоты: правила объёмного изображения предметов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плоско</w:t>
      </w:r>
      <w:r w:rsidRPr="00FD75AE">
        <w:rPr>
          <w:rFonts w:ascii="Times New Roman" w:hAnsi="Times New Roman"/>
          <w:sz w:val="24"/>
          <w:szCs w:val="24"/>
          <w:lang w:val="ru-RU"/>
        </w:rPr>
        <w:t>сти.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Линейное построение предмета в пространстве: линия горизонта, точка зрения и точка схода, правила перспективных сокращений.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Изображение окружности в перспективе.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Рисование геометрических тел на основе правил линейной перспективы.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Сложная пространствен</w:t>
      </w:r>
      <w:r w:rsidRPr="00FD75AE">
        <w:rPr>
          <w:rFonts w:ascii="Times New Roman" w:hAnsi="Times New Roman"/>
          <w:sz w:val="24"/>
          <w:szCs w:val="24"/>
          <w:lang w:val="ru-RU"/>
        </w:rPr>
        <w:t>ная форма и выявление её конструкции.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Рисунок сложной формы предмета как соотношение простых геометрических фигур.</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Линейный рисунок конструкции из нескольких геометрических тел.</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Освещение как средство выявления объёма предмета. Понятия «свет», «блик», </w:t>
      </w:r>
      <w:r w:rsidRPr="00FD75AE">
        <w:rPr>
          <w:rFonts w:ascii="Times New Roman" w:hAnsi="Times New Roman"/>
          <w:sz w:val="24"/>
          <w:szCs w:val="24"/>
          <w:lang w:val="ru-RU"/>
        </w:rPr>
        <w:t>«полутень», «собственная тень», «рефлекс», «падающая тень». Особенности освещения «по свету» и «против света».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Рисунок натюрморта графическими материалами с натуры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по представлению.</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Творческий натюрморт в графике. Произведения художников-графиков. Особ</w:t>
      </w:r>
      <w:r w:rsidRPr="00FD75AE">
        <w:rPr>
          <w:rFonts w:ascii="Times New Roman" w:hAnsi="Times New Roman"/>
          <w:sz w:val="24"/>
          <w:szCs w:val="24"/>
          <w:lang w:val="ru-RU"/>
        </w:rPr>
        <w:t>енности графических техник. Печатная графика.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Живописное изображение натюрморта. Цвет в натюрмортах европейских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отечественных живописцев. Опыт создания живописного натюрморта.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Портрет.</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Портрет как образ определённого реального человека. Изображение портр</w:t>
      </w:r>
      <w:r w:rsidRPr="00FD75AE">
        <w:rPr>
          <w:rFonts w:ascii="Times New Roman" w:hAnsi="Times New Roman"/>
          <w:sz w:val="24"/>
          <w:szCs w:val="24"/>
          <w:lang w:val="ru-RU"/>
        </w:rPr>
        <w:t>ета человека в искусстве разных эпох. Выражение в портретном изображении характера человека и мировоззренческих идеалов эпохи.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Великие портретисты в европейском искусстве.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Особенности развития портретного жанра в отечественном искусстве. Великие портретист</w:t>
      </w:r>
      <w:r w:rsidRPr="00FD75AE">
        <w:rPr>
          <w:rFonts w:ascii="Times New Roman" w:hAnsi="Times New Roman"/>
          <w:sz w:val="24"/>
          <w:szCs w:val="24"/>
          <w:lang w:val="ru-RU"/>
        </w:rPr>
        <w:t>ы в русской живописи.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Парадный и камерный портрет в живописи.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Особенности развития жанра портрета в искусстве ХХ в. – отечественном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европейском.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Построение головы человека, основные пропорции лица, соотношение лицевой и черепной частей головы.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Графически</w:t>
      </w:r>
      <w:r w:rsidRPr="00FD75AE">
        <w:rPr>
          <w:rFonts w:ascii="Times New Roman" w:hAnsi="Times New Roman"/>
          <w:sz w:val="24"/>
          <w:szCs w:val="24"/>
          <w:lang w:val="ru-RU"/>
        </w:rPr>
        <w:t>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освещения головы при создании портретного образа.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Свет и тень в изображении головы человек</w:t>
      </w:r>
      <w:r w:rsidRPr="00FD75AE">
        <w:rPr>
          <w:rFonts w:ascii="Times New Roman" w:hAnsi="Times New Roman"/>
          <w:sz w:val="24"/>
          <w:szCs w:val="24"/>
          <w:lang w:val="ru-RU"/>
        </w:rPr>
        <w:t>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Портрет в скульптуре.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Выражение характера человека, его социального положения и образа эпохи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скульптурном портрете.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Значение свойств художественных материалов в создании скульптурного портрета.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Живописное изображение портрета. Роль цвета в живописном </w:t>
      </w:r>
      <w:r w:rsidRPr="00FD75AE">
        <w:rPr>
          <w:rFonts w:ascii="Times New Roman" w:hAnsi="Times New Roman"/>
          <w:sz w:val="24"/>
          <w:szCs w:val="24"/>
          <w:lang w:val="ru-RU"/>
        </w:rPr>
        <w:t>портретном образе в произведениях выдающихся живописцев.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 работы над созданием живописного портрета.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Пейзаж.</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Особенности изображения пространства в эпоху Древнего мира,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средневековом искусстве и в эпоху Возрождения.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Правила построения линейной перспе</w:t>
      </w:r>
      <w:r w:rsidRPr="00FD75AE">
        <w:rPr>
          <w:rFonts w:ascii="Times New Roman" w:hAnsi="Times New Roman"/>
          <w:sz w:val="24"/>
          <w:szCs w:val="24"/>
          <w:lang w:val="ru-RU"/>
        </w:rPr>
        <w:t>ктивы в изображении пространства.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Правила воздушной перспективы, построения переднего, среднего и дальнего планов при изображении пейзажа.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Особенности изображения разных состояний природы и её освещения. Романтический пейзаж. Морские пейзажи </w:t>
      </w:r>
      <w:r w:rsidRPr="00FD75AE">
        <w:rPr>
          <w:rFonts w:ascii="Times New Roman" w:hAnsi="Times New Roman"/>
          <w:sz w:val="24"/>
          <w:szCs w:val="24"/>
          <w:lang w:val="ru-RU"/>
        </w:rPr>
        <w:t>И. Айвазовского.</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Особенности изображения природы в творчестве импрессионистов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постимпрессионистов. Представления о пленэрной живописи и колористической изменчивости состояний природы.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Живописное изображение различных состояний природы. Пейзаж в истории р</w:t>
      </w:r>
      <w:r w:rsidRPr="00FD75AE">
        <w:rPr>
          <w:rFonts w:ascii="Times New Roman" w:hAnsi="Times New Roman"/>
          <w:sz w:val="24"/>
          <w:szCs w:val="24"/>
          <w:lang w:val="ru-RU"/>
        </w:rPr>
        <w:t>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Становление образа родной природы в произведениях А. Венецианова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его учеников: А. Саврасова, И. Шишкина. </w:t>
      </w:r>
      <w:r w:rsidRPr="00FD75AE">
        <w:rPr>
          <w:rFonts w:ascii="Times New Roman" w:hAnsi="Times New Roman"/>
          <w:sz w:val="24"/>
          <w:szCs w:val="24"/>
          <w:lang w:val="ru-RU"/>
        </w:rPr>
        <w:t>Пейзажная живопись И. Левитана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её значение для русской культуры. Значение художественного образа отечественного пейзажа в развитии чувства Родины.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Творческий опыт в создании композиционного живописного пейзажа своей Родины.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Графический образ пейзажа в ра</w:t>
      </w:r>
      <w:r w:rsidRPr="00FD75AE">
        <w:rPr>
          <w:rFonts w:ascii="Times New Roman" w:hAnsi="Times New Roman"/>
          <w:sz w:val="24"/>
          <w:szCs w:val="24"/>
          <w:lang w:val="ru-RU"/>
        </w:rPr>
        <w:t>ботах выдающихся мастеров. Средства выразительности в графическом рисунке и многообразие графических техник.</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Графические зарисовки и графическая композиция на темы окружающей природы.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Городской пейзаж в творчестве мастеров искусства. Многообразие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пониман</w:t>
      </w:r>
      <w:r w:rsidRPr="00FD75AE">
        <w:rPr>
          <w:rFonts w:ascii="Times New Roman" w:hAnsi="Times New Roman"/>
          <w:sz w:val="24"/>
          <w:szCs w:val="24"/>
          <w:lang w:val="ru-RU"/>
        </w:rPr>
        <w:t>ии образа города.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Опыт изображения городского пейзажа. Наблюдательная перспектива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ритми</w:t>
      </w:r>
      <w:r w:rsidRPr="00FD75AE">
        <w:rPr>
          <w:rFonts w:ascii="Times New Roman" w:hAnsi="Times New Roman"/>
          <w:sz w:val="24"/>
          <w:szCs w:val="24"/>
          <w:lang w:val="ru-RU"/>
        </w:rPr>
        <w:t>ческая организация плоскости изображения.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Бытовой жанр в изобразительном искусстве.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w:t>
      </w:r>
      <w:r w:rsidRPr="00FD75AE">
        <w:rPr>
          <w:rFonts w:ascii="Times New Roman" w:hAnsi="Times New Roman"/>
          <w:sz w:val="24"/>
          <w:szCs w:val="24"/>
          <w:lang w:val="ru-RU"/>
        </w:rPr>
        <w:t>менной жизни.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Работа над сюжетной композицией. Композици</w:t>
      </w:r>
      <w:r w:rsidRPr="00FD75AE">
        <w:rPr>
          <w:rFonts w:ascii="Times New Roman" w:hAnsi="Times New Roman"/>
          <w:sz w:val="24"/>
          <w:szCs w:val="24"/>
          <w:lang w:val="ru-RU"/>
        </w:rPr>
        <w:t>я как целостность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организации художественных выразительных средств и взаимосвязи всех компонентов произведения.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Исторический жанр в изобразительном искусстве.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Историческая тема в искусстве как изображение наиболее значительных событий в жизни общества.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Ж</w:t>
      </w:r>
      <w:r w:rsidRPr="00FD75AE">
        <w:rPr>
          <w:rFonts w:ascii="Times New Roman" w:hAnsi="Times New Roman"/>
          <w:sz w:val="24"/>
          <w:szCs w:val="24"/>
          <w:lang w:val="ru-RU"/>
        </w:rPr>
        <w:t>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Историческая картина в русском искусстве XIX в. и её особое место</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развитии отечественной культуры.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Картина</w:t>
      </w:r>
      <w:r w:rsidRPr="00FD75AE">
        <w:rPr>
          <w:rFonts w:ascii="Times New Roman" w:hAnsi="Times New Roman"/>
          <w:sz w:val="24"/>
          <w:szCs w:val="24"/>
          <w:lang w:val="ru-RU"/>
        </w:rPr>
        <w:t xml:space="preserve"> К. Брюллова «Последний день Помпеи», исторические картины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творчестве В. Сурикова и других. Исторический образ России в картинах ХХ 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Работа над сюжетной композицией. Этапы длительного периода работы художника над исторической картиной: идея и эскизы, с</w:t>
      </w:r>
      <w:r w:rsidRPr="00FD75AE">
        <w:rPr>
          <w:rFonts w:ascii="Times New Roman" w:hAnsi="Times New Roman"/>
          <w:sz w:val="24"/>
          <w:szCs w:val="24"/>
          <w:lang w:val="ru-RU"/>
        </w:rPr>
        <w:t>бор материала и работа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над этюдами, уточнения композиции в эскизах, картон композиции, работа</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над холстом.</w:t>
      </w:r>
    </w:p>
    <w:p w:rsidR="00A85368"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Разработка эскизов композиции на историческую тему с использованием собранного материала по задуманному сюжету.</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Библейские темы в изобразительном иск</w:t>
      </w:r>
      <w:r w:rsidRPr="00FD75AE">
        <w:rPr>
          <w:rFonts w:ascii="Times New Roman" w:hAnsi="Times New Roman"/>
          <w:sz w:val="24"/>
          <w:szCs w:val="24"/>
          <w:lang w:val="ru-RU"/>
        </w:rPr>
        <w:t>усстве.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Исторические картины на библейские темы: место и значение сюжетов Священной истории в европейской культуре.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Вечные темы и их нравственное и духовно-ценностное выражение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«духовная ось», соединяющая жизненные позиции разных поколений.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Произведени</w:t>
      </w:r>
      <w:r w:rsidRPr="00FD75AE">
        <w:rPr>
          <w:rFonts w:ascii="Times New Roman" w:hAnsi="Times New Roman"/>
          <w:sz w:val="24"/>
          <w:szCs w:val="24"/>
          <w:lang w:val="ru-RU"/>
        </w:rPr>
        <w:t>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пустыне», Н. Ге. «Тайная вечеря», В. Полен</w:t>
      </w:r>
      <w:r w:rsidRPr="00FD75AE">
        <w:rPr>
          <w:rFonts w:ascii="Times New Roman" w:hAnsi="Times New Roman"/>
          <w:sz w:val="24"/>
          <w:szCs w:val="24"/>
          <w:lang w:val="ru-RU"/>
        </w:rPr>
        <w:t>ов. «Христос и грешница»). Иконопись как великое проявление русской культуры. Язык изображения в иконе –</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религиозный и символический смысл.</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Великие русские иконописцы: духовный свет икон Андрея Рублёва, Феофана Грека, Дионисия.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Работа над эскизом </w:t>
      </w:r>
      <w:r w:rsidRPr="00FD75AE">
        <w:rPr>
          <w:rFonts w:ascii="Times New Roman" w:hAnsi="Times New Roman"/>
          <w:sz w:val="24"/>
          <w:szCs w:val="24"/>
          <w:lang w:val="ru-RU"/>
        </w:rPr>
        <w:t>сюжетной композиции.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и значение изобразительного искусства в жизни людей: образ мира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изобразительном искусстве.</w:t>
      </w:r>
    </w:p>
    <w:p w:rsidR="00370EB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31 .5. Содержание обучения в 7 классе.</w:t>
      </w:r>
    </w:p>
    <w:p w:rsidR="00370EBB" w:rsidRPr="00FD75AE" w:rsidRDefault="006A042C" w:rsidP="00E41B55">
      <w:pPr>
        <w:tabs>
          <w:tab w:val="left" w:pos="6674"/>
        </w:tabs>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31 .5.1. Модуль № 3 «Архитектура и дизайн».</w:t>
      </w:r>
      <w:r w:rsidRPr="00FD75AE">
        <w:rPr>
          <w:rFonts w:ascii="Times New Roman" w:hAnsi="Times New Roman"/>
          <w:sz w:val="24"/>
          <w:szCs w:val="24"/>
          <w:lang w:val="ru-RU"/>
        </w:rPr>
        <w:tab/>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Архитектура и дизайн – искусства художественной </w:t>
      </w:r>
      <w:r w:rsidRPr="00FD75AE">
        <w:rPr>
          <w:rFonts w:ascii="Times New Roman" w:hAnsi="Times New Roman"/>
          <w:sz w:val="24"/>
          <w:szCs w:val="24"/>
          <w:lang w:val="ru-RU"/>
        </w:rPr>
        <w:t>постройки – конструктивные искусства.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Дизайн и архитектура как создатели «второй природы» –</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предметно-пространственной среды жизни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Функциональность предметно-пространственной среды и выражение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ней мировосприятия, духовно-ценностных позиций обществ</w:t>
      </w:r>
      <w:r w:rsidRPr="00FD75AE">
        <w:rPr>
          <w:rFonts w:ascii="Times New Roman" w:hAnsi="Times New Roman"/>
          <w:sz w:val="24"/>
          <w:szCs w:val="24"/>
          <w:lang w:val="ru-RU"/>
        </w:rPr>
        <w:t>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Материальная культура человечества как уникальная информация о жизни людей в разные исторические эпохи.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архитектуры в понимании человеком своей идентичности. Задачи сохранения культурного наследия и природного ландшафта.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Возникновение архитектуры и</w:t>
      </w:r>
      <w:r w:rsidRPr="00FD75AE">
        <w:rPr>
          <w:rFonts w:ascii="Times New Roman" w:hAnsi="Times New Roman"/>
          <w:sz w:val="24"/>
          <w:szCs w:val="24"/>
          <w:lang w:val="ru-RU"/>
        </w:rPr>
        <w:t xml:space="preserve"> дизайна на разных этапах общественного развития. Единство функционального и художественного – целесообразности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красоты.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Графический дизайн.</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Композиция как основа реализации замысла в любой творческой деятельности. Основы формальной композиции в конструк</w:t>
      </w:r>
      <w:r w:rsidRPr="00FD75AE">
        <w:rPr>
          <w:rFonts w:ascii="Times New Roman" w:hAnsi="Times New Roman"/>
          <w:sz w:val="24"/>
          <w:szCs w:val="24"/>
          <w:lang w:val="ru-RU"/>
        </w:rPr>
        <w:t>тивных искусствах.</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Элементы композиции в графическом дизайне: пятно, линия, цвет, буква, текст и изображение.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Формальная композиция как композиционное построение на основе сочетания геометрических фигур, без предметного содержания.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свойства композ</w:t>
      </w:r>
      <w:r w:rsidRPr="00FD75AE">
        <w:rPr>
          <w:rFonts w:ascii="Times New Roman" w:hAnsi="Times New Roman"/>
          <w:sz w:val="24"/>
          <w:szCs w:val="24"/>
          <w:lang w:val="ru-RU"/>
        </w:rPr>
        <w:t>иции: целостность и соподчинённость элементов.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Ритмическая организация элементов: выделение доминанты, симметрия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асимметрия, динамическая и статичная композиция, контраст, нюанс, акцент, замкнутость или открытость композиции.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Практические упражнения по с</w:t>
      </w:r>
      <w:r w:rsidRPr="00FD75AE">
        <w:rPr>
          <w:rFonts w:ascii="Times New Roman" w:hAnsi="Times New Roman"/>
          <w:sz w:val="24"/>
          <w:szCs w:val="24"/>
          <w:lang w:val="ru-RU"/>
        </w:rPr>
        <w:t>озданию композиции с вариативным ритмическим расположением геометрических фигур на плоскости.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Роль цвета в организации композиционного пространства. Функциональные задачи цвета в конструктивных искусствах.</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Цвет и законы колористики. Применение локального ц</w:t>
      </w:r>
      <w:r w:rsidRPr="00FD75AE">
        <w:rPr>
          <w:rFonts w:ascii="Times New Roman" w:hAnsi="Times New Roman"/>
          <w:sz w:val="24"/>
          <w:szCs w:val="24"/>
          <w:lang w:val="ru-RU"/>
        </w:rPr>
        <w:t>вета. Цветовой акцент, ритм цветовых форм, доминанта.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Шрифты и шрифтовая композиция в графическом дизайне. Форма буквы</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изобразительно-смысловой символ.</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Шрифт и содержание текста. Стилизация шрифта.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Типографика. Понимание типографской строки как элемент</w:t>
      </w:r>
      <w:r w:rsidRPr="00FD75AE">
        <w:rPr>
          <w:rFonts w:ascii="Times New Roman" w:hAnsi="Times New Roman"/>
          <w:sz w:val="24"/>
          <w:szCs w:val="24"/>
          <w:lang w:val="ru-RU"/>
        </w:rPr>
        <w:t>а плоскостной композиции.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аналитических и практических работ по теме «Буква – изобразительный элемент композиции».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Логотип как графический знак, эмблема или стилизованный графический символ. Функции логотипа. Шрифтовой логотип. Знаковый логотип.</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Композиционные основы макетирования в графическом дизайне</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соединении текста и изображения.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w:t>
      </w:r>
      <w:r w:rsidRPr="00FD75AE">
        <w:rPr>
          <w:rFonts w:ascii="Times New Roman" w:hAnsi="Times New Roman"/>
          <w:sz w:val="24"/>
          <w:szCs w:val="24"/>
          <w:lang w:val="ru-RU"/>
        </w:rPr>
        <w:t>ытке.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Макет разворота книги или журнала по выбранной теме в виде коллажа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на основе компьютерных программ.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Макетирование объёмно-пространственных композиций.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Макетирование. Введение в макет понятия рельефа местности и </w:t>
      </w:r>
      <w:r w:rsidRPr="00FD75AE">
        <w:rPr>
          <w:rFonts w:ascii="Times New Roman" w:hAnsi="Times New Roman"/>
          <w:sz w:val="24"/>
          <w:szCs w:val="24"/>
          <w:lang w:val="ru-RU"/>
        </w:rPr>
        <w:t>способы</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обозначения на макете.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Структура зданий различных архитектурных стилей и эпох: выявление простых о</w:t>
      </w:r>
      <w:r w:rsidRPr="00FD75AE">
        <w:rPr>
          <w:rFonts w:ascii="Times New Roman" w:hAnsi="Times New Roman"/>
          <w:sz w:val="24"/>
          <w:szCs w:val="24"/>
          <w:lang w:val="ru-RU"/>
        </w:rPr>
        <w:t>бъёмов, образующих целостную постройку. Взаимное влияние объёмов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сочетаний на образный характер постройки.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Роль </w:t>
      </w:r>
      <w:r w:rsidRPr="00FD75AE">
        <w:rPr>
          <w:rFonts w:ascii="Times New Roman" w:hAnsi="Times New Roman"/>
          <w:sz w:val="24"/>
          <w:szCs w:val="24"/>
          <w:lang w:val="ru-RU"/>
        </w:rPr>
        <w:t>эволюции строительных материалов и строительных технологий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w:t>
      </w:r>
      <w:r w:rsidRPr="00FD75AE">
        <w:rPr>
          <w:rFonts w:ascii="Times New Roman" w:hAnsi="Times New Roman"/>
          <w:sz w:val="24"/>
          <w:szCs w:val="24"/>
          <w:lang w:val="ru-RU"/>
        </w:rPr>
        <w:t>рхитектуры).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Многообразие предметного мира, создаваемого человеком. Функция вещи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её форма. Образ времени в предметах, создаваемых человеком.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Дизайн предмета как искусство и социальное проектирование. Анализ формы через выявление сочетающихся объёмов. Кра</w:t>
      </w:r>
      <w:r w:rsidRPr="00FD75AE">
        <w:rPr>
          <w:rFonts w:ascii="Times New Roman" w:hAnsi="Times New Roman"/>
          <w:sz w:val="24"/>
          <w:szCs w:val="24"/>
          <w:lang w:val="ru-RU"/>
        </w:rPr>
        <w:t>сота – наиболее полное выявление функции предмета. Влияние развития технологий и материалов на изменение формы предмета.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аналитических зарисовок форм бытовых предметов.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Творческое проектирование предметов быта с определением их функций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материа</w:t>
      </w:r>
      <w:r w:rsidRPr="00FD75AE">
        <w:rPr>
          <w:rFonts w:ascii="Times New Roman" w:hAnsi="Times New Roman"/>
          <w:sz w:val="24"/>
          <w:szCs w:val="24"/>
          <w:lang w:val="ru-RU"/>
        </w:rPr>
        <w:t>ла изготовления.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Конструирование объектов дизайна или архитектурное макетирование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испо</w:t>
      </w:r>
      <w:r w:rsidRPr="00FD75AE">
        <w:rPr>
          <w:rFonts w:ascii="Times New Roman" w:hAnsi="Times New Roman"/>
          <w:sz w:val="24"/>
          <w:szCs w:val="24"/>
          <w:lang w:val="ru-RU"/>
        </w:rPr>
        <w:t>льзованием цвета.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Социальное значение дизайна и архитектуры как среды жизни человека.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w:t>
      </w:r>
      <w:r w:rsidRPr="00FD75AE">
        <w:rPr>
          <w:rFonts w:ascii="Times New Roman" w:hAnsi="Times New Roman"/>
          <w:sz w:val="24"/>
          <w:szCs w:val="24"/>
          <w:lang w:val="ru-RU"/>
        </w:rPr>
        <w:t>дожественно-аналитический обзор развития образно-стилевого языка архитектуры как этапов духовной, художественной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материальной культуры разных народов и эпох.</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Архитектура народного жилища, храмовая архитектура, частный дом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предметно-пространственной сре</w:t>
      </w:r>
      <w:r w:rsidRPr="00FD75AE">
        <w:rPr>
          <w:rFonts w:ascii="Times New Roman" w:hAnsi="Times New Roman"/>
          <w:sz w:val="24"/>
          <w:szCs w:val="24"/>
          <w:lang w:val="ru-RU"/>
        </w:rPr>
        <w:t>де жизни разных народов.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другим видам изображения.</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Пути развития современной архитектуры и дизайна: город сего</w:t>
      </w:r>
      <w:r w:rsidRPr="00FD75AE">
        <w:rPr>
          <w:rFonts w:ascii="Times New Roman" w:hAnsi="Times New Roman"/>
          <w:sz w:val="24"/>
          <w:szCs w:val="24"/>
          <w:lang w:val="ru-RU"/>
        </w:rPr>
        <w:t>дня и завтра.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Архитектурная и градостроительная революция XX в. Её технологические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эстетические предпосылки и истоки. Социальный аспект «перестройки»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архитектуре.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Отрицание канонов и сохранение наследия с учётом нового уровня материально-строительной т</w:t>
      </w:r>
      <w:r w:rsidRPr="00FD75AE">
        <w:rPr>
          <w:rFonts w:ascii="Times New Roman" w:hAnsi="Times New Roman"/>
          <w:sz w:val="24"/>
          <w:szCs w:val="24"/>
          <w:lang w:val="ru-RU"/>
        </w:rPr>
        <w:t>ехники. Приоритет функционализма. Проблема урбанизации ландшафта, безликости и агрессивности среды современного города.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Пространство городской среды. Исторические формы планировки городской среды и их связь с образом жизни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Роль цвета в формировании </w:t>
      </w:r>
      <w:r w:rsidRPr="00FD75AE">
        <w:rPr>
          <w:rFonts w:ascii="Times New Roman" w:hAnsi="Times New Roman"/>
          <w:sz w:val="24"/>
          <w:szCs w:val="24"/>
          <w:lang w:val="ru-RU"/>
        </w:rPr>
        <w:t>пространства. Схема-планировка и реальность.</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w:t>
      </w:r>
      <w:r w:rsidRPr="00FD75AE">
        <w:rPr>
          <w:rFonts w:ascii="Times New Roman" w:hAnsi="Times New Roman"/>
          <w:sz w:val="24"/>
          <w:szCs w:val="24"/>
          <w:lang w:val="ru-RU"/>
        </w:rPr>
        <w:t>ндивидуальный образ каждого города. Неповторимость исторических кварталов и значение культурного наследия для современной жизни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Дизайн городской среды. Малые архитектурные формы. Роль малых архитектурных форм и архитектурного дизайна в организации г</w:t>
      </w:r>
      <w:r w:rsidRPr="00FD75AE">
        <w:rPr>
          <w:rFonts w:ascii="Times New Roman" w:hAnsi="Times New Roman"/>
          <w:sz w:val="24"/>
          <w:szCs w:val="24"/>
          <w:lang w:val="ru-RU"/>
        </w:rPr>
        <w:t>ородской среды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индивидуальном образе города.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w:t>
      </w:r>
      <w:r w:rsidRPr="00FD75AE">
        <w:rPr>
          <w:rFonts w:ascii="Times New Roman" w:hAnsi="Times New Roman"/>
          <w:sz w:val="24"/>
          <w:szCs w:val="24"/>
          <w:lang w:val="ru-RU"/>
        </w:rPr>
        <w:t>ое.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практической работы по теме «Проектирование дизайна объектов городской среды» в виде создания коллажнографической композиции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или дизайн-проекта оформления витрины магазина.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Интерьер и предметный мир в доме. Назначение помещения и построение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его интерьера. Дизайн пространственно-предметной среды интерьера.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Образно-стилевое единство материальной культуры каждой эпохи. Интерьер как отражение стиля жизни его хозяев.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Зонирование интерьера – создание многофункционального пространства. Отделочные ма</w:t>
      </w:r>
      <w:r w:rsidRPr="00FD75AE">
        <w:rPr>
          <w:rFonts w:ascii="Times New Roman" w:hAnsi="Times New Roman"/>
          <w:sz w:val="24"/>
          <w:szCs w:val="24"/>
          <w:lang w:val="ru-RU"/>
        </w:rPr>
        <w:t>териалы, введение фактуры и цвета в интерьер.</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Интерьеры общественных зданий (театр, кафе, вокзал, офис, школа).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Выполнение практической </w:t>
      </w:r>
      <w:r w:rsidRPr="00FD75AE">
        <w:rPr>
          <w:rFonts w:ascii="Times New Roman" w:hAnsi="Times New Roman"/>
          <w:sz w:val="24"/>
          <w:szCs w:val="24"/>
          <w:lang w:val="ru-RU"/>
        </w:rPr>
        <w:t xml:space="preserve">и аналитической работы по теме </w:t>
      </w:r>
      <w:r w:rsidRPr="00FD75AE">
        <w:rPr>
          <w:rFonts w:ascii="Times New Roman" w:hAnsi="Times New Roman"/>
          <w:sz w:val="24"/>
          <w:szCs w:val="24"/>
          <w:lang w:val="ru-RU"/>
        </w:rPr>
        <w:t>«Роль вещи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образно-стилевом решении интерьера» в форме создания коллажной композиции.</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w:t>
      </w:r>
      <w:r w:rsidRPr="00FD75AE">
        <w:rPr>
          <w:rFonts w:ascii="Times New Roman" w:hAnsi="Times New Roman"/>
          <w:sz w:val="24"/>
          <w:szCs w:val="24"/>
          <w:lang w:val="ru-RU"/>
        </w:rPr>
        <w:t>рганизация архитектурно-ландшафтного пространства. Город в единстве</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ландшафтно-парковой средой.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w:t>
      </w:r>
      <w:r w:rsidRPr="00FD75AE">
        <w:rPr>
          <w:rFonts w:ascii="Times New Roman" w:hAnsi="Times New Roman"/>
          <w:sz w:val="24"/>
          <w:szCs w:val="24"/>
          <w:lang w:val="ru-RU"/>
        </w:rPr>
        <w:t>а ландшафтных проектов.</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дизайн-проекта территории парка или приусадебного участка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виде схемы-чертежа.</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Единство эстетического и функционального в объёмнопространственной организации среды жизнедеятельности людей.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Образ человека и индивидуальное</w:t>
      </w:r>
      <w:r w:rsidRPr="00FD75AE">
        <w:rPr>
          <w:rFonts w:ascii="Times New Roman" w:hAnsi="Times New Roman"/>
          <w:sz w:val="24"/>
          <w:szCs w:val="24"/>
          <w:lang w:val="ru-RU"/>
        </w:rPr>
        <w:t xml:space="preserve"> проектирование.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Организация пространства жилой среды как отражение социального заказа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индивидуальности человека, его вкуса, потребностей и возможностей.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Образно-личностное проектирование в дизайне и архитектуре.</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Проектные работы по созданию облика частн</w:t>
      </w:r>
      <w:r w:rsidRPr="00FD75AE">
        <w:rPr>
          <w:rFonts w:ascii="Times New Roman" w:hAnsi="Times New Roman"/>
          <w:sz w:val="24"/>
          <w:szCs w:val="24"/>
          <w:lang w:val="ru-RU"/>
        </w:rPr>
        <w:t>ого дома, комнаты и сада. Дизайн предметной среды в интерьере частного дома. Мода и культура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параметры создания собственного костюма или комплекта одежды.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Костюм как образ человека. Стиль в одежде. Соответствие материи и формы. Целесообразность и мода.</w:t>
      </w:r>
      <w:r w:rsidRPr="00FD75AE">
        <w:rPr>
          <w:rFonts w:ascii="Times New Roman" w:hAnsi="Times New Roman"/>
          <w:sz w:val="24"/>
          <w:szCs w:val="24"/>
          <w:lang w:val="ru-RU"/>
        </w:rPr>
        <w:t xml:space="preserve"> Мода как ответ на изменения в укладе жизни, как бизнес и в качестве манипулирования массовым сознанием.</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Характерные особенности современной одежды. Молодёжная субкультура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подростковая мода. Унификация одежды и индивидуальный стиль. Ансамбль</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костюме. Р</w:t>
      </w:r>
      <w:r w:rsidRPr="00FD75AE">
        <w:rPr>
          <w:rFonts w:ascii="Times New Roman" w:hAnsi="Times New Roman"/>
          <w:sz w:val="24"/>
          <w:szCs w:val="24"/>
          <w:lang w:val="ru-RU"/>
        </w:rPr>
        <w:t>оль фантазии и вкуса в подборе одежды.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Выполнение практических творческих эскизов по теме «Дизайн современной одежды».</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Искусство грима и причёски. Форма лица и причёска. Макияж дневной, вечерний и карнавальный. Грим бытовой и сценический.</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Имидж-дизайн и ег</w:t>
      </w:r>
      <w:r w:rsidRPr="00FD75AE">
        <w:rPr>
          <w:rFonts w:ascii="Times New Roman" w:hAnsi="Times New Roman"/>
          <w:sz w:val="24"/>
          <w:szCs w:val="24"/>
          <w:lang w:val="ru-RU"/>
        </w:rPr>
        <w:t>о связь с публичностью, технологией социального поведения, рекламой, общественной деятельностью.</w:t>
      </w:r>
    </w:p>
    <w:p w:rsidR="00866D0B"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Дизайн и архитектура – средства организации среды жизни людей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строительства нового мира.</w:t>
      </w:r>
    </w:p>
    <w:p w:rsidR="007F251A" w:rsidRPr="00FD75AE" w:rsidRDefault="006A042C" w:rsidP="00E41B55">
      <w:pPr>
        <w:pStyle w:val="1"/>
        <w:pBdr>
          <w:bottom w:val="none" w:sz="0" w:space="0" w:color="auto"/>
        </w:pBdr>
        <w:spacing w:before="0" w:line="350" w:lineRule="auto"/>
        <w:ind w:firstLine="708"/>
        <w:jc w:val="both"/>
        <w:rPr>
          <w:b w:val="0"/>
          <w:sz w:val="24"/>
          <w:szCs w:val="24"/>
          <w:lang w:val="ru-RU" w:eastAsia="ru-RU"/>
        </w:rPr>
      </w:pPr>
      <w:r w:rsidRPr="00FD75AE">
        <w:rPr>
          <w:b w:val="0"/>
          <w:sz w:val="24"/>
          <w:szCs w:val="24"/>
          <w:lang w:val="ru-RU" w:eastAsia="ru-RU"/>
        </w:rPr>
        <w:t>32 . </w:t>
      </w:r>
      <w:r w:rsidRPr="00FD75AE">
        <w:rPr>
          <w:b w:val="0"/>
          <w:sz w:val="24"/>
          <w:szCs w:val="24"/>
          <w:lang w:val="ru-RU" w:eastAsia="ru-RU"/>
        </w:rPr>
        <w:t xml:space="preserve">  Рабочая программа  </w:t>
      </w:r>
      <w:r w:rsidRPr="00FD75AE">
        <w:rPr>
          <w:b w:val="0"/>
          <w:sz w:val="24"/>
          <w:szCs w:val="24"/>
          <w:lang w:val="ru-RU" w:eastAsia="ru-RU"/>
        </w:rPr>
        <w:t>по учебному предмету «Музыка».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32 .1. </w:t>
      </w:r>
      <w:r w:rsidRPr="00FD75AE">
        <w:rPr>
          <w:rFonts w:ascii="Times New Roman" w:eastAsia="Times New Roman" w:hAnsi="Times New Roman"/>
          <w:sz w:val="24"/>
          <w:szCs w:val="24"/>
          <w:lang w:val="ru-RU" w:eastAsia="ru-RU"/>
        </w:rPr>
        <w:t xml:space="preserve">  Рабочая программа  </w:t>
      </w:r>
      <w:r w:rsidRPr="00FD75AE">
        <w:rPr>
          <w:rFonts w:ascii="Times New Roman" w:eastAsia="Times New Roman" w:hAnsi="Times New Roman"/>
          <w:sz w:val="24"/>
          <w:szCs w:val="24"/>
          <w:lang w:val="ru-RU" w:eastAsia="ru-RU"/>
        </w:rPr>
        <w:t>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.2. Поясни</w:t>
      </w:r>
      <w:r w:rsidRPr="00FD75AE">
        <w:rPr>
          <w:rFonts w:ascii="Times New Roman" w:eastAsia="Times New Roman" w:hAnsi="Times New Roman"/>
          <w:sz w:val="24"/>
          <w:szCs w:val="24"/>
          <w:lang w:val="ru-RU" w:eastAsia="ru-RU"/>
        </w:rPr>
        <w:t>тельная записка отражает общие цели и задачи изучения музыки, место в структуре учебного плана, а также подходы к отбору содержания</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 планируемым результатам.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trike/>
          <w:sz w:val="24"/>
          <w:szCs w:val="24"/>
          <w:lang w:val="ru-RU" w:eastAsia="ru-RU"/>
        </w:rPr>
      </w:pPr>
      <w:r w:rsidRPr="00FD75AE">
        <w:rPr>
          <w:rFonts w:ascii="Times New Roman" w:eastAsia="Times New Roman" w:hAnsi="Times New Roman"/>
          <w:sz w:val="24"/>
          <w:szCs w:val="24"/>
          <w:lang w:val="ru-RU" w:eastAsia="ru-RU"/>
        </w:rPr>
        <w:t xml:space="preserve">32 .3. Содержание обучения раскрывает содержательные линии, которые предлагаются для изучения на </w:t>
      </w:r>
      <w:r w:rsidRPr="00FD75AE">
        <w:rPr>
          <w:rFonts w:ascii="Times New Roman" w:eastAsia="Times New Roman" w:hAnsi="Times New Roman"/>
          <w:sz w:val="24"/>
          <w:szCs w:val="24"/>
          <w:lang w:val="ru-RU" w:eastAsia="ru-RU"/>
        </w:rPr>
        <w:t xml:space="preserve">уровне основного общего образования.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.4. Планируемые результаты освоения программы по музыке включают личностные, метапредметные и предметные результаты за весь период обучения</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 xml:space="preserve">на уровне основного общего образования. </w:t>
      </w:r>
      <w:r w:rsidRPr="00FD75AE">
        <w:rPr>
          <w:rFonts w:ascii="Times New Roman" w:hAnsi="Times New Roman"/>
          <w:sz w:val="24"/>
          <w:szCs w:val="24"/>
          <w:lang w:val="ru-RU"/>
        </w:rPr>
        <w:t>Предметные результаты, формируемые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ходе изучения музыки, сгруппированы по учебным модулям</w:t>
      </w:r>
      <w:r w:rsidRPr="00FD75AE">
        <w:rPr>
          <w:rFonts w:ascii="Times New Roman" w:eastAsia="Times New Roman" w:hAnsi="Times New Roman"/>
          <w:sz w:val="24"/>
          <w:szCs w:val="24"/>
          <w:lang w:val="ru-RU" w:eastAsia="ru-RU"/>
        </w:rPr>
        <w:t>.</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.5. Пояснительная записка.</w:t>
      </w:r>
    </w:p>
    <w:p w:rsidR="007F251A" w:rsidRPr="00FD75AE" w:rsidRDefault="006A042C" w:rsidP="00E41B55">
      <w:pPr>
        <w:pStyle w:val="aff5"/>
        <w:spacing w:line="350" w:lineRule="auto"/>
        <w:ind w:left="0" w:right="0" w:firstLine="709"/>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32 .5.1.</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Программа по музыке разработана с целью оказания методической помощи учителю музыки в создании рабочей программы по учебному предмету.</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eastAsia="Times New Roman" w:hAnsi="Times New Roman"/>
          <w:sz w:val="24"/>
          <w:szCs w:val="24"/>
          <w:lang w:val="ru-RU" w:eastAsia="ru-RU"/>
        </w:rPr>
        <w:t>32 .5.2. </w:t>
      </w:r>
      <w:r w:rsidRPr="00FD75AE">
        <w:rPr>
          <w:rFonts w:ascii="Times New Roman" w:hAnsi="Times New Roman"/>
          <w:sz w:val="24"/>
          <w:szCs w:val="24"/>
          <w:lang w:val="ru-RU"/>
        </w:rPr>
        <w:t xml:space="preserve">Программа по </w:t>
      </w:r>
      <w:r w:rsidRPr="00FD75AE">
        <w:rPr>
          <w:rFonts w:ascii="Times New Roman" w:hAnsi="Times New Roman"/>
          <w:sz w:val="24"/>
          <w:szCs w:val="24"/>
          <w:lang w:val="ru-RU"/>
        </w:rPr>
        <w:t>музыке позволит учителю:</w:t>
      </w:r>
    </w:p>
    <w:p w:rsidR="007F251A" w:rsidRPr="00FD75AE" w:rsidRDefault="006A042C" w:rsidP="00E41B55">
      <w:pPr>
        <w:pStyle w:val="a5"/>
        <w:tabs>
          <w:tab w:val="left" w:pos="632"/>
        </w:tabs>
        <w:autoSpaceDE w:val="0"/>
        <w:autoSpaceDN w:val="0"/>
        <w:spacing w:after="0" w:line="350" w:lineRule="auto"/>
        <w:ind w:left="0" w:firstLine="709"/>
        <w:contextualSpacing w:val="0"/>
        <w:jc w:val="both"/>
        <w:rPr>
          <w:rFonts w:ascii="Times New Roman" w:hAnsi="Times New Roman"/>
          <w:i/>
          <w:sz w:val="24"/>
          <w:szCs w:val="24"/>
          <w:lang w:val="ru-RU"/>
        </w:rPr>
      </w:pPr>
      <w:r w:rsidRPr="00FD75AE">
        <w:rPr>
          <w:rFonts w:ascii="Times New Roman" w:hAnsi="Times New Roman"/>
          <w:sz w:val="24"/>
          <w:szCs w:val="24"/>
          <w:lang w:val="ru-RU"/>
        </w:rPr>
        <w:t>реализовать в процессе преподавания музыки современные подходы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 формированию личностных, метапредметных и предметных результатов обучения, сформулированных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определить и структурировать планируемые результаты обучения и с</w:t>
      </w:r>
      <w:r w:rsidRPr="00FD75AE">
        <w:rPr>
          <w:rFonts w:ascii="Times New Roman" w:hAnsi="Times New Roman"/>
          <w:sz w:val="24"/>
          <w:szCs w:val="24"/>
          <w:lang w:val="ru-RU"/>
        </w:rPr>
        <w:t>одержание учебного предмета по годам обучения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соответствии с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w:t>
      </w:r>
      <w:r w:rsidRPr="00FD75AE">
        <w:rPr>
          <w:rFonts w:ascii="Times New Roman" w:hAnsi="Times New Roman"/>
          <w:i/>
          <w:sz w:val="24"/>
          <w:szCs w:val="24"/>
          <w:lang w:val="ru-RU"/>
        </w:rPr>
        <w:t xml:space="preserve"> </w:t>
      </w:r>
      <w:r w:rsidRPr="00FD75AE">
        <w:rPr>
          <w:rFonts w:ascii="Times New Roman" w:hAnsi="Times New Roman"/>
          <w:sz w:val="24"/>
          <w:szCs w:val="24"/>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F251A" w:rsidRPr="00FD75AE" w:rsidRDefault="006A042C" w:rsidP="00E41B55">
      <w:pPr>
        <w:pStyle w:val="a5"/>
        <w:tabs>
          <w:tab w:val="left" w:pos="700"/>
        </w:tabs>
        <w:autoSpaceDE w:val="0"/>
        <w:autoSpaceDN w:val="0"/>
        <w:spacing w:after="0" w:line="350" w:lineRule="auto"/>
        <w:ind w:left="0" w:firstLine="709"/>
        <w:contextualSpacing w:val="0"/>
        <w:jc w:val="both"/>
        <w:rPr>
          <w:rFonts w:ascii="Times New Roman" w:hAnsi="Times New Roman"/>
          <w:sz w:val="24"/>
          <w:szCs w:val="24"/>
          <w:lang w:val="ru-RU"/>
        </w:rPr>
      </w:pPr>
      <w:r w:rsidRPr="00FD75AE">
        <w:rPr>
          <w:rFonts w:ascii="Times New Roman" w:hAnsi="Times New Roman"/>
          <w:sz w:val="24"/>
          <w:szCs w:val="24"/>
          <w:lang w:val="ru-RU"/>
        </w:rPr>
        <w:t>разработа</w:t>
      </w:r>
      <w:r w:rsidRPr="00FD75AE">
        <w:rPr>
          <w:rFonts w:ascii="Times New Roman" w:hAnsi="Times New Roman"/>
          <w:sz w:val="24"/>
          <w:szCs w:val="24"/>
          <w:lang w:val="ru-RU"/>
        </w:rPr>
        <w:t xml:space="preserve">ть календарно-тематическое планирование с учетом особенностей конкретного региона,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класса.</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eastAsia="Times New Roman" w:hAnsi="Times New Roman"/>
          <w:sz w:val="24"/>
          <w:szCs w:val="24"/>
          <w:lang w:val="ru-RU" w:eastAsia="ru-RU"/>
        </w:rPr>
        <w:t>32 .5.3. </w:t>
      </w:r>
      <w:r w:rsidRPr="00FD75AE">
        <w:rPr>
          <w:rFonts w:ascii="Times New Roman" w:hAnsi="Times New Roman"/>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w:t>
      </w:r>
      <w:r w:rsidRPr="00FD75AE">
        <w:rPr>
          <w:rFonts w:ascii="Times New Roman" w:hAnsi="Times New Roman"/>
          <w:sz w:val="24"/>
          <w:szCs w:val="24"/>
          <w:lang w:val="ru-RU"/>
        </w:rPr>
        <w:t>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w:t>
      </w:r>
      <w:r w:rsidRPr="00FD75AE">
        <w:rPr>
          <w:rFonts w:ascii="Times New Roman" w:hAnsi="Times New Roman"/>
          <w:sz w:val="24"/>
          <w:szCs w:val="24"/>
          <w:lang w:val="ru-RU"/>
        </w:rPr>
        <w:t>убокая степень психологической вовлеченности личности. Эта особенность открывает уникальный потенциал</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развития внутреннего мира человека, гармонизации его взаимоотношений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самим собой, другими людьми, окружающим миром через занятия музыкальным искусст</w:t>
      </w:r>
      <w:r w:rsidRPr="00FD75AE">
        <w:rPr>
          <w:rFonts w:ascii="Times New Roman" w:hAnsi="Times New Roman"/>
          <w:sz w:val="24"/>
          <w:szCs w:val="24"/>
          <w:lang w:val="ru-RU"/>
        </w:rPr>
        <w:t>вом.</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hAnsi="Times New Roman"/>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w:t>
      </w:r>
      <w:r w:rsidRPr="00FD75AE">
        <w:rPr>
          <w:rFonts w:ascii="Times New Roman" w:hAnsi="Times New Roman"/>
          <w:sz w:val="24"/>
          <w:szCs w:val="24"/>
          <w:lang w:val="ru-RU"/>
        </w:rPr>
        <w:t>ревода, позволяющего понимать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принимать образ жизни, способ мышления и мировоззрение представителей других народов и культур.</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hAnsi="Times New Roman"/>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w:t>
      </w:r>
      <w:r w:rsidRPr="00FD75AE">
        <w:rPr>
          <w:rFonts w:ascii="Times New Roman" w:hAnsi="Times New Roman"/>
          <w:sz w:val="24"/>
          <w:szCs w:val="24"/>
          <w:lang w:val="ru-RU"/>
        </w:rPr>
        <w:t>яется средством сохранения и передачи идей и смыслов, рожденных в предыдущие века</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отраженных в народной, духовной музыке, произведениях великих композиторов прошлого. Особое значение приобретает музыкальное воспитание в свете целей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задач укрепления нац</w:t>
      </w:r>
      <w:r w:rsidRPr="00FD75AE">
        <w:rPr>
          <w:rFonts w:ascii="Times New Roman" w:hAnsi="Times New Roman"/>
          <w:sz w:val="24"/>
          <w:szCs w:val="24"/>
          <w:lang w:val="ru-RU"/>
        </w:rPr>
        <w:t>иональной идентичности. Родные интонации, мелодии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w:t>
      </w:r>
      <w:r w:rsidRPr="00FD75AE">
        <w:rPr>
          <w:rFonts w:ascii="Times New Roman" w:hAnsi="Times New Roman"/>
          <w:sz w:val="24"/>
          <w:szCs w:val="24"/>
          <w:lang w:val="ru-RU"/>
        </w:rPr>
        <w:t>ровне.</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hAnsi="Times New Roman"/>
          <w:sz w:val="24"/>
          <w:szCs w:val="24"/>
          <w:lang w:val="ru-RU"/>
        </w:rPr>
        <w:t>Музыка – временно́е искусство. В связи с этим важнейшим вкладом</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w:t>
      </w:r>
      <w:r w:rsidRPr="00FD75AE">
        <w:rPr>
          <w:rFonts w:ascii="Times New Roman" w:hAnsi="Times New Roman"/>
          <w:sz w:val="24"/>
          <w:szCs w:val="24"/>
          <w:lang w:val="ru-RU"/>
        </w:rPr>
        <w:t xml:space="preserve"> обогащать индивидуальный опыт в предвидении будущего и его сравнении с прошлым.</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hAnsi="Times New Roman"/>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воображение, формирует умения и нав</w:t>
      </w:r>
      <w:r w:rsidRPr="00FD75AE">
        <w:rPr>
          <w:rFonts w:ascii="Times New Roman" w:hAnsi="Times New Roman"/>
          <w:sz w:val="24"/>
          <w:szCs w:val="24"/>
          <w:lang w:val="ru-RU"/>
        </w:rPr>
        <w:t>ыки в сфере эмоционального интеллекта, способствует самореализации и самопринятию личности. Музыкальное обучение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воспитание вносит огромный вклад в эстетическое и нравственное развитие обучающегося, формирование всей системы ценностей.</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eastAsia="Times New Roman" w:hAnsi="Times New Roman"/>
          <w:sz w:val="24"/>
          <w:szCs w:val="24"/>
          <w:lang w:val="ru-RU" w:eastAsia="ru-RU"/>
        </w:rPr>
        <w:t xml:space="preserve">32 .5.4. Изучение </w:t>
      </w:r>
      <w:r w:rsidRPr="00FD75AE">
        <w:rPr>
          <w:rFonts w:ascii="Times New Roman" w:eastAsia="Times New Roman" w:hAnsi="Times New Roman"/>
          <w:sz w:val="24"/>
          <w:szCs w:val="24"/>
          <w:lang w:val="ru-RU" w:eastAsia="ru-RU"/>
        </w:rPr>
        <w:t xml:space="preserve">музыки </w:t>
      </w:r>
      <w:r w:rsidRPr="00FD75AE">
        <w:rPr>
          <w:rFonts w:ascii="Times New Roman" w:hAnsi="Times New Roman"/>
          <w:sz w:val="24"/>
          <w:szCs w:val="24"/>
          <w:lang w:val="ru-RU"/>
        </w:rPr>
        <w:t>необходимо для полноценного образования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воспитания обучающегося, развития его психики, эмоциональной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интеллектуальной сфер, творческого потенциала.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Основная цель реализации программы по музыке – воспитание музыкальной культуры как части всей ду</w:t>
      </w:r>
      <w:r w:rsidRPr="00FD75AE">
        <w:rPr>
          <w:rFonts w:ascii="Times New Roman" w:hAnsi="Times New Roman"/>
          <w:sz w:val="24"/>
          <w:szCs w:val="24"/>
          <w:lang w:val="ru-RU"/>
        </w:rPr>
        <w:t>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w:t>
      </w:r>
      <w:r w:rsidRPr="00FD75AE">
        <w:rPr>
          <w:rFonts w:ascii="Times New Roman" w:hAnsi="Times New Roman"/>
          <w:sz w:val="24"/>
          <w:szCs w:val="24"/>
          <w:lang w:val="ru-RU"/>
        </w:rPr>
        <w:t>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eastAsia="Times New Roman" w:hAnsi="Times New Roman"/>
          <w:sz w:val="24"/>
          <w:szCs w:val="24"/>
          <w:lang w:val="ru-RU" w:eastAsia="ru-RU"/>
        </w:rPr>
        <w:t>32 .5.5. </w:t>
      </w:r>
      <w:r w:rsidRPr="00FD75AE">
        <w:rPr>
          <w:rFonts w:ascii="Times New Roman" w:hAnsi="Times New Roman"/>
          <w:sz w:val="24"/>
          <w:szCs w:val="24"/>
          <w:lang w:val="ru-RU"/>
        </w:rPr>
        <w:t>В процессе конкретизации учебных целей их реализация осуществляетс</w:t>
      </w:r>
      <w:r w:rsidRPr="00FD75AE">
        <w:rPr>
          <w:rFonts w:ascii="Times New Roman" w:hAnsi="Times New Roman"/>
          <w:sz w:val="24"/>
          <w:szCs w:val="24"/>
          <w:lang w:val="ru-RU"/>
        </w:rPr>
        <w:t>я по следующим направлениям:</w:t>
      </w:r>
    </w:p>
    <w:p w:rsidR="007F251A" w:rsidRPr="00FD75AE" w:rsidRDefault="006A042C" w:rsidP="00E41B55">
      <w:pPr>
        <w:pStyle w:val="a5"/>
        <w:tabs>
          <w:tab w:val="left" w:pos="637"/>
        </w:tabs>
        <w:autoSpaceDE w:val="0"/>
        <w:autoSpaceDN w:val="0"/>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7F251A" w:rsidRPr="00FD75AE" w:rsidRDefault="006A042C" w:rsidP="00E41B55">
      <w:pPr>
        <w:pStyle w:val="a5"/>
        <w:tabs>
          <w:tab w:val="left" w:pos="644"/>
        </w:tabs>
        <w:autoSpaceDE w:val="0"/>
        <w:autoSpaceDN w:val="0"/>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развитие потребности в общении с произведениями искусства, осознание значения музыкального искусства </w:t>
      </w:r>
      <w:r w:rsidRPr="00FD75AE">
        <w:rPr>
          <w:rFonts w:ascii="Times New Roman" w:hAnsi="Times New Roman"/>
          <w:sz w:val="24"/>
          <w:szCs w:val="24"/>
          <w:lang w:val="ru-RU"/>
        </w:rPr>
        <w:t>как универсальной формы невербальной коммуникации между людьми разных эпох и народов, эффективного способа авто-коммуникации;</w:t>
      </w:r>
    </w:p>
    <w:p w:rsidR="007F251A" w:rsidRPr="00FD75AE" w:rsidRDefault="006A042C" w:rsidP="00E41B55">
      <w:pPr>
        <w:pStyle w:val="a5"/>
        <w:tabs>
          <w:tab w:val="left" w:pos="642"/>
        </w:tabs>
        <w:autoSpaceDE w:val="0"/>
        <w:autoSpaceDN w:val="0"/>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7F251A" w:rsidRPr="00FD75AE" w:rsidRDefault="006A042C" w:rsidP="00E41B55">
      <w:pPr>
        <w:pStyle w:val="aff5"/>
        <w:spacing w:line="350" w:lineRule="auto"/>
        <w:ind w:left="0" w:right="0" w:firstLine="709"/>
        <w:rPr>
          <w:rFonts w:ascii="Times New Roman" w:hAnsi="Times New Roman"/>
          <w:sz w:val="24"/>
          <w:szCs w:val="24"/>
          <w:lang w:val="ru-RU"/>
        </w:rPr>
      </w:pPr>
      <w:r w:rsidRPr="00FD75AE">
        <w:rPr>
          <w:rFonts w:ascii="Times New Roman" w:eastAsia="Times New Roman" w:hAnsi="Times New Roman"/>
          <w:sz w:val="24"/>
          <w:szCs w:val="24"/>
          <w:lang w:val="ru-RU" w:eastAsia="ru-RU"/>
        </w:rPr>
        <w:t>32 .5.6. З</w:t>
      </w:r>
      <w:r w:rsidRPr="00FD75AE">
        <w:rPr>
          <w:rFonts w:ascii="Times New Roman" w:eastAsia="Times New Roman" w:hAnsi="Times New Roman"/>
          <w:sz w:val="24"/>
          <w:szCs w:val="24"/>
          <w:lang w:val="ru-RU" w:eastAsia="ru-RU"/>
        </w:rPr>
        <w:t>адачи обучения музыке на уровне основного общего образования:</w:t>
      </w:r>
    </w:p>
    <w:p w:rsidR="007F251A" w:rsidRPr="00FD75AE" w:rsidRDefault="006A042C" w:rsidP="00E41B55">
      <w:pPr>
        <w:pStyle w:val="aff5"/>
        <w:spacing w:line="350" w:lineRule="auto"/>
        <w:ind w:left="0" w:right="0" w:firstLine="709"/>
        <w:contextualSpacing/>
        <w:rPr>
          <w:rFonts w:ascii="Times New Roman" w:hAnsi="Times New Roman"/>
          <w:i/>
          <w:sz w:val="24"/>
          <w:szCs w:val="24"/>
          <w:lang w:val="ru-RU"/>
        </w:rPr>
      </w:pPr>
      <w:r w:rsidRPr="00FD75AE">
        <w:rPr>
          <w:rFonts w:ascii="Times New Roman" w:hAnsi="Times New Roman"/>
          <w:sz w:val="24"/>
          <w:szCs w:val="24"/>
          <w:lang w:val="ru-RU"/>
        </w:rPr>
        <w:t>приобщение к традиционным российским ценностям через личный психологический опыт эмоционально-эстетического переживания;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осознание социальной функции музыки, стремление понять закономерности р</w:t>
      </w:r>
      <w:r w:rsidRPr="00FD75AE">
        <w:rPr>
          <w:rFonts w:ascii="Times New Roman" w:hAnsi="Times New Roman"/>
          <w:sz w:val="24"/>
          <w:szCs w:val="24"/>
          <w:lang w:val="ru-RU"/>
        </w:rPr>
        <w:t>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формирование ценностных личных предпочтений в сфере музыкального искусства, воспитание уважительного отношен</w:t>
      </w:r>
      <w:r w:rsidRPr="00FD75AE">
        <w:rPr>
          <w:rFonts w:ascii="Times New Roman" w:hAnsi="Times New Roman"/>
          <w:sz w:val="24"/>
          <w:szCs w:val="24"/>
          <w:lang w:val="ru-RU"/>
        </w:rPr>
        <w:t>ия к системе культурных ценностей других людей, приверженность парадигме сохранения и развития культурного многообразия;</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w:t>
      </w:r>
      <w:r w:rsidRPr="00FD75AE">
        <w:rPr>
          <w:rFonts w:ascii="Times New Roman" w:hAnsi="Times New Roman"/>
          <w:sz w:val="24"/>
          <w:szCs w:val="24"/>
          <w:lang w:val="ru-RU"/>
        </w:rPr>
        <w:t>о языка, характерных для различных музыкальных стилей;</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расширение культурного кругозора, накопление знаний о музыке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музыкантах, достаточное для активного, осознанного восприятия лучших образцов народного и профессионального искусства родной страны и мира</w:t>
      </w:r>
      <w:r w:rsidRPr="00FD75AE">
        <w:rPr>
          <w:rFonts w:ascii="Times New Roman" w:hAnsi="Times New Roman"/>
          <w:sz w:val="24"/>
          <w:szCs w:val="24"/>
          <w:lang w:val="ru-RU"/>
        </w:rPr>
        <w:t>, ориентации в истории развития музыкального искусства и современной музыкальной культуре;</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слушание (расширение приемов и навыков вдумчиво</w:t>
      </w:r>
      <w:r w:rsidRPr="00FD75AE">
        <w:rPr>
          <w:rFonts w:ascii="Times New Roman" w:hAnsi="Times New Roman"/>
          <w:sz w:val="24"/>
          <w:szCs w:val="24"/>
          <w:lang w:val="ru-RU"/>
        </w:rPr>
        <w:t>го, осмысленного восприятия музыки, аналитической, оценочной, рефлексивной деятельности в связи с прослушанным музыкальным произведением);</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исполнение (пение в различных манерах, составах, стилях, игра на доступных музыкальных инструментах, опыт исполнитель</w:t>
      </w:r>
      <w:r w:rsidRPr="00FD75AE">
        <w:rPr>
          <w:rFonts w:ascii="Times New Roman" w:hAnsi="Times New Roman"/>
          <w:sz w:val="24"/>
          <w:szCs w:val="24"/>
          <w:lang w:val="ru-RU"/>
        </w:rPr>
        <w:t>ской деятельности на электронных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виртуальных музыкальных инструментах);</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музыкальное движение (пластическ</w:t>
      </w:r>
      <w:r w:rsidRPr="00FD75AE">
        <w:rPr>
          <w:rFonts w:ascii="Times New Roman" w:hAnsi="Times New Roman"/>
          <w:sz w:val="24"/>
          <w:szCs w:val="24"/>
          <w:lang w:val="ru-RU"/>
        </w:rPr>
        <w:t>ое интонирование, инсценировка, танец, двигательное моделирование);</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творческие проекты, музыкально-театральная деятельность (концерты, фестивали, представления);</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исследовательская деятельность на материале музыкального искусства.</w:t>
      </w:r>
    </w:p>
    <w:p w:rsidR="007F251A" w:rsidRPr="00FD75AE" w:rsidRDefault="006A042C" w:rsidP="00E41B55">
      <w:pPr>
        <w:spacing w:after="0" w:line="350" w:lineRule="auto"/>
        <w:ind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32 .5.7. Программа по </w:t>
      </w:r>
      <w:r w:rsidRPr="00FD75AE">
        <w:rPr>
          <w:rFonts w:ascii="Times New Roman" w:eastAsia="Times New Roman" w:hAnsi="Times New Roman"/>
          <w:sz w:val="24"/>
          <w:szCs w:val="24"/>
          <w:lang w:val="ru-RU" w:eastAsia="ru-RU"/>
        </w:rPr>
        <w:t>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w:t>
      </w:r>
      <w:r w:rsidRPr="00FD75AE">
        <w:rPr>
          <w:rFonts w:ascii="Times New Roman" w:eastAsia="Times New Roman" w:hAnsi="Times New Roman"/>
          <w:sz w:val="24"/>
          <w:szCs w:val="24"/>
          <w:lang w:val="ru-RU" w:eastAsia="ru-RU"/>
        </w:rPr>
        <w:t>ваются</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их творческих способностей.</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С</w:t>
      </w:r>
      <w:r w:rsidRPr="00FD75AE">
        <w:rPr>
          <w:rFonts w:ascii="Times New Roman" w:hAnsi="Times New Roman"/>
          <w:sz w:val="24"/>
          <w:szCs w:val="24"/>
          <w:lang w:val="ru-RU"/>
        </w:rPr>
        <w:t xml:space="preserve">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инвариантные модули:</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модул</w:t>
      </w:r>
      <w:r w:rsidRPr="00FD75AE">
        <w:rPr>
          <w:rFonts w:ascii="Times New Roman" w:hAnsi="Times New Roman"/>
          <w:sz w:val="24"/>
          <w:szCs w:val="24"/>
          <w:lang w:val="ru-RU"/>
        </w:rPr>
        <w:t>ь № 1 «Музыка моего края»;</w:t>
      </w:r>
      <w:r w:rsidRPr="00FD75AE">
        <w:rPr>
          <w:rFonts w:ascii="Times New Roman" w:hAnsi="Times New Roman"/>
          <w:sz w:val="24"/>
          <w:szCs w:val="24"/>
          <w:lang w:val="ru-RU"/>
        </w:rPr>
        <w:t xml:space="preserve">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модуль № 2 «Народное музыкальное творчество России»;</w:t>
      </w:r>
      <w:r w:rsidRPr="00FD75AE">
        <w:rPr>
          <w:rFonts w:ascii="Times New Roman" w:hAnsi="Times New Roman"/>
          <w:sz w:val="24"/>
          <w:szCs w:val="24"/>
          <w:lang w:val="ru-RU"/>
        </w:rPr>
        <w:t xml:space="preserve">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 xml:space="preserve">модуль № 3 «Русская классическая музыка»; </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модуль № 4 «Жанры музыкального искусства»</w:t>
      </w:r>
      <w:r w:rsidRPr="00FD75AE">
        <w:rPr>
          <w:rFonts w:ascii="Times New Roman" w:hAnsi="Times New Roman"/>
          <w:sz w:val="24"/>
          <w:szCs w:val="24"/>
          <w:lang w:val="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32 .5.8. </w:t>
      </w:r>
      <w:r w:rsidRPr="00FD75AE">
        <w:rPr>
          <w:rFonts w:ascii="Times New Roman" w:hAnsi="Times New Roman"/>
          <w:sz w:val="24"/>
          <w:szCs w:val="24"/>
          <w:lang w:val="ru-RU"/>
        </w:rPr>
        <w:t>Каждый модуль состоит из нескольких тематических блоков. Виды деятельности, кот</w:t>
      </w:r>
      <w:r w:rsidRPr="00FD75AE">
        <w:rPr>
          <w:rFonts w:ascii="Times New Roman" w:hAnsi="Times New Roman"/>
          <w:sz w:val="24"/>
          <w:szCs w:val="24"/>
          <w:lang w:val="ru-RU"/>
        </w:rPr>
        <w:t>орые может использовать в том числе (но не исключительно) учитель для планирования внеурочной, внеклассной работы, обозначены «</w:t>
      </w:r>
      <w:r w:rsidRPr="00FD75AE">
        <w:rPr>
          <w:rFonts w:ascii="Times New Roman" w:eastAsia="Times New Roman" w:hAnsi="Times New Roman"/>
          <w:sz w:val="24"/>
          <w:szCs w:val="24"/>
          <w:lang w:val="ru-RU" w:eastAsia="ru-RU"/>
        </w:rPr>
        <w:t>вариативно</w:t>
      </w:r>
      <w:r w:rsidRPr="00FD75AE">
        <w:rPr>
          <w:rFonts w:ascii="Times New Roman" w:hAnsi="Times New Roman"/>
          <w:sz w:val="24"/>
          <w:szCs w:val="24"/>
          <w:lang w:val="ru-RU"/>
        </w:rPr>
        <w:t>».</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eastAsia="Times New Roman" w:hAnsi="Times New Roman"/>
          <w:sz w:val="24"/>
          <w:szCs w:val="24"/>
          <w:lang w:val="ru-RU" w:eastAsia="ru-RU"/>
        </w:rPr>
        <w:t>32 .5.9. </w:t>
      </w:r>
      <w:r w:rsidRPr="00FD75AE">
        <w:rPr>
          <w:rFonts w:ascii="Times New Roman" w:eastAsia="SchoolBookSanPin" w:hAnsi="Times New Roman"/>
          <w:sz w:val="24"/>
          <w:szCs w:val="24"/>
          <w:lang w:val="ru-RU"/>
        </w:rPr>
        <w:t>Общее число часов, рекомендованных для изучения музыки,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position w:val="1"/>
          <w:sz w:val="24"/>
          <w:szCs w:val="24"/>
          <w:lang w:val="ru-RU"/>
        </w:rPr>
        <w:t>22</w:t>
      </w:r>
      <w:r w:rsidRPr="00FD75AE">
        <w:rPr>
          <w:rFonts w:ascii="Times New Roman" w:eastAsia="SchoolBookSanPin" w:hAnsi="Times New Roman"/>
          <w:position w:val="1"/>
          <w:sz w:val="24"/>
          <w:szCs w:val="24"/>
          <w:lang w:val="ru-RU"/>
        </w:rPr>
        <w:t xml:space="preserve"> часов: в 5 классе – 34 часа (1 час в неделю), </w:t>
      </w:r>
      <w:r w:rsidRPr="00FD75AE">
        <w:rPr>
          <w:rFonts w:ascii="Times New Roman" w:eastAsia="SchoolBookSanPin" w:hAnsi="Times New Roman"/>
          <w:position w:val="1"/>
          <w:sz w:val="24"/>
          <w:szCs w:val="24"/>
          <w:lang w:val="ru-RU"/>
        </w:rPr>
        <w:t>в 6 классе – 34 часа (1 час в неделю), в 7 классе – 34 часа (1 час в неделю), в 8 классе – 34 часа (1 час в неделю).</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eastAsia="Times New Roman" w:hAnsi="Times New Roman"/>
          <w:sz w:val="24"/>
          <w:szCs w:val="24"/>
          <w:lang w:val="ru-RU" w:eastAsia="ru-RU"/>
        </w:rPr>
        <w:t>32 .5.10. </w:t>
      </w:r>
      <w:r w:rsidRPr="00FD75AE">
        <w:rPr>
          <w:rFonts w:ascii="Times New Roman" w:hAnsi="Times New Roman"/>
          <w:sz w:val="24"/>
          <w:szCs w:val="24"/>
          <w:lang w:val="ru-RU"/>
        </w:rPr>
        <w:t xml:space="preserve">Изучение музыки предполагает активную социокультурную деятельность обучающихся, участие в исследовательских и творческих </w:t>
      </w:r>
      <w:r w:rsidRPr="00FD75AE">
        <w:rPr>
          <w:rFonts w:ascii="Times New Roman" w:hAnsi="Times New Roman"/>
          <w:sz w:val="24"/>
          <w:szCs w:val="24"/>
          <w:lang w:val="ru-RU"/>
        </w:rPr>
        <w:t>проектах,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.6. Содержание обучения музыке на уровне основного общего образования</w:t>
      </w:r>
      <w:r w:rsidRPr="00FD75AE">
        <w:rPr>
          <w:rFonts w:ascii="Times New Roman" w:eastAsia="Times New Roman" w:hAnsi="Times New Roman"/>
          <w:sz w:val="24"/>
          <w:szCs w:val="24"/>
          <w:lang w:val="ru-RU" w:eastAsia="ru-RU"/>
        </w:rPr>
        <w:t>.</w:t>
      </w:r>
    </w:p>
    <w:p w:rsidR="007F251A" w:rsidRPr="00FD75AE" w:rsidRDefault="006A042C" w:rsidP="00E41B55">
      <w:pPr>
        <w:pStyle w:val="aff5"/>
        <w:spacing w:line="350" w:lineRule="auto"/>
        <w:ind w:left="0" w:right="0" w:firstLine="709"/>
        <w:contextualSpacing/>
        <w:rPr>
          <w:rFonts w:ascii="Times New Roman" w:hAnsi="Times New Roman"/>
          <w:sz w:val="24"/>
          <w:szCs w:val="24"/>
          <w:lang w:val="ru-RU"/>
        </w:rPr>
      </w:pPr>
      <w:r w:rsidRPr="00FD75AE">
        <w:rPr>
          <w:rFonts w:ascii="Times New Roman" w:hAnsi="Times New Roman"/>
          <w:sz w:val="24"/>
          <w:szCs w:val="24"/>
          <w:lang w:val="ru-RU"/>
        </w:rPr>
        <w:t>Инвариантные модули: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.6.1. Модуль № 1 «Музыка моего края»</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32 .6.1.1. Фольклор – народное творчество.</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т</w:t>
      </w:r>
      <w:r w:rsidRPr="00FD75AE">
        <w:rPr>
          <w:rFonts w:ascii="Times New Roman" w:eastAsia="Times New Roman" w:hAnsi="Times New Roman"/>
          <w:sz w:val="24"/>
          <w:szCs w:val="24"/>
          <w:lang w:val="ru-RU" w:eastAsia="ru-RU"/>
        </w:rPr>
        <w:t>радиционная музыка – отражение жизни народа. Жанры детского и игрового фольклора (игры, пляски, хороводы).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r w:rsidRPr="00FD75AE">
        <w:rPr>
          <w:rFonts w:ascii="Times New Roman" w:eastAsia="Times New Roman" w:hAnsi="Times New Roman"/>
          <w:sz w:val="24"/>
          <w:szCs w:val="24"/>
          <w:lang w:val="ru-RU" w:eastAsia="ru-RU"/>
        </w:rPr>
        <w:t>:</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со звучанием фольклорных образцов в аудио- и видеозаписи;</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определение на слух:</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принадлежности к народной или композиторской музыке;</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исполнительского состава (вокального, инструментального, смешанного);</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жанра, основного настроения, характера </w:t>
      </w:r>
      <w:r w:rsidRPr="00FD75AE">
        <w:rPr>
          <w:rFonts w:ascii="Times New Roman" w:eastAsia="Times New Roman" w:hAnsi="Times New Roman"/>
          <w:sz w:val="24"/>
          <w:szCs w:val="24"/>
          <w:lang w:val="ru-RU" w:eastAsia="ru-RU"/>
        </w:rPr>
        <w:t>музыки;</w:t>
      </w:r>
    </w:p>
    <w:p w:rsidR="007F251A" w:rsidRPr="00FD75AE" w:rsidRDefault="006A042C" w:rsidP="00E41B55">
      <w:pPr>
        <w:pStyle w:val="a5"/>
        <w:widowControl/>
        <w:spacing w:after="0" w:line="350" w:lineRule="auto"/>
        <w:ind w:left="0" w:firstLine="709"/>
        <w:contextualSpacing w:val="0"/>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народных песен, танцев, инструментальных наигрышей, фольклорных игр.</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6.1.2. Календарный фольклор.</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к</w:t>
      </w:r>
      <w:r w:rsidRPr="00FD75AE">
        <w:rPr>
          <w:rFonts w:ascii="Times New Roman" w:eastAsia="Times New Roman" w:hAnsi="Times New Roman"/>
          <w:sz w:val="24"/>
          <w:szCs w:val="24"/>
          <w:lang w:val="ru-RU" w:eastAsia="ru-RU"/>
        </w:rPr>
        <w:t>алендарные обряды, традиционные для данной местности (осенние, зимние, весенние – на выбор учителя).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Виды </w:t>
      </w:r>
      <w:r w:rsidRPr="00FD75AE">
        <w:rPr>
          <w:rFonts w:ascii="Times New Roman" w:eastAsia="Times New Roman" w:hAnsi="Times New Roman"/>
          <w:sz w:val="24"/>
          <w:szCs w:val="24"/>
          <w:lang w:val="ru-RU" w:eastAsia="ru-RU"/>
        </w:rPr>
        <w:t>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символикой календарных обрядов, поиск информации</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о соответствующих фольклорных традициях;</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народных песен, танцев;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реконструкция фольклорного обряда или его фрагмента; участие в нар</w:t>
      </w:r>
      <w:r w:rsidRPr="00FD75AE">
        <w:rPr>
          <w:rFonts w:ascii="Times New Roman" w:eastAsia="Times New Roman" w:hAnsi="Times New Roman"/>
          <w:sz w:val="24"/>
          <w:szCs w:val="24"/>
          <w:lang w:val="ru-RU" w:eastAsia="ru-RU"/>
        </w:rPr>
        <w:t xml:space="preserve">одном гулянии, празднике на улицах своего </w:t>
      </w:r>
      <w:r w:rsidRPr="00FD75AE">
        <w:rPr>
          <w:rFonts w:ascii="Times New Roman" w:eastAsia="Times New Roman" w:hAnsi="Times New Roman"/>
          <w:sz w:val="24"/>
          <w:szCs w:val="24"/>
          <w:lang w:val="ru-RU" w:eastAsia="ru-RU"/>
        </w:rPr>
        <w:t>населенного пункта</w:t>
      </w:r>
      <w:r w:rsidRPr="00FD75AE">
        <w:rPr>
          <w:rFonts w:ascii="Times New Roman" w:eastAsia="Times New Roman" w:hAnsi="Times New Roman"/>
          <w:sz w:val="24"/>
          <w:szCs w:val="24"/>
          <w:lang w:val="ru-RU" w:eastAsia="ru-RU"/>
        </w:rPr>
        <w:t>.</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6.1.3. Семейный фольклор.</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ф</w:t>
      </w:r>
      <w:r w:rsidRPr="00FD75AE">
        <w:rPr>
          <w:rFonts w:ascii="Times New Roman" w:eastAsia="Times New Roman" w:hAnsi="Times New Roman"/>
          <w:sz w:val="24"/>
          <w:szCs w:val="24"/>
          <w:lang w:val="ru-RU" w:eastAsia="ru-RU"/>
        </w:rPr>
        <w:t>ольклорные жанры, связанные с жизнью человека: свадебный обряд, рекрутские песни, плачи-причитания.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фолькло</w:t>
      </w:r>
      <w:r w:rsidRPr="00FD75AE">
        <w:rPr>
          <w:rFonts w:ascii="Times New Roman" w:eastAsia="Times New Roman" w:hAnsi="Times New Roman"/>
          <w:sz w:val="24"/>
          <w:szCs w:val="24"/>
          <w:lang w:val="ru-RU" w:eastAsia="ru-RU"/>
        </w:rPr>
        <w:t>рными жанрами семейного цикла;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изучение особенностей их исполнения и звучания;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определение на слух жанровой принадлежности, анализ символики традиционных образов;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отдельных песен, фрагментов обрядов (по выбору учителя);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w:t>
      </w:r>
      <w:r w:rsidRPr="00FD75AE">
        <w:rPr>
          <w:rFonts w:ascii="Times New Roman" w:eastAsia="Times New Roman" w:hAnsi="Times New Roman"/>
          <w:sz w:val="24"/>
          <w:szCs w:val="24"/>
          <w:lang w:val="ru-RU" w:eastAsia="ru-RU"/>
        </w:rPr>
        <w:t xml:space="preserve"> реконструкция фольклорного обряда или его фрагмента; исследовательские проекты по теме «Жанры семейного фольклора».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6.1.4. Наш край сегодня.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с</w:t>
      </w:r>
      <w:r w:rsidRPr="00FD75AE">
        <w:rPr>
          <w:rFonts w:ascii="Times New Roman" w:eastAsia="Times New Roman" w:hAnsi="Times New Roman"/>
          <w:sz w:val="24"/>
          <w:szCs w:val="24"/>
          <w:lang w:val="ru-RU" w:eastAsia="ru-RU"/>
        </w:rPr>
        <w:t>овременная музыкальная культура родного края. Гимн республики, города (при наличии). Земляки – ко</w:t>
      </w:r>
      <w:r w:rsidRPr="00FD75AE">
        <w:rPr>
          <w:rFonts w:ascii="Times New Roman" w:eastAsia="Times New Roman" w:hAnsi="Times New Roman"/>
          <w:sz w:val="24"/>
          <w:szCs w:val="24"/>
          <w:lang w:val="ru-RU" w:eastAsia="ru-RU"/>
        </w:rPr>
        <w:t>мпозиторы, исполнители, деятели культуры. Театр, филармония, консерватория.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гимна республики, города, песен местных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творческой биографией, деятельностью местных мастеров кул</w:t>
      </w:r>
      <w:r w:rsidRPr="00FD75AE">
        <w:rPr>
          <w:rFonts w:ascii="Times New Roman" w:eastAsia="Times New Roman" w:hAnsi="Times New Roman"/>
          <w:sz w:val="24"/>
          <w:szCs w:val="24"/>
          <w:lang w:val="ru-RU" w:eastAsia="ru-RU"/>
        </w:rPr>
        <w:t>ьтуры и искусства;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исследовательские проекты, посвященные деятелям музыкальной культуры своей малой родины (композиторам, </w:t>
      </w:r>
      <w:r w:rsidRPr="00FD75AE">
        <w:rPr>
          <w:rFonts w:ascii="Times New Roman" w:eastAsia="Times New Roman" w:hAnsi="Times New Roman"/>
          <w:sz w:val="24"/>
          <w:szCs w:val="24"/>
          <w:lang w:val="ru-RU" w:eastAsia="ru-RU"/>
        </w:rPr>
        <w:t>исполнителям, творческим коллективам);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на сохранение и продолжение музыкальных традиций своего края.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6.2. Модуль № 2 «Народное музыкальное творчество России»</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6.2.1. Россия – наш общий дом.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б</w:t>
      </w:r>
      <w:r w:rsidRPr="00FD75AE">
        <w:rPr>
          <w:rFonts w:ascii="Times New Roman" w:eastAsia="Times New Roman" w:hAnsi="Times New Roman"/>
          <w:sz w:val="24"/>
          <w:szCs w:val="24"/>
          <w:lang w:val="ru-RU" w:eastAsia="ru-RU"/>
        </w:rPr>
        <w:t>огатство и разнообразие фольклорных традиций народов нашей страны. Музыка наших соседей, музыка других регионов (при изучении данного тематического ма</w:t>
      </w:r>
      <w:r w:rsidRPr="00FD75AE">
        <w:rPr>
          <w:rFonts w:ascii="Times New Roman" w:eastAsia="Times New Roman" w:hAnsi="Times New Roman"/>
          <w:sz w:val="24"/>
          <w:szCs w:val="24"/>
          <w:lang w:val="ru-RU" w:eastAsia="ru-RU"/>
        </w:rPr>
        <w:t>териала рекомендуется выбрать не менее трех региональных традиций. Одна из которых – музыка ближайших соседей (например,</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для обучающихся Нижегородской области – чувашский или марийский фольклор, для обучающихся Краснодарского края – музыка Адыгеи). Две дру</w:t>
      </w:r>
      <w:r w:rsidRPr="00FD75AE">
        <w:rPr>
          <w:rFonts w:ascii="Times New Roman" w:eastAsia="Times New Roman" w:hAnsi="Times New Roman"/>
          <w:sz w:val="24"/>
          <w:szCs w:val="24"/>
          <w:lang w:val="ru-RU" w:eastAsia="ru-RU"/>
        </w:rPr>
        <w:t>гие культурные традиции желательно выбрать среди более удаленных географически, а также</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w:t>
      </w:r>
      <w:r w:rsidRPr="00FD75AE">
        <w:rPr>
          <w:rFonts w:ascii="Times New Roman" w:eastAsia="Times New Roman" w:hAnsi="Times New Roman"/>
          <w:sz w:val="24"/>
          <w:szCs w:val="24"/>
          <w:lang w:val="ru-RU" w:eastAsia="ru-RU"/>
        </w:rPr>
        <w:t>усская народная музыка).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со звучанием фольклорных образцов близких и далеких регионов в аудио- и видеозаписи;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народных песен, танцев, инструментальных наигрышей, фольклорных игр разных наро</w:t>
      </w:r>
      <w:r w:rsidRPr="00FD75AE">
        <w:rPr>
          <w:rFonts w:ascii="Times New Roman" w:eastAsia="Times New Roman" w:hAnsi="Times New Roman"/>
          <w:sz w:val="24"/>
          <w:szCs w:val="24"/>
          <w:lang w:val="ru-RU" w:eastAsia="ru-RU"/>
        </w:rPr>
        <w:t>дов России;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определение на слух:</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принадлежности к народной или композиторской музыке;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исполнительского состава (вокального, инструментального, смешанного);</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жанра, характера музыки.</w:t>
      </w:r>
    </w:p>
    <w:p w:rsidR="007F251A" w:rsidRPr="00FD75AE" w:rsidRDefault="006A042C" w:rsidP="00E41B55">
      <w:pPr>
        <w:pStyle w:val="a5"/>
        <w:widowControl/>
        <w:spacing w:after="0" w:line="350" w:lineRule="auto"/>
        <w:ind w:left="0" w:firstLine="709"/>
        <w:jc w:val="both"/>
        <w:rPr>
          <w:sz w:val="24"/>
          <w:szCs w:val="24"/>
          <w:lang w:val="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6.2.2. Фольклорные жанры.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о</w:t>
      </w:r>
      <w:r w:rsidRPr="00FD75AE">
        <w:rPr>
          <w:rFonts w:ascii="Times New Roman" w:eastAsia="Times New Roman" w:hAnsi="Times New Roman"/>
          <w:sz w:val="24"/>
          <w:szCs w:val="24"/>
          <w:lang w:val="ru-RU" w:eastAsia="ru-RU"/>
        </w:rPr>
        <w:t>бщее и особенное в фольклоре нар</w:t>
      </w:r>
      <w:r w:rsidRPr="00FD75AE">
        <w:rPr>
          <w:rFonts w:ascii="Times New Roman" w:eastAsia="Times New Roman" w:hAnsi="Times New Roman"/>
          <w:sz w:val="24"/>
          <w:szCs w:val="24"/>
          <w:lang w:val="ru-RU" w:eastAsia="ru-RU"/>
        </w:rPr>
        <w:t>одов России: лирика, эпос, танец.</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со звучанием фольклора разных регионов России в аудио-</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 видеозаписи;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аутентичная манера исполнения;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выявление характерных интонаций и ритмов в звучании традиционной музыки разных </w:t>
      </w:r>
      <w:r w:rsidRPr="00FD75AE">
        <w:rPr>
          <w:rFonts w:ascii="Times New Roman" w:eastAsia="Times New Roman" w:hAnsi="Times New Roman"/>
          <w:sz w:val="24"/>
          <w:szCs w:val="24"/>
          <w:lang w:val="ru-RU" w:eastAsia="ru-RU"/>
        </w:rPr>
        <w:t>народов;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выявление общего и особенного при сравнении танцевальных, лирических</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 эпических песенных образцов фольклора разных народов России;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народных песен, танцев, эпических сказаний;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двигательная, ритмическая, интонационная импро</w:t>
      </w:r>
      <w:r w:rsidRPr="00FD75AE">
        <w:rPr>
          <w:rFonts w:ascii="Times New Roman" w:eastAsia="Times New Roman" w:hAnsi="Times New Roman"/>
          <w:sz w:val="24"/>
          <w:szCs w:val="24"/>
          <w:lang w:val="ru-RU" w:eastAsia="ru-RU"/>
        </w:rPr>
        <w:t>визация в характере изученных народных танцев и песен;</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исследовательские проекты, посвященные музыке разных народов России;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музыкальный фестиваль «Народы России».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6.2.3. Фольклор в творчестве профессиональных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народные</w:t>
      </w:r>
      <w:r w:rsidRPr="00FD75AE">
        <w:rPr>
          <w:rFonts w:ascii="Times New Roman" w:eastAsia="Times New Roman" w:hAnsi="Times New Roman"/>
          <w:sz w:val="24"/>
          <w:szCs w:val="24"/>
          <w:lang w:val="ru-RU" w:eastAsia="ru-RU"/>
        </w:rPr>
        <w:t xml:space="preserve">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 народного творчества на интонационном уровне.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w:t>
      </w:r>
      <w:r w:rsidRPr="00FD75AE">
        <w:rPr>
          <w:rFonts w:ascii="Times New Roman" w:eastAsia="Times New Roman" w:hAnsi="Times New Roman"/>
          <w:sz w:val="24"/>
          <w:szCs w:val="24"/>
          <w:lang w:val="ru-RU" w:eastAsia="ru-RU"/>
        </w:rPr>
        <w:t>еятельности обучающихся:</w:t>
      </w:r>
    </w:p>
    <w:p w:rsidR="007F251A" w:rsidRPr="00FD75AE" w:rsidRDefault="006A042C" w:rsidP="00E41B55">
      <w:pPr>
        <w:widowControl/>
        <w:autoSpaceDE w:val="0"/>
        <w:autoSpaceDN w:val="0"/>
        <w:adjustRightInd w:val="0"/>
        <w:spacing w:after="0" w:line="350" w:lineRule="auto"/>
        <w:ind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сравнение аутентичного звучания фольклора и фольклорных мелодий</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в композиторской обработке;</w:t>
      </w:r>
    </w:p>
    <w:p w:rsidR="007F251A" w:rsidRPr="00FD75AE" w:rsidRDefault="006A042C" w:rsidP="00E41B55">
      <w:pPr>
        <w:widowControl/>
        <w:autoSpaceDE w:val="0"/>
        <w:autoSpaceDN w:val="0"/>
        <w:adjustRightInd w:val="0"/>
        <w:spacing w:after="0" w:line="350" w:lineRule="auto"/>
        <w:ind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исполнение народной песни в композиторской обработке;</w:t>
      </w:r>
    </w:p>
    <w:p w:rsidR="007F251A" w:rsidRPr="00FD75AE" w:rsidRDefault="006A042C" w:rsidP="00E41B55">
      <w:pPr>
        <w:widowControl/>
        <w:autoSpaceDE w:val="0"/>
        <w:autoSpaceDN w:val="0"/>
        <w:adjustRightInd w:val="0"/>
        <w:spacing w:after="0" w:line="350" w:lineRule="auto"/>
        <w:ind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знакомство с 2–3 фрагментами крупных сочинений (опера, симфония, </w:t>
      </w:r>
      <w:r w:rsidRPr="00FD75AE">
        <w:rPr>
          <w:rFonts w:ascii="Times New Roman" w:eastAsia="Times New Roman" w:hAnsi="Times New Roman"/>
          <w:sz w:val="24"/>
          <w:szCs w:val="24"/>
          <w:lang w:val="ru-RU" w:eastAsia="ru-RU"/>
        </w:rPr>
        <w:t>концерт, квартет, вариации), в которых использованы подлинные народные мелодии;</w:t>
      </w:r>
    </w:p>
    <w:p w:rsidR="007F251A" w:rsidRPr="00FD75AE" w:rsidRDefault="006A042C" w:rsidP="00E41B55">
      <w:pPr>
        <w:widowControl/>
        <w:autoSpaceDE w:val="0"/>
        <w:autoSpaceDN w:val="0"/>
        <w:adjustRightInd w:val="0"/>
        <w:spacing w:after="0" w:line="350" w:lineRule="auto"/>
        <w:ind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наблюдение за принципами композиторской обработки, развития фольклорного тематического материала;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исследовательские, творческие проекты, раскрывающие тему отражения</w:t>
      </w:r>
      <w:r w:rsidRPr="00FD75AE">
        <w:rPr>
          <w:rFonts w:ascii="Times New Roman" w:eastAsia="Times New Roman" w:hAnsi="Times New Roman"/>
          <w:sz w:val="24"/>
          <w:szCs w:val="24"/>
          <w:lang w:val="ru-RU" w:eastAsia="ru-RU"/>
        </w:rPr>
        <w:t xml:space="preserve"> фольклора в творчестве профессиональных композиторов (на примере выбранной региональной традиции);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посещение концерта, спектакля (просмотр фильма, телепередачи), посвященного данной теме;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обсуждение в классе и (или) письменная рецензия по результатам прос</w:t>
      </w:r>
      <w:r w:rsidRPr="00FD75AE">
        <w:rPr>
          <w:rFonts w:ascii="Times New Roman" w:eastAsia="Times New Roman" w:hAnsi="Times New Roman"/>
          <w:sz w:val="24"/>
          <w:szCs w:val="24"/>
          <w:lang w:val="ru-RU" w:eastAsia="ru-RU"/>
        </w:rPr>
        <w:t>мотра.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6.2.4. На рубежах культур.</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в</w:t>
      </w:r>
      <w:r w:rsidRPr="00FD75AE">
        <w:rPr>
          <w:rFonts w:ascii="Times New Roman" w:eastAsia="Times New Roman" w:hAnsi="Times New Roman"/>
          <w:sz w:val="24"/>
          <w:szCs w:val="24"/>
          <w:lang w:val="ru-RU" w:eastAsia="ru-RU"/>
        </w:rPr>
        <w:t>заимное влияние фольклорных традиций друг на друга. Этнографические экспедиции и фестивали. Современная жизнь фольклора.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примерами смешения культурных традиций в</w:t>
      </w:r>
      <w:r w:rsidRPr="00FD75AE">
        <w:rPr>
          <w:rFonts w:ascii="Times New Roman" w:eastAsia="Times New Roman" w:hAnsi="Times New Roman"/>
          <w:sz w:val="24"/>
          <w:szCs w:val="24"/>
          <w:lang w:val="ru-RU" w:eastAsia="ru-RU"/>
        </w:rPr>
        <w:t xml:space="preserve"> пограничных территориях (например, казачья лезгинка, калмыцкая гармошка), выявление причинно-следственных связей такого смешения;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изучение творчества и вклада в развитие культуры современных</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этно-исполнителей, исследователей традиционного фольклора;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w:t>
      </w:r>
      <w:r w:rsidRPr="00FD75AE">
        <w:rPr>
          <w:rFonts w:ascii="Times New Roman" w:eastAsia="Times New Roman" w:hAnsi="Times New Roman"/>
          <w:sz w:val="24"/>
          <w:szCs w:val="24"/>
          <w:lang w:val="ru-RU" w:eastAsia="ru-RU"/>
        </w:rPr>
        <w:t>тивно: участие в этнографической экспедиции; посещение (участие)</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в фестивале традиционной культуры.</w:t>
      </w:r>
    </w:p>
    <w:p w:rsidR="00A85368"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 xml:space="preserve">32 </w:t>
      </w:r>
      <w:r w:rsidRPr="00FD75AE">
        <w:rPr>
          <w:rFonts w:ascii="Times New Roman" w:hAnsi="Times New Roman"/>
          <w:sz w:val="24"/>
          <w:szCs w:val="24"/>
          <w:lang w:val="ru-RU"/>
        </w:rPr>
        <w:t>.</w:t>
      </w:r>
      <w:r w:rsidRPr="00FD75AE">
        <w:rPr>
          <w:rFonts w:ascii="Times New Roman" w:eastAsia="Times New Roman" w:hAnsi="Times New Roman"/>
          <w:sz w:val="24"/>
          <w:szCs w:val="24"/>
          <w:lang w:val="ru-RU" w:eastAsia="ru-RU"/>
        </w:rPr>
        <w:t>6.3</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 xml:space="preserve">Модуль № 3 «Русская классическая музыка» (изучение тематических блоков данного модуля целесообразно соотносить с изучением модулей «Музыка моего </w:t>
      </w:r>
      <w:r w:rsidRPr="00FD75AE">
        <w:rPr>
          <w:rFonts w:ascii="Times New Roman" w:eastAsia="Times New Roman" w:hAnsi="Times New Roman"/>
          <w:sz w:val="24"/>
          <w:szCs w:val="24"/>
          <w:lang w:val="ru-RU" w:eastAsia="ru-RU"/>
        </w:rPr>
        <w:t>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6.3.1. Образы родной земли.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в</w:t>
      </w:r>
      <w:r w:rsidRPr="00FD75AE">
        <w:rPr>
          <w:rFonts w:ascii="Times New Roman" w:eastAsia="Times New Roman" w:hAnsi="Times New Roman"/>
          <w:sz w:val="24"/>
          <w:szCs w:val="24"/>
          <w:lang w:val="ru-RU" w:eastAsia="ru-RU"/>
        </w:rPr>
        <w:t>окальная му</w:t>
      </w:r>
      <w:r w:rsidRPr="00FD75AE">
        <w:rPr>
          <w:rFonts w:ascii="Times New Roman" w:eastAsia="Times New Roman" w:hAnsi="Times New Roman"/>
          <w:sz w:val="24"/>
          <w:szCs w:val="24"/>
          <w:lang w:val="ru-RU" w:eastAsia="ru-RU"/>
        </w:rPr>
        <w:t>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С.В. Рахманинова, В.А. Гаврилина и других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Виды деятельности </w:t>
      </w:r>
      <w:r w:rsidRPr="00FD75AE">
        <w:rPr>
          <w:rFonts w:ascii="Times New Roman" w:eastAsia="Times New Roman" w:hAnsi="Times New Roman"/>
          <w:sz w:val="24"/>
          <w:szCs w:val="24"/>
          <w:lang w:val="ru-RU" w:eastAsia="ru-RU"/>
        </w:rPr>
        <w:t>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повторение, обобщение опыта слушания, проживания, анализа музыки русских композиторов, полученного </w:t>
      </w:r>
      <w:r w:rsidRPr="00FD75AE">
        <w:rPr>
          <w:rFonts w:ascii="Times New Roman" w:eastAsia="SchoolBookSanPin" w:hAnsi="Times New Roman"/>
          <w:bCs/>
          <w:sz w:val="24"/>
          <w:szCs w:val="24"/>
          <w:lang w:val="ru-RU"/>
        </w:rPr>
        <w:t>на уровне начального общего образования</w:t>
      </w:r>
      <w:r w:rsidRPr="00FD75AE">
        <w:rPr>
          <w:rFonts w:ascii="Times New Roman" w:eastAsia="Times New Roman" w:hAnsi="Times New Roman"/>
          <w:sz w:val="24"/>
          <w:szCs w:val="24"/>
          <w:lang w:val="ru-RU" w:eastAsia="ru-RU"/>
        </w:rPr>
        <w:t>;</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выявление мелодичности, широты дыхания, интонационной близости русскому фольклору;</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разучивание, </w:t>
      </w:r>
      <w:r w:rsidRPr="00FD75AE">
        <w:rPr>
          <w:rFonts w:ascii="Times New Roman" w:eastAsia="Times New Roman" w:hAnsi="Times New Roman"/>
          <w:sz w:val="24"/>
          <w:szCs w:val="24"/>
          <w:lang w:val="ru-RU" w:eastAsia="ru-RU"/>
        </w:rPr>
        <w:t>исполнение не менее одного вокального произведения, сочиненного русским композитором-классиком;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музыкальная викторина на знание музыки, названий авторов изученных произведений;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рисование по мотивам прослушанных музыкальных произведений; посещен</w:t>
      </w:r>
      <w:r w:rsidRPr="00FD75AE">
        <w:rPr>
          <w:rFonts w:ascii="Times New Roman" w:eastAsia="Times New Roman" w:hAnsi="Times New Roman"/>
          <w:sz w:val="24"/>
          <w:szCs w:val="24"/>
          <w:lang w:val="ru-RU" w:eastAsia="ru-RU"/>
        </w:rPr>
        <w:t>ие концерта классической музыки, в программу которого входят произведения русских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6.3.2. Золотой век русской культуры.</w:t>
      </w:r>
    </w:p>
    <w:p w:rsidR="007F251A" w:rsidRPr="00FD75AE" w:rsidRDefault="006A042C" w:rsidP="00E41B55">
      <w:pPr>
        <w:pStyle w:val="a5"/>
        <w:widowControl/>
        <w:spacing w:after="0" w:line="350" w:lineRule="auto"/>
        <w:ind w:left="0" w:firstLine="709"/>
        <w:jc w:val="both"/>
        <w:rPr>
          <w:rFonts w:ascii="Times New Roman" w:eastAsia="Times New Roman" w:hAnsi="Times New Roman"/>
          <w:i/>
          <w:strike/>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с</w:t>
      </w:r>
      <w:r w:rsidRPr="00FD75AE">
        <w:rPr>
          <w:rFonts w:ascii="Times New Roman" w:eastAsia="Times New Roman" w:hAnsi="Times New Roman"/>
          <w:sz w:val="24"/>
          <w:szCs w:val="24"/>
          <w:lang w:val="ru-RU" w:eastAsia="ru-RU"/>
        </w:rPr>
        <w:t xml:space="preserve">ветская музыка российского дворянства XIX века: музыкальные салоны, домашнее музицирование, балы, театры. </w:t>
      </w:r>
      <w:r w:rsidRPr="00FD75AE">
        <w:rPr>
          <w:rFonts w:ascii="Times New Roman" w:hAnsi="Times New Roman"/>
          <w:sz w:val="24"/>
          <w:szCs w:val="24"/>
          <w:lang w:val="ru-RU"/>
        </w:rPr>
        <w:t xml:space="preserve">Особенности отечественной музыкальной культуры </w:t>
      </w:r>
      <w:r w:rsidRPr="00FD75AE">
        <w:rPr>
          <w:rFonts w:ascii="Times New Roman" w:hAnsi="Times New Roman"/>
          <w:sz w:val="24"/>
          <w:szCs w:val="24"/>
        </w:rPr>
        <w:t>XIX</w:t>
      </w:r>
      <w:r w:rsidRPr="00FD75AE">
        <w:rPr>
          <w:rFonts w:ascii="Times New Roman" w:hAnsi="Times New Roman"/>
          <w:sz w:val="24"/>
          <w:szCs w:val="24"/>
          <w:lang w:val="ru-RU"/>
        </w:rPr>
        <w:t xml:space="preserve"> в. </w:t>
      </w:r>
      <w:r w:rsidRPr="00FD75AE">
        <w:rPr>
          <w:rFonts w:ascii="Times New Roman" w:eastAsia="Times New Roman" w:hAnsi="Times New Roman"/>
          <w:sz w:val="24"/>
          <w:szCs w:val="24"/>
          <w:lang w:val="ru-RU" w:eastAsia="ru-RU"/>
        </w:rPr>
        <w:t>(на примере творчества М.И. Глинки,</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П.И. Чайковского, Н.А. Римского-Корсакова и других композиторов).</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знакомство с шедеврами русской музыки XIX века, анализ </w:t>
      </w:r>
      <w:r w:rsidRPr="00FD75AE">
        <w:rPr>
          <w:rFonts w:ascii="Times New Roman" w:eastAsia="Times New Roman" w:hAnsi="Times New Roman"/>
          <w:sz w:val="24"/>
          <w:szCs w:val="24"/>
          <w:lang w:val="ru-RU" w:eastAsia="ru-RU"/>
        </w:rPr>
        <w:t>художественного содержания, выразительных средств;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w:t>
      </w:r>
      <w:r w:rsidRPr="00FD75AE">
        <w:rPr>
          <w:rFonts w:ascii="Times New Roman" w:eastAsia="Times New Roman" w:hAnsi="Times New Roman"/>
          <w:sz w:val="24"/>
          <w:szCs w:val="24"/>
          <w:lang w:val="ru-RU" w:eastAsia="ru-RU"/>
        </w:rPr>
        <w:t>ведений;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просмотр художественных фильмов, телепередач, посвященных русской культуре XIX века;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реконструкци</w:t>
      </w:r>
      <w:r w:rsidRPr="00FD75AE">
        <w:rPr>
          <w:rFonts w:ascii="Times New Roman" w:eastAsia="Times New Roman" w:hAnsi="Times New Roman"/>
          <w:sz w:val="24"/>
          <w:szCs w:val="24"/>
          <w:lang w:val="ru-RU" w:eastAsia="ru-RU"/>
        </w:rPr>
        <w:t>я костюмированного бала, музыкального салона.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6.3.3. История страны и народа в музыке русских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i/>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о</w:t>
      </w:r>
      <w:r w:rsidRPr="00FD75AE">
        <w:rPr>
          <w:rFonts w:ascii="Times New Roman" w:eastAsia="Times New Roman" w:hAnsi="Times New Roman"/>
          <w:sz w:val="24"/>
          <w:szCs w:val="24"/>
          <w:lang w:val="ru-RU" w:eastAsia="ru-RU"/>
        </w:rPr>
        <w:t xml:space="preserve">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FD75AE">
        <w:rPr>
          <w:rFonts w:ascii="Times New Roman" w:hAnsi="Times New Roman"/>
          <w:sz w:val="24"/>
          <w:szCs w:val="24"/>
          <w:lang w:val="ru-RU"/>
        </w:rPr>
        <w:t>Н.А. Римского-Корсакова, А.П. Бородина,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М.П. Мусоргского, </w:t>
      </w:r>
      <w:r w:rsidRPr="00FD75AE">
        <w:rPr>
          <w:rFonts w:ascii="Times New Roman" w:eastAsia="Times New Roman" w:hAnsi="Times New Roman"/>
          <w:sz w:val="24"/>
          <w:szCs w:val="24"/>
          <w:lang w:val="ru-RU" w:eastAsia="ru-RU"/>
        </w:rPr>
        <w:t xml:space="preserve">С.С. Прокофьева, Г.В. Свиридова и других </w:t>
      </w:r>
      <w:r w:rsidRPr="00FD75AE">
        <w:rPr>
          <w:rFonts w:ascii="Times New Roman" w:eastAsia="Times New Roman" w:hAnsi="Times New Roman"/>
          <w:sz w:val="24"/>
          <w:szCs w:val="24"/>
          <w:lang w:val="ru-RU" w:eastAsia="ru-RU"/>
        </w:rPr>
        <w:t>композиторов).</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исполнение не менее одного вокального произведе</w:t>
      </w:r>
      <w:r w:rsidRPr="00FD75AE">
        <w:rPr>
          <w:rFonts w:ascii="Times New Roman" w:eastAsia="Times New Roman" w:hAnsi="Times New Roman"/>
          <w:sz w:val="24"/>
          <w:szCs w:val="24"/>
          <w:lang w:val="ru-RU" w:eastAsia="ru-RU"/>
        </w:rPr>
        <w:t>ния патриотического содержания, сочиненного русским композитором-классиком;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исполнение Гимна Российской Федерации;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trike/>
          <w:sz w:val="24"/>
          <w:szCs w:val="24"/>
          <w:lang w:val="ru-RU" w:eastAsia="ru-RU"/>
        </w:rPr>
      </w:pPr>
      <w:r w:rsidRPr="00FD75AE">
        <w:rPr>
          <w:rFonts w:ascii="Times New Roman" w:eastAsia="Times New Roman" w:hAnsi="Times New Roman"/>
          <w:sz w:val="24"/>
          <w:szCs w:val="24"/>
          <w:lang w:val="ru-RU" w:eastAsia="ru-RU"/>
        </w:rPr>
        <w:t xml:space="preserve">вариативно: просмотр художественных фильмов, телепередач, </w:t>
      </w:r>
      <w:r w:rsidRPr="00FD75AE">
        <w:rPr>
          <w:rFonts w:ascii="Times New Roman" w:eastAsia="Times New Roman" w:hAnsi="Times New Roman"/>
          <w:sz w:val="24"/>
          <w:szCs w:val="24"/>
          <w:lang w:val="ru-RU" w:eastAsia="ru-RU"/>
        </w:rPr>
        <w:t xml:space="preserve">посвященных творчеству композиторов – членов </w:t>
      </w:r>
      <w:r w:rsidRPr="00FD75AE">
        <w:rPr>
          <w:rFonts w:ascii="Times New Roman" w:hAnsi="Times New Roman"/>
          <w:sz w:val="24"/>
          <w:szCs w:val="24"/>
          <w:lang w:val="ru-RU"/>
        </w:rPr>
        <w:t>русского музыкального общества</w:t>
      </w:r>
      <w:r w:rsidRPr="00FD75AE">
        <w:rPr>
          <w:sz w:val="24"/>
          <w:szCs w:val="24"/>
          <w:lang w:val="ru-RU"/>
        </w:rPr>
        <w:t xml:space="preserve"> </w:t>
      </w:r>
      <w:r w:rsidRPr="00FD75AE">
        <w:rPr>
          <w:rFonts w:ascii="Times New Roman" w:eastAsia="Times New Roman" w:hAnsi="Times New Roman"/>
          <w:sz w:val="24"/>
          <w:szCs w:val="24"/>
          <w:lang w:val="ru-RU" w:eastAsia="ru-RU"/>
        </w:rPr>
        <w:t>«Могучая кучка»;</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6.3.4</w:t>
      </w:r>
      <w:r w:rsidRPr="00FD75AE">
        <w:rPr>
          <w:rFonts w:ascii="Times New Roman" w:eastAsia="Times New Roman" w:hAnsi="Times New Roman"/>
          <w:sz w:val="24"/>
          <w:szCs w:val="24"/>
          <w:lang w:val="ru-RU" w:eastAsia="ru-RU"/>
        </w:rPr>
        <w:t>. Русский балет.</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м</w:t>
      </w:r>
      <w:r w:rsidRPr="00FD75AE">
        <w:rPr>
          <w:rFonts w:ascii="Times New Roman" w:eastAsia="Times New Roman" w:hAnsi="Times New Roman"/>
          <w:sz w:val="24"/>
          <w:szCs w:val="24"/>
          <w:lang w:val="ru-RU" w:eastAsia="ru-RU"/>
        </w:rPr>
        <w:t>ировая слава русского балета. Творчество композиторов</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(П.И. Чайковский, С.С. Прокофьев, И.Ф. Стравинский, Р.К. Щедрин), балетмейстеров, артистов балета. Дягилевские сезоны.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шедеврами</w:t>
      </w:r>
      <w:r w:rsidRPr="00FD75AE">
        <w:rPr>
          <w:rFonts w:ascii="Times New Roman" w:eastAsia="Times New Roman" w:hAnsi="Times New Roman"/>
          <w:sz w:val="24"/>
          <w:szCs w:val="24"/>
          <w:lang w:val="ru-RU" w:eastAsia="ru-RU"/>
        </w:rPr>
        <w:t xml:space="preserve"> русской балетной музыки;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поиск информации о постановках балетных спектаклей, гастролях российских балетных трупп за рубежом;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посещение балетного спектакля (просмотр в видеозаписи);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характеристика отдельных музыкальных номеров и спектакля в целом;</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w:t>
      </w:r>
      <w:r w:rsidRPr="00FD75AE">
        <w:rPr>
          <w:rFonts w:ascii="Times New Roman" w:eastAsia="Times New Roman" w:hAnsi="Times New Roman"/>
          <w:sz w:val="24"/>
          <w:szCs w:val="24"/>
          <w:lang w:val="ru-RU" w:eastAsia="ru-RU"/>
        </w:rPr>
        <w:t>но: исследовательские проекты, посвященные истории создания знаменитых балетов, творческой биографии балерин, танцовщиков, балетмейстеров;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съемки любительского фильма (в технике теневого, кукольного театра, мультипликации) на музыку какого-либо балета (фра</w:t>
      </w:r>
      <w:r w:rsidRPr="00FD75AE">
        <w:rPr>
          <w:rFonts w:ascii="Times New Roman" w:eastAsia="Times New Roman" w:hAnsi="Times New Roman"/>
          <w:sz w:val="24"/>
          <w:szCs w:val="24"/>
          <w:lang w:val="ru-RU" w:eastAsia="ru-RU"/>
        </w:rPr>
        <w:t>гменты).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6.3.5. Русская исполнительская школа.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т</w:t>
      </w:r>
      <w:r w:rsidRPr="00FD75AE">
        <w:rPr>
          <w:rFonts w:ascii="Times New Roman" w:eastAsia="Times New Roman" w:hAnsi="Times New Roman"/>
          <w:sz w:val="24"/>
          <w:szCs w:val="24"/>
          <w:lang w:val="ru-RU" w:eastAsia="ru-RU"/>
        </w:rPr>
        <w:t>ворчество выдающихся отечественных исполнителей</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w:t>
      </w:r>
      <w:r w:rsidRPr="00FD75AE">
        <w:rPr>
          <w:rFonts w:ascii="Times New Roman" w:eastAsia="Times New Roman" w:hAnsi="Times New Roman"/>
          <w:sz w:val="24"/>
          <w:szCs w:val="24"/>
          <w:lang w:val="ru-RU"/>
        </w:rPr>
        <w:t>А.Г. Рубинштейн,</w:t>
      </w:r>
      <w:r w:rsidRPr="00FD75AE">
        <w:rPr>
          <w:rFonts w:eastAsia="Times New Roman"/>
          <w:sz w:val="24"/>
          <w:szCs w:val="24"/>
          <w:lang w:val="ru-RU"/>
        </w:rPr>
        <w:t xml:space="preserve"> </w:t>
      </w:r>
      <w:r w:rsidRPr="00FD75AE">
        <w:rPr>
          <w:rFonts w:ascii="Times New Roman" w:eastAsia="Times New Roman" w:hAnsi="Times New Roman"/>
          <w:sz w:val="24"/>
          <w:szCs w:val="24"/>
          <w:lang w:val="ru-RU" w:eastAsia="ru-RU"/>
        </w:rPr>
        <w:t>С. Рихтер, Л. Коган, М. Ростропович, Е. Мравинский и другие исполнители). Консерватории в Москве и Санкт-Петербурге, родном го</w:t>
      </w:r>
      <w:r w:rsidRPr="00FD75AE">
        <w:rPr>
          <w:rFonts w:ascii="Times New Roman" w:eastAsia="Times New Roman" w:hAnsi="Times New Roman"/>
          <w:sz w:val="24"/>
          <w:szCs w:val="24"/>
          <w:lang w:val="ru-RU" w:eastAsia="ru-RU"/>
        </w:rPr>
        <w:t>роде. Конкурс имени П.И. Чайковского.</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слушание одних и тех же произведений в исполнении разных музыкантов, оценка особенностей интерпретации;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создание домашней фоно- и видеотеки из понравившихся произведений;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дискуссия на </w:t>
      </w:r>
      <w:r w:rsidRPr="00FD75AE">
        <w:rPr>
          <w:rFonts w:ascii="Times New Roman" w:eastAsia="Times New Roman" w:hAnsi="Times New Roman"/>
          <w:sz w:val="24"/>
          <w:szCs w:val="24"/>
          <w:lang w:val="ru-RU" w:eastAsia="ru-RU"/>
        </w:rPr>
        <w:t>тему «Исполнитель – соавтор композитора»;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6.3.6. Русская музыка – взгляд в будущее.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и</w:t>
      </w:r>
      <w:r w:rsidRPr="00FD75AE">
        <w:rPr>
          <w:rFonts w:ascii="Times New Roman" w:eastAsia="Times New Roman" w:hAnsi="Times New Roman"/>
          <w:sz w:val="24"/>
          <w:szCs w:val="24"/>
          <w:lang w:val="ru-RU" w:eastAsia="ru-RU"/>
        </w:rPr>
        <w:t>дея светомузыки. Мистерии А.Н. Скря</w:t>
      </w:r>
      <w:r w:rsidRPr="00FD75AE">
        <w:rPr>
          <w:rFonts w:ascii="Times New Roman" w:eastAsia="Times New Roman" w:hAnsi="Times New Roman"/>
          <w:sz w:val="24"/>
          <w:szCs w:val="24"/>
          <w:lang w:val="ru-RU" w:eastAsia="ru-RU"/>
        </w:rPr>
        <w:t>бина. Терменвокс, синтезатор Е. Мурзина, электронная музыка (на примере творчества А.Г. Шнитке, Э.Н. Артемьева и других композиторов).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музыкой отечественных композиторов XX века, эстетическими</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 xml:space="preserve">и технологическими </w:t>
      </w:r>
      <w:r w:rsidRPr="00FD75AE">
        <w:rPr>
          <w:rFonts w:ascii="Times New Roman" w:eastAsia="Times New Roman" w:hAnsi="Times New Roman"/>
          <w:sz w:val="24"/>
          <w:szCs w:val="24"/>
          <w:lang w:val="ru-RU" w:eastAsia="ru-RU"/>
        </w:rPr>
        <w:t>идеями по расширению возможностей и средств музыкального искусства;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слушание образцов электронной музыки, дискуссия о значении технических средств в создании современной музыки;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исследовательские проекты, посвященные развитию музыкальной электр</w:t>
      </w:r>
      <w:r w:rsidRPr="00FD75AE">
        <w:rPr>
          <w:rFonts w:ascii="Times New Roman" w:eastAsia="Times New Roman" w:hAnsi="Times New Roman"/>
          <w:sz w:val="24"/>
          <w:szCs w:val="24"/>
          <w:lang w:val="ru-RU" w:eastAsia="ru-RU"/>
        </w:rPr>
        <w:t>оники в России;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импровизация, сочинение музыки с помощью цифровых устройств, программных продуктов и электронных гаджетов.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6.4. Модуль № 4 «Жанры музыкального искусства».</w:t>
      </w:r>
      <w:r w:rsidRPr="00FD75AE">
        <w:rPr>
          <w:rFonts w:ascii="Times New Roman" w:eastAsia="Times New Roman" w:hAnsi="Times New Roman"/>
          <w:sz w:val="24"/>
          <w:szCs w:val="24"/>
          <w:lang w:val="ru-RU" w:eastAsia="ru-RU"/>
        </w:rPr>
        <w:t xml:space="preserve"> </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6.4.1. Камерная музыка.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ж</w:t>
      </w:r>
      <w:r w:rsidRPr="00FD75AE">
        <w:rPr>
          <w:rFonts w:ascii="Times New Roman" w:eastAsia="Times New Roman" w:hAnsi="Times New Roman"/>
          <w:sz w:val="24"/>
          <w:szCs w:val="24"/>
          <w:lang w:val="ru-RU" w:eastAsia="ru-RU"/>
        </w:rPr>
        <w:t xml:space="preserve">анры камерной вокальной музыки (песня, </w:t>
      </w:r>
      <w:r w:rsidRPr="00FD75AE">
        <w:rPr>
          <w:rFonts w:ascii="Times New Roman" w:eastAsia="Times New Roman" w:hAnsi="Times New Roman"/>
          <w:sz w:val="24"/>
          <w:szCs w:val="24"/>
          <w:lang w:val="ru-RU" w:eastAsia="ru-RU"/>
        </w:rPr>
        <w:t>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слушание музыкальных произведений изучаемых жанров, (зарубежных</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 русски</w:t>
      </w:r>
      <w:r w:rsidRPr="00FD75AE">
        <w:rPr>
          <w:rFonts w:ascii="Times New Roman" w:eastAsia="Times New Roman" w:hAnsi="Times New Roman"/>
          <w:sz w:val="24"/>
          <w:szCs w:val="24"/>
          <w:lang w:val="ru-RU" w:eastAsia="ru-RU"/>
        </w:rPr>
        <w:t>х композиторов), анализ выразительных средств, характеристика музыкального образа;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определение на слух музыкальной формы и составление ее буквенной наглядной схемы;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произведений вокальных и инструментальных жанров;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импр</w:t>
      </w:r>
      <w:r w:rsidRPr="00FD75AE">
        <w:rPr>
          <w:rFonts w:ascii="Times New Roman" w:eastAsia="Times New Roman" w:hAnsi="Times New Roman"/>
          <w:sz w:val="24"/>
          <w:szCs w:val="24"/>
          <w:lang w:val="ru-RU" w:eastAsia="ru-RU"/>
        </w:rPr>
        <w:t>овизация, сочинение кратких фрагментов с соблюдением основных признаков жанра (вокализ пение без слов, вальс – трехдольный метр);</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индивидуальная или коллективная импровизация в заданной форме;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выражение музыкального образа камерной миниатюры через устный</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w:t>
      </w:r>
      <w:r w:rsidRPr="00FD75AE">
        <w:rPr>
          <w:rFonts w:ascii="Times New Roman" w:eastAsia="Times New Roman" w:hAnsi="Times New Roman"/>
          <w:sz w:val="24"/>
          <w:szCs w:val="24"/>
          <w:lang w:val="ru-RU" w:eastAsia="ru-RU"/>
        </w:rPr>
        <w:t>ли письменный текст, рисунок, пластический этюд.</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6.4.2. Циклические формы и жанры.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с</w:t>
      </w:r>
      <w:r w:rsidRPr="00FD75AE">
        <w:rPr>
          <w:rFonts w:ascii="Times New Roman" w:eastAsia="Times New Roman" w:hAnsi="Times New Roman"/>
          <w:sz w:val="24"/>
          <w:szCs w:val="24"/>
          <w:lang w:val="ru-RU" w:eastAsia="ru-RU"/>
        </w:rPr>
        <w:t>юита, цикл миниатюр (вокальных, инструментальных). Принцип контраста. Прелюдия и фуга. Соната, концерт: трехчастная форма, контраст основных тем, разработоч</w:t>
      </w:r>
      <w:r w:rsidRPr="00FD75AE">
        <w:rPr>
          <w:rFonts w:ascii="Times New Roman" w:eastAsia="Times New Roman" w:hAnsi="Times New Roman"/>
          <w:sz w:val="24"/>
          <w:szCs w:val="24"/>
          <w:lang w:val="ru-RU" w:eastAsia="ru-RU"/>
        </w:rPr>
        <w:t>ный принцип развития.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циклом миниатюр, определение принципа, основного художественного замысла цикла;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небольшого вокального цикла;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со строением сонатной формы;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определение на </w:t>
      </w:r>
      <w:r w:rsidRPr="00FD75AE">
        <w:rPr>
          <w:rFonts w:ascii="Times New Roman" w:eastAsia="Times New Roman" w:hAnsi="Times New Roman"/>
          <w:sz w:val="24"/>
          <w:szCs w:val="24"/>
          <w:lang w:val="ru-RU" w:eastAsia="ru-RU"/>
        </w:rPr>
        <w:t>слух основных партий-тем в одной из классических сонат;</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w:t>
      </w:r>
      <w:r w:rsidRPr="00FD75AE">
        <w:rPr>
          <w:rFonts w:ascii="Times New Roman" w:eastAsia="Times New Roman" w:hAnsi="Times New Roman"/>
          <w:sz w:val="24"/>
          <w:szCs w:val="24"/>
          <w:lang w:val="ru-RU" w:eastAsia="ru-RU"/>
        </w:rPr>
        <w:t>следующее составление рецензии на концерт.</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6.4.3. Симфоническая музыка.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о</w:t>
      </w:r>
      <w:r w:rsidRPr="00FD75AE">
        <w:rPr>
          <w:rFonts w:ascii="Times New Roman" w:eastAsia="Times New Roman" w:hAnsi="Times New Roman"/>
          <w:sz w:val="24"/>
          <w:szCs w:val="24"/>
          <w:lang w:val="ru-RU" w:eastAsia="ru-RU"/>
        </w:rPr>
        <w:t>дночастные симфонические жанры (увертюра, картина). Симфония.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знакомство с образцами симфонической музыки: программной увертюры, </w:t>
      </w:r>
      <w:r w:rsidRPr="00FD75AE">
        <w:rPr>
          <w:rFonts w:ascii="Times New Roman" w:eastAsia="Times New Roman" w:hAnsi="Times New Roman"/>
          <w:sz w:val="24"/>
          <w:szCs w:val="24"/>
          <w:lang w:val="ru-RU" w:eastAsia="ru-RU"/>
        </w:rPr>
        <w:t>классической 4-частной симфонии;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образно-тематический конспект;</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исполнение (вокализация, пластическое ин</w:t>
      </w:r>
      <w:r w:rsidRPr="00FD75AE">
        <w:rPr>
          <w:rFonts w:ascii="Times New Roman" w:eastAsia="Times New Roman" w:hAnsi="Times New Roman"/>
          <w:sz w:val="24"/>
          <w:szCs w:val="24"/>
          <w:lang w:val="ru-RU" w:eastAsia="ru-RU"/>
        </w:rPr>
        <w:t>тонирование, графическое моделирование, инструментальное музицирование) фрагментов симфонической музыки;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слушание целиком не менее одного симфонического произведения;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посещение концерта (в том числе виртуального) симфонической музыки;</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предварит</w:t>
      </w:r>
      <w:r w:rsidRPr="00FD75AE">
        <w:rPr>
          <w:rFonts w:ascii="Times New Roman" w:eastAsia="Times New Roman" w:hAnsi="Times New Roman"/>
          <w:sz w:val="24"/>
          <w:szCs w:val="24"/>
          <w:lang w:val="ru-RU" w:eastAsia="ru-RU"/>
        </w:rPr>
        <w:t>ельное изучение информации о произведениях концерта (сколько</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в них частей, как они называются, когда могут звучать аплодисменты);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последующее составление рецензии на концерт.</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32 .</w:t>
      </w:r>
      <w:r w:rsidRPr="00FD75AE">
        <w:rPr>
          <w:rFonts w:ascii="Times New Roman" w:eastAsia="Times New Roman" w:hAnsi="Times New Roman"/>
          <w:sz w:val="24"/>
          <w:szCs w:val="24"/>
          <w:lang w:val="ru-RU" w:eastAsia="ru-RU"/>
        </w:rPr>
        <w:t>6.4.4. Театральные жанры.</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Содержание: </w:t>
      </w:r>
      <w:r w:rsidRPr="00FD75AE">
        <w:rPr>
          <w:rFonts w:ascii="Times New Roman" w:eastAsia="Times New Roman" w:hAnsi="Times New Roman"/>
          <w:sz w:val="24"/>
          <w:szCs w:val="24"/>
          <w:lang w:val="ru-RU" w:eastAsia="ru-RU"/>
        </w:rPr>
        <w:t>о</w:t>
      </w:r>
      <w:r w:rsidRPr="00FD75AE">
        <w:rPr>
          <w:rFonts w:ascii="Times New Roman" w:eastAsia="Times New Roman" w:hAnsi="Times New Roman"/>
          <w:sz w:val="24"/>
          <w:szCs w:val="24"/>
          <w:lang w:val="ru-RU" w:eastAsia="ru-RU"/>
        </w:rPr>
        <w:t xml:space="preserve">пера, балет, </w:t>
      </w:r>
      <w:r w:rsidRPr="00FD75AE">
        <w:rPr>
          <w:rFonts w:ascii="Times New Roman" w:eastAsia="Times New Roman" w:hAnsi="Times New Roman"/>
          <w:sz w:val="24"/>
          <w:szCs w:val="24"/>
          <w:lang w:val="ru-RU" w:eastAsia="ru-RU"/>
        </w:rPr>
        <w:t>л</w:t>
      </w:r>
      <w:r w:rsidRPr="00FD75AE">
        <w:rPr>
          <w:rFonts w:ascii="Times New Roman" w:eastAsia="Times New Roman" w:hAnsi="Times New Roman"/>
          <w:sz w:val="24"/>
          <w:szCs w:val="24"/>
          <w:lang w:val="ru-RU" w:eastAsia="ru-RU"/>
        </w:rPr>
        <w:t>ибретто. Строение музыка</w:t>
      </w:r>
      <w:r w:rsidRPr="00FD75AE">
        <w:rPr>
          <w:rFonts w:ascii="Times New Roman" w:eastAsia="Times New Roman" w:hAnsi="Times New Roman"/>
          <w:sz w:val="24"/>
          <w:szCs w:val="24"/>
          <w:lang w:val="ru-RU" w:eastAsia="ru-RU"/>
        </w:rPr>
        <w:t>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Виды деятельности обучающихся:</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знакомство с отдельными н</w:t>
      </w:r>
      <w:r w:rsidRPr="00FD75AE">
        <w:rPr>
          <w:rFonts w:ascii="Times New Roman" w:eastAsia="Times New Roman" w:hAnsi="Times New Roman"/>
          <w:sz w:val="24"/>
          <w:szCs w:val="24"/>
          <w:lang w:val="ru-RU" w:eastAsia="ru-RU"/>
        </w:rPr>
        <w:t>омерами из известных опер, балетов;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и профессионального исполнений;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музыкальная викторина на материале изученных фрагмен</w:t>
      </w:r>
      <w:r w:rsidRPr="00FD75AE">
        <w:rPr>
          <w:rFonts w:ascii="Times New Roman" w:eastAsia="Times New Roman" w:hAnsi="Times New Roman"/>
          <w:sz w:val="24"/>
          <w:szCs w:val="24"/>
          <w:lang w:val="ru-RU" w:eastAsia="ru-RU"/>
        </w:rPr>
        <w:t>тов музыкальных спектаклей;</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различение, определение на слух:</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тембров голосов оперных певцов;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оркестровых групп, тембров инструментов;</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типа номера (соло, дуэт, хор);</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вариативно: посещение театра оперы и балета (в том числе виртуального); предварительное изу</w:t>
      </w:r>
      <w:r w:rsidRPr="00FD75AE">
        <w:rPr>
          <w:rFonts w:ascii="Times New Roman" w:eastAsia="Times New Roman" w:hAnsi="Times New Roman"/>
          <w:sz w:val="24"/>
          <w:szCs w:val="24"/>
          <w:lang w:val="ru-RU" w:eastAsia="ru-RU"/>
        </w:rPr>
        <w:t>чение информации о музыкальном спектакле (сюжет, главные герои и исполнители, наиболее яркие музыкальные номера);</w:t>
      </w:r>
    </w:p>
    <w:p w:rsidR="007F251A"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последующее составление рецензии на спектакль.</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eastAsia="ru-RU"/>
        </w:rPr>
      </w:pPr>
      <w:r w:rsidRPr="00FD75AE">
        <w:rPr>
          <w:b w:val="0"/>
          <w:sz w:val="24"/>
          <w:szCs w:val="24"/>
          <w:lang w:val="ru-RU" w:eastAsia="ru-RU"/>
        </w:rPr>
        <w:t xml:space="preserve">33  </w:t>
      </w:r>
      <w:r w:rsidRPr="00FD75AE">
        <w:rPr>
          <w:b w:val="0"/>
          <w:sz w:val="24"/>
          <w:szCs w:val="24"/>
          <w:lang w:val="ru-RU" w:eastAsia="ru-RU"/>
        </w:rPr>
        <w:t>.</w:t>
      </w:r>
      <w:r w:rsidRPr="00FD75AE">
        <w:rPr>
          <w:b w:val="0"/>
          <w:sz w:val="24"/>
          <w:szCs w:val="24"/>
          <w:lang w:val="ru-RU" w:eastAsia="ru-RU"/>
        </w:rPr>
        <w:t> </w:t>
      </w:r>
      <w:r w:rsidRPr="00FD75AE">
        <w:rPr>
          <w:b w:val="0"/>
          <w:sz w:val="24"/>
          <w:szCs w:val="24"/>
          <w:lang w:val="ru-RU" w:eastAsia="ru-RU"/>
        </w:rPr>
        <w:t xml:space="preserve">  Рабочая программа  </w:t>
      </w:r>
      <w:r w:rsidRPr="00FD75AE">
        <w:rPr>
          <w:b w:val="0"/>
          <w:sz w:val="24"/>
          <w:szCs w:val="24"/>
          <w:lang w:val="ru-RU" w:eastAsia="ru-RU"/>
        </w:rPr>
        <w:t>по учебному предмету «Технология».</w:t>
      </w:r>
    </w:p>
    <w:p w:rsidR="00134744"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33  </w:t>
      </w:r>
      <w:r w:rsidRPr="00FD75AE">
        <w:rPr>
          <w:rFonts w:ascii="Times New Roman" w:eastAsia="Times New Roman" w:hAnsi="Times New Roman"/>
          <w:sz w:val="24"/>
          <w:szCs w:val="24"/>
          <w:lang w:val="ru-RU" w:eastAsia="ru-RU"/>
        </w:rPr>
        <w:t>.</w:t>
      </w:r>
      <w:r w:rsidRPr="00FD75AE">
        <w:rPr>
          <w:rFonts w:ascii="Times New Roman" w:eastAsia="Times New Roman" w:hAnsi="Times New Roman"/>
          <w:sz w:val="24"/>
          <w:szCs w:val="24"/>
          <w:lang w:val="ru-RU" w:eastAsia="ru-RU"/>
        </w:rPr>
        <w:t>1.</w:t>
      </w:r>
      <w:r w:rsidRPr="00FD75AE">
        <w:rPr>
          <w:rFonts w:ascii="Times New Roman" w:eastAsia="Times New Roman" w:hAnsi="Times New Roman"/>
          <w:sz w:val="24"/>
          <w:szCs w:val="24"/>
          <w:lang w:val="ru-RU" w:eastAsia="ru-RU"/>
        </w:rPr>
        <w:t> </w:t>
      </w:r>
      <w:r w:rsidRPr="00FD75AE">
        <w:rPr>
          <w:rFonts w:ascii="Times New Roman" w:eastAsia="Times New Roman" w:hAnsi="Times New Roman"/>
          <w:sz w:val="24"/>
          <w:szCs w:val="24"/>
          <w:lang w:val="ru-RU" w:eastAsia="ru-RU"/>
        </w:rPr>
        <w:t xml:space="preserve">  Рабочая программа  </w:t>
      </w:r>
      <w:r w:rsidRPr="00FD75AE">
        <w:rPr>
          <w:rFonts w:ascii="Times New Roman" w:eastAsia="Times New Roman" w:hAnsi="Times New Roman"/>
          <w:sz w:val="24"/>
          <w:szCs w:val="24"/>
          <w:lang w:val="ru-RU" w:eastAsia="ru-RU"/>
        </w:rPr>
        <w:t xml:space="preserve">по </w:t>
      </w:r>
      <w:r w:rsidRPr="00FD75AE">
        <w:rPr>
          <w:rFonts w:ascii="Times New Roman" w:eastAsia="Times New Roman" w:hAnsi="Times New Roman"/>
          <w:sz w:val="24"/>
          <w:szCs w:val="24"/>
          <w:lang w:val="ru-RU" w:eastAsia="ru-RU"/>
        </w:rPr>
        <w:t>учебному предмету «Технология» (предметная область «Технология») (далее соответственно – программа</w:t>
      </w:r>
      <w:r w:rsidRPr="00FD75AE">
        <w:rPr>
          <w:rFonts w:ascii="Times New Roman" w:eastAsia="Times New Roman" w:hAnsi="Times New Roman"/>
          <w:sz w:val="24"/>
          <w:szCs w:val="24"/>
          <w:lang w:val="ru-RU" w:eastAsia="ru-RU"/>
        </w:rPr>
        <w:t xml:space="preserve"> </w:t>
      </w:r>
      <w:r w:rsidRPr="00FD75AE">
        <w:rPr>
          <w:rFonts w:ascii="Times New Roman" w:eastAsia="Times New Roman" w:hAnsi="Times New Roman"/>
          <w:sz w:val="24"/>
          <w:szCs w:val="24"/>
          <w:lang w:val="ru-RU" w:eastAsia="ru-RU"/>
        </w:rPr>
        <w:t>по технологии, технология) включает пояснительную записку, содержание обучения, планируемые результаты освоения программы по технологии.</w:t>
      </w:r>
    </w:p>
    <w:p w:rsidR="00134744"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33  </w:t>
      </w:r>
      <w:r w:rsidRPr="00FD75AE">
        <w:rPr>
          <w:rFonts w:ascii="Times New Roman" w:eastAsia="Times New Roman" w:hAnsi="Times New Roman"/>
          <w:sz w:val="24"/>
          <w:szCs w:val="24"/>
          <w:lang w:val="ru-RU" w:eastAsia="ru-RU"/>
        </w:rPr>
        <w:t>.</w:t>
      </w:r>
      <w:r w:rsidRPr="00FD75AE">
        <w:rPr>
          <w:rFonts w:ascii="Times New Roman" w:eastAsia="Times New Roman" w:hAnsi="Times New Roman"/>
          <w:sz w:val="24"/>
          <w:szCs w:val="24"/>
          <w:lang w:val="ru-RU" w:eastAsia="ru-RU"/>
        </w:rPr>
        <w:t>2.</w:t>
      </w:r>
      <w:r w:rsidRPr="00FD75AE">
        <w:rPr>
          <w:rFonts w:ascii="Times New Roman" w:eastAsia="Times New Roman" w:hAnsi="Times New Roman"/>
          <w:sz w:val="24"/>
          <w:szCs w:val="24"/>
          <w:lang w:val="ru-RU" w:eastAsia="ru-RU"/>
        </w:rPr>
        <w:t> Пояснительна</w:t>
      </w:r>
      <w:r w:rsidRPr="00FD75AE">
        <w:rPr>
          <w:rFonts w:ascii="Times New Roman" w:eastAsia="Times New Roman" w:hAnsi="Times New Roman"/>
          <w:sz w:val="24"/>
          <w:szCs w:val="24"/>
          <w:lang w:val="ru-RU" w:eastAsia="ru-RU"/>
        </w:rPr>
        <w:t>я записка.</w:t>
      </w:r>
    </w:p>
    <w:p w:rsidR="00134744"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rPr>
        <w:t> </w:t>
      </w:r>
      <w:r w:rsidRPr="00FD75AE">
        <w:rPr>
          <w:rFonts w:ascii="Times New Roman" w:hAnsi="Times New Roman"/>
          <w:sz w:val="24"/>
          <w:szCs w:val="24"/>
          <w:lang w:val="ru-RU"/>
        </w:rPr>
        <w:t>Программа по технологии</w:t>
      </w:r>
      <w:r w:rsidRPr="00FD75AE">
        <w:rPr>
          <w:rFonts w:ascii="Times New Roman" w:hAnsi="Times New Roman"/>
          <w:sz w:val="24"/>
          <w:szCs w:val="24"/>
          <w:lang w:val="ru-RU"/>
        </w:rPr>
        <w:t xml:space="preserve"> интегрирует знания по разным </w:t>
      </w:r>
      <w:r w:rsidRPr="00FD75AE">
        <w:rPr>
          <w:rFonts w:ascii="Times New Roman" w:hAnsi="Times New Roman"/>
          <w:sz w:val="24"/>
          <w:szCs w:val="24"/>
          <w:lang w:val="ru-RU"/>
        </w:rPr>
        <w:t xml:space="preserve">учебным </w:t>
      </w:r>
      <w:r w:rsidRPr="00FD75AE">
        <w:rPr>
          <w:rFonts w:ascii="Times New Roman" w:hAnsi="Times New Roman"/>
          <w:sz w:val="24"/>
          <w:szCs w:val="24"/>
          <w:lang w:val="ru-RU"/>
        </w:rPr>
        <w:t xml:space="preserve">предметам </w:t>
      </w:r>
      <w:r w:rsidRPr="00FD75AE">
        <w:rPr>
          <w:rFonts w:ascii="Times New Roman" w:hAnsi="Times New Roman"/>
          <w:sz w:val="24"/>
          <w:szCs w:val="24"/>
          <w:lang w:val="ru-RU"/>
        </w:rPr>
        <w:t xml:space="preserve">и является </w:t>
      </w:r>
      <w:r w:rsidRPr="00FD75AE">
        <w:rPr>
          <w:rFonts w:ascii="Times New Roman" w:hAnsi="Times New Roman"/>
          <w:sz w:val="24"/>
          <w:szCs w:val="24"/>
          <w:lang w:val="ru-RU"/>
        </w:rPr>
        <w:t xml:space="preserve">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w:t>
      </w:r>
      <w:r w:rsidRPr="00FD75AE">
        <w:rPr>
          <w:rFonts w:ascii="Times New Roman" w:hAnsi="Times New Roman"/>
          <w:sz w:val="24"/>
          <w:szCs w:val="24"/>
          <w:lang w:val="ru-RU"/>
        </w:rPr>
        <w:t>основе практико-ориентированного обучения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системно-деятельностного подхода в реализации содержания.</w:t>
      </w:r>
    </w:p>
    <w:p w:rsidR="00134744" w:rsidRPr="00FD75AE" w:rsidRDefault="006A042C" w:rsidP="00E41B55">
      <w:pPr>
        <w:widowControl/>
        <w:spacing w:after="0" w:line="350" w:lineRule="auto"/>
        <w:ind w:firstLine="709"/>
        <w:jc w:val="both"/>
        <w:rPr>
          <w:rFonts w:ascii="Times New Roman" w:hAnsi="Times New Roman"/>
          <w:spacing w:val="-4"/>
          <w:sz w:val="24"/>
          <w:szCs w:val="24"/>
          <w:lang w:val="ru-RU"/>
        </w:rPr>
      </w:pPr>
      <w:r w:rsidRPr="00FD75AE">
        <w:rPr>
          <w:rFonts w:ascii="Times New Roman" w:hAnsi="Times New Roman"/>
          <w:sz w:val="24"/>
          <w:szCs w:val="24"/>
          <w:lang w:val="ru-RU"/>
        </w:rPr>
        <w:t xml:space="preserve">Программа по технологии </w:t>
      </w:r>
      <w:r w:rsidRPr="00FD75AE">
        <w:rPr>
          <w:rFonts w:ascii="Times New Roman" w:hAnsi="Times New Roman"/>
          <w:spacing w:val="-4"/>
          <w:sz w:val="24"/>
          <w:szCs w:val="24"/>
          <w:lang w:val="ru-RU"/>
        </w:rPr>
        <w:t xml:space="preserve">знакомит </w:t>
      </w:r>
      <w:r w:rsidRPr="00FD75AE">
        <w:rPr>
          <w:rFonts w:ascii="Times New Roman" w:hAnsi="Times New Roman"/>
          <w:spacing w:val="-4"/>
          <w:sz w:val="24"/>
          <w:szCs w:val="24"/>
          <w:lang w:val="ru-RU"/>
        </w:rPr>
        <w:t>обучающи</w:t>
      </w:r>
      <w:r w:rsidRPr="00FD75AE">
        <w:rPr>
          <w:rFonts w:ascii="Times New Roman" w:hAnsi="Times New Roman"/>
          <w:spacing w:val="-4"/>
          <w:sz w:val="24"/>
          <w:szCs w:val="24"/>
          <w:lang w:val="ru-RU"/>
        </w:rPr>
        <w:t>х</w:t>
      </w:r>
      <w:r w:rsidRPr="00FD75AE">
        <w:rPr>
          <w:rFonts w:ascii="Times New Roman" w:hAnsi="Times New Roman"/>
          <w:spacing w:val="-4"/>
          <w:sz w:val="24"/>
          <w:szCs w:val="24"/>
          <w:lang w:val="ru-RU"/>
        </w:rPr>
        <w:t xml:space="preserve">ся </w:t>
      </w:r>
      <w:r w:rsidRPr="00FD75AE">
        <w:rPr>
          <w:rFonts w:ascii="Times New Roman" w:hAnsi="Times New Roman"/>
          <w:spacing w:val="-4"/>
          <w:sz w:val="24"/>
          <w:szCs w:val="24"/>
          <w:lang w:val="ru-RU"/>
        </w:rPr>
        <w:t>с различными технологиями</w:t>
      </w:r>
      <w:r w:rsidRPr="00FD75AE">
        <w:rPr>
          <w:rFonts w:ascii="Times New Roman" w:hAnsi="Times New Roman"/>
          <w:spacing w:val="-4"/>
          <w:sz w:val="24"/>
          <w:szCs w:val="24"/>
          <w:lang w:val="ru-RU"/>
        </w:rPr>
        <w:t>, в том числе материальны</w:t>
      </w:r>
      <w:r w:rsidRPr="00FD75AE">
        <w:rPr>
          <w:rFonts w:ascii="Times New Roman" w:hAnsi="Times New Roman"/>
          <w:spacing w:val="-4"/>
          <w:sz w:val="24"/>
          <w:szCs w:val="24"/>
          <w:lang w:val="ru-RU"/>
        </w:rPr>
        <w:t>ми</w:t>
      </w:r>
      <w:r w:rsidRPr="00FD75AE">
        <w:rPr>
          <w:rFonts w:ascii="Times New Roman" w:hAnsi="Times New Roman"/>
          <w:spacing w:val="-4"/>
          <w:sz w:val="24"/>
          <w:szCs w:val="24"/>
          <w:lang w:val="ru-RU"/>
        </w:rPr>
        <w:t>, информационны</w:t>
      </w:r>
      <w:r w:rsidRPr="00FD75AE">
        <w:rPr>
          <w:rFonts w:ascii="Times New Roman" w:hAnsi="Times New Roman"/>
          <w:spacing w:val="-4"/>
          <w:sz w:val="24"/>
          <w:szCs w:val="24"/>
          <w:lang w:val="ru-RU"/>
        </w:rPr>
        <w:t>ми</w:t>
      </w:r>
      <w:r w:rsidRPr="00FD75AE">
        <w:rPr>
          <w:rFonts w:ascii="Times New Roman" w:hAnsi="Times New Roman"/>
          <w:spacing w:val="-4"/>
          <w:sz w:val="24"/>
          <w:szCs w:val="24"/>
          <w:lang w:val="ru-RU"/>
        </w:rPr>
        <w:t>, коммуникационны</w:t>
      </w:r>
      <w:r w:rsidRPr="00FD75AE">
        <w:rPr>
          <w:rFonts w:ascii="Times New Roman" w:hAnsi="Times New Roman"/>
          <w:spacing w:val="-4"/>
          <w:sz w:val="24"/>
          <w:szCs w:val="24"/>
          <w:lang w:val="ru-RU"/>
        </w:rPr>
        <w:t>ми</w:t>
      </w:r>
      <w:r w:rsidRPr="00FD75AE">
        <w:rPr>
          <w:rFonts w:ascii="Times New Roman" w:hAnsi="Times New Roman"/>
          <w:spacing w:val="-4"/>
          <w:sz w:val="24"/>
          <w:szCs w:val="24"/>
          <w:lang w:val="ru-RU"/>
        </w:rPr>
        <w:t>, когнитивны</w:t>
      </w:r>
      <w:r w:rsidRPr="00FD75AE">
        <w:rPr>
          <w:rFonts w:ascii="Times New Roman" w:hAnsi="Times New Roman"/>
          <w:spacing w:val="-4"/>
          <w:sz w:val="24"/>
          <w:szCs w:val="24"/>
          <w:lang w:val="ru-RU"/>
        </w:rPr>
        <w:t>ми,</w:t>
      </w:r>
      <w:r w:rsidRPr="00FD75AE">
        <w:rPr>
          <w:rFonts w:ascii="Times New Roman" w:hAnsi="Times New Roman"/>
          <w:spacing w:val="-4"/>
          <w:sz w:val="24"/>
          <w:szCs w:val="24"/>
          <w:lang w:val="ru-RU"/>
        </w:rPr>
        <w:t xml:space="preserve"> социа</w:t>
      </w:r>
      <w:r w:rsidRPr="00FD75AE">
        <w:rPr>
          <w:rFonts w:ascii="Times New Roman" w:hAnsi="Times New Roman"/>
          <w:spacing w:val="-4"/>
          <w:sz w:val="24"/>
          <w:szCs w:val="24"/>
          <w:lang w:val="ru-RU"/>
        </w:rPr>
        <w:t>льны</w:t>
      </w:r>
      <w:r w:rsidRPr="00FD75AE">
        <w:rPr>
          <w:rFonts w:ascii="Times New Roman" w:hAnsi="Times New Roman"/>
          <w:spacing w:val="-4"/>
          <w:sz w:val="24"/>
          <w:szCs w:val="24"/>
          <w:lang w:val="ru-RU"/>
        </w:rPr>
        <w:t>ми</w:t>
      </w:r>
      <w:r w:rsidRPr="00FD75AE">
        <w:rPr>
          <w:rFonts w:ascii="Times New Roman" w:hAnsi="Times New Roman"/>
          <w:spacing w:val="-4"/>
          <w:sz w:val="24"/>
          <w:szCs w:val="24"/>
          <w:lang w:val="ru-RU"/>
        </w:rPr>
        <w:t>. В рамках освоения</w:t>
      </w:r>
      <w:r w:rsidRPr="00FD75AE">
        <w:rPr>
          <w:rFonts w:ascii="Times New Roman" w:hAnsi="Times New Roman"/>
          <w:spacing w:val="-4"/>
          <w:sz w:val="24"/>
          <w:szCs w:val="24"/>
          <w:lang w:val="ru-RU"/>
        </w:rPr>
        <w:t xml:space="preserve"> программы по технологии</w:t>
      </w:r>
      <w:r w:rsidRPr="00FD75AE">
        <w:rPr>
          <w:rFonts w:ascii="Times New Roman" w:hAnsi="Times New Roman"/>
          <w:spacing w:val="-4"/>
          <w:sz w:val="24"/>
          <w:szCs w:val="24"/>
          <w:lang w:val="ru-RU"/>
        </w:rPr>
        <w:t xml:space="preserve">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w:t>
      </w:r>
      <w:r w:rsidRPr="00FD75AE">
        <w:rPr>
          <w:rFonts w:ascii="Times New Roman" w:hAnsi="Times New Roman"/>
          <w:spacing w:val="-4"/>
          <w:sz w:val="24"/>
          <w:szCs w:val="24"/>
          <w:lang w:val="ru-RU"/>
        </w:rPr>
        <w:t xml:space="preserve"> </w:t>
      </w:r>
      <w:r w:rsidRPr="00FD75AE">
        <w:rPr>
          <w:rFonts w:ascii="Times New Roman" w:hAnsi="Times New Roman"/>
          <w:spacing w:val="-4"/>
          <w:sz w:val="24"/>
          <w:szCs w:val="24"/>
          <w:lang w:val="ru-RU"/>
        </w:rPr>
        <w:t xml:space="preserve">и ориентация обучающихся в сферах </w:t>
      </w:r>
      <w:r w:rsidRPr="00FD75AE">
        <w:rPr>
          <w:rFonts w:ascii="Times New Roman" w:hAnsi="Times New Roman"/>
          <w:spacing w:val="-4"/>
          <w:sz w:val="24"/>
          <w:szCs w:val="24"/>
          <w:lang w:val="ru-RU"/>
        </w:rPr>
        <w:t>трудовой деятельности.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2</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 xml:space="preserve">Программа по технологии </w:t>
      </w:r>
      <w:r w:rsidRPr="00FD75AE">
        <w:rPr>
          <w:rFonts w:ascii="Times New Roman" w:hAnsi="Times New Roman"/>
          <w:sz w:val="24"/>
          <w:szCs w:val="24"/>
          <w:lang w:val="ru-RU"/>
        </w:rPr>
        <w:t>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Pr="00FD75AE">
        <w:rPr>
          <w:rFonts w:ascii="Times New Roman" w:hAnsi="Times New Roman"/>
          <w:sz w:val="24"/>
          <w:szCs w:val="24"/>
        </w:rPr>
        <w:t>D</w:t>
      </w:r>
      <w:r w:rsidRPr="00FD75AE">
        <w:rPr>
          <w:rFonts w:ascii="Times New Roman" w:hAnsi="Times New Roman"/>
          <w:sz w:val="24"/>
          <w:szCs w:val="24"/>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электроэнергетики, стро</w:t>
      </w:r>
      <w:r w:rsidRPr="00FD75AE">
        <w:rPr>
          <w:rFonts w:ascii="Times New Roman" w:hAnsi="Times New Roman"/>
          <w:sz w:val="24"/>
          <w:szCs w:val="24"/>
          <w:lang w:val="ru-RU"/>
        </w:rPr>
        <w:t>ительство, транспорт, агро- и биотехнологии, обработка пищевых продуктов.</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3</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Программа по технологии конкретизирует содержание, предметные, метапредметные и личностные результаты</w:t>
      </w:r>
      <w:r w:rsidRPr="00FD75AE">
        <w:rPr>
          <w:rFonts w:ascii="Times New Roman" w:hAnsi="Times New Roman"/>
          <w:sz w:val="24"/>
          <w:szCs w:val="24"/>
          <w:lang w:val="ru-RU"/>
        </w:rPr>
        <w:t>.</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4</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Стратегическими документами, определяющими направление моде</w:t>
      </w:r>
      <w:r w:rsidRPr="00FD75AE">
        <w:rPr>
          <w:rFonts w:ascii="Times New Roman" w:hAnsi="Times New Roman"/>
          <w:sz w:val="24"/>
          <w:szCs w:val="24"/>
          <w:lang w:val="ru-RU"/>
        </w:rPr>
        <w:t>рнизации содержани</w:t>
      </w:r>
      <w:r w:rsidRPr="00FD75AE">
        <w:rPr>
          <w:rFonts w:ascii="Times New Roman" w:hAnsi="Times New Roman"/>
          <w:sz w:val="24"/>
          <w:szCs w:val="24"/>
          <w:lang w:val="ru-RU"/>
        </w:rPr>
        <w:t xml:space="preserve">я и методов обучения, являются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концепция </w:t>
      </w:r>
      <w:r w:rsidRPr="00FD75AE">
        <w:rPr>
          <w:rFonts w:ascii="Times New Roman" w:hAnsi="Times New Roman"/>
          <w:sz w:val="24"/>
          <w:szCs w:val="24"/>
          <w:lang w:val="ru-RU"/>
        </w:rPr>
        <w:t>преподавания предметной области «Технология»</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p>
    <w:p w:rsidR="00134744" w:rsidRPr="00FD75AE" w:rsidRDefault="006A042C" w:rsidP="00E41B55">
      <w:pPr>
        <w:pStyle w:val="a5"/>
        <w:widowControl/>
        <w:spacing w:after="0" w:line="350" w:lineRule="auto"/>
        <w:ind w:left="0" w:firstLine="720"/>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5</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 xml:space="preserve">Основной </w:t>
      </w:r>
      <w:r w:rsidRPr="00FD75AE">
        <w:rPr>
          <w:rStyle w:val="afff5"/>
          <w:rFonts w:ascii="Times New Roman" w:hAnsi="Times New Roman"/>
          <w:b w:val="0"/>
          <w:sz w:val="24"/>
          <w:szCs w:val="24"/>
          <w:lang w:val="ru-RU"/>
        </w:rPr>
        <w:t>целью</w:t>
      </w:r>
      <w:r w:rsidRPr="00FD75AE">
        <w:rPr>
          <w:rFonts w:ascii="Times New Roman" w:hAnsi="Times New Roman"/>
          <w:b/>
          <w:sz w:val="24"/>
          <w:szCs w:val="24"/>
          <w:lang w:val="ru-RU"/>
        </w:rPr>
        <w:t xml:space="preserve"> </w:t>
      </w:r>
      <w:r w:rsidRPr="00FD75AE">
        <w:rPr>
          <w:rFonts w:ascii="Times New Roman" w:hAnsi="Times New Roman"/>
          <w:sz w:val="24"/>
          <w:szCs w:val="24"/>
          <w:lang w:val="ru-RU"/>
        </w:rPr>
        <w:t xml:space="preserve">освоения технологии является формирование технологической грамотности, глобальных компетенций, творческого </w:t>
      </w:r>
      <w:r w:rsidRPr="00FD75AE">
        <w:rPr>
          <w:rFonts w:ascii="Times New Roman" w:hAnsi="Times New Roman"/>
          <w:sz w:val="24"/>
          <w:szCs w:val="24"/>
          <w:lang w:val="ru-RU"/>
        </w:rPr>
        <w:t>мышления</w:t>
      </w:r>
      <w:r w:rsidRPr="00FD75AE">
        <w:rPr>
          <w:rFonts w:ascii="Times New Roman" w:hAnsi="Times New Roman"/>
          <w:sz w:val="24"/>
          <w:szCs w:val="24"/>
          <w:lang w:val="ru-RU"/>
        </w:rPr>
        <w:t>.</w:t>
      </w:r>
    </w:p>
    <w:p w:rsidR="00134744" w:rsidRPr="00FD75AE" w:rsidRDefault="006A042C" w:rsidP="00E41B55">
      <w:pPr>
        <w:pStyle w:val="a5"/>
        <w:widowControl/>
        <w:spacing w:after="0" w:line="350" w:lineRule="auto"/>
        <w:ind w:left="0" w:firstLine="720"/>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6</w:t>
      </w:r>
      <w:r w:rsidRPr="00FD75AE">
        <w:rPr>
          <w:rFonts w:ascii="Times New Roman" w:hAnsi="Times New Roman"/>
          <w:sz w:val="24"/>
          <w:szCs w:val="24"/>
          <w:lang w:val="ru-RU"/>
        </w:rPr>
        <w:t>.</w:t>
      </w:r>
      <w:r w:rsidRPr="00FD75AE">
        <w:rPr>
          <w:rFonts w:ascii="Times New Roman" w:hAnsi="Times New Roman"/>
          <w:b/>
          <w:sz w:val="24"/>
          <w:szCs w:val="24"/>
        </w:rPr>
        <w:t> </w:t>
      </w:r>
      <w:r w:rsidRPr="00FD75AE">
        <w:rPr>
          <w:rStyle w:val="afff5"/>
          <w:rFonts w:ascii="Times New Roman" w:hAnsi="Times New Roman"/>
          <w:b w:val="0"/>
          <w:sz w:val="24"/>
          <w:szCs w:val="24"/>
          <w:lang w:val="ru-RU"/>
        </w:rPr>
        <w:t>Задачами</w:t>
      </w:r>
      <w:r w:rsidRPr="00FD75AE">
        <w:rPr>
          <w:rFonts w:ascii="Times New Roman" w:hAnsi="Times New Roman"/>
          <w:sz w:val="24"/>
          <w:szCs w:val="24"/>
          <w:lang w:val="ru-RU"/>
        </w:rPr>
        <w:t xml:space="preserve"> курса технологии являются:</w:t>
      </w:r>
    </w:p>
    <w:p w:rsidR="00134744" w:rsidRPr="00FD75AE" w:rsidRDefault="006A042C" w:rsidP="00E41B55">
      <w:pPr>
        <w:pStyle w:val="afff3"/>
        <w:spacing w:line="350" w:lineRule="auto"/>
        <w:ind w:left="0" w:firstLine="720"/>
        <w:rPr>
          <w:rFonts w:ascii="Times New Roman" w:hAnsi="Times New Roman" w:cs="Times New Roman"/>
          <w:color w:val="auto"/>
          <w:sz w:val="24"/>
          <w:szCs w:val="24"/>
        </w:rPr>
      </w:pPr>
      <w:r w:rsidRPr="00FD75AE">
        <w:rPr>
          <w:rFonts w:ascii="Times New Roman" w:hAnsi="Times New Roman" w:cs="Times New Roman"/>
          <w:color w:val="auto"/>
          <w:sz w:val="24"/>
          <w:szCs w:val="24"/>
        </w:rPr>
        <w:t>овладение знаниями, умениями и опытом деятельности в предметной области «Технология»;</w:t>
      </w:r>
    </w:p>
    <w:p w:rsidR="00134744" w:rsidRPr="00FD75AE" w:rsidRDefault="006A042C" w:rsidP="00E41B55">
      <w:pPr>
        <w:pStyle w:val="afff3"/>
        <w:spacing w:line="350" w:lineRule="auto"/>
        <w:ind w:left="0" w:firstLine="720"/>
        <w:rPr>
          <w:rFonts w:ascii="Times New Roman" w:hAnsi="Times New Roman" w:cs="Times New Roman"/>
          <w:color w:val="auto"/>
          <w:sz w:val="24"/>
          <w:szCs w:val="24"/>
        </w:rPr>
      </w:pPr>
      <w:r w:rsidRPr="00FD75AE">
        <w:rPr>
          <w:rFonts w:ascii="Times New Roman" w:hAnsi="Times New Roman" w:cs="Times New Roman"/>
          <w:color w:val="auto"/>
          <w:sz w:val="24"/>
          <w:szCs w:val="24"/>
        </w:rPr>
        <w:t>овладение трудовыми умениями и необходимыми технологическими знаниями по преобразованию материи, энергии и информа</w:t>
      </w:r>
      <w:r w:rsidRPr="00FD75AE">
        <w:rPr>
          <w:rFonts w:ascii="Times New Roman" w:hAnsi="Times New Roman" w:cs="Times New Roman"/>
          <w:color w:val="auto"/>
          <w:sz w:val="24"/>
          <w:szCs w:val="24"/>
        </w:rPr>
        <w:t>ции в соответствии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134744" w:rsidRPr="00FD75AE" w:rsidRDefault="006A042C" w:rsidP="00E41B55">
      <w:pPr>
        <w:pStyle w:val="afff3"/>
        <w:spacing w:line="350" w:lineRule="auto"/>
        <w:ind w:left="0" w:firstLine="720"/>
        <w:rPr>
          <w:rFonts w:ascii="Times New Roman" w:hAnsi="Times New Roman" w:cs="Times New Roman"/>
          <w:color w:val="auto"/>
          <w:sz w:val="24"/>
          <w:szCs w:val="24"/>
        </w:rPr>
      </w:pPr>
      <w:r w:rsidRPr="00FD75AE">
        <w:rPr>
          <w:rFonts w:ascii="Times New Roman" w:hAnsi="Times New Roman" w:cs="Times New Roman"/>
          <w:color w:val="auto"/>
          <w:sz w:val="24"/>
          <w:szCs w:val="24"/>
        </w:rPr>
        <w:t>формирование у обучающихся культуры проектной и исследовательской деятельности, гот</w:t>
      </w:r>
      <w:r w:rsidRPr="00FD75AE">
        <w:rPr>
          <w:rFonts w:ascii="Times New Roman" w:hAnsi="Times New Roman" w:cs="Times New Roman"/>
          <w:color w:val="auto"/>
          <w:sz w:val="24"/>
          <w:szCs w:val="24"/>
        </w:rPr>
        <w:t>овности к предложению и осуществлению новых технологических решений;</w:t>
      </w:r>
    </w:p>
    <w:p w:rsidR="00134744" w:rsidRPr="00FD75AE" w:rsidRDefault="006A042C" w:rsidP="00E41B55">
      <w:pPr>
        <w:pStyle w:val="afff3"/>
        <w:spacing w:line="350" w:lineRule="auto"/>
        <w:ind w:left="0" w:firstLine="720"/>
        <w:rPr>
          <w:rFonts w:ascii="Times New Roman" w:hAnsi="Times New Roman" w:cs="Times New Roman"/>
          <w:color w:val="auto"/>
          <w:sz w:val="24"/>
          <w:szCs w:val="24"/>
        </w:rPr>
      </w:pPr>
      <w:r w:rsidRPr="00FD75AE">
        <w:rPr>
          <w:rFonts w:ascii="Times New Roman" w:hAnsi="Times New Roman" w:cs="Times New Roman"/>
          <w:color w:val="auto"/>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134744" w:rsidRPr="00FD75AE" w:rsidRDefault="006A042C" w:rsidP="00E41B55">
      <w:pPr>
        <w:pStyle w:val="afff3"/>
        <w:spacing w:line="350" w:lineRule="auto"/>
        <w:ind w:left="0" w:firstLine="720"/>
        <w:rPr>
          <w:rFonts w:ascii="Times New Roman" w:hAnsi="Times New Roman" w:cs="Times New Roman"/>
          <w:color w:val="auto"/>
          <w:sz w:val="24"/>
          <w:szCs w:val="24"/>
        </w:rPr>
      </w:pPr>
      <w:r w:rsidRPr="00FD75AE">
        <w:rPr>
          <w:rFonts w:ascii="Times New Roman" w:hAnsi="Times New Roman" w:cs="Times New Roman"/>
          <w:color w:val="auto"/>
          <w:sz w:val="24"/>
          <w:szCs w:val="24"/>
        </w:rPr>
        <w:t>развитие умений оценивать свои</w:t>
      </w:r>
      <w:r w:rsidRPr="00FD75AE">
        <w:rPr>
          <w:rFonts w:ascii="Times New Roman" w:hAnsi="Times New Roman" w:cs="Times New Roman"/>
          <w:color w:val="auto"/>
          <w:sz w:val="24"/>
          <w:szCs w:val="24"/>
        </w:rPr>
        <w:t xml:space="preserve"> профессиональные интересы и склонности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плане подготовки к будущей профессиональной деятельности, владение методиками оценки своих профессиональных предпочтений.</w:t>
      </w:r>
    </w:p>
    <w:p w:rsidR="00134744" w:rsidRPr="00FD75AE" w:rsidRDefault="006A042C" w:rsidP="00E41B55">
      <w:pPr>
        <w:pStyle w:val="a5"/>
        <w:widowControl/>
        <w:spacing w:after="0" w:line="350" w:lineRule="auto"/>
        <w:ind w:left="0" w:firstLine="720"/>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7</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Технологическое образование обучающихся носит интегративный характер и строится на</w:t>
      </w:r>
      <w:r w:rsidRPr="00FD75AE">
        <w:rPr>
          <w:rFonts w:ascii="Times New Roman" w:hAnsi="Times New Roman"/>
          <w:sz w:val="24"/>
          <w:szCs w:val="24"/>
          <w:lang w:val="ru-RU"/>
        </w:rPr>
        <w:t xml:space="preserve"> неразрывной взаимосвязи с трудовым процессом</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создаёт возможность применения научно-теоретических знаний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преобразовательной продуктивной деятельности, включени</w:t>
      </w:r>
      <w:r w:rsidRPr="00FD75AE">
        <w:rPr>
          <w:rFonts w:ascii="Times New Roman" w:hAnsi="Times New Roman"/>
          <w:sz w:val="24"/>
          <w:szCs w:val="24"/>
          <w:lang w:val="ru-RU"/>
        </w:rPr>
        <w:t>я</w:t>
      </w:r>
      <w:r w:rsidRPr="00FD75AE">
        <w:rPr>
          <w:rFonts w:ascii="Times New Roman" w:hAnsi="Times New Roman"/>
          <w:sz w:val="24"/>
          <w:szCs w:val="24"/>
          <w:lang w:val="ru-RU"/>
        </w:rPr>
        <w:t xml:space="preserve"> обучающихся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реальные трудовые отношения в процессе созидательной деятельности, воспитани</w:t>
      </w:r>
      <w:r w:rsidRPr="00FD75AE">
        <w:rPr>
          <w:rFonts w:ascii="Times New Roman" w:hAnsi="Times New Roman"/>
          <w:sz w:val="24"/>
          <w:szCs w:val="24"/>
          <w:lang w:val="ru-RU"/>
        </w:rPr>
        <w:t>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культуры личности во всех её проявлениях (культуры труда, </w:t>
      </w:r>
      <w:r w:rsidRPr="00FD75AE">
        <w:rPr>
          <w:rFonts w:ascii="Times New Roman" w:hAnsi="Times New Roman"/>
          <w:spacing w:val="-2"/>
          <w:sz w:val="24"/>
          <w:szCs w:val="24"/>
          <w:lang w:val="ru-RU"/>
        </w:rPr>
        <w:t>эстетической, правовой, экологической, технологической и других ее проявлениях),</w:t>
      </w:r>
      <w:r w:rsidRPr="00FD75AE">
        <w:rPr>
          <w:rFonts w:ascii="Times New Roman" w:hAnsi="Times New Roman"/>
          <w:sz w:val="24"/>
          <w:szCs w:val="24"/>
          <w:lang w:val="ru-RU"/>
        </w:rPr>
        <w:t xml:space="preserve"> самостоятельности, инициативности, предприимчивости, развитии компетенций, позволяющих обучающимся осваивать новые ви</w:t>
      </w:r>
      <w:r w:rsidRPr="00FD75AE">
        <w:rPr>
          <w:rFonts w:ascii="Times New Roman" w:hAnsi="Times New Roman"/>
          <w:sz w:val="24"/>
          <w:szCs w:val="24"/>
          <w:lang w:val="ru-RU"/>
        </w:rPr>
        <w:t>ды труда и готовности принимать нестандартные решения.</w:t>
      </w:r>
    </w:p>
    <w:p w:rsidR="00134744" w:rsidRPr="00FD75AE" w:rsidRDefault="006A042C" w:rsidP="00E41B55">
      <w:pPr>
        <w:pStyle w:val="a5"/>
        <w:widowControl/>
        <w:spacing w:after="0" w:line="350" w:lineRule="auto"/>
        <w:ind w:left="0" w:firstLine="720"/>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8</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Основной</w:t>
      </w:r>
      <w:r w:rsidRPr="00FD75AE">
        <w:rPr>
          <w:rFonts w:ascii="Times New Roman" w:hAnsi="Times New Roman"/>
          <w:spacing w:val="-2"/>
          <w:sz w:val="24"/>
          <w:szCs w:val="24"/>
          <w:lang w:val="ru-RU"/>
        </w:rPr>
        <w:t xml:space="preserve"> методический принцип программы по технологии</w:t>
      </w:r>
      <w:r w:rsidRPr="00FD75AE">
        <w:rPr>
          <w:rFonts w:ascii="Times New Roman" w:hAnsi="Times New Roman"/>
          <w:spacing w:val="-2"/>
          <w:sz w:val="24"/>
          <w:szCs w:val="24"/>
          <w:lang w:val="ru-RU"/>
        </w:rPr>
        <w:t>:</w:t>
      </w:r>
      <w:r w:rsidRPr="00FD75AE">
        <w:rPr>
          <w:rFonts w:ascii="Times New Roman" w:hAnsi="Times New Roman"/>
          <w:spacing w:val="-2"/>
          <w:sz w:val="24"/>
          <w:szCs w:val="24"/>
          <w:lang w:val="ru-RU"/>
        </w:rPr>
        <w:t xml:space="preserve"> освоение сущности и структуры технологии неразрывно</w:t>
      </w:r>
      <w:r w:rsidRPr="00FD75AE">
        <w:rPr>
          <w:rFonts w:ascii="Times New Roman" w:hAnsi="Times New Roman"/>
          <w:sz w:val="24"/>
          <w:szCs w:val="24"/>
          <w:lang w:val="ru-RU"/>
        </w:rPr>
        <w:t xml:space="preserve"> связано с освоением процесса познания – построения и анализа разнообразных моделей. </w:t>
      </w:r>
    </w:p>
    <w:p w:rsidR="00134744" w:rsidRPr="00FD75AE" w:rsidRDefault="006A042C" w:rsidP="00E41B55">
      <w:pPr>
        <w:pStyle w:val="a5"/>
        <w:widowControl/>
        <w:spacing w:after="0" w:line="350" w:lineRule="auto"/>
        <w:ind w:left="0" w:firstLine="720"/>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9</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 xml:space="preserve">Программа по </w:t>
      </w:r>
      <w:r w:rsidRPr="00FD75AE">
        <w:rPr>
          <w:rFonts w:ascii="Times New Roman" w:hAnsi="Times New Roman"/>
          <w:sz w:val="24"/>
          <w:szCs w:val="24"/>
          <w:lang w:val="ru-RU"/>
        </w:rPr>
        <w:t>технологии построен</w:t>
      </w:r>
      <w:r w:rsidRPr="00FD75AE">
        <w:rPr>
          <w:rFonts w:ascii="Times New Roman" w:hAnsi="Times New Roman"/>
          <w:sz w:val="24"/>
          <w:szCs w:val="24"/>
          <w:lang w:val="ru-RU"/>
        </w:rPr>
        <w:t>а</w:t>
      </w:r>
      <w:r w:rsidRPr="00FD75AE">
        <w:rPr>
          <w:rFonts w:ascii="Times New Roman" w:hAnsi="Times New Roman"/>
          <w:sz w:val="24"/>
          <w:szCs w:val="24"/>
          <w:lang w:val="ru-RU"/>
        </w:rPr>
        <w:t xml:space="preserve"> по модульному принципу.</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w:t>
      </w:r>
      <w:r w:rsidRPr="00FD75AE">
        <w:rPr>
          <w:rFonts w:ascii="Times New Roman" w:hAnsi="Times New Roman"/>
          <w:sz w:val="24"/>
          <w:szCs w:val="24"/>
          <w:lang w:val="ru-RU"/>
        </w:rPr>
        <w:t>,</w:t>
      </w:r>
      <w:r w:rsidRPr="00FD75AE">
        <w:rPr>
          <w:rFonts w:ascii="Times New Roman" w:hAnsi="Times New Roman"/>
          <w:sz w:val="24"/>
          <w:szCs w:val="24"/>
          <w:lang w:val="ru-RU"/>
        </w:rPr>
        <w:t xml:space="preserve"> предусматривающая разные образовательные траектории её реализации.</w:t>
      </w:r>
    </w:p>
    <w:p w:rsidR="00134744" w:rsidRPr="00FD75AE" w:rsidRDefault="006A042C" w:rsidP="00E41B55">
      <w:pPr>
        <w:widowControl/>
        <w:spacing w:after="0" w:line="350" w:lineRule="auto"/>
        <w:ind w:firstLine="709"/>
        <w:jc w:val="both"/>
        <w:rPr>
          <w:rFonts w:ascii="Times New Roman" w:hAnsi="Times New Roman"/>
          <w:bCs/>
          <w:caps/>
          <w:sz w:val="24"/>
          <w:szCs w:val="24"/>
          <w:lang w:val="ru-RU"/>
        </w:rPr>
      </w:pPr>
      <w:r w:rsidRPr="00FD75AE">
        <w:rPr>
          <w:rFonts w:ascii="Times New Roman" w:hAnsi="Times New Roman"/>
          <w:sz w:val="24"/>
          <w:szCs w:val="24"/>
          <w:lang w:val="ru-RU"/>
        </w:rPr>
        <w:t>Модульная программа включает инвариантные (обязательные) модули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вариативные. </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Инвариантные модули</w:t>
      </w:r>
      <w:r w:rsidRPr="00FD75AE">
        <w:rPr>
          <w:rFonts w:ascii="Times New Roman" w:hAnsi="Times New Roman"/>
          <w:sz w:val="24"/>
          <w:szCs w:val="24"/>
          <w:lang w:val="ru-RU"/>
        </w:rPr>
        <w:t xml:space="preserve"> программы по технологии</w:t>
      </w:r>
      <w:r w:rsidRPr="00FD75AE">
        <w:rPr>
          <w:rFonts w:ascii="Times New Roman" w:hAnsi="Times New Roman"/>
          <w:sz w:val="24"/>
          <w:szCs w:val="24"/>
          <w:lang w:val="ru-RU"/>
        </w:rPr>
        <w:t>.</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.1</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Модуль «Производство и технологии».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Модуль «Производство и технология» является общим</w:t>
      </w:r>
      <w:r w:rsidRPr="00FD75AE">
        <w:rPr>
          <w:rFonts w:ascii="Times New Roman" w:hAnsi="Times New Roman"/>
          <w:sz w:val="24"/>
          <w:szCs w:val="24"/>
          <w:lang w:val="ru-RU"/>
        </w:rPr>
        <w:t xml:space="preserve"> по отношению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другим модулям.</w:t>
      </w:r>
      <w:r w:rsidRPr="00FD75AE">
        <w:rPr>
          <w:rFonts w:ascii="Times New Roman" w:hAnsi="Times New Roman"/>
          <w:sz w:val="24"/>
          <w:szCs w:val="24"/>
          <w:lang w:val="ru-RU"/>
        </w:rPr>
        <w:t xml:space="preserve"> </w:t>
      </w:r>
      <w:r w:rsidRPr="00FD75AE">
        <w:rPr>
          <w:rFonts w:ascii="Times New Roman" w:hAnsi="Times New Roman"/>
          <w:sz w:val="24"/>
          <w:szCs w:val="24"/>
          <w:lang w:val="ru-RU"/>
        </w:rPr>
        <w:t>О</w:t>
      </w:r>
      <w:r w:rsidRPr="00FD75AE">
        <w:rPr>
          <w:rFonts w:ascii="Times New Roman" w:hAnsi="Times New Roman"/>
          <w:sz w:val="24"/>
          <w:szCs w:val="24"/>
          <w:lang w:val="ru-RU"/>
        </w:rPr>
        <w:t>сновные технологические понятия раскрываются в модуле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системном виде, </w:t>
      </w:r>
      <w:r w:rsidRPr="00FD75AE">
        <w:rPr>
          <w:rFonts w:ascii="Times New Roman" w:hAnsi="Times New Roman"/>
          <w:sz w:val="24"/>
          <w:szCs w:val="24"/>
          <w:lang w:val="ru-RU"/>
        </w:rPr>
        <w:t xml:space="preserve">что позволяет </w:t>
      </w:r>
      <w:r w:rsidRPr="00FD75AE">
        <w:rPr>
          <w:rFonts w:ascii="Times New Roman" w:hAnsi="Times New Roman"/>
          <w:sz w:val="24"/>
          <w:szCs w:val="24"/>
          <w:lang w:val="ru-RU"/>
        </w:rPr>
        <w:t>осваивать их на практике в рамках других инвариантных и вариативных модул</w:t>
      </w:r>
      <w:r w:rsidRPr="00FD75AE">
        <w:rPr>
          <w:rFonts w:ascii="Times New Roman" w:hAnsi="Times New Roman"/>
          <w:sz w:val="24"/>
          <w:szCs w:val="24"/>
          <w:lang w:val="ru-RU"/>
        </w:rPr>
        <w:t>ей</w:t>
      </w:r>
      <w:r w:rsidRPr="00FD75AE">
        <w:rPr>
          <w:rFonts w:ascii="Times New Roman" w:hAnsi="Times New Roman"/>
          <w:sz w:val="24"/>
          <w:szCs w:val="24"/>
          <w:lang w:val="ru-RU"/>
        </w:rPr>
        <w:t>.</w:t>
      </w:r>
    </w:p>
    <w:p w:rsidR="007A3EC9"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w:t>
      </w:r>
      <w:r w:rsidRPr="00FD75AE">
        <w:rPr>
          <w:rFonts w:ascii="Times New Roman" w:hAnsi="Times New Roman" w:cs="Times New Roman"/>
          <w:color w:val="auto"/>
          <w:sz w:val="24"/>
          <w:szCs w:val="24"/>
        </w:rPr>
        <w:t>ормации в знание в условиях появления феномена «больших данных» является одной из значимых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востребованных в профессиональной сфере технологий. </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olor w:val="auto"/>
          <w:sz w:val="24"/>
          <w:szCs w:val="24"/>
        </w:rPr>
        <w:t xml:space="preserve">Освоение содержания модуля осуществляется на протяжении всего курса технологии </w:t>
      </w:r>
      <w:r w:rsidRPr="00FD75AE">
        <w:rPr>
          <w:rFonts w:ascii="Times New Roman" w:hAnsi="Times New Roman" w:cs="Times New Roman"/>
          <w:color w:val="auto"/>
          <w:sz w:val="24"/>
          <w:szCs w:val="24"/>
          <w:lang w:eastAsia="en-US"/>
        </w:rPr>
        <w:t>на уровне основного общего обра</w:t>
      </w:r>
      <w:r w:rsidRPr="00FD75AE">
        <w:rPr>
          <w:rFonts w:ascii="Times New Roman" w:hAnsi="Times New Roman" w:cs="Times New Roman"/>
          <w:color w:val="auto"/>
          <w:sz w:val="24"/>
          <w:szCs w:val="24"/>
          <w:lang w:eastAsia="en-US"/>
        </w:rPr>
        <w:t>зования</w:t>
      </w:r>
      <w:r w:rsidRPr="00FD75AE">
        <w:rPr>
          <w:rFonts w:ascii="Times New Roman" w:hAnsi="Times New Roman" w:cs="Times New Roman"/>
          <w:color w:val="auto"/>
          <w:sz w:val="24"/>
          <w:szCs w:val="24"/>
          <w:lang w:eastAsia="en-US"/>
        </w:rPr>
        <w:t>.</w:t>
      </w:r>
      <w:r w:rsidRPr="00FD75AE">
        <w:rPr>
          <w:rFonts w:ascii="Times New Roman" w:hAnsi="Times New Roman"/>
          <w:color w:val="auto"/>
          <w:sz w:val="24"/>
          <w:szCs w:val="24"/>
        </w:rPr>
        <w:t xml:space="preserve"> Содержание модуля построено на основе последовательного </w:t>
      </w:r>
      <w:r w:rsidRPr="00FD75AE">
        <w:rPr>
          <w:rFonts w:ascii="Times New Roman" w:hAnsi="Times New Roman"/>
          <w:color w:val="auto"/>
          <w:sz w:val="24"/>
          <w:szCs w:val="24"/>
        </w:rPr>
        <w:t xml:space="preserve">знакомства </w:t>
      </w:r>
      <w:r w:rsidRPr="00FD75AE">
        <w:rPr>
          <w:rFonts w:ascii="Times New Roman" w:hAnsi="Times New Roman"/>
          <w:color w:val="auto"/>
          <w:sz w:val="24"/>
          <w:szCs w:val="24"/>
        </w:rPr>
        <w:t>обучающихся</w:t>
      </w:r>
      <w:r w:rsidRPr="00FD75AE">
        <w:rPr>
          <w:rFonts w:ascii="Times New Roman" w:hAnsi="Times New Roman"/>
          <w:color w:val="auto"/>
          <w:sz w:val="24"/>
          <w:szCs w:val="24"/>
        </w:rPr>
        <w:t xml:space="preserve"> </w:t>
      </w:r>
      <w:r w:rsidRPr="00FD75AE">
        <w:rPr>
          <w:rFonts w:ascii="Times New Roman" w:hAnsi="Times New Roman"/>
          <w:color w:val="auto"/>
          <w:sz w:val="24"/>
          <w:szCs w:val="24"/>
        </w:rPr>
        <w:t>с</w:t>
      </w:r>
      <w:r w:rsidRPr="00FD75AE">
        <w:rPr>
          <w:rFonts w:ascii="Times New Roman" w:hAnsi="Times New Roman"/>
          <w:color w:val="auto"/>
          <w:sz w:val="24"/>
          <w:szCs w:val="24"/>
        </w:rPr>
        <w:t xml:space="preserve"> технологически</w:t>
      </w:r>
      <w:r w:rsidRPr="00FD75AE">
        <w:rPr>
          <w:rFonts w:ascii="Times New Roman" w:hAnsi="Times New Roman"/>
          <w:color w:val="auto"/>
          <w:sz w:val="24"/>
          <w:szCs w:val="24"/>
        </w:rPr>
        <w:t>ми</w:t>
      </w:r>
      <w:r w:rsidRPr="00FD75AE">
        <w:rPr>
          <w:rFonts w:ascii="Times New Roman" w:hAnsi="Times New Roman"/>
          <w:color w:val="auto"/>
          <w:sz w:val="24"/>
          <w:szCs w:val="24"/>
        </w:rPr>
        <w:t xml:space="preserve"> процесс</w:t>
      </w:r>
      <w:r w:rsidRPr="00FD75AE">
        <w:rPr>
          <w:rFonts w:ascii="Times New Roman" w:hAnsi="Times New Roman"/>
          <w:color w:val="auto"/>
          <w:sz w:val="24"/>
          <w:szCs w:val="24"/>
        </w:rPr>
        <w:t>ами</w:t>
      </w:r>
      <w:r w:rsidRPr="00FD75AE">
        <w:rPr>
          <w:rFonts w:ascii="Times New Roman" w:hAnsi="Times New Roman"/>
          <w:color w:val="auto"/>
          <w:sz w:val="24"/>
          <w:szCs w:val="24"/>
        </w:rPr>
        <w:t>, технически</w:t>
      </w:r>
      <w:r w:rsidRPr="00FD75AE">
        <w:rPr>
          <w:rFonts w:ascii="Times New Roman" w:hAnsi="Times New Roman"/>
          <w:color w:val="auto"/>
          <w:sz w:val="24"/>
          <w:szCs w:val="24"/>
        </w:rPr>
        <w:t>ми</w:t>
      </w:r>
      <w:r w:rsidRPr="00FD75AE">
        <w:rPr>
          <w:rFonts w:ascii="Times New Roman" w:hAnsi="Times New Roman"/>
          <w:color w:val="auto"/>
          <w:sz w:val="24"/>
          <w:szCs w:val="24"/>
        </w:rPr>
        <w:t xml:space="preserve"> систем</w:t>
      </w:r>
      <w:r w:rsidRPr="00FD75AE">
        <w:rPr>
          <w:rFonts w:ascii="Times New Roman" w:hAnsi="Times New Roman"/>
          <w:color w:val="auto"/>
          <w:sz w:val="24"/>
          <w:szCs w:val="24"/>
        </w:rPr>
        <w:t>ами</w:t>
      </w:r>
      <w:r w:rsidRPr="00FD75AE">
        <w:rPr>
          <w:rFonts w:ascii="Times New Roman" w:hAnsi="Times New Roman"/>
          <w:color w:val="auto"/>
          <w:sz w:val="24"/>
          <w:szCs w:val="24"/>
        </w:rPr>
        <w:t>, материал</w:t>
      </w:r>
      <w:r w:rsidRPr="00FD75AE">
        <w:rPr>
          <w:rFonts w:ascii="Times New Roman" w:hAnsi="Times New Roman"/>
          <w:color w:val="auto"/>
          <w:sz w:val="24"/>
          <w:szCs w:val="24"/>
        </w:rPr>
        <w:t>ами</w:t>
      </w:r>
      <w:r w:rsidRPr="00FD75AE">
        <w:rPr>
          <w:rFonts w:ascii="Times New Roman" w:hAnsi="Times New Roman"/>
          <w:color w:val="auto"/>
          <w:sz w:val="24"/>
          <w:szCs w:val="24"/>
        </w:rPr>
        <w:t>, производство</w:t>
      </w:r>
      <w:r w:rsidRPr="00FD75AE">
        <w:rPr>
          <w:rFonts w:ascii="Times New Roman" w:hAnsi="Times New Roman"/>
          <w:color w:val="auto"/>
          <w:sz w:val="24"/>
          <w:szCs w:val="24"/>
        </w:rPr>
        <w:t>м</w:t>
      </w:r>
      <w:r w:rsidRPr="00FD75AE">
        <w:rPr>
          <w:rFonts w:ascii="Times New Roman" w:hAnsi="Times New Roman"/>
          <w:color w:val="auto"/>
          <w:sz w:val="24"/>
          <w:szCs w:val="24"/>
        </w:rPr>
        <w:t xml:space="preserve"> и профессиональн</w:t>
      </w:r>
      <w:r w:rsidRPr="00FD75AE">
        <w:rPr>
          <w:rFonts w:ascii="Times New Roman" w:hAnsi="Times New Roman"/>
          <w:color w:val="auto"/>
          <w:sz w:val="24"/>
          <w:szCs w:val="24"/>
        </w:rPr>
        <w:t>ой</w:t>
      </w:r>
      <w:r w:rsidRPr="00FD75AE">
        <w:rPr>
          <w:rFonts w:ascii="Times New Roman" w:hAnsi="Times New Roman"/>
          <w:color w:val="auto"/>
          <w:sz w:val="24"/>
          <w:szCs w:val="24"/>
        </w:rPr>
        <w:t xml:space="preserve"> деятельность</w:t>
      </w:r>
      <w:r w:rsidRPr="00FD75AE">
        <w:rPr>
          <w:rFonts w:ascii="Times New Roman" w:hAnsi="Times New Roman"/>
          <w:color w:val="auto"/>
          <w:sz w:val="24"/>
          <w:szCs w:val="24"/>
        </w:rPr>
        <w:t>ю</w:t>
      </w:r>
      <w:r w:rsidRPr="00FD75AE">
        <w:rPr>
          <w:rFonts w:ascii="Times New Roman" w:hAnsi="Times New Roman"/>
          <w:color w:val="auto"/>
          <w:sz w:val="24"/>
          <w:szCs w:val="24"/>
        </w:rPr>
        <w:t xml:space="preserve">. </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.2.</w:t>
      </w:r>
      <w:r w:rsidRPr="00FD75AE">
        <w:rPr>
          <w:rFonts w:ascii="Times New Roman" w:hAnsi="Times New Roman"/>
          <w:sz w:val="24"/>
          <w:szCs w:val="24"/>
        </w:rPr>
        <w:t> </w:t>
      </w:r>
      <w:r w:rsidRPr="00FD75AE">
        <w:rPr>
          <w:rFonts w:ascii="Times New Roman" w:hAnsi="Times New Roman"/>
          <w:sz w:val="24"/>
          <w:szCs w:val="24"/>
          <w:lang w:val="ru-RU"/>
        </w:rPr>
        <w:t xml:space="preserve">Модуль «Технологии обработки </w:t>
      </w:r>
      <w:r w:rsidRPr="00FD75AE">
        <w:rPr>
          <w:rFonts w:ascii="Times New Roman" w:hAnsi="Times New Roman"/>
          <w:sz w:val="24"/>
          <w:szCs w:val="24"/>
          <w:lang w:val="ru-RU"/>
        </w:rPr>
        <w:t>материалов и пищевых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w:t>
      </w:r>
      <w:r w:rsidRPr="00FD75AE">
        <w:rPr>
          <w:rFonts w:ascii="Times New Roman" w:hAnsi="Times New Roman" w:cs="Times New Roman"/>
          <w:color w:val="auto"/>
          <w:sz w:val="24"/>
          <w:szCs w:val="24"/>
        </w:rPr>
        <w:t>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w:t>
      </w:r>
      <w:r w:rsidRPr="00FD75AE">
        <w:rPr>
          <w:rFonts w:ascii="Times New Roman" w:hAnsi="Times New Roman" w:cs="Times New Roman"/>
          <w:color w:val="auto"/>
          <w:sz w:val="24"/>
          <w:szCs w:val="24"/>
        </w:rPr>
        <w:t>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w:t>
      </w:r>
      <w:r w:rsidRPr="00FD75AE">
        <w:rPr>
          <w:rFonts w:ascii="Times New Roman" w:hAnsi="Times New Roman" w:cs="Times New Roman"/>
          <w:color w:val="auto"/>
          <w:sz w:val="24"/>
          <w:szCs w:val="24"/>
        </w:rPr>
        <w:t>ю технологии обработки материалов.</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.3.</w:t>
      </w:r>
      <w:r w:rsidRPr="00FD75AE">
        <w:rPr>
          <w:rFonts w:ascii="Times New Roman" w:hAnsi="Times New Roman"/>
          <w:sz w:val="24"/>
          <w:szCs w:val="24"/>
          <w:lang w:val="ru-RU"/>
        </w:rPr>
        <w:t> Модуль «Компьютерная графика. Черчение».</w:t>
      </w:r>
    </w:p>
    <w:p w:rsidR="00BF666D"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рамках данного модуля обучающиеся знакомятся с основными видами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областями применения графической информации, с различными типами графических изображений и их элеме</w:t>
      </w:r>
      <w:r w:rsidRPr="00FD75AE">
        <w:rPr>
          <w:rFonts w:ascii="Times New Roman" w:hAnsi="Times New Roman" w:cs="Times New Roman"/>
          <w:color w:val="auto"/>
          <w:sz w:val="24"/>
          <w:szCs w:val="24"/>
        </w:rPr>
        <w:t>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р</w:t>
      </w:r>
      <w:r w:rsidRPr="00FD75AE">
        <w:rPr>
          <w:rFonts w:ascii="Times New Roman" w:hAnsi="Times New Roman" w:cs="Times New Roman"/>
          <w:color w:val="auto"/>
          <w:sz w:val="24"/>
          <w:szCs w:val="24"/>
        </w:rPr>
        <w:t>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w:t>
      </w:r>
      <w:r w:rsidRPr="00FD75AE">
        <w:rPr>
          <w:rFonts w:ascii="Times New Roman" w:hAnsi="Times New Roman" w:cs="Times New Roman"/>
          <w:color w:val="auto"/>
          <w:sz w:val="24"/>
          <w:szCs w:val="24"/>
        </w:rPr>
        <w:t>ществления расчётов по чертежам.</w:t>
      </w:r>
    </w:p>
    <w:p w:rsidR="00BF666D"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Приобретаемые в модуле знания и умения необходимы для создания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освоения новых технологий, а также продуктов техносферы, и направлены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решение задачи укрепления кадрового потенциала российского производства.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Содержание м</w:t>
      </w:r>
      <w:r w:rsidRPr="00FD75AE">
        <w:rPr>
          <w:rFonts w:ascii="Times New Roman" w:hAnsi="Times New Roman" w:cs="Times New Roman"/>
          <w:color w:val="auto"/>
          <w:sz w:val="24"/>
          <w:szCs w:val="24"/>
        </w:rPr>
        <w:t xml:space="preserve">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w:t>
      </w:r>
      <w:r w:rsidRPr="00FD75AE">
        <w:rPr>
          <w:rFonts w:ascii="Times New Roman" w:hAnsi="Times New Roman" w:cs="Times New Roman"/>
          <w:color w:val="auto"/>
          <w:sz w:val="24"/>
          <w:szCs w:val="24"/>
        </w:rPr>
        <w:t xml:space="preserve">предметные </w:t>
      </w:r>
      <w:r w:rsidRPr="00FD75AE">
        <w:rPr>
          <w:rFonts w:ascii="Times New Roman" w:hAnsi="Times New Roman" w:cs="Times New Roman"/>
          <w:color w:val="auto"/>
          <w:sz w:val="24"/>
          <w:szCs w:val="24"/>
        </w:rPr>
        <w:t>результаты за год обучения.</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.4.</w:t>
      </w:r>
      <w:r w:rsidRPr="00FD75AE">
        <w:rPr>
          <w:rFonts w:ascii="Times New Roman" w:hAnsi="Times New Roman"/>
          <w:sz w:val="24"/>
          <w:szCs w:val="24"/>
          <w:lang w:val="ru-RU"/>
        </w:rPr>
        <w:t> Модуль «Робототехника».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модуле</w:t>
      </w:r>
      <w:r w:rsidRPr="00FD75AE">
        <w:rPr>
          <w:rFonts w:ascii="Times New Roman" w:hAnsi="Times New Roman" w:cs="Times New Roman"/>
          <w:color w:val="auto"/>
          <w:sz w:val="24"/>
          <w:szCs w:val="24"/>
        </w:rPr>
        <w:t xml:space="preserve"> наиболее полно реализуется идея конвергенции материальных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информационных технологий. </w:t>
      </w:r>
      <w:r w:rsidRPr="00FD75AE">
        <w:rPr>
          <w:rFonts w:ascii="Times New Roman" w:hAnsi="Times New Roman" w:cs="Times New Roman"/>
          <w:color w:val="auto"/>
          <w:sz w:val="24"/>
          <w:szCs w:val="24"/>
        </w:rPr>
        <w:t xml:space="preserve">Значимость </w:t>
      </w:r>
      <w:r w:rsidRPr="00FD75AE">
        <w:rPr>
          <w:rFonts w:ascii="Times New Roman" w:hAnsi="Times New Roman" w:cs="Times New Roman"/>
          <w:color w:val="auto"/>
          <w:sz w:val="24"/>
          <w:szCs w:val="24"/>
        </w:rPr>
        <w:t>данного модуля заключается в том,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что при </w:t>
      </w:r>
      <w:r w:rsidRPr="00FD75AE">
        <w:rPr>
          <w:rFonts w:ascii="Times New Roman" w:hAnsi="Times New Roman" w:cs="Times New Roman"/>
          <w:color w:val="auto"/>
          <w:sz w:val="24"/>
          <w:szCs w:val="24"/>
        </w:rPr>
        <w:t xml:space="preserve">его </w:t>
      </w:r>
      <w:r w:rsidRPr="00FD75AE">
        <w:rPr>
          <w:rFonts w:ascii="Times New Roman" w:hAnsi="Times New Roman" w:cs="Times New Roman"/>
          <w:color w:val="auto"/>
          <w:sz w:val="24"/>
          <w:szCs w:val="24"/>
        </w:rPr>
        <w:t>освоении формируются навыки работы с когнитивной составляющей (действиями, операциями и этапами)</w:t>
      </w:r>
      <w:r w:rsidRPr="00FD75AE">
        <w:rPr>
          <w:rFonts w:ascii="Times New Roman" w:hAnsi="Times New Roman" w:cs="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Модуль «Робот</w:t>
      </w:r>
      <w:r w:rsidRPr="00FD75AE">
        <w:rPr>
          <w:rFonts w:ascii="Times New Roman" w:hAnsi="Times New Roman" w:cs="Times New Roman"/>
          <w:color w:val="auto"/>
          <w:sz w:val="24"/>
          <w:szCs w:val="24"/>
        </w:rPr>
        <w:t>отехника» позволяет в процессе конструирования, созда</w:t>
      </w:r>
      <w:r w:rsidRPr="00FD75AE">
        <w:rPr>
          <w:rFonts w:ascii="Times New Roman" w:hAnsi="Times New Roman" w:cs="Times New Roman"/>
          <w:color w:val="auto"/>
          <w:sz w:val="24"/>
          <w:szCs w:val="24"/>
        </w:rPr>
        <w:t>ния действующих моделей роботов</w:t>
      </w:r>
      <w:r w:rsidRPr="00FD75AE">
        <w:rPr>
          <w:rFonts w:ascii="Times New Roman" w:hAnsi="Times New Roman" w:cs="Times New Roman"/>
          <w:color w:val="auto"/>
          <w:sz w:val="24"/>
          <w:szCs w:val="24"/>
        </w:rPr>
        <w:t xml:space="preserve"> интегрировать знания о технике и технических устройствах, электронике, программировании, фундаментальные знания, полученные в рамках </w:t>
      </w:r>
      <w:r w:rsidRPr="00FD75AE">
        <w:rPr>
          <w:rFonts w:ascii="Times New Roman" w:hAnsi="Times New Roman" w:cs="Times New Roman"/>
          <w:color w:val="auto"/>
          <w:sz w:val="24"/>
          <w:szCs w:val="24"/>
        </w:rPr>
        <w:t>учебных</w:t>
      </w:r>
      <w:r w:rsidRPr="00FD75AE">
        <w:rPr>
          <w:rFonts w:ascii="Times New Roman" w:hAnsi="Times New Roman" w:cs="Times New Roman"/>
          <w:color w:val="auto"/>
          <w:sz w:val="24"/>
          <w:szCs w:val="24"/>
        </w:rPr>
        <w:t xml:space="preserve"> предметов, а также дополнительного образования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самообразования.</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0</w:t>
      </w:r>
      <w:r w:rsidRPr="00FD75AE">
        <w:rPr>
          <w:rFonts w:ascii="Times New Roman" w:hAnsi="Times New Roman"/>
          <w:sz w:val="24"/>
          <w:szCs w:val="24"/>
          <w:lang w:val="ru-RU"/>
        </w:rPr>
        <w:t>.5.</w:t>
      </w:r>
      <w:r w:rsidRPr="00FD75AE">
        <w:rPr>
          <w:rFonts w:ascii="Times New Roman" w:hAnsi="Times New Roman"/>
          <w:sz w:val="24"/>
          <w:szCs w:val="24"/>
          <w:lang w:val="ru-RU"/>
        </w:rPr>
        <w:t> Модуль «3D-моделирование, прототипирование, макетирование».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Модуль в значительной мере нацелен на реализацию основного методического принципа модульного курса технологии: освое</w:t>
      </w:r>
      <w:r w:rsidRPr="00FD75AE">
        <w:rPr>
          <w:rFonts w:ascii="Times New Roman" w:hAnsi="Times New Roman" w:cs="Times New Roman"/>
          <w:color w:val="auto"/>
          <w:sz w:val="24"/>
          <w:szCs w:val="24"/>
        </w:rPr>
        <w:t>ние технологии идёт неразрывно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освоением методологии познания, основой которого является моделирование.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При этом связь технологии с процессом познания носит двусторонний характер: анализ модели позволяет выделить составляющие её элементы и открывает возм</w:t>
      </w:r>
      <w:r w:rsidRPr="00FD75AE">
        <w:rPr>
          <w:rFonts w:ascii="Times New Roman" w:hAnsi="Times New Roman" w:cs="Times New Roman"/>
          <w:color w:val="auto"/>
          <w:sz w:val="24"/>
          <w:szCs w:val="24"/>
        </w:rPr>
        <w:t>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w:t>
      </w:r>
      <w:r w:rsidRPr="00FD75AE">
        <w:rPr>
          <w:rFonts w:ascii="Times New Roman" w:hAnsi="Times New Roman" w:cs="Times New Roman"/>
          <w:color w:val="auto"/>
          <w:sz w:val="24"/>
          <w:szCs w:val="24"/>
        </w:rPr>
        <w:t>ехнологий.</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1</w:t>
      </w:r>
      <w:r w:rsidRPr="00FD75AE">
        <w:rPr>
          <w:rFonts w:ascii="Times New Roman" w:hAnsi="Times New Roman"/>
          <w:sz w:val="24"/>
          <w:szCs w:val="24"/>
          <w:lang w:val="ru-RU"/>
        </w:rPr>
        <w:t>.</w:t>
      </w:r>
      <w:r w:rsidRPr="00FD75AE">
        <w:rPr>
          <w:rFonts w:ascii="Times New Roman" w:hAnsi="Times New Roman"/>
          <w:sz w:val="24"/>
          <w:szCs w:val="24"/>
          <w:lang w:val="ru-RU"/>
        </w:rPr>
        <w:t> Вариативные модули</w:t>
      </w:r>
      <w:r w:rsidRPr="00FD75AE">
        <w:rPr>
          <w:rFonts w:ascii="Times New Roman" w:hAnsi="Times New Roman"/>
          <w:sz w:val="24"/>
          <w:szCs w:val="24"/>
          <w:lang w:val="ru-RU"/>
        </w:rPr>
        <w:t xml:space="preserve"> программы по технологии</w:t>
      </w:r>
      <w:r w:rsidRPr="00FD75AE">
        <w:rPr>
          <w:rFonts w:ascii="Times New Roman" w:hAnsi="Times New Roman"/>
          <w:sz w:val="24"/>
          <w:szCs w:val="24"/>
          <w:lang w:val="ru-RU"/>
        </w:rPr>
        <w:t>.</w:t>
      </w:r>
    </w:p>
    <w:p w:rsidR="00134744" w:rsidRPr="00FD75AE" w:rsidRDefault="006A042C" w:rsidP="00E41B55">
      <w:pPr>
        <w:pStyle w:val="a5"/>
        <w:widowControl/>
        <w:spacing w:after="0" w:line="350" w:lineRule="auto"/>
        <w:ind w:left="0" w:firstLine="709"/>
        <w:jc w:val="both"/>
        <w:rPr>
          <w:rFonts w:ascii="Times New Roman" w:hAnsi="Times New Roman"/>
          <w:bCs/>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1</w:t>
      </w:r>
      <w:r w:rsidRPr="00FD75AE">
        <w:rPr>
          <w:rFonts w:ascii="Times New Roman" w:hAnsi="Times New Roman"/>
          <w:sz w:val="24"/>
          <w:szCs w:val="24"/>
          <w:lang w:val="ru-RU"/>
        </w:rPr>
        <w:t>.1.</w:t>
      </w:r>
      <w:r w:rsidRPr="00FD75AE">
        <w:rPr>
          <w:rFonts w:ascii="Times New Roman" w:hAnsi="Times New Roman"/>
          <w:sz w:val="24"/>
          <w:szCs w:val="24"/>
        </w:rPr>
        <w:t> </w:t>
      </w:r>
      <w:r w:rsidRPr="00FD75AE">
        <w:rPr>
          <w:rFonts w:ascii="Times New Roman" w:hAnsi="Times New Roman"/>
          <w:bCs/>
          <w:sz w:val="24"/>
          <w:szCs w:val="24"/>
          <w:lang w:val="ru-RU"/>
        </w:rPr>
        <w:t>Модуль «Автоматизированные системы».</w:t>
      </w:r>
    </w:p>
    <w:p w:rsidR="00BF666D"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Модуль знакомит обучающихся с автоматизацией технологических процессов на производстве и в быту. Акцент сделан на изучение принципов </w:t>
      </w:r>
      <w:r w:rsidRPr="00FD75AE">
        <w:rPr>
          <w:rFonts w:ascii="Times New Roman" w:hAnsi="Times New Roman" w:cs="Times New Roman"/>
          <w:color w:val="auto"/>
          <w:sz w:val="24"/>
          <w:szCs w:val="24"/>
        </w:rPr>
        <w:t>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w:t>
      </w:r>
      <w:r w:rsidRPr="00FD75AE">
        <w:rPr>
          <w:rFonts w:ascii="Times New Roman" w:hAnsi="Times New Roman" w:cs="Times New Roman"/>
          <w:color w:val="auto"/>
          <w:sz w:val="24"/>
          <w:szCs w:val="24"/>
        </w:rPr>
        <w:t>, системы управления электродвигателем, освещением в помещении и прочее).</w:t>
      </w:r>
    </w:p>
    <w:p w:rsidR="00134744" w:rsidRPr="00FD75AE" w:rsidRDefault="006A042C" w:rsidP="00E41B55">
      <w:pPr>
        <w:pStyle w:val="a5"/>
        <w:widowControl/>
        <w:spacing w:after="0" w:line="350" w:lineRule="auto"/>
        <w:ind w:left="0" w:firstLine="709"/>
        <w:jc w:val="both"/>
        <w:rPr>
          <w:rFonts w:ascii="Times New Roman" w:hAnsi="Times New Roman"/>
          <w:bCs/>
          <w:sz w:val="24"/>
          <w:szCs w:val="24"/>
          <w:lang w:val="ru-RU"/>
        </w:rPr>
      </w:pPr>
      <w:r w:rsidRPr="00FD75AE">
        <w:rPr>
          <w:rFonts w:ascii="Times New Roman" w:hAnsi="Times New Roman"/>
          <w:bCs/>
          <w:sz w:val="24"/>
          <w:szCs w:val="24"/>
          <w:lang w:val="ru-RU"/>
        </w:rPr>
        <w:t xml:space="preserve">33  </w:t>
      </w:r>
      <w:r w:rsidRPr="00FD75AE">
        <w:rPr>
          <w:rFonts w:ascii="Times New Roman" w:hAnsi="Times New Roman"/>
          <w:bCs/>
          <w:sz w:val="24"/>
          <w:szCs w:val="24"/>
          <w:lang w:val="ru-RU"/>
        </w:rPr>
        <w:t>.</w:t>
      </w:r>
      <w:r w:rsidRPr="00FD75AE">
        <w:rPr>
          <w:rFonts w:ascii="Times New Roman" w:hAnsi="Times New Roman"/>
          <w:bCs/>
          <w:sz w:val="24"/>
          <w:szCs w:val="24"/>
          <w:lang w:val="ru-RU"/>
        </w:rPr>
        <w:t>2.1</w:t>
      </w:r>
      <w:r w:rsidRPr="00FD75AE">
        <w:rPr>
          <w:rFonts w:ascii="Times New Roman" w:hAnsi="Times New Roman"/>
          <w:bCs/>
          <w:sz w:val="24"/>
          <w:szCs w:val="24"/>
          <w:lang w:val="ru-RU"/>
        </w:rPr>
        <w:t>1</w:t>
      </w:r>
      <w:r w:rsidRPr="00FD75AE">
        <w:rPr>
          <w:rFonts w:ascii="Times New Roman" w:hAnsi="Times New Roman"/>
          <w:bCs/>
          <w:sz w:val="24"/>
          <w:szCs w:val="24"/>
          <w:lang w:val="ru-RU"/>
        </w:rPr>
        <w:t>.2.</w:t>
      </w:r>
      <w:r w:rsidRPr="00FD75AE">
        <w:rPr>
          <w:rFonts w:ascii="Times New Roman" w:hAnsi="Times New Roman"/>
          <w:bCs/>
          <w:sz w:val="24"/>
          <w:szCs w:val="24"/>
        </w:rPr>
        <w:t> </w:t>
      </w:r>
      <w:r w:rsidRPr="00FD75AE">
        <w:rPr>
          <w:rFonts w:ascii="Times New Roman" w:hAnsi="Times New Roman"/>
          <w:bCs/>
          <w:sz w:val="24"/>
          <w:szCs w:val="24"/>
          <w:lang w:val="ru-RU"/>
        </w:rPr>
        <w:t>Модул</w:t>
      </w:r>
      <w:r w:rsidRPr="00FD75AE">
        <w:rPr>
          <w:rFonts w:ascii="Times New Roman" w:hAnsi="Times New Roman"/>
          <w:bCs/>
          <w:sz w:val="24"/>
          <w:szCs w:val="24"/>
          <w:lang w:val="ru-RU"/>
        </w:rPr>
        <w:t>и</w:t>
      </w:r>
      <w:r w:rsidRPr="00FD75AE">
        <w:rPr>
          <w:rFonts w:ascii="Times New Roman" w:hAnsi="Times New Roman"/>
          <w:bCs/>
          <w:sz w:val="24"/>
          <w:szCs w:val="24"/>
          <w:lang w:val="ru-RU"/>
        </w:rPr>
        <w:t xml:space="preserve"> «Животноводство» и «Растениеводство».</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Модули знакомят обучающихся с классическими и современными технологиями в сельскохозяйс</w:t>
      </w:r>
      <w:r w:rsidRPr="00FD75AE">
        <w:rPr>
          <w:rFonts w:ascii="Times New Roman" w:hAnsi="Times New Roman" w:cs="Times New Roman"/>
          <w:color w:val="auto"/>
          <w:sz w:val="24"/>
          <w:szCs w:val="24"/>
        </w:rPr>
        <w:t xml:space="preserve">твенной сфере, </w:t>
      </w:r>
      <w:r w:rsidRPr="00FD75AE">
        <w:rPr>
          <w:rFonts w:ascii="Times New Roman" w:hAnsi="Times New Roman" w:cs="Times New Roman"/>
          <w:color w:val="auto"/>
          <w:sz w:val="24"/>
          <w:szCs w:val="24"/>
        </w:rPr>
        <w:t xml:space="preserve">направленными </w:t>
      </w:r>
      <w:r w:rsidRPr="00FD75AE">
        <w:rPr>
          <w:rFonts w:ascii="Times New Roman" w:hAnsi="Times New Roman" w:cs="Times New Roman"/>
          <w:color w:val="auto"/>
          <w:sz w:val="24"/>
          <w:szCs w:val="24"/>
        </w:rPr>
        <w:t xml:space="preserve">на природные объекты, имеющие свои биологические циклы. </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1</w:t>
      </w:r>
      <w:r w:rsidRPr="00FD75AE">
        <w:rPr>
          <w:rFonts w:ascii="Times New Roman" w:hAnsi="Times New Roman"/>
          <w:sz w:val="24"/>
          <w:szCs w:val="24"/>
          <w:lang w:val="ru-RU"/>
        </w:rPr>
        <w:t>.</w:t>
      </w:r>
      <w:r w:rsidRPr="00FD75AE">
        <w:rPr>
          <w:rFonts w:ascii="Times New Roman" w:hAnsi="Times New Roman"/>
          <w:sz w:val="24"/>
          <w:szCs w:val="24"/>
          <w:lang w:val="ru-RU"/>
        </w:rPr>
        <w:t>3</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bCs/>
          <w:sz w:val="24"/>
          <w:szCs w:val="24"/>
          <w:lang w:val="ru-RU"/>
        </w:rPr>
        <w:t xml:space="preserve">В курсе технологии осуществляется реализация </w:t>
      </w:r>
      <w:r w:rsidRPr="00FD75AE">
        <w:rPr>
          <w:rStyle w:val="afff5"/>
          <w:rFonts w:ascii="Times New Roman" w:hAnsi="Times New Roman"/>
          <w:b w:val="0"/>
          <w:sz w:val="24"/>
          <w:szCs w:val="24"/>
          <w:lang w:val="ru-RU"/>
        </w:rPr>
        <w:t>межпредметных связей</w:t>
      </w:r>
      <w:r w:rsidRPr="00FD75AE">
        <w:rPr>
          <w:rFonts w:ascii="Times New Roman" w:hAnsi="Times New Roman"/>
          <w:sz w:val="24"/>
          <w:szCs w:val="24"/>
          <w:lang w:val="ru-RU"/>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 </w:t>
      </w:r>
      <w:r w:rsidRPr="00FD75AE">
        <w:rPr>
          <w:rStyle w:val="afff5"/>
          <w:rFonts w:ascii="Times New Roman" w:hAnsi="Times New Roman" w:cs="Times New Roman"/>
          <w:b w:val="0"/>
          <w:color w:val="auto"/>
          <w:sz w:val="24"/>
          <w:szCs w:val="24"/>
        </w:rPr>
        <w:t>алгеброй</w:t>
      </w:r>
      <w:r w:rsidRPr="00FD75AE">
        <w:rPr>
          <w:rFonts w:ascii="Times New Roman" w:hAnsi="Times New Roman" w:cs="Times New Roman"/>
          <w:color w:val="auto"/>
          <w:sz w:val="24"/>
          <w:szCs w:val="24"/>
        </w:rPr>
        <w:t xml:space="preserve"> и </w:t>
      </w:r>
      <w:r w:rsidRPr="00FD75AE">
        <w:rPr>
          <w:rStyle w:val="afff5"/>
          <w:rFonts w:ascii="Times New Roman" w:hAnsi="Times New Roman" w:cs="Times New Roman"/>
          <w:b w:val="0"/>
          <w:color w:val="auto"/>
          <w:sz w:val="24"/>
          <w:szCs w:val="24"/>
        </w:rPr>
        <w:t>геометрией</w:t>
      </w:r>
      <w:r w:rsidRPr="00FD75AE">
        <w:rPr>
          <w:rFonts w:ascii="Times New Roman" w:hAnsi="Times New Roman" w:cs="Times New Roman"/>
          <w:color w:val="auto"/>
          <w:sz w:val="24"/>
          <w:szCs w:val="24"/>
        </w:rPr>
        <w:t xml:space="preserve">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 </w:t>
      </w:r>
      <w:r w:rsidRPr="00FD75AE">
        <w:rPr>
          <w:rStyle w:val="afff5"/>
          <w:rFonts w:ascii="Times New Roman" w:hAnsi="Times New Roman" w:cs="Times New Roman"/>
          <w:b w:val="0"/>
          <w:color w:val="auto"/>
          <w:sz w:val="24"/>
          <w:szCs w:val="24"/>
        </w:rPr>
        <w:t>химией</w:t>
      </w:r>
      <w:r w:rsidRPr="00FD75AE">
        <w:rPr>
          <w:rFonts w:ascii="Times New Roman" w:hAnsi="Times New Roman" w:cs="Times New Roman"/>
          <w:color w:val="auto"/>
          <w:sz w:val="24"/>
          <w:szCs w:val="24"/>
        </w:rPr>
        <w:t xml:space="preserve"> при освоении разделов, связанных с технологиями химической промышленности в инвариа</w:t>
      </w:r>
      <w:r w:rsidRPr="00FD75AE">
        <w:rPr>
          <w:rFonts w:ascii="Times New Roman" w:hAnsi="Times New Roman" w:cs="Times New Roman"/>
          <w:color w:val="auto"/>
          <w:sz w:val="24"/>
          <w:szCs w:val="24"/>
        </w:rPr>
        <w:t>нтных модулях;</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 </w:t>
      </w:r>
      <w:r w:rsidRPr="00FD75AE">
        <w:rPr>
          <w:rStyle w:val="afff5"/>
          <w:rFonts w:ascii="Times New Roman" w:hAnsi="Times New Roman" w:cs="Times New Roman"/>
          <w:b w:val="0"/>
          <w:color w:val="auto"/>
          <w:sz w:val="24"/>
          <w:szCs w:val="24"/>
        </w:rPr>
        <w:t>биологией</w:t>
      </w:r>
      <w:r w:rsidRPr="00FD75AE">
        <w:rPr>
          <w:rFonts w:ascii="Times New Roman" w:hAnsi="Times New Roman" w:cs="Times New Roman"/>
          <w:b/>
          <w:color w:val="auto"/>
          <w:sz w:val="24"/>
          <w:szCs w:val="24"/>
        </w:rPr>
        <w:t xml:space="preserve"> </w:t>
      </w:r>
      <w:r w:rsidRPr="00FD75AE">
        <w:rPr>
          <w:rFonts w:ascii="Times New Roman" w:hAnsi="Times New Roman" w:cs="Times New Roman"/>
          <w:color w:val="auto"/>
          <w:sz w:val="24"/>
          <w:szCs w:val="24"/>
        </w:rPr>
        <w:t>при изучении современных биотехнологий в инвариантных модулях и при освоении вариативных модулей «Растениеводство»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«Животноводство»;</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 </w:t>
      </w:r>
      <w:r w:rsidRPr="00FD75AE">
        <w:rPr>
          <w:rStyle w:val="afff5"/>
          <w:rFonts w:ascii="Times New Roman" w:hAnsi="Times New Roman" w:cs="Times New Roman"/>
          <w:b w:val="0"/>
          <w:color w:val="auto"/>
          <w:sz w:val="24"/>
          <w:szCs w:val="24"/>
        </w:rPr>
        <w:t>физикой</w:t>
      </w:r>
      <w:r w:rsidRPr="00FD75AE">
        <w:rPr>
          <w:rFonts w:ascii="Times New Roman" w:hAnsi="Times New Roman" w:cs="Times New Roman"/>
          <w:color w:val="auto"/>
          <w:sz w:val="24"/>
          <w:szCs w:val="24"/>
        </w:rPr>
        <w:t xml:space="preserve"> при освоении моделей машин и механизмов, модуля «Робототехника», «3D-моделирование, </w:t>
      </w:r>
      <w:r w:rsidRPr="00FD75AE">
        <w:rPr>
          <w:rFonts w:ascii="Times New Roman" w:hAnsi="Times New Roman" w:cs="Times New Roman"/>
          <w:color w:val="auto"/>
          <w:sz w:val="24"/>
          <w:szCs w:val="24"/>
        </w:rPr>
        <w:t>прототипирование, макетирование», «Технологии обработки материалов и пищевых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 </w:t>
      </w:r>
      <w:r w:rsidRPr="00FD75AE">
        <w:rPr>
          <w:rStyle w:val="afff5"/>
          <w:rFonts w:ascii="Times New Roman" w:hAnsi="Times New Roman" w:cs="Times New Roman"/>
          <w:b w:val="0"/>
          <w:color w:val="auto"/>
          <w:sz w:val="24"/>
          <w:szCs w:val="24"/>
        </w:rPr>
        <w:t>информатикой и ИКТ</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при освоении в инвариантных и вариативных модулях информационных процессов сбора, хранения, преобразования и пе</w:t>
      </w:r>
      <w:r w:rsidRPr="00FD75AE">
        <w:rPr>
          <w:rFonts w:ascii="Times New Roman" w:hAnsi="Times New Roman" w:cs="Times New Roman"/>
          <w:color w:val="auto"/>
          <w:sz w:val="24"/>
          <w:szCs w:val="24"/>
        </w:rPr>
        <w:t xml:space="preserve">редачи информации, протекающих </w:t>
      </w:r>
      <w:r w:rsidRPr="00FD75AE">
        <w:rPr>
          <w:rFonts w:ascii="Times New Roman" w:hAnsi="Times New Roman" w:cs="Times New Roman"/>
          <w:color w:val="auto"/>
          <w:sz w:val="24"/>
          <w:szCs w:val="24"/>
        </w:rPr>
        <w:t>в те</w:t>
      </w:r>
      <w:r w:rsidRPr="00FD75AE">
        <w:rPr>
          <w:rFonts w:ascii="Times New Roman" w:hAnsi="Times New Roman" w:cs="Times New Roman"/>
          <w:color w:val="auto"/>
          <w:sz w:val="24"/>
          <w:szCs w:val="24"/>
        </w:rPr>
        <w:t>хнических системах, использовании программных сервисов;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Style w:val="afff5"/>
          <w:rFonts w:ascii="Times New Roman" w:hAnsi="Times New Roman" w:cs="Times New Roman"/>
          <w:b w:val="0"/>
          <w:color w:val="auto"/>
          <w:sz w:val="24"/>
          <w:szCs w:val="24"/>
        </w:rPr>
        <w:t>с</w:t>
      </w:r>
      <w:r w:rsidRPr="00FD75AE">
        <w:rPr>
          <w:rFonts w:ascii="Times New Roman" w:hAnsi="Times New Roman" w:cs="Times New Roman"/>
          <w:b/>
          <w:color w:val="auto"/>
          <w:sz w:val="24"/>
          <w:szCs w:val="24"/>
        </w:rPr>
        <w:t xml:space="preserve"> </w:t>
      </w:r>
      <w:r w:rsidRPr="00FD75AE">
        <w:rPr>
          <w:rStyle w:val="afff5"/>
          <w:rFonts w:ascii="Times New Roman" w:hAnsi="Times New Roman" w:cs="Times New Roman"/>
          <w:b w:val="0"/>
          <w:color w:val="auto"/>
          <w:sz w:val="24"/>
          <w:szCs w:val="24"/>
        </w:rPr>
        <w:t>историей</w:t>
      </w:r>
      <w:r w:rsidRPr="00FD75AE">
        <w:rPr>
          <w:rFonts w:ascii="Times New Roman" w:hAnsi="Times New Roman" w:cs="Times New Roman"/>
          <w:color w:val="auto"/>
          <w:sz w:val="24"/>
          <w:szCs w:val="24"/>
        </w:rPr>
        <w:t xml:space="preserve"> и</w:t>
      </w:r>
      <w:r w:rsidRPr="00FD75AE">
        <w:rPr>
          <w:rFonts w:ascii="Times New Roman" w:hAnsi="Times New Roman" w:cs="Times New Roman"/>
          <w:b/>
          <w:color w:val="auto"/>
          <w:sz w:val="24"/>
          <w:szCs w:val="24"/>
        </w:rPr>
        <w:t xml:space="preserve"> </w:t>
      </w:r>
      <w:r w:rsidRPr="00FD75AE">
        <w:rPr>
          <w:rStyle w:val="afff5"/>
          <w:rFonts w:ascii="Times New Roman" w:hAnsi="Times New Roman" w:cs="Times New Roman"/>
          <w:b w:val="0"/>
          <w:color w:val="auto"/>
          <w:sz w:val="24"/>
          <w:szCs w:val="24"/>
        </w:rPr>
        <w:t>искусством</w:t>
      </w:r>
      <w:r w:rsidRPr="00FD75AE">
        <w:rPr>
          <w:rFonts w:ascii="Times New Roman" w:hAnsi="Times New Roman" w:cs="Times New Roman"/>
          <w:b/>
          <w:color w:val="auto"/>
          <w:sz w:val="24"/>
          <w:szCs w:val="24"/>
        </w:rPr>
        <w:t xml:space="preserve"> </w:t>
      </w:r>
      <w:r w:rsidRPr="00FD75AE">
        <w:rPr>
          <w:rFonts w:ascii="Times New Roman" w:hAnsi="Times New Roman" w:cs="Times New Roman"/>
          <w:color w:val="auto"/>
          <w:sz w:val="24"/>
          <w:szCs w:val="24"/>
        </w:rPr>
        <w:t>при освоении элементов промышленной эстетики, народных ремёсел в инвариантном модуле «Производство и технология»;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 </w:t>
      </w:r>
      <w:r w:rsidRPr="00FD75AE">
        <w:rPr>
          <w:rStyle w:val="afff5"/>
          <w:rFonts w:ascii="Times New Roman" w:hAnsi="Times New Roman" w:cs="Times New Roman"/>
          <w:b w:val="0"/>
          <w:color w:val="auto"/>
          <w:sz w:val="24"/>
          <w:szCs w:val="24"/>
        </w:rPr>
        <w:t>обществознанием</w:t>
      </w:r>
      <w:r w:rsidRPr="00FD75AE">
        <w:rPr>
          <w:rFonts w:ascii="Times New Roman" w:hAnsi="Times New Roman" w:cs="Times New Roman"/>
          <w:b/>
          <w:color w:val="auto"/>
          <w:sz w:val="24"/>
          <w:szCs w:val="24"/>
        </w:rPr>
        <w:t xml:space="preserve"> </w:t>
      </w:r>
      <w:r w:rsidRPr="00FD75AE">
        <w:rPr>
          <w:rFonts w:ascii="Times New Roman" w:hAnsi="Times New Roman" w:cs="Times New Roman"/>
          <w:color w:val="auto"/>
          <w:sz w:val="24"/>
          <w:szCs w:val="24"/>
        </w:rPr>
        <w:t xml:space="preserve">при освоении темы «Технология и мир. </w:t>
      </w:r>
      <w:r w:rsidRPr="00FD75AE">
        <w:rPr>
          <w:rFonts w:ascii="Times New Roman" w:hAnsi="Times New Roman" w:cs="Times New Roman"/>
          <w:color w:val="auto"/>
          <w:sz w:val="24"/>
          <w:szCs w:val="24"/>
        </w:rPr>
        <w:t>Современная техносфера» в инвариантном модуле «Производство и технология».</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1</w:t>
      </w:r>
      <w:r w:rsidRPr="00FD75AE">
        <w:rPr>
          <w:rFonts w:ascii="Times New Roman" w:hAnsi="Times New Roman"/>
          <w:sz w:val="24"/>
          <w:szCs w:val="24"/>
          <w:lang w:val="ru-RU"/>
        </w:rPr>
        <w:t>.</w:t>
      </w:r>
      <w:r w:rsidRPr="00FD75AE">
        <w:rPr>
          <w:rFonts w:ascii="Times New Roman" w:hAnsi="Times New Roman"/>
          <w:sz w:val="24"/>
          <w:szCs w:val="24"/>
          <w:lang w:val="ru-RU"/>
        </w:rPr>
        <w:t>4</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Общее число часов, рекомендованных для изучения технологии, – </w:t>
      </w:r>
      <w:r w:rsidRPr="00FD75AE">
        <w:rPr>
          <w:rFonts w:ascii="Times New Roman" w:hAnsi="Times New Roman"/>
          <w:sz w:val="24"/>
          <w:szCs w:val="24"/>
          <w:lang w:val="ru-RU"/>
        </w:rPr>
        <w:t xml:space="preserve">23 </w:t>
      </w:r>
      <w:r w:rsidRPr="00FD75AE">
        <w:rPr>
          <w:rFonts w:ascii="Times New Roman" w:hAnsi="Times New Roman"/>
          <w:sz w:val="24"/>
          <w:szCs w:val="24"/>
          <w:lang w:val="ru-RU"/>
        </w:rPr>
        <w:t>2 часа: в 5 классе – 68 часов (2 часа в неделю), в 6 классе – 68 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(2 часа в неделю), в 7 классе – </w:t>
      </w:r>
      <w:r w:rsidRPr="00FD75AE">
        <w:rPr>
          <w:rFonts w:ascii="Times New Roman" w:hAnsi="Times New Roman"/>
          <w:sz w:val="24"/>
          <w:szCs w:val="24"/>
          <w:lang w:val="ru-RU"/>
        </w:rPr>
        <w:t>68 часов (2 часа в неделю), в 8 классе</w:t>
      </w:r>
      <w:r w:rsidRPr="00FD75AE">
        <w:rPr>
          <w:rFonts w:ascii="Times New Roman" w:hAnsi="Times New Roman"/>
          <w:sz w:val="24"/>
          <w:szCs w:val="24"/>
          <w:lang w:val="ru-RU"/>
        </w:rPr>
        <w:t xml:space="preserve"> </w:t>
      </w:r>
      <w:r w:rsidRPr="00FD75AE">
        <w:rPr>
          <w:rFonts w:ascii="Times New Roman" w:hAnsi="Times New Roman"/>
          <w:sz w:val="24"/>
          <w:szCs w:val="24"/>
          <w:lang w:val="ru-RU"/>
        </w:rPr>
        <w:t>– 34 часа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(1 час в неделю), в 9 классе – 34 часа (1 час в неделю). Дополнительно рекомендуется выделить за счёт внеурочной деятельности в 8 классе – 34 часа</w:t>
      </w:r>
      <w:r w:rsidRPr="00FD75AE">
        <w:rPr>
          <w:rFonts w:ascii="Times New Roman" w:hAnsi="Times New Roman"/>
          <w:sz w:val="24"/>
          <w:szCs w:val="24"/>
          <w:lang w:val="ru-RU"/>
        </w:rPr>
        <w:t xml:space="preserve"> </w:t>
      </w:r>
      <w:r w:rsidRPr="00FD75AE">
        <w:rPr>
          <w:rFonts w:ascii="Times New Roman" w:hAnsi="Times New Roman"/>
          <w:sz w:val="24"/>
          <w:szCs w:val="24"/>
          <w:lang w:val="ru-RU"/>
        </w:rPr>
        <w:t>(1 час в неделю), в 9 классе – 68 часов (2 часа в неделю).</w:t>
      </w:r>
    </w:p>
    <w:p w:rsidR="00134744" w:rsidRPr="00FD75AE" w:rsidRDefault="006A042C" w:rsidP="00E41B55">
      <w:pPr>
        <w:pStyle w:val="a5"/>
        <w:widowControl/>
        <w:spacing w:after="0" w:line="350" w:lineRule="auto"/>
        <w:ind w:left="0" w:firstLine="709"/>
        <w:jc w:val="both"/>
        <w:rPr>
          <w:rFonts w:ascii="Times New Roman" w:hAnsi="Times New Roman"/>
          <w:bCs/>
          <w:sz w:val="24"/>
          <w:szCs w:val="24"/>
          <w:lang w:val="ru-RU"/>
        </w:rPr>
      </w:pPr>
      <w:r w:rsidRPr="00FD75AE">
        <w:rPr>
          <w:rFonts w:ascii="Times New Roman" w:hAnsi="Times New Roman"/>
          <w:sz w:val="24"/>
          <w:szCs w:val="24"/>
          <w:lang w:val="ru-RU"/>
        </w:rPr>
        <w:t>3</w:t>
      </w:r>
      <w:r w:rsidRPr="00FD75AE">
        <w:rPr>
          <w:rFonts w:ascii="Times New Roman" w:hAnsi="Times New Roman"/>
          <w:sz w:val="24"/>
          <w:szCs w:val="24"/>
          <w:lang w:val="ru-RU"/>
        </w:rPr>
        <w:t xml:space="preserve">3  </w:t>
      </w:r>
      <w:r w:rsidRPr="00FD75AE">
        <w:rPr>
          <w:rFonts w:ascii="Times New Roman" w:hAnsi="Times New Roman"/>
          <w:sz w:val="24"/>
          <w:szCs w:val="24"/>
          <w:lang w:val="ru-RU"/>
        </w:rPr>
        <w:t>.</w:t>
      </w:r>
      <w:r w:rsidRPr="00FD75AE">
        <w:rPr>
          <w:rFonts w:ascii="Times New Roman" w:hAnsi="Times New Roman"/>
          <w:sz w:val="24"/>
          <w:szCs w:val="24"/>
          <w:lang w:val="ru-RU"/>
        </w:rPr>
        <w:t>3.</w:t>
      </w:r>
      <w:r w:rsidRPr="00FD75AE">
        <w:rPr>
          <w:rFonts w:ascii="Times New Roman" w:hAnsi="Times New Roman"/>
          <w:sz w:val="24"/>
          <w:szCs w:val="24"/>
        </w:rPr>
        <w:t> </w:t>
      </w:r>
      <w:r w:rsidRPr="00FD75AE">
        <w:rPr>
          <w:rFonts w:ascii="Times New Roman" w:hAnsi="Times New Roman"/>
          <w:bCs/>
          <w:sz w:val="24"/>
          <w:szCs w:val="24"/>
          <w:lang w:val="ru-RU"/>
        </w:rPr>
        <w:t>Содержание обучения технологии.</w:t>
      </w:r>
    </w:p>
    <w:p w:rsidR="00134744" w:rsidRPr="00FD75AE" w:rsidRDefault="006A042C" w:rsidP="00E41B55">
      <w:pPr>
        <w:pStyle w:val="a5"/>
        <w:widowControl/>
        <w:spacing w:after="0" w:line="350" w:lineRule="auto"/>
        <w:ind w:left="0" w:firstLine="709"/>
        <w:jc w:val="both"/>
        <w:rPr>
          <w:rFonts w:ascii="Times New Roman" w:hAnsi="Times New Roman"/>
          <w:bCs/>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3.1.</w:t>
      </w:r>
      <w:r w:rsidRPr="00FD75AE">
        <w:rPr>
          <w:rFonts w:ascii="Times New Roman" w:hAnsi="Times New Roman"/>
          <w:sz w:val="24"/>
          <w:szCs w:val="24"/>
        </w:rPr>
        <w:t> </w:t>
      </w:r>
      <w:r w:rsidRPr="00FD75AE">
        <w:rPr>
          <w:rFonts w:ascii="Times New Roman" w:hAnsi="Times New Roman"/>
          <w:bCs/>
          <w:sz w:val="24"/>
          <w:szCs w:val="24"/>
          <w:lang w:val="ru-RU"/>
        </w:rPr>
        <w:t>Инвариантные модули.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3.1.1.</w:t>
      </w:r>
      <w:r w:rsidRPr="00FD75AE">
        <w:rPr>
          <w:rFonts w:ascii="Times New Roman" w:hAnsi="Times New Roman"/>
          <w:sz w:val="24"/>
          <w:szCs w:val="24"/>
          <w:lang w:val="ru-RU"/>
        </w:rPr>
        <w:t xml:space="preserve"> </w:t>
      </w:r>
      <w:r w:rsidRPr="00FD75AE">
        <w:rPr>
          <w:rFonts w:ascii="Times New Roman" w:hAnsi="Times New Roman"/>
          <w:sz w:val="24"/>
          <w:szCs w:val="24"/>
          <w:lang w:val="ru-RU"/>
        </w:rPr>
        <w:t>Модуль «Производство и 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5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Технологии вокруг нас. Преобразующая деятельность человека и технологии. Мир идей и создание новых вещей и продуктов. </w:t>
      </w:r>
      <w:r w:rsidRPr="00FD75AE">
        <w:rPr>
          <w:rFonts w:ascii="Times New Roman" w:hAnsi="Times New Roman" w:cs="Times New Roman"/>
          <w:color w:val="auto"/>
          <w:sz w:val="24"/>
          <w:szCs w:val="24"/>
        </w:rPr>
        <w:t>Производственная деятельность.</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Материальный мир и потребности человека. Свойства вещей.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Материалы и сырьё. Естественные (природные) и искусственные материалы.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Материальные технологии. Технологический процесс.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Производство и техника. Роль техники в производ</w:t>
      </w:r>
      <w:r w:rsidRPr="00FD75AE">
        <w:rPr>
          <w:rFonts w:ascii="Times New Roman" w:hAnsi="Times New Roman" w:cs="Times New Roman"/>
          <w:color w:val="auto"/>
          <w:sz w:val="24"/>
          <w:szCs w:val="24"/>
        </w:rPr>
        <w:t>ственной деятельности человека.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Когнитивные технологии: мозговой штурм, метод интеллект-карт, метод фокальных объектов и другие.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Проекты и ресурсы в производственной деятельности человека. Проект</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как форма организации деятельности. Виды проектов. Этапы про</w:t>
      </w:r>
      <w:r w:rsidRPr="00FD75AE">
        <w:rPr>
          <w:rFonts w:ascii="Times New Roman" w:hAnsi="Times New Roman" w:cs="Times New Roman"/>
          <w:color w:val="auto"/>
          <w:sz w:val="24"/>
          <w:szCs w:val="24"/>
        </w:rPr>
        <w:t>ектной деятельности. Проектная документация.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Какие бывают профессии.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6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Производственно-технологические задачи и способы их решения.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Модели и моделирование. Виды машин и механизмов. Моделирование технических устройств. Кинематические схемы.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Конструирование изделий. Конструкторская документация. Конструирование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производство техники. Усовершенствование конструкции. Основы изобретательской и рационализаторской деятельности.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Технологические задачи, решаемые в процессе производства и создания из</w:t>
      </w:r>
      <w:r w:rsidRPr="00FD75AE">
        <w:rPr>
          <w:rFonts w:ascii="Times New Roman" w:hAnsi="Times New Roman" w:cs="Times New Roman"/>
          <w:color w:val="auto"/>
          <w:sz w:val="24"/>
          <w:szCs w:val="24"/>
        </w:rPr>
        <w:t>делий. Соблюдение технологии и качество изделия (продукции).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Информационные технологии. Перспективные 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7 класс</w:t>
      </w:r>
      <w:r w:rsidRPr="00FD75AE">
        <w:rPr>
          <w:rFonts w:ascii="Times New Roman" w:hAnsi="Times New Roman" w:cs="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Создание технологий как основная задача современной науки. История развития технологий.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Эстетическая ценность результатов труда. Пром</w:t>
      </w:r>
      <w:r w:rsidRPr="00FD75AE">
        <w:rPr>
          <w:rFonts w:ascii="Times New Roman" w:hAnsi="Times New Roman" w:cs="Times New Roman"/>
          <w:color w:val="auto"/>
          <w:sz w:val="24"/>
          <w:szCs w:val="24"/>
        </w:rPr>
        <w:t>ышленная эстетика. Дизайн.</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Народные ремёсла. Народные ремёсла и промыслы России.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Цифровизация производства. Цифровые технологии и способы обработки информации.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Управление технологическими процессами. Управление производством. Современные и перспективные те</w:t>
      </w:r>
      <w:r w:rsidRPr="00FD75AE">
        <w:rPr>
          <w:rFonts w:ascii="Times New Roman" w:hAnsi="Times New Roman" w:cs="Times New Roman"/>
          <w:color w:val="auto"/>
          <w:sz w:val="24"/>
          <w:szCs w:val="24"/>
        </w:rPr>
        <w:t>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высокотехнологичных отраслей. «Высокие технологии» двойного назначения.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Разработка и внедрение технологий многократного использования материалов, технологий безотходного производства.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Современная техносфера. Проблема взаимодействия природ</w:t>
      </w:r>
      <w:r w:rsidRPr="00FD75AE">
        <w:rPr>
          <w:rFonts w:ascii="Times New Roman" w:hAnsi="Times New Roman" w:cs="Times New Roman"/>
          <w:color w:val="auto"/>
          <w:sz w:val="24"/>
          <w:szCs w:val="24"/>
        </w:rPr>
        <w:t>ы и техносферы.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Современный транспорт и перспективы его развития.</w:t>
      </w:r>
    </w:p>
    <w:p w:rsidR="00134744" w:rsidRPr="00FD75AE" w:rsidRDefault="006A042C" w:rsidP="00E41B55">
      <w:pPr>
        <w:pStyle w:val="afff2"/>
        <w:spacing w:after="0" w:line="350" w:lineRule="auto"/>
        <w:ind w:firstLine="709"/>
        <w:rPr>
          <w:rFonts w:ascii="Times New Roman" w:hAnsi="Times New Roman"/>
          <w:color w:val="auto"/>
          <w:sz w:val="24"/>
          <w:szCs w:val="24"/>
        </w:rPr>
      </w:pPr>
      <w:r w:rsidRPr="00FD75AE">
        <w:rPr>
          <w:rFonts w:ascii="Times New Roman" w:hAnsi="Times New Roman" w:cs="Times New Roman"/>
          <w:color w:val="auto"/>
          <w:sz w:val="24"/>
          <w:szCs w:val="24"/>
        </w:rPr>
        <w:t>8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Общие принципы управления. Самоуправляемые системы. Устойчивость систем управления. Устойчивость технических систем.</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Производство и его виды.</w:t>
      </w:r>
    </w:p>
    <w:p w:rsidR="00134744" w:rsidRPr="00FD75AE" w:rsidRDefault="006A042C" w:rsidP="00E41B55">
      <w:pPr>
        <w:pStyle w:val="afff2"/>
        <w:spacing w:after="0" w:line="350" w:lineRule="auto"/>
        <w:ind w:firstLine="709"/>
        <w:rPr>
          <w:rFonts w:ascii="Times New Roman" w:hAnsi="Times New Roman" w:cs="Times New Roman"/>
          <w:color w:val="auto"/>
          <w:spacing w:val="-3"/>
          <w:sz w:val="24"/>
          <w:szCs w:val="24"/>
        </w:rPr>
      </w:pPr>
      <w:r w:rsidRPr="00FD75AE">
        <w:rPr>
          <w:rFonts w:ascii="Times New Roman" w:hAnsi="Times New Roman" w:cs="Times New Roman"/>
          <w:color w:val="auto"/>
          <w:spacing w:val="-3"/>
          <w:sz w:val="24"/>
          <w:szCs w:val="24"/>
        </w:rPr>
        <w:t xml:space="preserve">Биотехнологии в решении экологических </w:t>
      </w:r>
      <w:r w:rsidRPr="00FD75AE">
        <w:rPr>
          <w:rFonts w:ascii="Times New Roman" w:hAnsi="Times New Roman" w:cs="Times New Roman"/>
          <w:color w:val="auto"/>
          <w:spacing w:val="-3"/>
          <w:sz w:val="24"/>
          <w:szCs w:val="24"/>
        </w:rPr>
        <w:t>проблем. Биоэнергетика. Перспективные технологии (в том числе нанотехнологии).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Сферы применения современных технологий.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Рынок труда. Функции рынка труда. Трудовые ресурсы.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Мир профессий. Профессия, квалификация и компетенции.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Выбор профессии в зависимости </w:t>
      </w:r>
      <w:r w:rsidRPr="00FD75AE">
        <w:rPr>
          <w:rFonts w:ascii="Times New Roman" w:hAnsi="Times New Roman" w:cs="Times New Roman"/>
          <w:color w:val="auto"/>
          <w:sz w:val="24"/>
          <w:szCs w:val="24"/>
        </w:rPr>
        <w:t>от интересов и способностей человека.</w:t>
      </w:r>
    </w:p>
    <w:p w:rsidR="00134744" w:rsidRPr="00FD75AE" w:rsidRDefault="006A042C" w:rsidP="00E41B55">
      <w:pPr>
        <w:pStyle w:val="afff2"/>
        <w:spacing w:after="0" w:line="350" w:lineRule="auto"/>
        <w:ind w:firstLine="709"/>
        <w:rPr>
          <w:rStyle w:val="afff5"/>
          <w:rFonts w:ascii="Times New Roman" w:hAnsi="Times New Roman" w:cs="Times New Roman"/>
          <w:b w:val="0"/>
          <w:color w:val="auto"/>
          <w:sz w:val="24"/>
          <w:szCs w:val="24"/>
        </w:rPr>
      </w:pPr>
      <w:r w:rsidRPr="00FD75AE">
        <w:rPr>
          <w:rStyle w:val="afff5"/>
          <w:rFonts w:ascii="Times New Roman" w:hAnsi="Times New Roman" w:cs="Times New Roman"/>
          <w:b w:val="0"/>
          <w:color w:val="auto"/>
          <w:sz w:val="24"/>
          <w:szCs w:val="24"/>
        </w:rPr>
        <w:t>9 класс.</w:t>
      </w:r>
    </w:p>
    <w:p w:rsidR="00134744" w:rsidRPr="00FD75AE" w:rsidRDefault="006A042C" w:rsidP="00E41B55">
      <w:pPr>
        <w:pStyle w:val="afff2"/>
        <w:spacing w:after="0" w:line="350" w:lineRule="auto"/>
        <w:ind w:firstLine="709"/>
        <w:rPr>
          <w:rStyle w:val="afff5"/>
          <w:rFonts w:ascii="Times New Roman" w:hAnsi="Times New Roman" w:cs="Times New Roman"/>
          <w:b w:val="0"/>
          <w:color w:val="auto"/>
          <w:sz w:val="24"/>
          <w:szCs w:val="24"/>
        </w:rPr>
      </w:pPr>
      <w:r w:rsidRPr="00FD75AE">
        <w:rPr>
          <w:rStyle w:val="afff5"/>
          <w:rFonts w:ascii="Times New Roman" w:hAnsi="Times New Roman" w:cs="Times New Roman"/>
          <w:b w:val="0"/>
          <w:color w:val="auto"/>
          <w:sz w:val="24"/>
          <w:szCs w:val="24"/>
        </w:rPr>
        <w:t>Предпринимательство.</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w:t>
      </w:r>
      <w:r w:rsidRPr="00FD75AE">
        <w:rPr>
          <w:rFonts w:ascii="Times New Roman" w:hAnsi="Times New Roman" w:cs="Times New Roman"/>
          <w:color w:val="auto"/>
          <w:sz w:val="24"/>
          <w:szCs w:val="24"/>
        </w:rPr>
        <w:t>утренняя и внешняя среда предпринимательства. Базовые составляющие внутренней среды. Формирование цены товара.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Внешние и внутренние угрозы безопасности фирмы. Основные элементы механизма защиты предпринимательской тайны. Защита предпринимательской тайны и </w:t>
      </w:r>
      <w:r w:rsidRPr="00FD75AE">
        <w:rPr>
          <w:rFonts w:ascii="Times New Roman" w:hAnsi="Times New Roman" w:cs="Times New Roman"/>
          <w:color w:val="auto"/>
          <w:sz w:val="24"/>
          <w:szCs w:val="24"/>
        </w:rPr>
        <w:t>обеспечение безопасности фирмы.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w:t>
      </w:r>
      <w:r w:rsidRPr="00FD75AE">
        <w:rPr>
          <w:rFonts w:ascii="Times New Roman" w:hAnsi="Times New Roman" w:cs="Times New Roman"/>
          <w:color w:val="auto"/>
          <w:sz w:val="24"/>
          <w:szCs w:val="24"/>
        </w:rPr>
        <w:t>логотипа фирмы, разработка бизнес-плана.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продуктов.</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3.1.2.</w:t>
      </w:r>
      <w:r w:rsidRPr="00FD75AE">
        <w:rPr>
          <w:rFonts w:ascii="Times New Roman" w:hAnsi="Times New Roman"/>
          <w:sz w:val="24"/>
          <w:szCs w:val="24"/>
          <w:lang w:val="ru-RU"/>
        </w:rPr>
        <w:t xml:space="preserve"> </w:t>
      </w:r>
      <w:r w:rsidRPr="00FD75AE">
        <w:rPr>
          <w:rFonts w:ascii="Times New Roman" w:hAnsi="Times New Roman"/>
          <w:sz w:val="24"/>
          <w:szCs w:val="24"/>
          <w:lang w:val="ru-RU"/>
        </w:rPr>
        <w:t>Модуль «Технологии обработки материалов и пищевых продуктов».</w:t>
      </w:r>
    </w:p>
    <w:p w:rsidR="00134744" w:rsidRPr="00FD75AE" w:rsidRDefault="006A042C" w:rsidP="00E41B55">
      <w:pPr>
        <w:pStyle w:val="53"/>
        <w:spacing w:before="0" w:after="0" w:line="350" w:lineRule="auto"/>
        <w:ind w:firstLine="709"/>
        <w:jc w:val="both"/>
        <w:rPr>
          <w:rStyle w:val="afff5"/>
          <w:rFonts w:eastAsia="Calibri"/>
          <w:color w:val="auto"/>
          <w:spacing w:val="-4"/>
          <w:sz w:val="24"/>
          <w:szCs w:val="24"/>
        </w:rPr>
      </w:pPr>
      <w:r w:rsidRPr="00FD75AE">
        <w:rPr>
          <w:rStyle w:val="afff5"/>
          <w:rFonts w:eastAsia="Calibri"/>
          <w:color w:val="auto"/>
          <w:spacing w:val="-4"/>
          <w:sz w:val="24"/>
          <w:szCs w:val="24"/>
        </w:rPr>
        <w:t>5 класс.</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pacing w:val="-4"/>
          <w:sz w:val="24"/>
          <w:szCs w:val="24"/>
        </w:rPr>
        <w:t>Технологии обработки конструкционных материалов</w:t>
      </w:r>
      <w:r w:rsidRPr="00FD75AE">
        <w:rPr>
          <w:rStyle w:val="afff5"/>
          <w:rFonts w:eastAsia="Calibri"/>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 xml:space="preserve">Проектирование, моделирование, конструирование – основные составляющие технологии. Основные элементы </w:t>
      </w:r>
      <w:r w:rsidRPr="00FD75AE">
        <w:rPr>
          <w:rFonts w:ascii="Times New Roman" w:hAnsi="Times New Roman" w:cs="Times New Roman"/>
          <w:color w:val="auto"/>
          <w:spacing w:val="1"/>
          <w:sz w:val="24"/>
          <w:szCs w:val="24"/>
        </w:rPr>
        <w:t>структуры технологии: действия, операции, этапы. Технологическая карта.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Бумага и её свойства. Производство бумаги, история и современные 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Использование древесины человеком (история и современность). Использование древесины и охрана природы.</w:t>
      </w:r>
      <w:r w:rsidRPr="00FD75AE">
        <w:rPr>
          <w:rStyle w:val="afff5"/>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Общи</w:t>
      </w:r>
      <w:r w:rsidRPr="00FD75AE">
        <w:rPr>
          <w:rFonts w:ascii="Times New Roman" w:hAnsi="Times New Roman" w:cs="Times New Roman"/>
          <w:color w:val="auto"/>
          <w:sz w:val="24"/>
          <w:szCs w:val="24"/>
        </w:rPr>
        <w:t>е сведения о древесине хвойных и лиственных пород. Пиломатериалы.</w:t>
      </w:r>
      <w:r w:rsidRPr="00FD75AE">
        <w:rPr>
          <w:rStyle w:val="afff5"/>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Способы обработки древесины. Организация рабочего места при работе с древесиной.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Ручной и электрифицированный инструмент для обработки древесины.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Операции (основные): разметка, пиление, свер</w:t>
      </w:r>
      <w:r w:rsidRPr="00FD75AE">
        <w:rPr>
          <w:rFonts w:ascii="Times New Roman" w:hAnsi="Times New Roman" w:cs="Times New Roman"/>
          <w:color w:val="auto"/>
          <w:sz w:val="24"/>
          <w:szCs w:val="24"/>
        </w:rPr>
        <w:t>ление, зачистка, декорирование древесины.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Народные промыслы по обработке древесины.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 производством и обработкой древесины.</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Индивидуальный творческий (учебный) проект «Изделие из древесины».</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Технологии обработки пищевых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Общи</w:t>
      </w:r>
      <w:r w:rsidRPr="00FD75AE">
        <w:rPr>
          <w:rFonts w:ascii="Times New Roman" w:hAnsi="Times New Roman" w:cs="Times New Roman"/>
          <w:color w:val="auto"/>
          <w:sz w:val="24"/>
          <w:szCs w:val="24"/>
        </w:rPr>
        <w:t>е сведения о питании и технологиях приготовления пищи.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Рациональное, здоровое питание, режим питания, пищевая пирамида.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Значение выбора продуктов для здоровья человека. Пищевая ценность разных продуктов питания. Пищевая ценность яиц, круп, овощей. </w:t>
      </w:r>
      <w:r w:rsidRPr="00FD75AE">
        <w:rPr>
          <w:rFonts w:ascii="Times New Roman" w:hAnsi="Times New Roman" w:cs="Times New Roman"/>
          <w:color w:val="auto"/>
          <w:sz w:val="24"/>
          <w:szCs w:val="24"/>
        </w:rPr>
        <w:t>Технологии обработки овощей, круп.</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Технология приготовления блюд из яиц, круп, овощей. Определение качества продуктов, правила хранения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Интерьер кухни, рациональное размещение мебели. Посуда, инструменты, приспособления для обработки пищевых про</w:t>
      </w:r>
      <w:r w:rsidRPr="00FD75AE">
        <w:rPr>
          <w:rFonts w:ascii="Times New Roman" w:hAnsi="Times New Roman" w:cs="Times New Roman"/>
          <w:color w:val="auto"/>
          <w:sz w:val="24"/>
          <w:szCs w:val="24"/>
        </w:rPr>
        <w:t>дуктов, приготовления блюд.</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Правила этикета за столом. Условия хранения продуктов питания. Утилизация бытовых и пищевых отходов.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 производством и обработкой пищевых продуктов.</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pacing w:val="-1"/>
          <w:sz w:val="24"/>
          <w:szCs w:val="24"/>
        </w:rPr>
      </w:pPr>
      <w:r w:rsidRPr="00FD75AE">
        <w:rPr>
          <w:rStyle w:val="afff6"/>
          <w:rFonts w:ascii="Times New Roman" w:hAnsi="Times New Roman" w:cs="Times New Roman"/>
          <w:i w:val="0"/>
          <w:iCs w:val="0"/>
          <w:color w:val="auto"/>
          <w:spacing w:val="-1"/>
          <w:sz w:val="24"/>
          <w:szCs w:val="24"/>
        </w:rPr>
        <w:t>Групповой проект по теме «Питание и здоровье человека».</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Те</w:t>
      </w:r>
      <w:r w:rsidRPr="00FD75AE">
        <w:rPr>
          <w:rStyle w:val="afff5"/>
          <w:rFonts w:eastAsia="Calibri"/>
          <w:color w:val="auto"/>
          <w:sz w:val="24"/>
          <w:szCs w:val="24"/>
        </w:rPr>
        <w:t>хнологии обработки текстильных материалов.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Основы материаловедения. Текстильные материалы (нитки, ткань), производство и использование человеком. История, культура.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Современные технологии производства тканей с разными свойствами.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Технологии получения </w:t>
      </w:r>
      <w:r w:rsidRPr="00FD75AE">
        <w:rPr>
          <w:rFonts w:ascii="Times New Roman" w:hAnsi="Times New Roman" w:cs="Times New Roman"/>
          <w:color w:val="auto"/>
          <w:sz w:val="24"/>
          <w:szCs w:val="24"/>
        </w:rPr>
        <w:t>текстильных материалов из натуральных волокон растительного, животного происхождения, из химических волокон. Свойства тканей.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Основы технологии изготовления изделий из текстильных материалов.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Последовательность изготовления швейного изделия. Контроль качес</w:t>
      </w:r>
      <w:r w:rsidRPr="00FD75AE">
        <w:rPr>
          <w:rFonts w:ascii="Times New Roman" w:hAnsi="Times New Roman" w:cs="Times New Roman"/>
          <w:color w:val="auto"/>
          <w:sz w:val="24"/>
          <w:szCs w:val="24"/>
        </w:rPr>
        <w:t>тва готового изделия.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Устройство швейной машины: виды приводов швейной машины, регуляторы.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Виды стежков, швов. Виды ручных и машинных швов (стачные, краевые).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со швейным производством.</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Индивидуальный творческий (учебный) проект «Издели</w:t>
      </w:r>
      <w:r w:rsidRPr="00FD75AE">
        <w:rPr>
          <w:rStyle w:val="afff6"/>
          <w:rFonts w:ascii="Times New Roman" w:hAnsi="Times New Roman" w:cs="Times New Roman"/>
          <w:i w:val="0"/>
          <w:iCs w:val="0"/>
          <w:color w:val="auto"/>
          <w:sz w:val="24"/>
          <w:szCs w:val="24"/>
        </w:rPr>
        <w:t>е из текстильных материалов».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Чертёж выкроек проектного швейного изделия (например, мешок для сменной обуви, прихватка, лоскутное шитьё).</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Выполнение технологических операций по пошиву проектного изделия, отделке изделия.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Оценка качества изготовления </w:t>
      </w:r>
      <w:r w:rsidRPr="00FD75AE">
        <w:rPr>
          <w:rFonts w:ascii="Times New Roman" w:hAnsi="Times New Roman" w:cs="Times New Roman"/>
          <w:color w:val="auto"/>
          <w:sz w:val="24"/>
          <w:szCs w:val="24"/>
        </w:rPr>
        <w:t>проектного швейного изделия.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6 класс</w:t>
      </w:r>
      <w:r w:rsidRPr="00FD75AE">
        <w:rPr>
          <w:rFonts w:ascii="Times New Roman" w:hAnsi="Times New Roman"/>
          <w:color w:val="auto"/>
          <w:sz w:val="24"/>
          <w:szCs w:val="24"/>
        </w:rPr>
        <w:t>.</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pacing w:val="-2"/>
          <w:sz w:val="24"/>
          <w:szCs w:val="24"/>
        </w:rPr>
        <w:t>Технологии обработки конструкционных материалов</w:t>
      </w:r>
      <w:r w:rsidRPr="00FD75AE">
        <w:rPr>
          <w:rStyle w:val="afff5"/>
          <w:rFonts w:eastAsia="Calibri"/>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w:t>
      </w:r>
      <w:r w:rsidRPr="00FD75AE">
        <w:rPr>
          <w:rFonts w:ascii="Times New Roman" w:hAnsi="Times New Roman" w:cs="Times New Roman"/>
          <w:color w:val="auto"/>
          <w:sz w:val="24"/>
          <w:szCs w:val="24"/>
        </w:rPr>
        <w:t>еталл и проволока.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Народные промыслы по обработке металла.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Способы обработки тонколистового металла.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Слесарный верстак. Инструменты для разметки, правки, резания тонколистового металла.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Операции (основные): правка, разметка, резание, гибка тонколистового м</w:t>
      </w:r>
      <w:r w:rsidRPr="00FD75AE">
        <w:rPr>
          <w:rFonts w:ascii="Times New Roman" w:hAnsi="Times New Roman" w:cs="Times New Roman"/>
          <w:color w:val="auto"/>
          <w:sz w:val="24"/>
          <w:szCs w:val="24"/>
        </w:rPr>
        <w:t>еталла.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 производством и обработкой металлов.</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Индивидуальный творческий (учебный) проект «Изделие из металла».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Выполнение проектного изделия по технологической карте.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Потребительские и технические требования к качеству готового издели</w:t>
      </w:r>
      <w:r w:rsidRPr="00FD75AE">
        <w:rPr>
          <w:rFonts w:ascii="Times New Roman" w:hAnsi="Times New Roman" w:cs="Times New Roman"/>
          <w:color w:val="auto"/>
          <w:sz w:val="24"/>
          <w:szCs w:val="24"/>
        </w:rPr>
        <w:t>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Оценка качества проектного изделия из тонколистового металла.</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Технологии обработки пищевых продуктов</w:t>
      </w:r>
      <w:r w:rsidRPr="00FD75AE">
        <w:rPr>
          <w:b w:val="0"/>
          <w:color w:val="auto"/>
          <w:sz w:val="24"/>
          <w:szCs w:val="24"/>
        </w:rPr>
        <w:t xml:space="preserve"> </w:t>
      </w:r>
      <w:r w:rsidRPr="00FD75AE">
        <w:rPr>
          <w:rStyle w:val="afff5"/>
          <w:rFonts w:eastAsia="Calibri"/>
          <w:color w:val="auto"/>
          <w:sz w:val="24"/>
          <w:szCs w:val="24"/>
        </w:rPr>
        <w:t>(6 часов).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Молоко и молочные продукты в питании. Пищевая ценность молока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молочных продуктов. Технологии приготовления блюд из молока и молочных </w:t>
      </w:r>
      <w:r w:rsidRPr="00FD75AE">
        <w:rPr>
          <w:rFonts w:ascii="Times New Roman" w:hAnsi="Times New Roman" w:cs="Times New Roman"/>
          <w:color w:val="auto"/>
          <w:sz w:val="24"/>
          <w:szCs w:val="24"/>
        </w:rPr>
        <w:t>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Определение качества молочных продуктов, правила хранения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Виды теста. Технологии приготовления разных видов теста (тесто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вареников, песочное тесто, бисквитное тесто, дрожжевое тесто).</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 пищевым производством.</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Групповой проект по теме «Технологии обработки пищевых продуктов».</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Технологии обработки текстильных материалов</w:t>
      </w:r>
      <w:r w:rsidRPr="00FD75AE">
        <w:rPr>
          <w:rStyle w:val="afff5"/>
          <w:rFonts w:eastAsia="Calibri"/>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Современные текстильные материалы, получение и свойства.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Сравнение свойств тканей, выбор ткани с учётом эксплуатации изделия.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Одежда, виды </w:t>
      </w:r>
      <w:r w:rsidRPr="00FD75AE">
        <w:rPr>
          <w:rFonts w:ascii="Times New Roman" w:hAnsi="Times New Roman" w:cs="Times New Roman"/>
          <w:color w:val="auto"/>
          <w:sz w:val="24"/>
          <w:szCs w:val="24"/>
        </w:rPr>
        <w:t>одежды. Мода и стиль.</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Индивидуальный творческий (учебный) проект «Изделие из текстильных материалов».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Чертёж выкроек проектного швейного изделия (например, укладка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инструментов, сумка, рюкзак; изделие в технике лоскутной пластики).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Выполнение технологи</w:t>
      </w:r>
      <w:r w:rsidRPr="00FD75AE">
        <w:rPr>
          <w:rFonts w:ascii="Times New Roman" w:hAnsi="Times New Roman" w:cs="Times New Roman"/>
          <w:color w:val="auto"/>
          <w:sz w:val="24"/>
          <w:szCs w:val="24"/>
        </w:rPr>
        <w:t>ческих операций по раскрою и пошиву проектного изделия, отделке изделия.</w:t>
      </w:r>
    </w:p>
    <w:p w:rsidR="00134744"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Оценка качества изготовления проектного швейного изделия.</w:t>
      </w:r>
    </w:p>
    <w:p w:rsidR="00134744" w:rsidRPr="00FD75AE" w:rsidRDefault="006A042C" w:rsidP="00E41B55">
      <w:pPr>
        <w:pStyle w:val="53"/>
        <w:spacing w:before="0" w:after="0" w:line="350" w:lineRule="auto"/>
        <w:ind w:firstLine="709"/>
        <w:jc w:val="both"/>
        <w:rPr>
          <w:rStyle w:val="afff5"/>
          <w:rFonts w:eastAsia="Calibri"/>
          <w:color w:val="auto"/>
          <w:spacing w:val="-2"/>
          <w:sz w:val="24"/>
          <w:szCs w:val="24"/>
        </w:rPr>
      </w:pPr>
      <w:r w:rsidRPr="00FD75AE">
        <w:rPr>
          <w:rStyle w:val="afff5"/>
          <w:rFonts w:eastAsia="Calibri"/>
          <w:color w:val="auto"/>
          <w:spacing w:val="-2"/>
          <w:sz w:val="24"/>
          <w:szCs w:val="24"/>
        </w:rPr>
        <w:t>7 класс.</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pacing w:val="-2"/>
          <w:sz w:val="24"/>
          <w:szCs w:val="24"/>
        </w:rPr>
        <w:t>Технологии обработки конструкционных материалов</w:t>
      </w:r>
      <w:r w:rsidRPr="00FD75AE">
        <w:rPr>
          <w:rStyle w:val="afff5"/>
          <w:rFonts w:eastAsia="Calibri"/>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Обработка древесины. Технологии механической обработки </w:t>
      </w:r>
      <w:r w:rsidRPr="00FD75AE">
        <w:rPr>
          <w:rFonts w:ascii="Times New Roman" w:hAnsi="Times New Roman" w:cs="Times New Roman"/>
          <w:color w:val="auto"/>
          <w:sz w:val="24"/>
          <w:szCs w:val="24"/>
        </w:rPr>
        <w:t>конструкционных материалов. Технологии отделки изделий из древесины.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w:t>
      </w:r>
      <w:r w:rsidRPr="00FD75AE">
        <w:rPr>
          <w:rFonts w:ascii="Times New Roman" w:hAnsi="Times New Roman" w:cs="Times New Roman"/>
          <w:color w:val="auto"/>
          <w:sz w:val="24"/>
          <w:szCs w:val="24"/>
        </w:rPr>
        <w:t>е металлических деталей клеем. Отделка деталей.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Пластмасса и другие современные материалы: свойства, получение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использование.</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Индивидуальный творческий (учебный) проект «Изделие из конструкционных и поделочных материалов».</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Технологии обработки пищевых пр</w:t>
      </w:r>
      <w:r w:rsidRPr="00FD75AE">
        <w:rPr>
          <w:rStyle w:val="afff5"/>
          <w:rFonts w:eastAsia="Calibri"/>
          <w:color w:val="auto"/>
          <w:sz w:val="24"/>
          <w:szCs w:val="24"/>
        </w:rPr>
        <w:t>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Рыба, морепродукты в питании человека. Пищевая ценность рыбы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w:t>
      </w:r>
      <w:r w:rsidRPr="00FD75AE">
        <w:rPr>
          <w:rFonts w:ascii="Times New Roman" w:hAnsi="Times New Roman" w:cs="Times New Roman"/>
          <w:color w:val="auto"/>
          <w:sz w:val="24"/>
          <w:szCs w:val="24"/>
        </w:rPr>
        <w:t>ния к качеству рыбных блюд. Рыбные консервы.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w:t>
      </w:r>
      <w:r w:rsidRPr="00FD75AE">
        <w:rPr>
          <w:rFonts w:ascii="Times New Roman" w:hAnsi="Times New Roman" w:cs="Times New Roman"/>
          <w:color w:val="auto"/>
          <w:sz w:val="24"/>
          <w:szCs w:val="24"/>
        </w:rPr>
        <w:t>са.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Блюда национальной кухни из мяса, рыбы.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Style w:val="afff6"/>
          <w:rFonts w:ascii="Times New Roman" w:hAnsi="Times New Roman" w:cs="Times New Roman"/>
          <w:i w:val="0"/>
          <w:iCs w:val="0"/>
          <w:color w:val="auto"/>
          <w:sz w:val="24"/>
          <w:szCs w:val="24"/>
        </w:rPr>
        <w:t>Групповой проект по теме «Технологии обработки пищевых продуктов».</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3.1.3.</w:t>
      </w:r>
      <w:r w:rsidRPr="00FD75AE">
        <w:rPr>
          <w:rFonts w:ascii="Times New Roman" w:hAnsi="Times New Roman"/>
          <w:sz w:val="24"/>
          <w:szCs w:val="24"/>
        </w:rPr>
        <w:t> </w:t>
      </w:r>
      <w:r w:rsidRPr="00FD75AE">
        <w:rPr>
          <w:rFonts w:ascii="Times New Roman" w:hAnsi="Times New Roman"/>
          <w:sz w:val="24"/>
          <w:szCs w:val="24"/>
          <w:lang w:val="ru-RU"/>
        </w:rPr>
        <w:t>Модуль «Робототехника».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5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Автоматизация и роботизация. Принципы работы робота.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Классификация современных роботов. Виды </w:t>
      </w:r>
      <w:r w:rsidRPr="00FD75AE">
        <w:rPr>
          <w:rFonts w:ascii="Times New Roman" w:hAnsi="Times New Roman" w:cs="Times New Roman"/>
          <w:color w:val="auto"/>
          <w:sz w:val="24"/>
          <w:szCs w:val="24"/>
        </w:rPr>
        <w:t>роботов, их функции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назначение.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Взаимосвязь конструкции робота и выполняемой им функции.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Робототехнический конструктор и комплектующие.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Чтение схем. Сборка роботизированной конструкции по готовой схеме.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Базовые принципы программирования.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Визуальный язык </w:t>
      </w:r>
      <w:r w:rsidRPr="00FD75AE">
        <w:rPr>
          <w:rFonts w:ascii="Times New Roman" w:hAnsi="Times New Roman" w:cs="Times New Roman"/>
          <w:color w:val="auto"/>
          <w:sz w:val="24"/>
          <w:szCs w:val="24"/>
        </w:rPr>
        <w:t>для программирования простых робототехнических систем.</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6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Мобильная робототехника. Организация перемещения робототехнических устройств.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Транспортные роботы. Назначение, особенности.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Знакомство с контроллером, моторами, датчиками.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Сборка мобильного ро</w:t>
      </w:r>
      <w:r w:rsidRPr="00FD75AE">
        <w:rPr>
          <w:rFonts w:ascii="Times New Roman" w:hAnsi="Times New Roman" w:cs="Times New Roman"/>
          <w:color w:val="auto"/>
          <w:sz w:val="24"/>
          <w:szCs w:val="24"/>
        </w:rPr>
        <w:t>бота.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Принципы программирования мобильных роботов.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Изучение интерфейса визуального языка программирования, основные инструменты и команды программирования роботов.</w:t>
      </w:r>
    </w:p>
    <w:p w:rsidR="00A533CA"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Учебный проект по робототехнике.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7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Промышленные и бытовые роботы, их классификация, </w:t>
      </w:r>
      <w:r w:rsidRPr="00FD75AE">
        <w:rPr>
          <w:rFonts w:ascii="Times New Roman" w:hAnsi="Times New Roman" w:cs="Times New Roman"/>
          <w:color w:val="auto"/>
          <w:sz w:val="24"/>
          <w:szCs w:val="24"/>
        </w:rPr>
        <w:t>назначение, использование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Реализация на выбранном языке программирования алгоритмов управления отдельными компонентами и робот</w:t>
      </w:r>
      <w:r w:rsidRPr="00FD75AE">
        <w:rPr>
          <w:rFonts w:ascii="Times New Roman" w:hAnsi="Times New Roman" w:cs="Times New Roman"/>
          <w:color w:val="auto"/>
          <w:sz w:val="24"/>
          <w:szCs w:val="24"/>
        </w:rPr>
        <w:t>изированными системами.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 и проверка на работоспособность, усовершенствование конструкции робота.</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Учебный проек</w:t>
      </w:r>
      <w:r w:rsidRPr="00FD75AE">
        <w:rPr>
          <w:rStyle w:val="afff6"/>
          <w:rFonts w:ascii="Times New Roman" w:hAnsi="Times New Roman" w:cs="Times New Roman"/>
          <w:i w:val="0"/>
          <w:iCs w:val="0"/>
          <w:color w:val="auto"/>
          <w:sz w:val="24"/>
          <w:szCs w:val="24"/>
        </w:rPr>
        <w:t>т по робототехнике</w:t>
      </w:r>
      <w:r w:rsidRPr="00FD75AE">
        <w:rPr>
          <w:rStyle w:val="afff6"/>
          <w:rFonts w:ascii="Times New Roman" w:hAnsi="Times New Roman" w:cs="Times New Roman"/>
          <w:i w:val="0"/>
          <w:iCs w:val="0"/>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8 класс</w:t>
      </w:r>
      <w:r w:rsidRPr="00FD75AE">
        <w:rPr>
          <w:rFonts w:ascii="Times New Roman" w:hAnsi="Times New Roman"/>
          <w:color w:val="auto"/>
          <w:sz w:val="24"/>
          <w:szCs w:val="24"/>
        </w:rPr>
        <w:t>.</w:t>
      </w:r>
    </w:p>
    <w:p w:rsidR="00A533CA"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История развития беспилотного авиастроения, применение беспилотных воздушных судов.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Принципы работы и </w:t>
      </w:r>
      <w:r w:rsidRPr="00FD75AE">
        <w:rPr>
          <w:rFonts w:ascii="Times New Roman" w:hAnsi="Times New Roman" w:cs="Times New Roman"/>
          <w:color w:val="auto"/>
          <w:sz w:val="24"/>
          <w:szCs w:val="24"/>
        </w:rPr>
        <w:t>назначение основных блоков, оптимальный вариант использования при конструировании роботов.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Основные принципы теории автоматического управления и регулирования. Обратная связь.</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Датчики, принципы и режимы работы, параметры, применение.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Отладка роботизированн</w:t>
      </w:r>
      <w:r w:rsidRPr="00FD75AE">
        <w:rPr>
          <w:rFonts w:ascii="Times New Roman" w:hAnsi="Times New Roman" w:cs="Times New Roman"/>
          <w:color w:val="auto"/>
          <w:sz w:val="24"/>
          <w:szCs w:val="24"/>
        </w:rPr>
        <w:t>ых конструкций в соответствии с поставленными задачами.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Беспроводное управление роботом.</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Программирование роботов в среде конкретного языка программирования, основные инструменты и команды программирования роботов.</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 xml:space="preserve">Учебный проект по робототехнике (одна из </w:t>
      </w:r>
      <w:r w:rsidRPr="00FD75AE">
        <w:rPr>
          <w:rStyle w:val="afff6"/>
          <w:rFonts w:ascii="Times New Roman" w:hAnsi="Times New Roman" w:cs="Times New Roman"/>
          <w:i w:val="0"/>
          <w:iCs w:val="0"/>
          <w:color w:val="auto"/>
          <w:sz w:val="24"/>
          <w:szCs w:val="24"/>
        </w:rPr>
        <w:t>предложенных тем на выбор).</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9 класс</w:t>
      </w:r>
      <w:r w:rsidRPr="00FD75AE">
        <w:rPr>
          <w:rFonts w:ascii="Times New Roman" w:hAnsi="Times New Roman"/>
          <w:color w:val="auto"/>
          <w:sz w:val="24"/>
          <w:szCs w:val="24"/>
        </w:rPr>
        <w:t>.</w:t>
      </w:r>
    </w:p>
    <w:p w:rsidR="00A533CA"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z w:val="24"/>
          <w:szCs w:val="24"/>
        </w:rPr>
        <w:t>Робототехнические системы. Автоматизированные и роботи</w:t>
      </w:r>
      <w:r w:rsidRPr="00FD75AE">
        <w:rPr>
          <w:rFonts w:ascii="Times New Roman" w:hAnsi="Times New Roman" w:cs="Times New Roman"/>
          <w:color w:val="auto"/>
          <w:spacing w:val="-2"/>
          <w:sz w:val="24"/>
          <w:szCs w:val="24"/>
        </w:rPr>
        <w:t xml:space="preserve">зированные производственные линии. </w:t>
      </w:r>
    </w:p>
    <w:p w:rsidR="00A533CA"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 xml:space="preserve">Система </w:t>
      </w:r>
      <w:r w:rsidRPr="00FD75AE">
        <w:rPr>
          <w:rFonts w:ascii="Times New Roman" w:hAnsi="Times New Roman" w:cs="Times New Roman"/>
          <w:color w:val="auto"/>
          <w:spacing w:val="-2"/>
          <w:sz w:val="24"/>
          <w:szCs w:val="24"/>
        </w:rPr>
        <w:t>«И</w:t>
      </w:r>
      <w:r w:rsidRPr="00FD75AE">
        <w:rPr>
          <w:rFonts w:ascii="Times New Roman" w:hAnsi="Times New Roman" w:cs="Times New Roman"/>
          <w:color w:val="auto"/>
          <w:spacing w:val="-2"/>
          <w:sz w:val="24"/>
          <w:szCs w:val="24"/>
        </w:rPr>
        <w:t>нтернет вещей</w:t>
      </w:r>
      <w:r w:rsidRPr="00FD75AE">
        <w:rPr>
          <w:rFonts w:ascii="Times New Roman" w:hAnsi="Times New Roman" w:cs="Times New Roman"/>
          <w:color w:val="auto"/>
          <w:spacing w:val="-2"/>
          <w:sz w:val="24"/>
          <w:szCs w:val="24"/>
        </w:rPr>
        <w:t>»</w:t>
      </w:r>
      <w:r w:rsidRPr="00FD75AE">
        <w:rPr>
          <w:rFonts w:ascii="Times New Roman" w:hAnsi="Times New Roman" w:cs="Times New Roman"/>
          <w:color w:val="auto"/>
          <w:spacing w:val="-2"/>
          <w:sz w:val="24"/>
          <w:szCs w:val="24"/>
        </w:rPr>
        <w:t xml:space="preserve">. Промышленный </w:t>
      </w:r>
      <w:r w:rsidRPr="00FD75AE">
        <w:rPr>
          <w:rFonts w:ascii="Times New Roman" w:hAnsi="Times New Roman" w:cs="Times New Roman"/>
          <w:color w:val="auto"/>
          <w:spacing w:val="-2"/>
          <w:sz w:val="24"/>
          <w:szCs w:val="24"/>
        </w:rPr>
        <w:t>«И</w:t>
      </w:r>
      <w:r w:rsidRPr="00FD75AE">
        <w:rPr>
          <w:rFonts w:ascii="Times New Roman" w:hAnsi="Times New Roman" w:cs="Times New Roman"/>
          <w:color w:val="auto"/>
          <w:spacing w:val="-2"/>
          <w:sz w:val="24"/>
          <w:szCs w:val="24"/>
        </w:rPr>
        <w:t>нтернет вещей</w:t>
      </w:r>
      <w:r w:rsidRPr="00FD75AE">
        <w:rPr>
          <w:rFonts w:ascii="Times New Roman" w:hAnsi="Times New Roman" w:cs="Times New Roman"/>
          <w:color w:val="auto"/>
          <w:spacing w:val="-2"/>
          <w:sz w:val="24"/>
          <w:szCs w:val="24"/>
        </w:rPr>
        <w:t>»</w:t>
      </w:r>
      <w:r w:rsidRPr="00FD75AE">
        <w:rPr>
          <w:rFonts w:ascii="Times New Roman" w:hAnsi="Times New Roman" w:cs="Times New Roman"/>
          <w:color w:val="auto"/>
          <w:spacing w:val="-2"/>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 xml:space="preserve">Потребительский </w:t>
      </w:r>
      <w:r w:rsidRPr="00FD75AE">
        <w:rPr>
          <w:rFonts w:ascii="Times New Roman" w:hAnsi="Times New Roman" w:cs="Times New Roman"/>
          <w:color w:val="auto"/>
          <w:spacing w:val="-2"/>
          <w:sz w:val="24"/>
          <w:szCs w:val="24"/>
        </w:rPr>
        <w:t>«И</w:t>
      </w:r>
      <w:r w:rsidRPr="00FD75AE">
        <w:rPr>
          <w:rFonts w:ascii="Times New Roman" w:hAnsi="Times New Roman" w:cs="Times New Roman"/>
          <w:color w:val="auto"/>
          <w:spacing w:val="-2"/>
          <w:sz w:val="24"/>
          <w:szCs w:val="24"/>
        </w:rPr>
        <w:t>нтернет вещей</w:t>
      </w:r>
      <w:r w:rsidRPr="00FD75AE">
        <w:rPr>
          <w:rFonts w:ascii="Times New Roman" w:hAnsi="Times New Roman" w:cs="Times New Roman"/>
          <w:color w:val="auto"/>
          <w:spacing w:val="-2"/>
          <w:sz w:val="24"/>
          <w:szCs w:val="24"/>
        </w:rPr>
        <w:t>»</w:t>
      </w:r>
      <w:r w:rsidRPr="00FD75AE">
        <w:rPr>
          <w:rFonts w:ascii="Times New Roman" w:hAnsi="Times New Roman" w:cs="Times New Roman"/>
          <w:color w:val="auto"/>
          <w:spacing w:val="-2"/>
          <w:sz w:val="24"/>
          <w:szCs w:val="24"/>
        </w:rPr>
        <w:t>. Элементы «Умного дома».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Конструирование и моделирование с использованием автоматизированных систем с обратной связью.</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Составление алгоритмов и программ по управлению роботизированными системами.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Протоколы связи.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Перспективы автоматизации и роботизации: возможности и ограничения.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в области робототехники.</w:t>
      </w:r>
    </w:p>
    <w:p w:rsidR="00134744" w:rsidRPr="00FD75AE" w:rsidRDefault="006A042C" w:rsidP="00E41B55">
      <w:pPr>
        <w:pStyle w:val="afff2"/>
        <w:spacing w:after="0" w:line="350" w:lineRule="auto"/>
        <w:ind w:firstLine="709"/>
        <w:rPr>
          <w:rStyle w:val="afff6"/>
          <w:rFonts w:ascii="Times New Roman" w:hAnsi="Times New Roman" w:cs="Times New Roman"/>
          <w:i w:val="0"/>
          <w:iCs w:val="0"/>
          <w:color w:val="auto"/>
          <w:sz w:val="24"/>
          <w:szCs w:val="24"/>
        </w:rPr>
      </w:pPr>
      <w:r w:rsidRPr="00FD75AE">
        <w:rPr>
          <w:rStyle w:val="afff6"/>
          <w:rFonts w:ascii="Times New Roman" w:hAnsi="Times New Roman" w:cs="Times New Roman"/>
          <w:i w:val="0"/>
          <w:iCs w:val="0"/>
          <w:color w:val="auto"/>
          <w:sz w:val="24"/>
          <w:szCs w:val="24"/>
        </w:rPr>
        <w:t>Научно-практический проект по робототехнике.</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3.1.4.</w:t>
      </w:r>
      <w:r w:rsidRPr="00FD75AE">
        <w:rPr>
          <w:rFonts w:ascii="Times New Roman" w:hAnsi="Times New Roman"/>
          <w:sz w:val="24"/>
          <w:szCs w:val="24"/>
        </w:rPr>
        <w:t> </w:t>
      </w:r>
      <w:r w:rsidRPr="00FD75AE">
        <w:rPr>
          <w:rFonts w:ascii="Times New Roman" w:hAnsi="Times New Roman"/>
          <w:sz w:val="24"/>
          <w:szCs w:val="24"/>
          <w:lang w:val="ru-RU"/>
        </w:rPr>
        <w:t>Модуль «3D-моделирование, прототипирование, макетирование».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7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Виды и свойства, назначение моделей. </w:t>
      </w:r>
      <w:r w:rsidRPr="00FD75AE">
        <w:rPr>
          <w:rFonts w:ascii="Times New Roman" w:hAnsi="Times New Roman" w:cs="Times New Roman"/>
          <w:color w:val="auto"/>
          <w:sz w:val="24"/>
          <w:szCs w:val="24"/>
        </w:rPr>
        <w:t>Соответствие</w:t>
      </w:r>
      <w:r w:rsidRPr="00FD75AE">
        <w:rPr>
          <w:rFonts w:ascii="Times New Roman" w:hAnsi="Times New Roman" w:cs="Times New Roman"/>
          <w:color w:val="auto"/>
          <w:sz w:val="24"/>
          <w:szCs w:val="24"/>
        </w:rPr>
        <w:t xml:space="preserve"> модели моделируемому объекту и целям моделирования.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о макетировании. Типы макетов. Материалы и инструменты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бумажного макетирования. Выполнение развёртки, сборка деталей макета. Разработка графической документации.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Создание объёмных моделей с п</w:t>
      </w:r>
      <w:r w:rsidRPr="00FD75AE">
        <w:rPr>
          <w:rFonts w:ascii="Times New Roman" w:hAnsi="Times New Roman" w:cs="Times New Roman"/>
          <w:color w:val="auto"/>
          <w:sz w:val="24"/>
          <w:szCs w:val="24"/>
        </w:rPr>
        <w:t>омощью компьютерных программ.</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Программа для редактирования готовых моделей и последующей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распечатки. Инструменты для ред</w:t>
      </w:r>
      <w:r w:rsidRPr="00FD75AE">
        <w:rPr>
          <w:rFonts w:ascii="Times New Roman" w:hAnsi="Times New Roman" w:cs="Times New Roman"/>
          <w:color w:val="auto"/>
          <w:sz w:val="24"/>
          <w:szCs w:val="24"/>
        </w:rPr>
        <w:t>актирования моделей.</w:t>
      </w:r>
    </w:p>
    <w:p w:rsidR="00134744" w:rsidRPr="00FD75AE" w:rsidRDefault="006A042C" w:rsidP="00E41B55">
      <w:pPr>
        <w:pStyle w:val="afff4"/>
        <w:spacing w:after="0" w:line="350" w:lineRule="auto"/>
        <w:ind w:firstLine="709"/>
        <w:rPr>
          <w:rStyle w:val="afff5"/>
          <w:rFonts w:eastAsia="Calibri"/>
          <w:bCs/>
          <w:color w:val="auto"/>
          <w:sz w:val="24"/>
          <w:szCs w:val="24"/>
        </w:rPr>
      </w:pPr>
      <w:r w:rsidRPr="00FD75AE">
        <w:rPr>
          <w:rStyle w:val="afff5"/>
          <w:rFonts w:eastAsia="Calibri"/>
          <w:color w:val="auto"/>
          <w:sz w:val="24"/>
          <w:szCs w:val="24"/>
        </w:rPr>
        <w:t>8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3D-моделирование как технология создания визуальных моделей.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Графические примитивы в 3D-моделировании. Куб и кубоид. Шар</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многогранник. Цилиндр, призма, пирамида.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Операции над примитивами. Поворот тел в пространстве. </w:t>
      </w:r>
      <w:r w:rsidRPr="00FD75AE">
        <w:rPr>
          <w:rFonts w:ascii="Times New Roman" w:hAnsi="Times New Roman" w:cs="Times New Roman"/>
          <w:color w:val="auto"/>
          <w:sz w:val="24"/>
          <w:szCs w:val="24"/>
        </w:rPr>
        <w:t>Масштабирование тел. Вычитание, пересечение и объединение геометрических тел.</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«прототипирование». Создание цифровой объёмной 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Инструменты для создания цифровой объёмной 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9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Моделирование сложных объектов. Рендеринг. </w:t>
      </w:r>
      <w:r w:rsidRPr="00FD75AE">
        <w:rPr>
          <w:rFonts w:ascii="Times New Roman" w:hAnsi="Times New Roman" w:cs="Times New Roman"/>
          <w:color w:val="auto"/>
          <w:sz w:val="24"/>
          <w:szCs w:val="24"/>
        </w:rPr>
        <w:t>Полигональная сетка.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«аддитивные 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Технологическое оборудование для аддитивных технологий: 3D-принтеры.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Области применения трёхмерной печати. Сырьё для трёхмерной печати.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Этапы аддитивного производства. Правила безопасного пользования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3D</w:t>
      </w:r>
      <w:r w:rsidRPr="00FD75AE">
        <w:rPr>
          <w:rFonts w:ascii="Times New Roman" w:hAnsi="Times New Roman" w:cs="Times New Roman"/>
          <w:color w:val="auto"/>
          <w:sz w:val="24"/>
          <w:szCs w:val="24"/>
        </w:rPr>
        <w:t>-принтером. Основные настройки для выполнения печати на 3D-принтере.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Подготовка к печати. Печать 3D-модели.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 3D-печатью.</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3.1.5.</w:t>
      </w:r>
      <w:r w:rsidRPr="00FD75AE">
        <w:rPr>
          <w:rFonts w:ascii="Times New Roman" w:hAnsi="Times New Roman"/>
          <w:sz w:val="24"/>
          <w:szCs w:val="24"/>
        </w:rPr>
        <w:t> </w:t>
      </w:r>
      <w:r w:rsidRPr="00FD75AE">
        <w:rPr>
          <w:rFonts w:ascii="Times New Roman" w:hAnsi="Times New Roman"/>
          <w:sz w:val="24"/>
          <w:szCs w:val="24"/>
          <w:lang w:val="ru-RU"/>
        </w:rPr>
        <w:t>Модуль «Компьютерная графика. Черчение».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5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Графическая информация как средство передачи информ</w:t>
      </w:r>
      <w:r w:rsidRPr="00FD75AE">
        <w:rPr>
          <w:rFonts w:ascii="Times New Roman" w:hAnsi="Times New Roman" w:cs="Times New Roman"/>
          <w:color w:val="auto"/>
          <w:sz w:val="24"/>
          <w:szCs w:val="24"/>
        </w:rPr>
        <w:t>ации о материальном мире (вещах). Виды и области применения графической информации (графических изображений).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Основы графической грамоты. Графические материалы и инструменты.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Типы графических изображений (рисунок, диаграмма, графики, графы, эскиз, техничес</w:t>
      </w:r>
      <w:r w:rsidRPr="00FD75AE">
        <w:rPr>
          <w:rFonts w:ascii="Times New Roman" w:hAnsi="Times New Roman" w:cs="Times New Roman"/>
          <w:color w:val="auto"/>
          <w:sz w:val="24"/>
          <w:szCs w:val="24"/>
        </w:rPr>
        <w:t xml:space="preserve">кий рисунок, чертёж, схема, карта, пиктограмма и </w:t>
      </w:r>
      <w:r w:rsidRPr="00FD75AE">
        <w:rPr>
          <w:rFonts w:ascii="Times New Roman" w:hAnsi="Times New Roman" w:cs="Times New Roman"/>
          <w:color w:val="auto"/>
          <w:sz w:val="24"/>
          <w:szCs w:val="24"/>
        </w:rPr>
        <w:t>другое.</w:t>
      </w:r>
      <w:r w:rsidRPr="00FD75AE">
        <w:rPr>
          <w:rFonts w:ascii="Times New Roman" w:hAnsi="Times New Roman" w:cs="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Основные элементы графических изображений (точка, линия, контур, буквы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цифры, условные знаки).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Правила построения чертежей (рамка, основная надпись, масштаб, виды, нанесение размеров).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Чтение </w:t>
      </w:r>
      <w:r w:rsidRPr="00FD75AE">
        <w:rPr>
          <w:rFonts w:ascii="Times New Roman" w:hAnsi="Times New Roman" w:cs="Times New Roman"/>
          <w:color w:val="auto"/>
          <w:sz w:val="24"/>
          <w:szCs w:val="24"/>
        </w:rPr>
        <w:t>чертежа.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6 класс</w:t>
      </w:r>
      <w:r w:rsidRPr="00FD75AE">
        <w:rPr>
          <w:rFonts w:ascii="Times New Roman" w:hAnsi="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Создание проектной документации.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Основы выполнения чертежей с использованием чертёжных инструментов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приспособлений.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Стандарты оформления.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о графическом редакторе, компьютерной графике.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Инструменты графического редактора. </w:t>
      </w:r>
      <w:r w:rsidRPr="00FD75AE">
        <w:rPr>
          <w:rFonts w:ascii="Times New Roman" w:hAnsi="Times New Roman" w:cs="Times New Roman"/>
          <w:color w:val="auto"/>
          <w:sz w:val="24"/>
          <w:szCs w:val="24"/>
        </w:rPr>
        <w:t>Создание эскиза в графическом редакторе.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Инструменты для создания и редактирования текста в графическом редакторе.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Создание печатной продукции в графическом редакторе.</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7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о конструкторской документации. Формы деталей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их конструктивные элеме</w:t>
      </w:r>
      <w:r w:rsidRPr="00FD75AE">
        <w:rPr>
          <w:rFonts w:ascii="Times New Roman" w:hAnsi="Times New Roman" w:cs="Times New Roman"/>
          <w:color w:val="auto"/>
          <w:sz w:val="24"/>
          <w:szCs w:val="24"/>
        </w:rPr>
        <w:t xml:space="preserve">нты. Изображение и последовательность выполнения чертежа. </w:t>
      </w:r>
      <w:r w:rsidRPr="00FD75AE">
        <w:rPr>
          <w:rFonts w:ascii="Times New Roman" w:hAnsi="Times New Roman" w:cs="Times New Roman"/>
          <w:color w:val="auto"/>
          <w:sz w:val="24"/>
          <w:szCs w:val="24"/>
        </w:rPr>
        <w:t xml:space="preserve">Единая система конструкторской документации (далее – </w:t>
      </w:r>
      <w:r w:rsidRPr="00FD75AE">
        <w:rPr>
          <w:rFonts w:ascii="Times New Roman" w:hAnsi="Times New Roman" w:cs="Times New Roman"/>
          <w:color w:val="auto"/>
          <w:sz w:val="24"/>
          <w:szCs w:val="24"/>
        </w:rPr>
        <w:t>ЕСКД</w:t>
      </w:r>
      <w:r w:rsidRPr="00FD75AE">
        <w:rPr>
          <w:rFonts w:ascii="Times New Roman" w:hAnsi="Times New Roman" w:cs="Times New Roman"/>
          <w:color w:val="auto"/>
          <w:sz w:val="24"/>
          <w:szCs w:val="24"/>
        </w:rPr>
        <w:t>)</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Государственный стандарт (далее – </w:t>
      </w:r>
      <w:r w:rsidRPr="00FD75AE">
        <w:rPr>
          <w:rFonts w:ascii="Times New Roman" w:hAnsi="Times New Roman" w:cs="Times New Roman"/>
          <w:color w:val="auto"/>
          <w:sz w:val="24"/>
          <w:szCs w:val="24"/>
        </w:rPr>
        <w:t>ГОСТ</w:t>
      </w:r>
      <w:r w:rsidRPr="00FD75AE">
        <w:rPr>
          <w:rFonts w:ascii="Times New Roman" w:hAnsi="Times New Roman" w:cs="Times New Roman"/>
          <w:color w:val="auto"/>
          <w:sz w:val="24"/>
          <w:szCs w:val="24"/>
        </w:rPr>
        <w:t>)</w:t>
      </w:r>
      <w:r w:rsidRPr="00FD75AE">
        <w:rPr>
          <w:rFonts w:ascii="Times New Roman" w:hAnsi="Times New Roman" w:cs="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Общие сведения о сборочных чертежах. Оформление сборочного чертежа. Правила чтения сборочных черт</w:t>
      </w:r>
      <w:r w:rsidRPr="00FD75AE">
        <w:rPr>
          <w:rFonts w:ascii="Times New Roman" w:hAnsi="Times New Roman" w:cs="Times New Roman"/>
          <w:color w:val="auto"/>
          <w:sz w:val="24"/>
          <w:szCs w:val="24"/>
        </w:rPr>
        <w:t>ежей.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графической 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Применение компьютеров для разработки графической документации.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Математические, физические и информационные 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Графические модели. Виды графических моделей.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Количественная и качественная оценка модели.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8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Применение программного обеспечения для создания проектной документации: моделей объектов и их чертежей.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Создание документов, виды документов. Основная надпись.</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Геометрические примитивы.</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Создание, редактирование и трансформация графических объектов.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Сложны</w:t>
      </w:r>
      <w:r w:rsidRPr="00FD75AE">
        <w:rPr>
          <w:rFonts w:ascii="Times New Roman" w:hAnsi="Times New Roman" w:cs="Times New Roman"/>
          <w:color w:val="auto"/>
          <w:sz w:val="24"/>
          <w:szCs w:val="24"/>
        </w:rPr>
        <w:t>е 3D-модели и сборочные чертежи.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Изделия и их модели. Анализ формы объекта и синтез 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План создания 3D-модели.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Дерево модели. Формообразование детали. Способы редактирования операции формообразования и эскиза.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9 класс.</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Система автоматизации проек</w:t>
      </w:r>
      <w:r w:rsidRPr="00FD75AE">
        <w:rPr>
          <w:rFonts w:ascii="Times New Roman" w:hAnsi="Times New Roman" w:cs="Times New Roman"/>
          <w:color w:val="auto"/>
          <w:sz w:val="24"/>
          <w:szCs w:val="24"/>
        </w:rPr>
        <w:t>тно-конструкторских работ – система автоматизированного проектирования (далее – САПР)</w:t>
      </w:r>
      <w:r w:rsidRPr="00FD75AE">
        <w:rPr>
          <w:rFonts w:ascii="Times New Roman" w:hAnsi="Times New Roman" w:cs="Times New Roman"/>
          <w:color w:val="auto"/>
          <w:sz w:val="24"/>
          <w:szCs w:val="24"/>
        </w:rPr>
        <w:t>. Чертежи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САПР</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подготовки проекта изделия.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Оформление конструкторской документации, в том числе с использованием САПР.</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Объём документации: пояснительн</w:t>
      </w:r>
      <w:r w:rsidRPr="00FD75AE">
        <w:rPr>
          <w:rFonts w:ascii="Times New Roman" w:hAnsi="Times New Roman" w:cs="Times New Roman"/>
          <w:color w:val="auto"/>
          <w:sz w:val="24"/>
          <w:szCs w:val="24"/>
        </w:rPr>
        <w:t>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связанные с изучаемыми технологиями, черчением, проектированием с использ</w:t>
      </w:r>
      <w:r w:rsidRPr="00FD75AE">
        <w:rPr>
          <w:rFonts w:ascii="Times New Roman" w:hAnsi="Times New Roman" w:cs="Times New Roman"/>
          <w:color w:val="auto"/>
          <w:sz w:val="24"/>
          <w:szCs w:val="24"/>
        </w:rPr>
        <w:t>ованием САПР, их востребованность на рынке труда.</w:t>
      </w:r>
    </w:p>
    <w:p w:rsidR="00134744" w:rsidRPr="00FD75AE" w:rsidRDefault="006A042C" w:rsidP="00E41B55">
      <w:pPr>
        <w:pStyle w:val="a5"/>
        <w:widowControl/>
        <w:spacing w:after="0" w:line="350" w:lineRule="auto"/>
        <w:ind w:left="0" w:firstLine="709"/>
        <w:jc w:val="both"/>
        <w:rPr>
          <w:rFonts w:ascii="Times New Roman" w:eastAsia="Times New Roman" w:hAnsi="Times New Roman"/>
          <w:sz w:val="24"/>
          <w:szCs w:val="24"/>
          <w:lang w:val="ru-RU" w:eastAsia="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3.2.</w:t>
      </w:r>
      <w:r w:rsidRPr="00FD75AE">
        <w:rPr>
          <w:rFonts w:ascii="Times New Roman" w:hAnsi="Times New Roman"/>
          <w:sz w:val="24"/>
          <w:szCs w:val="24"/>
        </w:rPr>
        <w:t> </w:t>
      </w:r>
      <w:r w:rsidRPr="00FD75AE">
        <w:rPr>
          <w:rFonts w:ascii="Times New Roman" w:eastAsia="Times New Roman" w:hAnsi="Times New Roman"/>
          <w:sz w:val="24"/>
          <w:szCs w:val="24"/>
          <w:lang w:val="ru-RU" w:eastAsia="ru-RU"/>
        </w:rPr>
        <w:t>Вариативные модули.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3.2.1.</w:t>
      </w:r>
      <w:r w:rsidRPr="00FD75AE">
        <w:rPr>
          <w:rFonts w:ascii="Times New Roman" w:hAnsi="Times New Roman"/>
          <w:sz w:val="24"/>
          <w:szCs w:val="24"/>
        </w:rPr>
        <w:t> </w:t>
      </w:r>
      <w:r w:rsidRPr="00FD75AE">
        <w:rPr>
          <w:rFonts w:ascii="Times New Roman" w:hAnsi="Times New Roman"/>
          <w:sz w:val="24"/>
          <w:szCs w:val="24"/>
          <w:lang w:val="ru-RU"/>
        </w:rPr>
        <w:t>Модуль «Автоматизированные системы».</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8–9 классы.</w:t>
      </w:r>
    </w:p>
    <w:p w:rsidR="00134744" w:rsidRPr="00FD75AE" w:rsidRDefault="006A042C" w:rsidP="00E41B55">
      <w:pPr>
        <w:pStyle w:val="53"/>
        <w:spacing w:before="0" w:after="0" w:line="350" w:lineRule="auto"/>
        <w:ind w:firstLine="709"/>
        <w:jc w:val="both"/>
        <w:rPr>
          <w:b w:val="0"/>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w:t>
      </w:r>
      <w:r w:rsidRPr="00FD75AE">
        <w:rPr>
          <w:rStyle w:val="afff5"/>
          <w:rFonts w:eastAsia="Calibri"/>
          <w:color w:val="auto"/>
          <w:sz w:val="24"/>
          <w:szCs w:val="24"/>
        </w:rPr>
        <w:t>1</w:t>
      </w:r>
      <w:r w:rsidRPr="00FD75AE">
        <w:rPr>
          <w:rStyle w:val="afff5"/>
          <w:rFonts w:eastAsia="Calibri"/>
          <w:color w:val="auto"/>
          <w:sz w:val="24"/>
          <w:szCs w:val="24"/>
        </w:rPr>
        <w:t>.</w:t>
      </w:r>
      <w:r w:rsidRPr="00FD75AE">
        <w:rPr>
          <w:rStyle w:val="afff5"/>
          <w:rFonts w:eastAsia="Calibri"/>
          <w:color w:val="auto"/>
          <w:sz w:val="24"/>
          <w:szCs w:val="24"/>
        </w:rPr>
        <w:t>1.</w:t>
      </w:r>
      <w:r w:rsidRPr="00FD75AE">
        <w:rPr>
          <w:color w:val="auto"/>
          <w:sz w:val="24"/>
          <w:szCs w:val="24"/>
        </w:rPr>
        <w:t> </w:t>
      </w:r>
      <w:r w:rsidRPr="00FD75AE">
        <w:rPr>
          <w:rStyle w:val="afff5"/>
          <w:rFonts w:eastAsia="Calibri"/>
          <w:color w:val="auto"/>
          <w:sz w:val="24"/>
          <w:szCs w:val="24"/>
        </w:rPr>
        <w:t>Введение в автоматизированные системы.</w:t>
      </w:r>
    </w:p>
    <w:p w:rsidR="00A533CA"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Определение автоматизации, общие принципы управления </w:t>
      </w:r>
      <w:r w:rsidRPr="00FD75AE">
        <w:rPr>
          <w:rFonts w:ascii="Times New Roman" w:hAnsi="Times New Roman" w:cs="Times New Roman"/>
          <w:color w:val="auto"/>
          <w:sz w:val="24"/>
          <w:szCs w:val="24"/>
        </w:rPr>
        <w:t>технологическим процессом. Автоматизированные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системы, используемые на промышленных предприятиях региона.</w:t>
      </w:r>
    </w:p>
    <w:p w:rsidR="00A533CA"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Управляющие и управляемые системы. Понятие обратной связи, ошибка регулирования, корректирующие устройства.</w:t>
      </w:r>
    </w:p>
    <w:p w:rsidR="00A533CA" w:rsidRPr="00FD75AE" w:rsidRDefault="006A042C" w:rsidP="00E41B55">
      <w:pPr>
        <w:pStyle w:val="afff2"/>
        <w:spacing w:after="0" w:line="350" w:lineRule="auto"/>
        <w:ind w:firstLine="709"/>
        <w:rPr>
          <w:color w:val="auto"/>
          <w:sz w:val="24"/>
          <w:szCs w:val="24"/>
        </w:rPr>
      </w:pPr>
      <w:r w:rsidRPr="00FD75AE">
        <w:rPr>
          <w:rFonts w:ascii="Times New Roman" w:hAnsi="Times New Roman" w:cs="Times New Roman"/>
          <w:color w:val="auto"/>
          <w:sz w:val="24"/>
          <w:szCs w:val="24"/>
        </w:rPr>
        <w:t>Виды автоматизированных систем, их примене</w:t>
      </w:r>
      <w:r w:rsidRPr="00FD75AE">
        <w:rPr>
          <w:rFonts w:ascii="Times New Roman" w:hAnsi="Times New Roman" w:cs="Times New Roman"/>
          <w:color w:val="auto"/>
          <w:sz w:val="24"/>
          <w:szCs w:val="24"/>
        </w:rPr>
        <w:t xml:space="preserve">ние на производстве. </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w:t>
      </w:r>
      <w:r w:rsidRPr="00FD75AE">
        <w:rPr>
          <w:rStyle w:val="afff5"/>
          <w:rFonts w:eastAsia="Calibri"/>
          <w:color w:val="auto"/>
          <w:sz w:val="24"/>
          <w:szCs w:val="24"/>
        </w:rPr>
        <w:t>1.2</w:t>
      </w:r>
      <w:r w:rsidRPr="00FD75AE">
        <w:rPr>
          <w:rStyle w:val="afff5"/>
          <w:rFonts w:eastAsia="Calibri"/>
          <w:color w:val="auto"/>
          <w:sz w:val="24"/>
          <w:szCs w:val="24"/>
        </w:rPr>
        <w:t>.</w:t>
      </w:r>
      <w:r w:rsidRPr="00FD75AE">
        <w:rPr>
          <w:color w:val="auto"/>
          <w:sz w:val="24"/>
          <w:szCs w:val="24"/>
        </w:rPr>
        <w:t> </w:t>
      </w:r>
      <w:r w:rsidRPr="00FD75AE">
        <w:rPr>
          <w:rStyle w:val="afff5"/>
          <w:rFonts w:eastAsia="Calibri"/>
          <w:color w:val="auto"/>
          <w:sz w:val="24"/>
          <w:szCs w:val="24"/>
        </w:rPr>
        <w:t>Элементарная база автоматизированных систем</w:t>
      </w:r>
      <w:r w:rsidRPr="00FD75AE">
        <w:rPr>
          <w:rStyle w:val="afff5"/>
          <w:rFonts w:eastAsia="Calibri"/>
          <w:color w:val="auto"/>
          <w:sz w:val="24"/>
          <w:szCs w:val="24"/>
        </w:rPr>
        <w:t>.</w:t>
      </w:r>
    </w:p>
    <w:p w:rsidR="00A533CA"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w:t>
      </w:r>
      <w:r w:rsidRPr="00FD75AE">
        <w:rPr>
          <w:rFonts w:ascii="Times New Roman" w:hAnsi="Times New Roman" w:cs="Times New Roman"/>
          <w:color w:val="auto"/>
          <w:sz w:val="24"/>
          <w:szCs w:val="24"/>
        </w:rPr>
        <w:t xml:space="preserve">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w:t>
      </w:r>
      <w:r w:rsidRPr="00FD75AE">
        <w:rPr>
          <w:rStyle w:val="afff5"/>
          <w:rFonts w:eastAsia="Calibri"/>
          <w:color w:val="auto"/>
          <w:sz w:val="24"/>
          <w:szCs w:val="24"/>
        </w:rPr>
        <w:t>1.3</w:t>
      </w:r>
      <w:r w:rsidRPr="00FD75AE">
        <w:rPr>
          <w:rStyle w:val="afff5"/>
          <w:rFonts w:eastAsia="Calibri"/>
          <w:color w:val="auto"/>
          <w:sz w:val="24"/>
          <w:szCs w:val="24"/>
        </w:rPr>
        <w:t>.</w:t>
      </w:r>
      <w:r w:rsidRPr="00FD75AE">
        <w:rPr>
          <w:color w:val="auto"/>
          <w:sz w:val="24"/>
          <w:szCs w:val="24"/>
        </w:rPr>
        <w:t> </w:t>
      </w:r>
      <w:r w:rsidRPr="00FD75AE">
        <w:rPr>
          <w:rStyle w:val="afff5"/>
          <w:rFonts w:eastAsia="Calibri"/>
          <w:color w:val="auto"/>
          <w:sz w:val="24"/>
          <w:szCs w:val="24"/>
        </w:rPr>
        <w:t>Упра</w:t>
      </w:r>
      <w:r w:rsidRPr="00FD75AE">
        <w:rPr>
          <w:rStyle w:val="afff5"/>
          <w:rFonts w:eastAsia="Calibri"/>
          <w:color w:val="auto"/>
          <w:sz w:val="24"/>
          <w:szCs w:val="24"/>
        </w:rPr>
        <w:t>в</w:t>
      </w:r>
      <w:r w:rsidRPr="00FD75AE">
        <w:rPr>
          <w:rStyle w:val="afff5"/>
          <w:rFonts w:eastAsia="Calibri"/>
          <w:color w:val="auto"/>
          <w:sz w:val="24"/>
          <w:szCs w:val="24"/>
        </w:rPr>
        <w:t>ление техническими</w:t>
      </w:r>
      <w:r w:rsidRPr="00FD75AE">
        <w:rPr>
          <w:rStyle w:val="afff5"/>
          <w:rFonts w:eastAsia="Calibri"/>
          <w:color w:val="auto"/>
          <w:sz w:val="24"/>
          <w:szCs w:val="24"/>
        </w:rPr>
        <w:t xml:space="preserve"> систем</w:t>
      </w:r>
      <w:r w:rsidRPr="00FD75AE">
        <w:rPr>
          <w:rStyle w:val="afff5"/>
          <w:rFonts w:eastAsia="Calibri"/>
          <w:color w:val="auto"/>
          <w:sz w:val="24"/>
          <w:szCs w:val="24"/>
        </w:rPr>
        <w:t>ами</w:t>
      </w:r>
      <w:r w:rsidRPr="00FD75AE">
        <w:rPr>
          <w:rStyle w:val="afff5"/>
          <w:rFonts w:eastAsia="Calibri"/>
          <w:color w:val="auto"/>
          <w:sz w:val="24"/>
          <w:szCs w:val="24"/>
        </w:rPr>
        <w:t>.</w:t>
      </w:r>
    </w:p>
    <w:p w:rsidR="00A533CA"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w:t>
      </w:r>
      <w:r w:rsidRPr="00FD75AE">
        <w:rPr>
          <w:rFonts w:ascii="Times New Roman" w:hAnsi="Times New Roman" w:cs="Times New Roman"/>
          <w:color w:val="auto"/>
          <w:sz w:val="24"/>
          <w:szCs w:val="24"/>
        </w:rPr>
        <w:t>ие алгоритма пуска и реверса электродвигателя. Управление освещением в помещениях.</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3.2.</w:t>
      </w:r>
      <w:r w:rsidRPr="00FD75AE">
        <w:rPr>
          <w:rFonts w:ascii="Times New Roman" w:hAnsi="Times New Roman"/>
          <w:sz w:val="24"/>
          <w:szCs w:val="24"/>
          <w:lang w:val="ru-RU"/>
        </w:rPr>
        <w:t>2</w:t>
      </w:r>
      <w:r w:rsidRPr="00FD75AE">
        <w:rPr>
          <w:rFonts w:ascii="Times New Roman" w:hAnsi="Times New Roman"/>
          <w:sz w:val="24"/>
          <w:szCs w:val="24"/>
          <w:lang w:val="ru-RU"/>
        </w:rPr>
        <w:t>.</w:t>
      </w:r>
      <w:r w:rsidRPr="00FD75AE">
        <w:rPr>
          <w:rFonts w:ascii="Times New Roman" w:hAnsi="Times New Roman"/>
          <w:sz w:val="24"/>
          <w:szCs w:val="24"/>
        </w:rPr>
        <w:t> </w:t>
      </w:r>
      <w:r w:rsidRPr="00FD75AE">
        <w:rPr>
          <w:rFonts w:ascii="Times New Roman" w:hAnsi="Times New Roman"/>
          <w:sz w:val="24"/>
          <w:szCs w:val="24"/>
          <w:lang w:val="ru-RU"/>
        </w:rPr>
        <w:t>Модуль «Животноводство».</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7–8 классы.</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 xml:space="preserve">3.2.2.1. </w:t>
      </w:r>
      <w:r w:rsidRPr="00FD75AE">
        <w:rPr>
          <w:rStyle w:val="afff5"/>
          <w:rFonts w:eastAsia="Calibri"/>
          <w:color w:val="auto"/>
          <w:sz w:val="24"/>
          <w:szCs w:val="24"/>
        </w:rPr>
        <w:t>Элементы технологий выращивания сельскохозяйственных животных.</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Домашние животные. Сельскохозяйственные </w:t>
      </w:r>
      <w:r w:rsidRPr="00FD75AE">
        <w:rPr>
          <w:rFonts w:ascii="Times New Roman" w:hAnsi="Times New Roman" w:cs="Times New Roman"/>
          <w:color w:val="auto"/>
          <w:sz w:val="24"/>
          <w:szCs w:val="24"/>
        </w:rPr>
        <w:t>животные.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Содержание сельскохозяйственных животных: помещение, оборудование, уход.</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Развед</w:t>
      </w:r>
      <w:r w:rsidRPr="00FD75AE">
        <w:rPr>
          <w:rFonts w:ascii="Times New Roman" w:hAnsi="Times New Roman" w:cs="Times New Roman"/>
          <w:color w:val="auto"/>
          <w:sz w:val="24"/>
          <w:szCs w:val="24"/>
        </w:rPr>
        <w:t>ение животных. Породы животных.</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Лечение животных. Понятие о ветеринарии.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Заготовка кормов. Кормление животных. Питательность корма. Рацион.</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Животные у нас дома. Забота</w:t>
      </w:r>
      <w:r w:rsidRPr="00FD75AE">
        <w:rPr>
          <w:rFonts w:ascii="Times New Roman" w:hAnsi="Times New Roman" w:cs="Times New Roman"/>
          <w:color w:val="auto"/>
          <w:sz w:val="24"/>
          <w:szCs w:val="24"/>
        </w:rPr>
        <w:t xml:space="preserve"> о домашних и бездомных животных.</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Проблема клонирования живых организмов. Социальные и этические проблемы.</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3.2.2.2</w:t>
      </w:r>
      <w:r w:rsidRPr="00FD75AE">
        <w:rPr>
          <w:rStyle w:val="afff5"/>
          <w:rFonts w:eastAsia="Calibri"/>
          <w:color w:val="auto"/>
          <w:sz w:val="24"/>
          <w:szCs w:val="24"/>
        </w:rPr>
        <w:t>.</w:t>
      </w:r>
      <w:r w:rsidRPr="00FD75AE">
        <w:rPr>
          <w:color w:val="auto"/>
          <w:sz w:val="24"/>
          <w:szCs w:val="24"/>
        </w:rPr>
        <w:t> </w:t>
      </w:r>
      <w:r w:rsidRPr="00FD75AE">
        <w:rPr>
          <w:rStyle w:val="afff5"/>
          <w:rFonts w:eastAsia="Calibri"/>
          <w:color w:val="auto"/>
          <w:sz w:val="24"/>
          <w:szCs w:val="24"/>
        </w:rPr>
        <w:t>Производство животноводческих продуктов.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Животноводческие предприятия. Оборудование и микроклимат животноводческих и птицеводческих пре</w:t>
      </w:r>
      <w:r w:rsidRPr="00FD75AE">
        <w:rPr>
          <w:rFonts w:ascii="Times New Roman" w:hAnsi="Times New Roman" w:cs="Times New Roman"/>
          <w:color w:val="auto"/>
          <w:sz w:val="24"/>
          <w:szCs w:val="24"/>
        </w:rPr>
        <w:t>дприятий. Выращивание животных. Использование и хранение животноводческой продукции.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Использование цифровых технологий в животноводстве.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Цифровая ферма: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автоматическое кормление животных;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автоматическая дойка;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уборка помещения и </w:t>
      </w:r>
      <w:r w:rsidRPr="00FD75AE">
        <w:rPr>
          <w:rFonts w:ascii="Times New Roman" w:hAnsi="Times New Roman" w:cs="Times New Roman"/>
          <w:color w:val="auto"/>
          <w:sz w:val="24"/>
          <w:szCs w:val="24"/>
        </w:rPr>
        <w:t>другое.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Цифровая «умная» </w:t>
      </w:r>
      <w:r w:rsidRPr="00FD75AE">
        <w:rPr>
          <w:rFonts w:ascii="Times New Roman" w:hAnsi="Times New Roman" w:cs="Times New Roman"/>
          <w:color w:val="auto"/>
          <w:sz w:val="24"/>
          <w:szCs w:val="24"/>
        </w:rPr>
        <w:t>ферма — перспективное направление роботизации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животноводстве.</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3.2.2.</w:t>
      </w:r>
      <w:r w:rsidRPr="00FD75AE">
        <w:rPr>
          <w:rStyle w:val="afff5"/>
          <w:rFonts w:eastAsia="Calibri"/>
          <w:color w:val="auto"/>
          <w:sz w:val="24"/>
          <w:szCs w:val="24"/>
        </w:rPr>
        <w:t>3.</w:t>
      </w:r>
      <w:r w:rsidRPr="00FD75AE">
        <w:rPr>
          <w:color w:val="auto"/>
          <w:sz w:val="24"/>
          <w:szCs w:val="24"/>
        </w:rPr>
        <w:t> </w:t>
      </w:r>
      <w:r w:rsidRPr="00FD75AE">
        <w:rPr>
          <w:rStyle w:val="afff5"/>
          <w:rFonts w:eastAsia="Calibri"/>
          <w:color w:val="auto"/>
          <w:sz w:val="24"/>
          <w:szCs w:val="24"/>
        </w:rPr>
        <w:t>Профессии, связанные с деятельностью животновода.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Зоотехник, зооинженер, ветеринар, оператор птицефабрики, оператор животноводческих ферм и другие профессии. Использование информ</w:t>
      </w:r>
      <w:r w:rsidRPr="00FD75AE">
        <w:rPr>
          <w:rFonts w:ascii="Times New Roman" w:hAnsi="Times New Roman" w:cs="Times New Roman"/>
          <w:color w:val="auto"/>
          <w:sz w:val="24"/>
          <w:szCs w:val="24"/>
        </w:rPr>
        <w:t>ационных цифровых технологий в профессиональной деятельности.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3.2.3.</w:t>
      </w:r>
      <w:r w:rsidRPr="00FD75AE">
        <w:rPr>
          <w:rFonts w:ascii="Times New Roman" w:hAnsi="Times New Roman"/>
          <w:sz w:val="24"/>
          <w:szCs w:val="24"/>
        </w:rPr>
        <w:t> </w:t>
      </w:r>
      <w:r w:rsidRPr="00FD75AE">
        <w:rPr>
          <w:rFonts w:ascii="Times New Roman" w:hAnsi="Times New Roman"/>
          <w:sz w:val="24"/>
          <w:szCs w:val="24"/>
          <w:lang w:val="ru-RU"/>
        </w:rPr>
        <w:t>Модуль «Растениеводство».</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7–8 классы.</w:t>
      </w:r>
    </w:p>
    <w:p w:rsidR="00134744" w:rsidRPr="00FD75AE" w:rsidRDefault="006A042C" w:rsidP="00E41B55">
      <w:pPr>
        <w:pStyle w:val="53"/>
        <w:spacing w:before="0" w:after="0" w:line="350" w:lineRule="auto"/>
        <w:ind w:firstLine="709"/>
        <w:jc w:val="both"/>
        <w:rPr>
          <w:b w:val="0"/>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3.2.3.</w:t>
      </w:r>
      <w:r w:rsidRPr="00FD75AE">
        <w:rPr>
          <w:rStyle w:val="afff5"/>
          <w:rFonts w:eastAsia="Calibri"/>
          <w:color w:val="auto"/>
          <w:sz w:val="24"/>
          <w:szCs w:val="24"/>
        </w:rPr>
        <w:t>1.</w:t>
      </w:r>
      <w:r w:rsidRPr="00FD75AE">
        <w:rPr>
          <w:color w:val="auto"/>
          <w:sz w:val="24"/>
          <w:szCs w:val="24"/>
        </w:rPr>
        <w:t> </w:t>
      </w:r>
      <w:r w:rsidRPr="00FD75AE">
        <w:rPr>
          <w:rStyle w:val="afff5"/>
          <w:rFonts w:eastAsia="Calibri"/>
          <w:color w:val="auto"/>
          <w:sz w:val="24"/>
          <w:szCs w:val="24"/>
        </w:rPr>
        <w:t>Элементы технологий выращивания сельскохозяйственных культур.</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Земледелие как поворотный пункт развития человеческой цивилизации. </w:t>
      </w:r>
      <w:r w:rsidRPr="00FD75AE">
        <w:rPr>
          <w:rFonts w:ascii="Times New Roman" w:hAnsi="Times New Roman" w:cs="Times New Roman"/>
          <w:color w:val="auto"/>
          <w:sz w:val="24"/>
          <w:szCs w:val="24"/>
        </w:rPr>
        <w:t>Земля как величайшая ценность человечества. История земледелия.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Почвы, виды почв. Плодородие почв.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Инструменты обработки почвы: ручные и механизированные. Сельскохозяйственная техника.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Культурные растения и их классификация.</w:t>
      </w:r>
    </w:p>
    <w:p w:rsidR="00134744"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 xml:space="preserve">Выращивание растений на </w:t>
      </w:r>
      <w:r w:rsidRPr="00FD75AE">
        <w:rPr>
          <w:rFonts w:ascii="Times New Roman" w:hAnsi="Times New Roman" w:cs="Times New Roman"/>
          <w:color w:val="auto"/>
          <w:spacing w:val="-2"/>
          <w:sz w:val="24"/>
          <w:szCs w:val="24"/>
        </w:rPr>
        <w:t>школьном/приусадебном участке.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Полезные для человека дикорастущие растения и их классификация.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Сбор, заготовка и хранение полезных для человека дикорастущих растений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их плодов. Сбор и заготовка грибов. Соблюдение правил безопасности.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Сохранение природной</w:t>
      </w:r>
      <w:r w:rsidRPr="00FD75AE">
        <w:rPr>
          <w:rFonts w:ascii="Times New Roman" w:hAnsi="Times New Roman" w:cs="Times New Roman"/>
          <w:color w:val="auto"/>
          <w:sz w:val="24"/>
          <w:szCs w:val="24"/>
        </w:rPr>
        <w:t xml:space="preserve"> среды.</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3.2.3.2</w:t>
      </w:r>
      <w:r w:rsidRPr="00FD75AE">
        <w:rPr>
          <w:rStyle w:val="afff5"/>
          <w:rFonts w:eastAsia="Calibri"/>
          <w:color w:val="auto"/>
          <w:sz w:val="24"/>
          <w:szCs w:val="24"/>
        </w:rPr>
        <w:t>.</w:t>
      </w:r>
      <w:r w:rsidRPr="00FD75AE">
        <w:rPr>
          <w:color w:val="auto"/>
          <w:sz w:val="24"/>
          <w:szCs w:val="24"/>
        </w:rPr>
        <w:t> </w:t>
      </w:r>
      <w:r w:rsidRPr="00FD75AE">
        <w:rPr>
          <w:rStyle w:val="afff5"/>
          <w:rFonts w:eastAsia="Calibri"/>
          <w:color w:val="auto"/>
          <w:sz w:val="24"/>
          <w:szCs w:val="24"/>
        </w:rPr>
        <w:t>Сельскохозяйственное производство.</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w:t>
      </w:r>
      <w:r w:rsidRPr="00FD75AE">
        <w:rPr>
          <w:rFonts w:ascii="Times New Roman" w:hAnsi="Times New Roman" w:cs="Times New Roman"/>
          <w:color w:val="auto"/>
          <w:sz w:val="24"/>
          <w:szCs w:val="24"/>
        </w:rPr>
        <w:t>й техники.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Автоматизация и роботизация сельскохозяйственного производства: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анализаторы почвы c использованием спутниковой системы навигации;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автоматизация тепличного хозяйства;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применение роботов-манипуляторов для уборки урожая;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внесение удобрения на </w:t>
      </w:r>
      <w:r w:rsidRPr="00FD75AE">
        <w:rPr>
          <w:rFonts w:ascii="Times New Roman" w:hAnsi="Times New Roman" w:cs="Times New Roman"/>
          <w:color w:val="auto"/>
          <w:sz w:val="24"/>
          <w:szCs w:val="24"/>
        </w:rPr>
        <w:t>основе данных от азотно-спектральных датчиков;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определение критических точек полей с помощью спутниковых снимков;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использование </w:t>
      </w:r>
      <w:r w:rsidRPr="00FD75AE">
        <w:rPr>
          <w:rFonts w:ascii="Times New Roman" w:hAnsi="Times New Roman" w:cs="Times New Roman"/>
          <w:color w:val="auto"/>
          <w:sz w:val="24"/>
          <w:szCs w:val="24"/>
        </w:rPr>
        <w:t xml:space="preserve">беспилотных летательных аппаратов </w:t>
      </w:r>
      <w:r w:rsidRPr="00FD75AE">
        <w:rPr>
          <w:rFonts w:ascii="Times New Roman" w:hAnsi="Times New Roman" w:cs="Times New Roman"/>
          <w:color w:val="auto"/>
          <w:sz w:val="24"/>
          <w:szCs w:val="24"/>
        </w:rPr>
        <w:t>и друг</w:t>
      </w:r>
      <w:r w:rsidRPr="00FD75AE">
        <w:rPr>
          <w:rFonts w:ascii="Times New Roman" w:hAnsi="Times New Roman" w:cs="Times New Roman"/>
          <w:color w:val="auto"/>
          <w:sz w:val="24"/>
          <w:szCs w:val="24"/>
        </w:rPr>
        <w:t>ое</w:t>
      </w:r>
      <w:r w:rsidRPr="00FD75AE">
        <w:rPr>
          <w:rFonts w:ascii="Times New Roman" w:hAnsi="Times New Roman" w:cs="Times New Roman"/>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Генно-модифицированные растения: положительные и отрицательные аспекты.</w:t>
      </w:r>
    </w:p>
    <w:p w:rsidR="00134744" w:rsidRPr="00FD75AE" w:rsidRDefault="006A042C" w:rsidP="00E41B55">
      <w:pPr>
        <w:pStyle w:val="53"/>
        <w:spacing w:before="0" w:after="0" w:line="350" w:lineRule="auto"/>
        <w:ind w:firstLine="709"/>
        <w:jc w:val="both"/>
        <w:rPr>
          <w:rStyle w:val="afff5"/>
          <w:rFonts w:eastAsia="Calibri"/>
          <w:bCs/>
          <w:color w:val="auto"/>
          <w:sz w:val="24"/>
          <w:szCs w:val="24"/>
        </w:rPr>
      </w:pPr>
      <w:r w:rsidRPr="00FD75AE">
        <w:rPr>
          <w:rStyle w:val="afff5"/>
          <w:rFonts w:eastAsia="Calibri"/>
          <w:color w:val="auto"/>
          <w:sz w:val="24"/>
          <w:szCs w:val="24"/>
        </w:rPr>
        <w:t xml:space="preserve">33  </w:t>
      </w:r>
      <w:r w:rsidRPr="00FD75AE">
        <w:rPr>
          <w:rStyle w:val="afff5"/>
          <w:rFonts w:eastAsia="Calibri"/>
          <w:color w:val="auto"/>
          <w:sz w:val="24"/>
          <w:szCs w:val="24"/>
        </w:rPr>
        <w:t>.</w:t>
      </w:r>
      <w:r w:rsidRPr="00FD75AE">
        <w:rPr>
          <w:rStyle w:val="afff5"/>
          <w:rFonts w:eastAsia="Calibri"/>
          <w:color w:val="auto"/>
          <w:sz w:val="24"/>
          <w:szCs w:val="24"/>
        </w:rPr>
        <w:t>3.2.3.3</w:t>
      </w:r>
      <w:r w:rsidRPr="00FD75AE">
        <w:rPr>
          <w:rStyle w:val="afff5"/>
          <w:rFonts w:eastAsia="Calibri"/>
          <w:color w:val="auto"/>
          <w:sz w:val="24"/>
          <w:szCs w:val="24"/>
        </w:rPr>
        <w:t xml:space="preserve">. </w:t>
      </w:r>
      <w:r w:rsidRPr="00FD75AE">
        <w:rPr>
          <w:rStyle w:val="afff5"/>
          <w:rFonts w:eastAsia="Calibri"/>
          <w:color w:val="auto"/>
          <w:sz w:val="24"/>
          <w:szCs w:val="24"/>
        </w:rPr>
        <w:t>Сельскохозяйственные профессии.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w:t>
      </w:r>
      <w:r w:rsidRPr="00FD75AE">
        <w:rPr>
          <w:rFonts w:ascii="Times New Roman" w:hAnsi="Times New Roman" w:cs="Times New Roman"/>
          <w:color w:val="auto"/>
          <w:sz w:val="24"/>
          <w:szCs w:val="24"/>
        </w:rPr>
        <w:t>овых технологий в профессиональной деятельности.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4.</w:t>
      </w:r>
      <w:r w:rsidRPr="00FD75AE">
        <w:rPr>
          <w:rFonts w:ascii="Times New Roman" w:hAnsi="Times New Roman"/>
          <w:sz w:val="24"/>
          <w:szCs w:val="24"/>
          <w:lang w:val="ru-RU"/>
        </w:rPr>
        <w:t xml:space="preserve"> Планируемые результаты освоения технологии на уровне основного общего образования. </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4.1.</w:t>
      </w:r>
      <w:r w:rsidRPr="00FD75AE">
        <w:rPr>
          <w:rFonts w:ascii="Times New Roman" w:hAnsi="Times New Roman"/>
          <w:sz w:val="24"/>
          <w:szCs w:val="24"/>
          <w:lang w:val="ru-RU"/>
        </w:rPr>
        <w:t xml:space="preserve"> Изучение технологии на уровне основного общего образования направлено на достижение обучающимися </w:t>
      </w:r>
      <w:r w:rsidRPr="00FD75AE">
        <w:rPr>
          <w:rFonts w:ascii="Times New Roman" w:hAnsi="Times New Roman"/>
          <w:sz w:val="24"/>
          <w:szCs w:val="24"/>
          <w:lang w:val="ru-RU"/>
        </w:rPr>
        <w:t>личностных, метапредметных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предметных результатов освоения содержания учебного предмета.</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4.2.</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1)</w:t>
      </w:r>
      <w:r w:rsidRPr="00FD75AE">
        <w:rPr>
          <w:rFonts w:ascii="Times New Roman" w:hAnsi="Times New Roman"/>
          <w:sz w:val="24"/>
          <w:szCs w:val="24"/>
        </w:rPr>
        <w:t> </w:t>
      </w:r>
      <w:r w:rsidRPr="00FD75AE">
        <w:rPr>
          <w:rFonts w:ascii="Times New Roman" w:hAnsi="Times New Roman"/>
          <w:sz w:val="24"/>
          <w:szCs w:val="24"/>
          <w:lang w:val="ru-RU"/>
        </w:rPr>
        <w:t>патриотического воспитания: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проявление интереса к истории и современному состоянию российской науки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ценностное отношение к достижениям российских инженеров и учёных;</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2) гражданского и духовно-нравственного воспитания: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готовность к активному </w:t>
      </w:r>
      <w:r w:rsidRPr="00FD75AE">
        <w:rPr>
          <w:rFonts w:ascii="Times New Roman" w:hAnsi="Times New Roman" w:cs="Times New Roman"/>
          <w:color w:val="auto"/>
          <w:sz w:val="24"/>
          <w:szCs w:val="24"/>
        </w:rPr>
        <w:t>участию в обсуждении общественно значимых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этических проблем, связанных с современными технологиями, в особенности технологиями четвёртой промышленной революции;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важности морально-этических принципов в деятельности, связанной с реализацией техно</w:t>
      </w:r>
      <w:r w:rsidRPr="00FD75AE">
        <w:rPr>
          <w:rFonts w:ascii="Times New Roman" w:hAnsi="Times New Roman" w:cs="Times New Roman"/>
          <w:color w:val="auto"/>
          <w:sz w:val="24"/>
          <w:szCs w:val="24"/>
        </w:rPr>
        <w:t>логий;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 эстетического воспитания: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восприятие эстетических качеств предметов труда;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умение создавать эстетически </w:t>
      </w:r>
      <w:r w:rsidRPr="00FD75AE">
        <w:rPr>
          <w:rFonts w:ascii="Times New Roman" w:hAnsi="Times New Roman" w:cs="Times New Roman"/>
          <w:color w:val="auto"/>
          <w:sz w:val="24"/>
          <w:szCs w:val="24"/>
        </w:rPr>
        <w:t>значимые изделия из различных материалов;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роли художественной культуры как средства коммуникации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самовыражения </w:t>
      </w:r>
      <w:r w:rsidRPr="00FD75AE">
        <w:rPr>
          <w:rFonts w:ascii="Times New Roman" w:hAnsi="Times New Roman" w:cs="Times New Roman"/>
          <w:color w:val="auto"/>
          <w:sz w:val="24"/>
          <w:szCs w:val="24"/>
        </w:rPr>
        <w:t>в современном обществе;</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4) ценности научного познания и практической деятельности: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ценности науки как фундамента технологий;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развитие интереса к исследовательской деятельности, реализации на практике достижений науки;</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5) формирования культуры здо</w:t>
      </w:r>
      <w:r w:rsidRPr="00FD75AE">
        <w:rPr>
          <w:rFonts w:ascii="Times New Roman" w:hAnsi="Times New Roman"/>
          <w:sz w:val="24"/>
          <w:szCs w:val="24"/>
          <w:lang w:val="ru-RU"/>
        </w:rPr>
        <w:t>ровья и эмоционального благополучия: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умение распознавать информационные угрозы и осуществлять защиту личности от этих угроз;</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6) трудового воспитания: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уважение к труду, трудящимся, результатам труда (своего и других людей);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w:t>
      </w:r>
      <w:r w:rsidRPr="00FD75AE">
        <w:rPr>
          <w:rFonts w:ascii="Times New Roman" w:hAnsi="Times New Roman" w:cs="Times New Roman"/>
          <w:color w:val="auto"/>
          <w:sz w:val="24"/>
          <w:szCs w:val="24"/>
        </w:rPr>
        <w:t>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умение ориентироваться в мире современных </w:t>
      </w:r>
      <w:r w:rsidRPr="00FD75AE">
        <w:rPr>
          <w:rFonts w:ascii="Times New Roman" w:hAnsi="Times New Roman" w:cs="Times New Roman"/>
          <w:color w:val="auto"/>
          <w:sz w:val="24"/>
          <w:szCs w:val="24"/>
        </w:rPr>
        <w:t>профессий;</w:t>
      </w:r>
    </w:p>
    <w:p w:rsidR="00134744" w:rsidRPr="00FD75AE" w:rsidRDefault="006A042C" w:rsidP="00E41B55">
      <w:pPr>
        <w:pStyle w:val="afff2"/>
        <w:spacing w:after="0" w:line="350" w:lineRule="auto"/>
        <w:ind w:firstLine="709"/>
        <w:rPr>
          <w:rFonts w:ascii="Times New Roman" w:hAnsi="Times New Roman" w:cs="Times New Roman"/>
          <w:color w:val="auto"/>
          <w:spacing w:val="-4"/>
          <w:sz w:val="24"/>
          <w:szCs w:val="24"/>
        </w:rPr>
      </w:pPr>
      <w:r w:rsidRPr="00FD75AE">
        <w:rPr>
          <w:rFonts w:ascii="Times New Roman" w:hAnsi="Times New Roman" w:cs="Times New Roman"/>
          <w:color w:val="auto"/>
          <w:spacing w:val="-4"/>
          <w:sz w:val="24"/>
          <w:szCs w:val="24"/>
        </w:rPr>
        <w:t>умение осознанно выбирать индивидуальную траекторию развития с учётом личных и общественных интересов, потребностей;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ориентация на достижение выдающихся результатов в профессиональной деятельности;</w:t>
      </w:r>
    </w:p>
    <w:p w:rsidR="00134744" w:rsidRPr="00FD75AE" w:rsidRDefault="006A042C" w:rsidP="00E41B55">
      <w:pPr>
        <w:widowControl/>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7) экологического воспитания: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воспитание </w:t>
      </w:r>
      <w:r w:rsidRPr="00FD75AE">
        <w:rPr>
          <w:rFonts w:ascii="Times New Roman" w:hAnsi="Times New Roman" w:cs="Times New Roman"/>
          <w:color w:val="auto"/>
          <w:sz w:val="24"/>
          <w:szCs w:val="24"/>
        </w:rPr>
        <w:t>бережного отношения к окружающей среде, понимание необходимости соблюдения баланса между природой и техносферой;</w:t>
      </w:r>
    </w:p>
    <w:p w:rsidR="00427FCB"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пределов преобразовательной деятельности человека.</w:t>
      </w:r>
    </w:p>
    <w:p w:rsidR="00427FCB" w:rsidRPr="00FD75AE" w:rsidRDefault="006A042C" w:rsidP="00E41B55">
      <w:pPr>
        <w:pStyle w:val="afff2"/>
        <w:spacing w:after="0" w:line="350" w:lineRule="auto"/>
        <w:ind w:firstLine="708"/>
        <w:rPr>
          <w:rFonts w:ascii="Times New Roman" w:eastAsia="Times New Roman" w:hAnsi="Times New Roman"/>
          <w:color w:val="auto"/>
          <w:sz w:val="24"/>
          <w:szCs w:val="24"/>
        </w:rPr>
      </w:pPr>
      <w:r w:rsidRPr="00FD75AE">
        <w:rPr>
          <w:rFonts w:ascii="Times New Roman" w:hAnsi="Times New Roman"/>
          <w:color w:val="auto"/>
          <w:sz w:val="24"/>
          <w:szCs w:val="24"/>
        </w:rPr>
        <w:t xml:space="preserve">33  </w:t>
      </w:r>
      <w:r w:rsidRPr="00FD75AE">
        <w:rPr>
          <w:rFonts w:ascii="Times New Roman" w:hAnsi="Times New Roman"/>
          <w:color w:val="auto"/>
          <w:sz w:val="24"/>
          <w:szCs w:val="24"/>
        </w:rPr>
        <w:t>.</w:t>
      </w:r>
      <w:r w:rsidRPr="00FD75AE">
        <w:rPr>
          <w:rFonts w:ascii="Times New Roman" w:hAnsi="Times New Roman"/>
          <w:color w:val="auto"/>
          <w:sz w:val="24"/>
          <w:szCs w:val="24"/>
        </w:rPr>
        <w:t>4.3.</w:t>
      </w:r>
      <w:r w:rsidRPr="00FD75AE">
        <w:rPr>
          <w:rFonts w:ascii="Times New Roman" w:hAnsi="Times New Roman"/>
          <w:color w:val="auto"/>
          <w:sz w:val="24"/>
          <w:szCs w:val="24"/>
        </w:rPr>
        <w:t xml:space="preserve"> </w:t>
      </w:r>
      <w:r w:rsidRPr="00FD75AE">
        <w:rPr>
          <w:rFonts w:ascii="Times New Roman" w:eastAsia="Times New Roman" w:hAnsi="Times New Roman"/>
          <w:color w:val="auto"/>
          <w:sz w:val="24"/>
          <w:szCs w:val="24"/>
        </w:rPr>
        <w:t xml:space="preserve">В результате изучения технологии на уровне основного общего образования </w:t>
      </w:r>
      <w:r w:rsidRPr="00FD75AE">
        <w:rPr>
          <w:rFonts w:ascii="Times New Roman" w:eastAsia="Times New Roman" w:hAnsi="Times New Roman"/>
          <w:color w:val="auto"/>
          <w:sz w:val="24"/>
          <w:szCs w:val="24"/>
        </w:rPr>
        <w:t>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427FCB" w:rsidRPr="00FD75AE" w:rsidRDefault="006A042C" w:rsidP="00E41B55">
      <w:pPr>
        <w:pStyle w:val="afff2"/>
        <w:spacing w:after="0" w:line="350" w:lineRule="auto"/>
        <w:ind w:firstLine="708"/>
        <w:rPr>
          <w:rFonts w:ascii="Times New Roman" w:hAnsi="Times New Roman" w:cs="Times New Roman"/>
          <w:color w:val="auto"/>
          <w:sz w:val="24"/>
          <w:szCs w:val="24"/>
        </w:rPr>
      </w:pPr>
      <w:r w:rsidRPr="00FD75AE">
        <w:rPr>
          <w:rFonts w:ascii="Times New Roman" w:hAnsi="Times New Roman"/>
          <w:color w:val="auto"/>
          <w:sz w:val="24"/>
          <w:szCs w:val="24"/>
        </w:rPr>
        <w:t xml:space="preserve">33  </w:t>
      </w:r>
      <w:r w:rsidRPr="00FD75AE">
        <w:rPr>
          <w:rFonts w:ascii="Times New Roman" w:hAnsi="Times New Roman"/>
          <w:color w:val="auto"/>
          <w:sz w:val="24"/>
          <w:szCs w:val="24"/>
        </w:rPr>
        <w:t>.</w:t>
      </w:r>
      <w:r w:rsidRPr="00FD75AE">
        <w:rPr>
          <w:rFonts w:ascii="Times New Roman" w:hAnsi="Times New Roman"/>
          <w:color w:val="auto"/>
          <w:sz w:val="24"/>
          <w:szCs w:val="24"/>
        </w:rPr>
        <w:t>4.4.</w:t>
      </w:r>
      <w:r w:rsidRPr="00FD75AE">
        <w:rPr>
          <w:rFonts w:ascii="Times New Roman" w:hAnsi="Times New Roman"/>
          <w:color w:val="auto"/>
          <w:sz w:val="24"/>
          <w:szCs w:val="24"/>
        </w:rPr>
        <w:t xml:space="preserve"> У обучающегося будут сформированы следующие базовые логические действия </w:t>
      </w:r>
      <w:r w:rsidRPr="00FD75AE">
        <w:rPr>
          <w:rFonts w:ascii="Times New Roman" w:hAnsi="Times New Roman"/>
          <w:color w:val="auto"/>
          <w:sz w:val="24"/>
          <w:szCs w:val="24"/>
        </w:rPr>
        <w:t>как часть познавательных универсальных учебных действий:</w:t>
      </w:r>
    </w:p>
    <w:p w:rsidR="00134744" w:rsidRPr="00FD75AE" w:rsidRDefault="006A042C" w:rsidP="00E41B55">
      <w:pPr>
        <w:pStyle w:val="afff2"/>
        <w:spacing w:after="0" w:line="350" w:lineRule="auto"/>
        <w:ind w:firstLine="708"/>
        <w:rPr>
          <w:rFonts w:ascii="Times New Roman" w:hAnsi="Times New Roman" w:cs="Times New Roman"/>
          <w:color w:val="auto"/>
          <w:sz w:val="24"/>
          <w:szCs w:val="24"/>
        </w:rPr>
      </w:pPr>
      <w:r w:rsidRPr="00FD75AE">
        <w:rPr>
          <w:rFonts w:ascii="Times New Roman" w:hAnsi="Times New Roman" w:cs="Times New Roman"/>
          <w:color w:val="auto"/>
          <w:sz w:val="24"/>
          <w:szCs w:val="24"/>
        </w:rPr>
        <w:t>выявлять и характеризовать существенные признаки природных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рукотворных объектов;</w:t>
      </w:r>
    </w:p>
    <w:p w:rsidR="00427FCB"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существенный признак классификации, основание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обобщения и сравнения;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pacing w:val="-2"/>
          <w:sz w:val="24"/>
          <w:szCs w:val="24"/>
        </w:rPr>
        <w:t xml:space="preserve">выявлять закономерности и </w:t>
      </w:r>
      <w:r w:rsidRPr="00FD75AE">
        <w:rPr>
          <w:rFonts w:ascii="Times New Roman" w:hAnsi="Times New Roman" w:cs="Times New Roman"/>
          <w:color w:val="auto"/>
          <w:spacing w:val="-2"/>
          <w:sz w:val="24"/>
          <w:szCs w:val="24"/>
        </w:rPr>
        <w:t>противоречия в рассматриваемых фактах, данных</w:t>
      </w:r>
      <w:r w:rsidRPr="00FD75AE">
        <w:rPr>
          <w:rFonts w:ascii="Times New Roman" w:hAnsi="Times New Roman" w:cs="Times New Roman"/>
          <w:color w:val="auto"/>
          <w:spacing w:val="-2"/>
          <w:sz w:val="24"/>
          <w:szCs w:val="24"/>
        </w:rPr>
        <w:t xml:space="preserve"> </w:t>
      </w:r>
      <w:r w:rsidRPr="00FD75AE">
        <w:rPr>
          <w:rFonts w:ascii="Times New Roman" w:hAnsi="Times New Roman" w:cs="Times New Roman"/>
          <w:color w:val="auto"/>
          <w:spacing w:val="-2"/>
          <w:sz w:val="24"/>
          <w:szCs w:val="24"/>
        </w:rPr>
        <w:t>и наблюдениях, относящихся к внешнему миру;</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выявлять причинно-следственные связи при изучении природных явлений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процессов, а также процессов, происходящих в техносфере;</w:t>
      </w:r>
    </w:p>
    <w:p w:rsidR="00427FCB"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самостоятельно выбирать способ решения </w:t>
      </w:r>
      <w:r w:rsidRPr="00FD75AE">
        <w:rPr>
          <w:rFonts w:ascii="Times New Roman" w:hAnsi="Times New Roman" w:cs="Times New Roman"/>
          <w:color w:val="auto"/>
          <w:sz w:val="24"/>
          <w:szCs w:val="24"/>
        </w:rPr>
        <w:t>поставленной задачи, используя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этого необходимые материалы, инструменты и технологии.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bCs/>
          <w:iCs/>
          <w:color w:val="auto"/>
          <w:sz w:val="24"/>
          <w:szCs w:val="24"/>
        </w:rPr>
        <w:t xml:space="preserve">33  </w:t>
      </w:r>
      <w:r w:rsidRPr="00FD75AE">
        <w:rPr>
          <w:rFonts w:ascii="Times New Roman" w:hAnsi="Times New Roman"/>
          <w:bCs/>
          <w:iCs/>
          <w:color w:val="auto"/>
          <w:sz w:val="24"/>
          <w:szCs w:val="24"/>
        </w:rPr>
        <w:t>.</w:t>
      </w:r>
      <w:r w:rsidRPr="00FD75AE">
        <w:rPr>
          <w:rFonts w:ascii="Times New Roman" w:hAnsi="Times New Roman"/>
          <w:bCs/>
          <w:iCs/>
          <w:color w:val="auto"/>
          <w:sz w:val="24"/>
          <w:szCs w:val="24"/>
        </w:rPr>
        <w:t>4.5.</w:t>
      </w:r>
      <w:r w:rsidRPr="00FD75AE">
        <w:rPr>
          <w:rFonts w:ascii="Times New Roman" w:hAnsi="Times New Roman"/>
          <w:bCs/>
          <w:iCs/>
          <w:color w:val="auto"/>
          <w:sz w:val="24"/>
          <w:szCs w:val="24"/>
        </w:rPr>
        <w:t> </w:t>
      </w:r>
      <w:r w:rsidRPr="00FD75AE">
        <w:rPr>
          <w:rFonts w:ascii="Times New Roman" w:hAnsi="Times New Roman"/>
          <w:color w:val="auto"/>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FD75AE">
        <w:rPr>
          <w:rFonts w:ascii="Times New Roman" w:hAnsi="Times New Roman"/>
          <w:bCs/>
          <w:iCs/>
          <w:color w:val="auto"/>
          <w:sz w:val="24"/>
          <w:szCs w:val="24"/>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вопросы</w:t>
      </w:r>
      <w:r w:rsidRPr="00FD75AE">
        <w:rPr>
          <w:rFonts w:ascii="Times New Roman" w:hAnsi="Times New Roman" w:cs="Times New Roman"/>
          <w:color w:val="auto"/>
          <w:sz w:val="24"/>
          <w:szCs w:val="24"/>
        </w:rPr>
        <w:t xml:space="preserve"> как исследовательский инструмент познания;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формировать запросы к информационной системе с целью получения необходимой информации;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оценивать полноту, достоверность и актуальность полученной информации;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опытным путём изучать свойства различных материалов;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w:t>
      </w:r>
      <w:r w:rsidRPr="00FD75AE">
        <w:rPr>
          <w:rFonts w:ascii="Times New Roman" w:hAnsi="Times New Roman" w:cs="Times New Roman"/>
          <w:color w:val="auto"/>
          <w:sz w:val="24"/>
          <w:szCs w:val="24"/>
        </w:rPr>
        <w:t>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строить и оценивать модели объектов, явлений и процессов;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уметь создавать, пр</w:t>
      </w:r>
      <w:r w:rsidRPr="00FD75AE">
        <w:rPr>
          <w:rFonts w:ascii="Times New Roman" w:hAnsi="Times New Roman" w:cs="Times New Roman"/>
          <w:color w:val="auto"/>
          <w:sz w:val="24"/>
          <w:szCs w:val="24"/>
        </w:rPr>
        <w:t>именять и преобразовывать знаки и символы, модели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схемы для решения учебных и познавательных задач;</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уметь оценивать правильность выполнения учебной задачи, собственные возможности её решения;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прогнозировать поведение технической системы, в том числе с уч</w:t>
      </w:r>
      <w:r w:rsidRPr="00FD75AE">
        <w:rPr>
          <w:rFonts w:ascii="Times New Roman" w:hAnsi="Times New Roman" w:cs="Times New Roman"/>
          <w:color w:val="auto"/>
          <w:sz w:val="24"/>
          <w:szCs w:val="24"/>
        </w:rPr>
        <w:t>ётом синергетических эффектов.</w:t>
      </w:r>
    </w:p>
    <w:p w:rsidR="00134744" w:rsidRPr="00FD75AE" w:rsidRDefault="006A042C" w:rsidP="00E41B55">
      <w:pPr>
        <w:pStyle w:val="a5"/>
        <w:widowControl/>
        <w:spacing w:after="0" w:line="350" w:lineRule="auto"/>
        <w:ind w:left="0" w:firstLine="709"/>
        <w:jc w:val="both"/>
        <w:rPr>
          <w:rFonts w:ascii="Times New Roman" w:hAnsi="Times New Roman"/>
          <w:bCs/>
          <w:iCs/>
          <w:sz w:val="24"/>
          <w:szCs w:val="24"/>
          <w:lang w:val="ru-RU"/>
        </w:rPr>
      </w:pPr>
      <w:r w:rsidRPr="00FD75AE">
        <w:rPr>
          <w:rFonts w:ascii="Times New Roman" w:hAnsi="Times New Roman"/>
          <w:bCs/>
          <w:iCs/>
          <w:sz w:val="24"/>
          <w:szCs w:val="24"/>
          <w:lang w:val="ru-RU"/>
        </w:rPr>
        <w:t xml:space="preserve">33  </w:t>
      </w:r>
      <w:r w:rsidRPr="00FD75AE">
        <w:rPr>
          <w:rFonts w:ascii="Times New Roman" w:hAnsi="Times New Roman"/>
          <w:bCs/>
          <w:iCs/>
          <w:sz w:val="24"/>
          <w:szCs w:val="24"/>
          <w:lang w:val="ru-RU"/>
        </w:rPr>
        <w:t>.</w:t>
      </w:r>
      <w:r w:rsidRPr="00FD75AE">
        <w:rPr>
          <w:rFonts w:ascii="Times New Roman" w:hAnsi="Times New Roman"/>
          <w:bCs/>
          <w:iCs/>
          <w:sz w:val="24"/>
          <w:szCs w:val="24"/>
          <w:lang w:val="ru-RU"/>
        </w:rPr>
        <w:t>4.6.</w:t>
      </w:r>
      <w:r w:rsidRPr="00FD75AE">
        <w:rPr>
          <w:rFonts w:ascii="Times New Roman" w:hAnsi="Times New Roman"/>
          <w:bCs/>
          <w:iCs/>
          <w:sz w:val="24"/>
          <w:szCs w:val="24"/>
        </w:rPr>
        <w:t> </w:t>
      </w:r>
      <w:r w:rsidRPr="00FD75AE">
        <w:rPr>
          <w:rFonts w:ascii="Times New Roman" w:hAnsi="Times New Roman"/>
          <w:sz w:val="24"/>
          <w:szCs w:val="24"/>
          <w:lang w:val="ru-RU"/>
        </w:rPr>
        <w:t>У обучающегося будут сформированы умения работать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с информацией как часть познавательных универсальных учебных действий</w:t>
      </w:r>
      <w:r w:rsidRPr="00FD75AE">
        <w:rPr>
          <w:rFonts w:ascii="Times New Roman" w:hAnsi="Times New Roman"/>
          <w:bCs/>
          <w:iCs/>
          <w:sz w:val="24"/>
          <w:szCs w:val="24"/>
          <w:lang w:val="ru-RU"/>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выбирать форму представления информации в зависимости от поставленной задачи;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понимать </w:t>
      </w:r>
      <w:r w:rsidRPr="00FD75AE">
        <w:rPr>
          <w:rFonts w:ascii="Times New Roman" w:hAnsi="Times New Roman" w:cs="Times New Roman"/>
          <w:color w:val="auto"/>
          <w:sz w:val="24"/>
          <w:szCs w:val="24"/>
        </w:rPr>
        <w:t>различие между данными, информацией и знаниями;</w:t>
      </w:r>
    </w:p>
    <w:p w:rsidR="00134744" w:rsidRPr="00FD75AE" w:rsidRDefault="006A042C" w:rsidP="00E41B55">
      <w:pPr>
        <w:pStyle w:val="afff2"/>
        <w:spacing w:after="0" w:line="350" w:lineRule="auto"/>
        <w:ind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владеть начальными навыками работы с «большими данными»;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технологией трансформации данных в информацию, информации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знания.</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bCs/>
          <w:iCs/>
          <w:sz w:val="24"/>
          <w:szCs w:val="24"/>
          <w:lang w:val="ru-RU"/>
        </w:rPr>
        <w:t xml:space="preserve">33  </w:t>
      </w:r>
      <w:r w:rsidRPr="00FD75AE">
        <w:rPr>
          <w:rFonts w:ascii="Times New Roman" w:hAnsi="Times New Roman"/>
          <w:bCs/>
          <w:iCs/>
          <w:sz w:val="24"/>
          <w:szCs w:val="24"/>
          <w:lang w:val="ru-RU"/>
        </w:rPr>
        <w:t>.</w:t>
      </w:r>
      <w:r w:rsidRPr="00FD75AE">
        <w:rPr>
          <w:rFonts w:ascii="Times New Roman" w:hAnsi="Times New Roman"/>
          <w:bCs/>
          <w:iCs/>
          <w:sz w:val="24"/>
          <w:szCs w:val="24"/>
          <w:lang w:val="ru-RU"/>
        </w:rPr>
        <w:t>4.7.</w:t>
      </w:r>
      <w:r w:rsidRPr="00FD75AE">
        <w:rPr>
          <w:rFonts w:ascii="Times New Roman" w:hAnsi="Times New Roman"/>
          <w:bCs/>
          <w:iCs/>
          <w:sz w:val="24"/>
          <w:szCs w:val="24"/>
        </w:rPr>
        <w:t> </w:t>
      </w:r>
      <w:r w:rsidRPr="00FD75AE">
        <w:rPr>
          <w:rFonts w:ascii="Times New Roman" w:hAnsi="Times New Roman"/>
          <w:sz w:val="24"/>
          <w:szCs w:val="24"/>
          <w:lang w:val="ru-RU"/>
        </w:rPr>
        <w:t xml:space="preserve">У обучающегося будут сформированы умения самоорганизации как </w:t>
      </w:r>
      <w:r w:rsidRPr="00FD75AE">
        <w:rPr>
          <w:rFonts w:ascii="Times New Roman" w:hAnsi="Times New Roman"/>
          <w:sz w:val="24"/>
          <w:szCs w:val="24"/>
          <w:lang w:val="ru-RU"/>
        </w:rPr>
        <w:t>часть регулятивных универсальных учебных действий: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уметь самостоятельно определять цели и планировать пути их достижения,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том числе альтернативные, осознанно выбирать наиболее эффективные способы решения учебных и познавательных задач;</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уметь соотносить с</w:t>
      </w:r>
      <w:r w:rsidRPr="00FD75AE">
        <w:rPr>
          <w:rFonts w:ascii="Times New Roman" w:hAnsi="Times New Roman" w:cs="Times New Roman"/>
          <w:color w:val="auto"/>
          <w:sz w:val="24"/>
          <w:szCs w:val="24"/>
        </w:rPr>
        <w:t>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свои действия в соответствии с изменяющейся ситуацие</w:t>
      </w:r>
      <w:r w:rsidRPr="00FD75AE">
        <w:rPr>
          <w:rFonts w:ascii="Times New Roman" w:hAnsi="Times New Roman" w:cs="Times New Roman"/>
          <w:color w:val="auto"/>
          <w:sz w:val="24"/>
          <w:szCs w:val="24"/>
        </w:rPr>
        <w:t>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выбор и брать ответственность за решение.</w:t>
      </w:r>
    </w:p>
    <w:p w:rsidR="00134744" w:rsidRPr="00FD75AE" w:rsidRDefault="006A042C" w:rsidP="00E41B55">
      <w:pPr>
        <w:pStyle w:val="a5"/>
        <w:widowControl/>
        <w:spacing w:after="0" w:line="350" w:lineRule="auto"/>
        <w:ind w:left="0" w:firstLine="709"/>
        <w:jc w:val="both"/>
        <w:rPr>
          <w:rFonts w:ascii="Times New Roman" w:hAnsi="Times New Roman"/>
          <w:bCs/>
          <w:iCs/>
          <w:sz w:val="24"/>
          <w:szCs w:val="24"/>
          <w:lang w:val="ru-RU"/>
        </w:rPr>
      </w:pPr>
      <w:r w:rsidRPr="00FD75AE">
        <w:rPr>
          <w:rFonts w:ascii="Times New Roman" w:hAnsi="Times New Roman"/>
          <w:bCs/>
          <w:iCs/>
          <w:sz w:val="24"/>
          <w:szCs w:val="24"/>
          <w:lang w:val="ru-RU"/>
        </w:rPr>
        <w:t xml:space="preserve">33  </w:t>
      </w:r>
      <w:r w:rsidRPr="00FD75AE">
        <w:rPr>
          <w:rFonts w:ascii="Times New Roman" w:hAnsi="Times New Roman"/>
          <w:bCs/>
          <w:iCs/>
          <w:sz w:val="24"/>
          <w:szCs w:val="24"/>
          <w:lang w:val="ru-RU"/>
        </w:rPr>
        <w:t>.</w:t>
      </w:r>
      <w:r w:rsidRPr="00FD75AE">
        <w:rPr>
          <w:rFonts w:ascii="Times New Roman" w:hAnsi="Times New Roman"/>
          <w:bCs/>
          <w:iCs/>
          <w:sz w:val="24"/>
          <w:szCs w:val="24"/>
          <w:lang w:val="ru-RU"/>
        </w:rPr>
        <w:t>4.8.</w:t>
      </w:r>
      <w:r w:rsidRPr="00FD75AE">
        <w:rPr>
          <w:rFonts w:ascii="Times New Roman" w:hAnsi="Times New Roman"/>
          <w:bCs/>
          <w:iCs/>
          <w:sz w:val="24"/>
          <w:szCs w:val="24"/>
        </w:rPr>
        <w:t> </w:t>
      </w:r>
      <w:r w:rsidRPr="00FD75AE">
        <w:rPr>
          <w:rFonts w:ascii="Times New Roman" w:hAnsi="Times New Roman"/>
          <w:sz w:val="24"/>
          <w:szCs w:val="24"/>
          <w:lang w:val="ru-RU"/>
        </w:rPr>
        <w:t>У обучающегося будут сформированы умения самоконтроля (рефлексии) как часть регулятивных универсальных учебных действий</w:t>
      </w:r>
      <w:r w:rsidRPr="00FD75AE">
        <w:rPr>
          <w:rFonts w:ascii="Times New Roman" w:hAnsi="Times New Roman"/>
          <w:bCs/>
          <w:iCs/>
          <w:sz w:val="24"/>
          <w:szCs w:val="24"/>
          <w:lang w:val="ru-RU"/>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давать оценку ситуации и предлагать план её изменения;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объяснять причи</w:t>
      </w:r>
      <w:r w:rsidRPr="00FD75AE">
        <w:rPr>
          <w:rFonts w:ascii="Times New Roman" w:hAnsi="Times New Roman" w:cs="Times New Roman"/>
          <w:color w:val="auto"/>
          <w:sz w:val="24"/>
          <w:szCs w:val="24"/>
        </w:rPr>
        <w:t>ны достижения (недостижения) результатов преобразовательной деятельности;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вносить необходимые коррективы в деятельность по решению задачи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или по осуществлению проекта;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оценивать соответствие результата цели и условиям и при необходимости корректировать цел</w:t>
      </w:r>
      <w:r w:rsidRPr="00FD75AE">
        <w:rPr>
          <w:rFonts w:ascii="Times New Roman" w:hAnsi="Times New Roman" w:cs="Times New Roman"/>
          <w:color w:val="auto"/>
          <w:sz w:val="24"/>
          <w:szCs w:val="24"/>
        </w:rPr>
        <w:t>ь и процесс её достижения.</w:t>
      </w:r>
    </w:p>
    <w:p w:rsidR="00134744" w:rsidRPr="00FD75AE" w:rsidRDefault="006A042C" w:rsidP="00E41B55">
      <w:pPr>
        <w:pStyle w:val="a5"/>
        <w:widowControl/>
        <w:spacing w:after="0" w:line="350" w:lineRule="auto"/>
        <w:ind w:left="0" w:firstLine="709"/>
        <w:jc w:val="both"/>
        <w:rPr>
          <w:rFonts w:ascii="Times New Roman" w:hAnsi="Times New Roman"/>
          <w:bCs/>
          <w:iCs/>
          <w:sz w:val="24"/>
          <w:szCs w:val="24"/>
          <w:lang w:val="ru-RU"/>
        </w:rPr>
      </w:pPr>
      <w:r w:rsidRPr="00FD75AE">
        <w:rPr>
          <w:rFonts w:ascii="Times New Roman" w:hAnsi="Times New Roman"/>
          <w:bCs/>
          <w:iCs/>
          <w:sz w:val="24"/>
          <w:szCs w:val="24"/>
          <w:lang w:val="ru-RU"/>
        </w:rPr>
        <w:t xml:space="preserve">33  </w:t>
      </w:r>
      <w:r w:rsidRPr="00FD75AE">
        <w:rPr>
          <w:rFonts w:ascii="Times New Roman" w:hAnsi="Times New Roman"/>
          <w:bCs/>
          <w:iCs/>
          <w:sz w:val="24"/>
          <w:szCs w:val="24"/>
          <w:lang w:val="ru-RU"/>
        </w:rPr>
        <w:t>.</w:t>
      </w:r>
      <w:r w:rsidRPr="00FD75AE">
        <w:rPr>
          <w:rFonts w:ascii="Times New Roman" w:hAnsi="Times New Roman"/>
          <w:bCs/>
          <w:iCs/>
          <w:sz w:val="24"/>
          <w:szCs w:val="24"/>
          <w:lang w:val="ru-RU"/>
        </w:rPr>
        <w:t>4.9.</w:t>
      </w:r>
      <w:r w:rsidRPr="00FD75AE">
        <w:rPr>
          <w:rFonts w:ascii="Times New Roman" w:hAnsi="Times New Roman"/>
          <w:bCs/>
          <w:iCs/>
          <w:sz w:val="24"/>
          <w:szCs w:val="24"/>
        </w:rPr>
        <w:t> </w:t>
      </w:r>
      <w:r w:rsidRPr="00FD75AE">
        <w:rPr>
          <w:rFonts w:ascii="Times New Roman" w:hAnsi="Times New Roman"/>
          <w:sz w:val="24"/>
          <w:szCs w:val="24"/>
          <w:lang w:val="ru-RU"/>
        </w:rPr>
        <w:t>У обучающегося будут сформированы умения принятия себя и других как часть регулятивных универсальных учебных действий</w:t>
      </w:r>
      <w:r w:rsidRPr="00FD75AE">
        <w:rPr>
          <w:rFonts w:ascii="Times New Roman" w:hAnsi="Times New Roman"/>
          <w:bCs/>
          <w:iCs/>
          <w:sz w:val="24"/>
          <w:szCs w:val="24"/>
          <w:lang w:val="ru-RU"/>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признавать своё право на ошибку при решении задач или при реализации проекта, такое же право другого</w:t>
      </w:r>
      <w:r w:rsidRPr="00FD75AE">
        <w:rPr>
          <w:rFonts w:ascii="Times New Roman" w:hAnsi="Times New Roman" w:cs="Times New Roman"/>
          <w:color w:val="auto"/>
          <w:sz w:val="24"/>
          <w:szCs w:val="24"/>
        </w:rPr>
        <w:t xml:space="preserve"> на подобные ошибки.</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bCs/>
          <w:iCs/>
          <w:sz w:val="24"/>
          <w:szCs w:val="24"/>
          <w:lang w:val="ru-RU"/>
        </w:rPr>
        <w:t xml:space="preserve">33  </w:t>
      </w:r>
      <w:r w:rsidRPr="00FD75AE">
        <w:rPr>
          <w:rFonts w:ascii="Times New Roman" w:hAnsi="Times New Roman"/>
          <w:bCs/>
          <w:iCs/>
          <w:sz w:val="24"/>
          <w:szCs w:val="24"/>
          <w:lang w:val="ru-RU"/>
        </w:rPr>
        <w:t>.</w:t>
      </w:r>
      <w:r w:rsidRPr="00FD75AE">
        <w:rPr>
          <w:rFonts w:ascii="Times New Roman" w:hAnsi="Times New Roman"/>
          <w:bCs/>
          <w:iCs/>
          <w:sz w:val="24"/>
          <w:szCs w:val="24"/>
          <w:lang w:val="ru-RU"/>
        </w:rPr>
        <w:t>4.10.</w:t>
      </w:r>
      <w:r w:rsidRPr="00FD75AE">
        <w:rPr>
          <w:rFonts w:ascii="Times New Roman" w:hAnsi="Times New Roman"/>
          <w:bCs/>
          <w:iCs/>
          <w:sz w:val="24"/>
          <w:szCs w:val="24"/>
        </w:rPr>
        <w:t> </w:t>
      </w:r>
      <w:r w:rsidRPr="00FD75AE">
        <w:rPr>
          <w:rFonts w:ascii="Times New Roman" w:hAnsi="Times New Roman"/>
          <w:sz w:val="24"/>
          <w:szCs w:val="24"/>
          <w:lang w:val="ru-RU"/>
        </w:rPr>
        <w:t>У обучающегося будут сформированы умения общения как часть коммуникативных универсальных учебных действий: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ходе обсуждения учебного материала, планирования и осуществления учебного проекта;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рамках публичного представлени</w:t>
      </w:r>
      <w:r w:rsidRPr="00FD75AE">
        <w:rPr>
          <w:rFonts w:ascii="Times New Roman" w:hAnsi="Times New Roman" w:cs="Times New Roman"/>
          <w:color w:val="auto"/>
          <w:sz w:val="24"/>
          <w:szCs w:val="24"/>
        </w:rPr>
        <w:t>я результатов проектной деятельности;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ходе совместного решения задачи с использованием облачных сервисов;</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 ходе общения с представителями других культур, в частности в социальных сетях.</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4.11.</w:t>
      </w:r>
      <w:r w:rsidRPr="00FD75AE">
        <w:rPr>
          <w:rFonts w:ascii="Times New Roman" w:hAnsi="Times New Roman"/>
          <w:sz w:val="24"/>
          <w:szCs w:val="24"/>
        </w:rPr>
        <w:t> </w:t>
      </w:r>
      <w:r w:rsidRPr="00FD75AE">
        <w:rPr>
          <w:rFonts w:ascii="Times New Roman" w:hAnsi="Times New Roman"/>
          <w:sz w:val="24"/>
          <w:szCs w:val="24"/>
          <w:lang w:val="ru-RU"/>
        </w:rPr>
        <w:t>У обучающегося будут сформированы умения совместной деят</w:t>
      </w:r>
      <w:r w:rsidRPr="00FD75AE">
        <w:rPr>
          <w:rFonts w:ascii="Times New Roman" w:hAnsi="Times New Roman"/>
          <w:sz w:val="24"/>
          <w:szCs w:val="24"/>
          <w:lang w:val="ru-RU"/>
        </w:rPr>
        <w:t>ельности как часть коммуникативных универсальных учебных действий: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понимать и использовать преимущества командной работы при реализации учебного проекта;</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понимать необходимость выработки знаково-символических средств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как необходимого условия успешной </w:t>
      </w:r>
      <w:r w:rsidRPr="00FD75AE">
        <w:rPr>
          <w:rFonts w:ascii="Times New Roman" w:hAnsi="Times New Roman" w:cs="Times New Roman"/>
          <w:color w:val="auto"/>
          <w:sz w:val="24"/>
          <w:szCs w:val="24"/>
        </w:rPr>
        <w:t>проектной деятельности;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интерпретировать высказывания собеседника – участника совместной деятельности;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навыками отстаивания своей точки зрения, используя при этом законы логики;</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распознавать некорректную аргументацию.</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w:t>
      </w:r>
      <w:r w:rsidRPr="00FD75AE">
        <w:rPr>
          <w:rFonts w:ascii="Times New Roman" w:hAnsi="Times New Roman"/>
          <w:sz w:val="24"/>
          <w:szCs w:val="24"/>
        </w:rPr>
        <w:t> </w:t>
      </w:r>
      <w:r w:rsidRPr="00FD75AE">
        <w:rPr>
          <w:rFonts w:ascii="Times New Roman" w:hAnsi="Times New Roman"/>
          <w:sz w:val="24"/>
          <w:szCs w:val="24"/>
          <w:lang w:val="ru-RU"/>
        </w:rPr>
        <w:t xml:space="preserve">Предметные результаты </w:t>
      </w:r>
      <w:r w:rsidRPr="00FD75AE">
        <w:rPr>
          <w:rFonts w:ascii="Times New Roman" w:hAnsi="Times New Roman"/>
          <w:sz w:val="24"/>
          <w:szCs w:val="24"/>
          <w:lang w:val="ru-RU"/>
        </w:rPr>
        <w:t>освоения программы по технологии на уровне основного общего образования.</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5.1.</w:t>
      </w:r>
      <w:r w:rsidRPr="00FD75AE">
        <w:rPr>
          <w:rFonts w:ascii="Times New Roman" w:hAnsi="Times New Roman"/>
          <w:sz w:val="24"/>
          <w:szCs w:val="24"/>
        </w:rPr>
        <w:t> </w:t>
      </w:r>
      <w:r w:rsidRPr="00FD75AE">
        <w:rPr>
          <w:rFonts w:ascii="Times New Roman" w:hAnsi="Times New Roman"/>
          <w:sz w:val="24"/>
          <w:szCs w:val="24"/>
          <w:lang w:val="ru-RU"/>
        </w:rPr>
        <w:t>Для всех модулей</w:t>
      </w:r>
      <w:r w:rsidRPr="00FD75AE">
        <w:rPr>
          <w:rFonts w:ascii="Times New Roman" w:hAnsi="Times New Roman"/>
          <w:b/>
          <w:sz w:val="24"/>
          <w:szCs w:val="24"/>
          <w:lang w:val="ru-RU"/>
        </w:rPr>
        <w:t xml:space="preserve"> </w:t>
      </w:r>
      <w:r w:rsidRPr="00FD75AE">
        <w:rPr>
          <w:rStyle w:val="afff5"/>
          <w:rFonts w:ascii="Times New Roman" w:hAnsi="Times New Roman"/>
          <w:b w:val="0"/>
          <w:sz w:val="24"/>
          <w:szCs w:val="24"/>
          <w:lang w:val="ru-RU"/>
        </w:rPr>
        <w:t>обязательные предметные результаты</w:t>
      </w:r>
      <w:r w:rsidRPr="00FD75AE">
        <w:rPr>
          <w:rFonts w:ascii="Times New Roman" w:hAnsi="Times New Roman"/>
          <w:b/>
          <w:sz w:val="24"/>
          <w:szCs w:val="24"/>
          <w:lang w:val="ru-RU"/>
        </w:rPr>
        <w:t>:</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организовывать рабочее место в соответствии с изучаемой технологией;</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соблюдать правила безопасного использования ручных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электрифицированных инструментов и оборудования;</w:t>
      </w:r>
    </w:p>
    <w:p w:rsidR="00134744" w:rsidRPr="00FD75AE" w:rsidRDefault="006A042C" w:rsidP="00E41B55">
      <w:pPr>
        <w:pStyle w:val="afff2"/>
        <w:spacing w:after="0" w:line="350" w:lineRule="auto"/>
        <w:ind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грамотно и осознанно выполнять технологические операции в соответствии изучаемой технологией.</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5.2.</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 «Производство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технологии».</w:t>
      </w:r>
    </w:p>
    <w:p w:rsidR="00134744" w:rsidRPr="00FD75AE" w:rsidRDefault="006A042C" w:rsidP="00E41B55">
      <w:pPr>
        <w:pStyle w:val="afff4"/>
        <w:spacing w:after="0" w:line="350" w:lineRule="auto"/>
        <w:ind w:firstLine="709"/>
        <w:rPr>
          <w:b w:val="0"/>
          <w:bCs w:val="0"/>
          <w:color w:val="auto"/>
          <w:sz w:val="24"/>
          <w:szCs w:val="24"/>
        </w:rPr>
      </w:pPr>
      <w:r w:rsidRPr="00FD75AE">
        <w:rPr>
          <w:rStyle w:val="afff5"/>
          <w:rFonts w:eastAsia="Calibri"/>
          <w:color w:val="auto"/>
          <w:sz w:val="24"/>
          <w:szCs w:val="24"/>
        </w:rPr>
        <w:t xml:space="preserve">К концу обучения </w:t>
      </w:r>
      <w:r w:rsidRPr="00FD75AE">
        <w:rPr>
          <w:b w:val="0"/>
          <w:bCs w:val="0"/>
          <w:color w:val="auto"/>
          <w:sz w:val="24"/>
          <w:szCs w:val="24"/>
        </w:rPr>
        <w:t xml:space="preserve">в 5 </w:t>
      </w:r>
      <w:r w:rsidRPr="00FD75AE">
        <w:rPr>
          <w:b w:val="0"/>
          <w:bCs w:val="0"/>
          <w:color w:val="auto"/>
          <w:sz w:val="24"/>
          <w:szCs w:val="24"/>
        </w:rPr>
        <w:t>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технологии;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потребности человека;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естественные (природные) и искусственные материалы;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сравнивать и анализировать свойства 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классифицировать технику, описыва</w:t>
      </w:r>
      <w:r w:rsidRPr="00FD75AE">
        <w:rPr>
          <w:rFonts w:ascii="Times New Roman" w:hAnsi="Times New Roman" w:cs="Times New Roman"/>
          <w:color w:val="auto"/>
          <w:sz w:val="24"/>
          <w:szCs w:val="24"/>
        </w:rPr>
        <w:t>ть назначение техники;</w:t>
      </w:r>
    </w:p>
    <w:p w:rsidR="00134744" w:rsidRPr="00FD75AE" w:rsidRDefault="006A042C" w:rsidP="00E41B55">
      <w:pPr>
        <w:pStyle w:val="afff3"/>
        <w:spacing w:line="350" w:lineRule="auto"/>
        <w:ind w:left="0" w:firstLine="709"/>
        <w:rPr>
          <w:rFonts w:ascii="Times New Roman" w:hAnsi="Times New Roman" w:cs="Times New Roman"/>
          <w:color w:val="auto"/>
          <w:spacing w:val="-5"/>
          <w:sz w:val="24"/>
          <w:szCs w:val="24"/>
        </w:rPr>
      </w:pPr>
      <w:r w:rsidRPr="00FD75AE">
        <w:rPr>
          <w:rFonts w:ascii="Times New Roman" w:hAnsi="Times New Roman" w:cs="Times New Roman"/>
          <w:color w:val="auto"/>
          <w:spacing w:val="-5"/>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характеризовать предметы труда в различных видах материального </w:t>
      </w:r>
      <w:r w:rsidRPr="00FD75AE">
        <w:rPr>
          <w:rFonts w:ascii="Times New Roman" w:hAnsi="Times New Roman" w:cs="Times New Roman"/>
          <w:color w:val="auto"/>
          <w:sz w:val="24"/>
          <w:szCs w:val="24"/>
        </w:rPr>
        <w:t>производства;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метод мозгового штурма, метод интеллект-карт, метод фокальных объектов и другие методы;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метод учебного проектирования, выполнять учебные проекты;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назвать и характеризовать профессии.</w:t>
      </w:r>
    </w:p>
    <w:p w:rsidR="00134744" w:rsidRPr="00FD75AE" w:rsidRDefault="006A042C" w:rsidP="00E41B55">
      <w:pPr>
        <w:pStyle w:val="afff4"/>
        <w:spacing w:after="0" w:line="350" w:lineRule="auto"/>
        <w:ind w:firstLine="709"/>
        <w:rPr>
          <w:b w:val="0"/>
          <w:color w:val="auto"/>
          <w:sz w:val="24"/>
          <w:szCs w:val="24"/>
        </w:rPr>
      </w:pPr>
      <w:r w:rsidRPr="00FD75AE">
        <w:rPr>
          <w:rStyle w:val="afff5"/>
          <w:rFonts w:eastAsia="Calibri"/>
          <w:color w:val="auto"/>
          <w:sz w:val="24"/>
          <w:szCs w:val="24"/>
        </w:rPr>
        <w:t xml:space="preserve">К концу обучения </w:t>
      </w:r>
      <w:r w:rsidRPr="00FD75AE">
        <w:rPr>
          <w:b w:val="0"/>
          <w:color w:val="auto"/>
          <w:sz w:val="24"/>
          <w:szCs w:val="24"/>
        </w:rPr>
        <w:t>в 6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w:t>
      </w:r>
      <w:r w:rsidRPr="00FD75AE">
        <w:rPr>
          <w:rFonts w:ascii="Times New Roman" w:hAnsi="Times New Roman" w:cs="Times New Roman"/>
          <w:color w:val="auto"/>
          <w:sz w:val="24"/>
          <w:szCs w:val="24"/>
        </w:rPr>
        <w:t>вать и характеризовать машины и механизмы;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конструировать, оценивать и использовать модели в познавательной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практической деятельности;</w:t>
      </w:r>
    </w:p>
    <w:p w:rsidR="00134744" w:rsidRPr="00FD75AE" w:rsidRDefault="006A042C" w:rsidP="00E41B55">
      <w:pPr>
        <w:pStyle w:val="afff3"/>
        <w:spacing w:line="350" w:lineRule="auto"/>
        <w:ind w:left="0"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4"/>
          <w:sz w:val="24"/>
          <w:szCs w:val="24"/>
        </w:rPr>
        <w:t xml:space="preserve">разрабатывать несложную технологическую, конструкторскую </w:t>
      </w:r>
      <w:r w:rsidRPr="00FD75AE">
        <w:rPr>
          <w:rFonts w:ascii="Times New Roman" w:hAnsi="Times New Roman" w:cs="Times New Roman"/>
          <w:color w:val="auto"/>
          <w:spacing w:val="-2"/>
          <w:sz w:val="24"/>
          <w:szCs w:val="24"/>
        </w:rPr>
        <w:t>документацию для выполнения творческих проектных задач;</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решать</w:t>
      </w:r>
      <w:r w:rsidRPr="00FD75AE">
        <w:rPr>
          <w:rFonts w:ascii="Times New Roman" w:hAnsi="Times New Roman" w:cs="Times New Roman"/>
          <w:color w:val="auto"/>
          <w:sz w:val="24"/>
          <w:szCs w:val="24"/>
        </w:rPr>
        <w:t xml:space="preserve"> простые изобретательские, конструкторские и технологические задачи в процессе изготовления изделий из различных 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предлагать варианты усовершенствования конструкций;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предметы труда в различных видах материального производства;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виды современных технологий и определять перспективы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развития.</w:t>
      </w:r>
    </w:p>
    <w:p w:rsidR="00134744" w:rsidRPr="00FD75AE" w:rsidRDefault="006A042C" w:rsidP="00E41B55">
      <w:pPr>
        <w:pStyle w:val="afff4"/>
        <w:spacing w:after="0" w:line="350" w:lineRule="auto"/>
        <w:ind w:firstLine="709"/>
        <w:rPr>
          <w:rStyle w:val="afff5"/>
          <w:rFonts w:eastAsia="Calibri"/>
          <w:bCs/>
          <w:color w:val="auto"/>
          <w:sz w:val="24"/>
          <w:szCs w:val="24"/>
        </w:rPr>
      </w:pPr>
      <w:r w:rsidRPr="00FD75AE">
        <w:rPr>
          <w:rStyle w:val="afff5"/>
          <w:rFonts w:eastAsia="Calibri"/>
          <w:color w:val="auto"/>
          <w:sz w:val="24"/>
          <w:szCs w:val="24"/>
        </w:rPr>
        <w:t>К концу обучения в 7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приводить примеры развития технологий;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приводить примеры эстетичных промышленных изделий;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называть и характеризовать народные промыслы и ремёсла </w:t>
      </w:r>
      <w:r w:rsidRPr="00FD75AE">
        <w:rPr>
          <w:rFonts w:ascii="Times New Roman" w:hAnsi="Times New Roman" w:cs="Times New Roman"/>
          <w:color w:val="auto"/>
          <w:sz w:val="24"/>
          <w:szCs w:val="24"/>
        </w:rPr>
        <w:t>России;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производства и производственные процессы;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современные и перспективные технологии;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оценивать области применения технологий, понимать их возможности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ограничения;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оценивать условия и риски применимости технологий с позиций экологич</w:t>
      </w:r>
      <w:r w:rsidRPr="00FD75AE">
        <w:rPr>
          <w:rFonts w:ascii="Times New Roman" w:hAnsi="Times New Roman" w:cs="Times New Roman"/>
          <w:color w:val="auto"/>
          <w:sz w:val="24"/>
          <w:szCs w:val="24"/>
        </w:rPr>
        <w:t>еских последствий;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выявлять экологические проблемы;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виды транспорта, оценивать перспективы развития;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технологии на транспорте, транспортную логистику.</w:t>
      </w:r>
    </w:p>
    <w:p w:rsidR="00134744" w:rsidRPr="00FD75AE" w:rsidRDefault="006A042C" w:rsidP="00E41B55">
      <w:pPr>
        <w:pStyle w:val="afff4"/>
        <w:spacing w:after="0" w:line="350" w:lineRule="auto"/>
        <w:ind w:firstLine="709"/>
        <w:rPr>
          <w:rStyle w:val="afff5"/>
          <w:rFonts w:eastAsia="Calibri"/>
          <w:bCs/>
          <w:color w:val="auto"/>
          <w:sz w:val="24"/>
          <w:szCs w:val="24"/>
        </w:rPr>
      </w:pPr>
      <w:r w:rsidRPr="00FD75AE">
        <w:rPr>
          <w:rStyle w:val="afff5"/>
          <w:rFonts w:eastAsia="Calibri"/>
          <w:color w:val="auto"/>
          <w:sz w:val="24"/>
          <w:szCs w:val="24"/>
        </w:rPr>
        <w:t>К концу обучения в 8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общие принципы уп</w:t>
      </w:r>
      <w:r w:rsidRPr="00FD75AE">
        <w:rPr>
          <w:rFonts w:ascii="Times New Roman" w:hAnsi="Times New Roman" w:cs="Times New Roman"/>
          <w:color w:val="auto"/>
          <w:sz w:val="24"/>
          <w:szCs w:val="24"/>
        </w:rPr>
        <w:t>равления;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анализировать возможности и сферу применения современных технологий;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технологии получения, преобразования и использования энергии;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биотехнологии, их применение;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направления развития и осо</w:t>
      </w:r>
      <w:r w:rsidRPr="00FD75AE">
        <w:rPr>
          <w:rFonts w:ascii="Times New Roman" w:hAnsi="Times New Roman" w:cs="Times New Roman"/>
          <w:color w:val="auto"/>
          <w:sz w:val="24"/>
          <w:szCs w:val="24"/>
        </w:rPr>
        <w:t>бенности перспективных технологий;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предлагать предпринимательские идеи, обосновывать их решение;</w:t>
      </w:r>
    </w:p>
    <w:p w:rsidR="00134744" w:rsidRPr="00FD75AE" w:rsidRDefault="006A042C" w:rsidP="00E41B55">
      <w:pPr>
        <w:pStyle w:val="afff3"/>
        <w:spacing w:line="350" w:lineRule="auto"/>
        <w:ind w:left="0" w:firstLine="709"/>
        <w:rPr>
          <w:rFonts w:ascii="Times New Roman" w:hAnsi="Times New Roman" w:cs="Times New Roman"/>
          <w:color w:val="auto"/>
          <w:spacing w:val="-2"/>
          <w:sz w:val="24"/>
          <w:szCs w:val="24"/>
        </w:rPr>
      </w:pPr>
      <w:r w:rsidRPr="00FD75AE">
        <w:rPr>
          <w:rFonts w:ascii="Times New Roman" w:hAnsi="Times New Roman" w:cs="Times New Roman"/>
          <w:color w:val="auto"/>
          <w:spacing w:val="-2"/>
          <w:sz w:val="24"/>
          <w:szCs w:val="24"/>
        </w:rPr>
        <w:t>определять проблему, анализировать потребности в продукте;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овладеть методами учебной, исследовательской и проектной деятельности, решения творческих задач, </w:t>
      </w:r>
      <w:r w:rsidRPr="00FD75AE">
        <w:rPr>
          <w:rFonts w:ascii="Times New Roman" w:hAnsi="Times New Roman" w:cs="Times New Roman"/>
          <w:color w:val="auto"/>
          <w:sz w:val="24"/>
          <w:szCs w:val="24"/>
        </w:rPr>
        <w:t>проектирования, моделирования, конструирования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эстетического оформления изделий;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изучаемыми технологиями,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востребованность на рынке труда.</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9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перечислять и характеризовать виды совре</w:t>
      </w:r>
      <w:r w:rsidRPr="00FD75AE">
        <w:rPr>
          <w:rFonts w:ascii="Times New Roman" w:hAnsi="Times New Roman" w:cs="Times New Roman"/>
          <w:color w:val="auto"/>
          <w:sz w:val="24"/>
          <w:szCs w:val="24"/>
        </w:rPr>
        <w:t>менных информационно-когнитивных технологий;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овладеть информационно-когнитивными технологиями преобразования данных в информацию и информации в знание;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культуру предпринимательства, виды предпринимательской деятельности;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создавать модели </w:t>
      </w:r>
      <w:r w:rsidRPr="00FD75AE">
        <w:rPr>
          <w:rFonts w:ascii="Times New Roman" w:hAnsi="Times New Roman" w:cs="Times New Roman"/>
          <w:color w:val="auto"/>
          <w:sz w:val="24"/>
          <w:szCs w:val="24"/>
        </w:rPr>
        <w:t>экономической деятельности;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разрабатывать бизнес-проект;</w:t>
      </w:r>
    </w:p>
    <w:p w:rsidR="00134744" w:rsidRPr="00FD75AE" w:rsidRDefault="006A042C" w:rsidP="00E41B55">
      <w:pPr>
        <w:pStyle w:val="afff3"/>
        <w:spacing w:line="350" w:lineRule="auto"/>
        <w:ind w:left="0" w:firstLine="709"/>
        <w:rPr>
          <w:rFonts w:ascii="Times New Roman" w:hAnsi="Times New Roman" w:cs="Times New Roman"/>
          <w:color w:val="auto"/>
          <w:spacing w:val="-4"/>
          <w:sz w:val="24"/>
          <w:szCs w:val="24"/>
        </w:rPr>
      </w:pPr>
      <w:r w:rsidRPr="00FD75AE">
        <w:rPr>
          <w:rFonts w:ascii="Times New Roman" w:hAnsi="Times New Roman" w:cs="Times New Roman"/>
          <w:color w:val="auto"/>
          <w:spacing w:val="-4"/>
          <w:sz w:val="24"/>
          <w:szCs w:val="24"/>
        </w:rPr>
        <w:t>оценивать эффективность предпринимательской деятельности;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закономерности технологического развития цивилизации;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планировать своё профессиональное образование и профессиональную карьер</w:t>
      </w:r>
      <w:r w:rsidRPr="00FD75AE">
        <w:rPr>
          <w:rFonts w:ascii="Times New Roman" w:hAnsi="Times New Roman" w:cs="Times New Roman"/>
          <w:color w:val="auto"/>
          <w:sz w:val="24"/>
          <w:szCs w:val="24"/>
        </w:rPr>
        <w:t>у.</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5.3.</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 «Технологии обработки материалов и пищевых продуктов».</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5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самостоятельно выполнять учебные проекты в соответствии с этапами проектной деятельности; выбирать идею </w:t>
      </w:r>
      <w:r w:rsidRPr="00FD75AE">
        <w:rPr>
          <w:rFonts w:ascii="Times New Roman" w:hAnsi="Times New Roman" w:cs="Times New Roman"/>
          <w:color w:val="auto"/>
          <w:sz w:val="24"/>
          <w:szCs w:val="24"/>
        </w:rPr>
        <w:t>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создавать, применять и преобразовывать знаки и символы, модели и схемы; использовать </w:t>
      </w:r>
      <w:r w:rsidRPr="00FD75AE">
        <w:rPr>
          <w:rFonts w:ascii="Times New Roman" w:hAnsi="Times New Roman" w:cs="Times New Roman"/>
          <w:color w:val="auto"/>
          <w:sz w:val="24"/>
          <w:szCs w:val="24"/>
        </w:rPr>
        <w:t xml:space="preserve">средства и инструменты </w:t>
      </w:r>
      <w:r w:rsidRPr="00FD75AE">
        <w:rPr>
          <w:rFonts w:ascii="Times New Roman" w:hAnsi="Times New Roman" w:cs="Times New Roman"/>
          <w:color w:val="auto"/>
          <w:sz w:val="24"/>
          <w:szCs w:val="24"/>
        </w:rPr>
        <w:t>ИКТ</w:t>
      </w:r>
      <w:r w:rsidRPr="00FD75AE">
        <w:rPr>
          <w:rFonts w:ascii="Times New Roman" w:hAnsi="Times New Roman" w:cs="Times New Roman"/>
          <w:color w:val="auto"/>
          <w:sz w:val="24"/>
          <w:szCs w:val="24"/>
        </w:rPr>
        <w:t xml:space="preserve"> для решения прикладных учебно-познавательных задач;</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виды бумаги, её свойства, получение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применение;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народные промыслы по обработке древесины;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свойства конструкционных материал</w:t>
      </w:r>
      <w:r w:rsidRPr="00FD75AE">
        <w:rPr>
          <w:rFonts w:ascii="Times New Roman" w:hAnsi="Times New Roman" w:cs="Times New Roman"/>
          <w:color w:val="auto"/>
          <w:sz w:val="24"/>
          <w:szCs w:val="24"/>
        </w:rPr>
        <w:t>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выбирать материалы для изготовления изделий с учётом их свойств, технологий обработки, инструментов и приспособлений;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виды древесины, пиломатериалов;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выполнять простые ручные операции (разметка, распиливание, строгание, </w:t>
      </w:r>
      <w:r w:rsidRPr="00FD75AE">
        <w:rPr>
          <w:rFonts w:ascii="Times New Roman" w:hAnsi="Times New Roman" w:cs="Times New Roman"/>
          <w:color w:val="auto"/>
          <w:sz w:val="24"/>
          <w:szCs w:val="24"/>
        </w:rPr>
        <w:t>сверление) по обработке изделий из древесины с учётом её свойств, применять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работе столярные инструменты и приспособления;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исследовать, анализировать и сравнивать свойства древесины разных пород деревьев;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знать и называть пищевую ценность яиц, круп, овощ</w:t>
      </w:r>
      <w:r w:rsidRPr="00FD75AE">
        <w:rPr>
          <w:rFonts w:ascii="Times New Roman" w:hAnsi="Times New Roman" w:cs="Times New Roman"/>
          <w:color w:val="auto"/>
          <w:sz w:val="24"/>
          <w:szCs w:val="24"/>
        </w:rPr>
        <w:t>ей;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приводить примеры обработки пищевых продуктов, позволяющие максимально сохранять их пищевую ценность;</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выполнять технологии первичной обработки овощей, круп;</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выполнять технологии приготовления блюд из яиц, овощей, круп;</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w:t>
      </w:r>
      <w:r w:rsidRPr="00FD75AE">
        <w:rPr>
          <w:rFonts w:ascii="Times New Roman" w:hAnsi="Times New Roman" w:cs="Times New Roman"/>
          <w:color w:val="auto"/>
          <w:sz w:val="24"/>
          <w:szCs w:val="24"/>
        </w:rPr>
        <w:t>ды планировки кухни; способы рационального размещения мебели;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текстильные материалы, классифицировать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описывать основные этапы производства;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анализировать и сравнивать свойства текстильных 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выбирать материалы, </w:t>
      </w:r>
      <w:r w:rsidRPr="00FD75AE">
        <w:rPr>
          <w:rFonts w:ascii="Times New Roman" w:hAnsi="Times New Roman" w:cs="Times New Roman"/>
          <w:color w:val="auto"/>
          <w:sz w:val="24"/>
          <w:szCs w:val="24"/>
        </w:rPr>
        <w:t>инструменты и оборудование для выполнения швейных работ;</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ручные инструменты для выполнения швейных работ;</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подготавливать швейную машину к работе с учётом безопасных правил</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её эксплуатации, выполнять простые операции машинной обработки (машинны</w:t>
      </w:r>
      <w:r w:rsidRPr="00FD75AE">
        <w:rPr>
          <w:rFonts w:ascii="Times New Roman" w:hAnsi="Times New Roman" w:cs="Times New Roman"/>
          <w:color w:val="auto"/>
          <w:sz w:val="24"/>
          <w:szCs w:val="24"/>
        </w:rPr>
        <w:t>е строчки);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последовательность изготовления швейных изделий, осуществлять контроль качества;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группы профессий, описывать тенденции их развития, объяснять социальное значение групп профессий.</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6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w:t>
      </w:r>
      <w:r w:rsidRPr="00FD75AE">
        <w:rPr>
          <w:rFonts w:ascii="Times New Roman" w:hAnsi="Times New Roman" w:cs="Times New Roman"/>
          <w:color w:val="auto"/>
          <w:sz w:val="24"/>
          <w:szCs w:val="24"/>
        </w:rPr>
        <w:t>овать свойства конструкционных 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народные промыслы по обработке металла;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виды металлов и их сплавов;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исследовать, анализировать и сравнивать свойства металлов и их сплавов;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классифицировать и характеризовать ин</w:t>
      </w:r>
      <w:r w:rsidRPr="00FD75AE">
        <w:rPr>
          <w:rFonts w:ascii="Times New Roman" w:hAnsi="Times New Roman" w:cs="Times New Roman"/>
          <w:color w:val="auto"/>
          <w:sz w:val="24"/>
          <w:szCs w:val="24"/>
        </w:rPr>
        <w:t>струменты, приспособления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технологическое оборудование;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инструменты, приспособления и технологическое оборудование при обработке тонколистового металла, проволоки;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технологические операции с использованием ручных инструментов, прис</w:t>
      </w:r>
      <w:r w:rsidRPr="00FD75AE">
        <w:rPr>
          <w:rFonts w:ascii="Times New Roman" w:hAnsi="Times New Roman" w:cs="Times New Roman"/>
          <w:color w:val="auto"/>
          <w:sz w:val="24"/>
          <w:szCs w:val="24"/>
        </w:rPr>
        <w:t>пособлений, технологического оборудования;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обрабатывать металлы и их сплавы слесарным инструментом;</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знать и называть пищевую ценность молока и молочных продуктов;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определять качество молочных продуктов, называть правила хранения продуктов;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выпол</w:t>
      </w:r>
      <w:r w:rsidRPr="00FD75AE">
        <w:rPr>
          <w:rFonts w:ascii="Times New Roman" w:hAnsi="Times New Roman" w:cs="Times New Roman"/>
          <w:color w:val="auto"/>
          <w:sz w:val="24"/>
          <w:szCs w:val="24"/>
        </w:rPr>
        <w:t>нять технологии приготовления блюд из молока и молочных продуктов;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теста, технологии приготовления разных видов теста;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национальные блюда из разных видов теста;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одежды, характеризовать стили одежды;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характеризовать </w:t>
      </w:r>
      <w:r w:rsidRPr="00FD75AE">
        <w:rPr>
          <w:rFonts w:ascii="Times New Roman" w:hAnsi="Times New Roman" w:cs="Times New Roman"/>
          <w:color w:val="auto"/>
          <w:sz w:val="24"/>
          <w:szCs w:val="24"/>
        </w:rPr>
        <w:t>современные текстильные материалы, их получение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свойства;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выбирать текстильные материалы для изделий с учётом их свойств;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самостоятельно выполнять чертёж выкроек швейного изделия;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соблюдать последовательность технологических операций по раскрою, пошиву и</w:t>
      </w:r>
      <w:r w:rsidRPr="00FD75AE">
        <w:rPr>
          <w:rFonts w:ascii="Times New Roman" w:hAnsi="Times New Roman" w:cs="Times New Roman"/>
          <w:color w:val="auto"/>
          <w:sz w:val="24"/>
          <w:szCs w:val="24"/>
        </w:rPr>
        <w:t xml:space="preserve"> отделке изделия;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учебные проекты, соблюдая этапы и технологии изготовления проектных изделий.</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7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исследовать и анализировать свойства конструкционных 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выбирать инструменты и оборудование, необходимые для </w:t>
      </w:r>
      <w:r w:rsidRPr="00FD75AE">
        <w:rPr>
          <w:rFonts w:ascii="Times New Roman" w:hAnsi="Times New Roman" w:cs="Times New Roman"/>
          <w:color w:val="auto"/>
          <w:sz w:val="24"/>
          <w:szCs w:val="24"/>
        </w:rPr>
        <w:t>изготовления выбранного изделия по данной технологии;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применять технологии механической обработки конструкционных материалов;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осуществлять доступными средствами контроль качества изготавливаемого изделия, находить и устранять допущенные дефекты;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выполнять </w:t>
      </w:r>
      <w:r w:rsidRPr="00FD75AE">
        <w:rPr>
          <w:rFonts w:ascii="Times New Roman" w:hAnsi="Times New Roman" w:cs="Times New Roman"/>
          <w:color w:val="auto"/>
          <w:sz w:val="24"/>
          <w:szCs w:val="24"/>
        </w:rPr>
        <w:t>художественное оформление изделий;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пластмассы и другие современные материалы, анализировать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свойства, возможность применения в быту и на производстве;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осуществлять изготовление субъективно нового продукта, опираясь на общую технологическую схем</w:t>
      </w:r>
      <w:r w:rsidRPr="00FD75AE">
        <w:rPr>
          <w:rFonts w:ascii="Times New Roman" w:hAnsi="Times New Roman" w:cs="Times New Roman"/>
          <w:color w:val="auto"/>
          <w:sz w:val="24"/>
          <w:szCs w:val="24"/>
        </w:rPr>
        <w:t>у;</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оценивать пределы применимости данной технологии, в том числе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экономических и экологических позиций;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знать и называть пищевую ценность рыбы, морепродуктов продуктов; определять качество рыбы;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знать и называть пищевую ценность мяса животных, мяса птицы</w:t>
      </w:r>
      <w:r w:rsidRPr="00FD75AE">
        <w:rPr>
          <w:rFonts w:ascii="Times New Roman" w:hAnsi="Times New Roman" w:cs="Times New Roman"/>
          <w:color w:val="auto"/>
          <w:sz w:val="24"/>
          <w:szCs w:val="24"/>
        </w:rPr>
        <w:t>, определять качество;</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выполнять технологии приготовления блюд из рыбы,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технологии приготовления из мяса животных, мяса птицы;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блюда национальной кухни из рыбы, мяса;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изучаемыми</w:t>
      </w:r>
      <w:r w:rsidRPr="00FD75AE">
        <w:rPr>
          <w:rFonts w:ascii="Times New Roman" w:hAnsi="Times New Roman" w:cs="Times New Roman"/>
          <w:color w:val="auto"/>
          <w:sz w:val="24"/>
          <w:szCs w:val="24"/>
        </w:rPr>
        <w:t xml:space="preserve"> технологиями,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востребованность на рынке труда.</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5.4.</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 «Робототехника».</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5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классифицировать и характеризовать роботов по видам и назначению;</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знать основные законы </w:t>
      </w:r>
      <w:r w:rsidRPr="00FD75AE">
        <w:rPr>
          <w:rFonts w:ascii="Times New Roman" w:hAnsi="Times New Roman" w:cs="Times New Roman"/>
          <w:color w:val="auto"/>
          <w:sz w:val="24"/>
          <w:szCs w:val="24"/>
        </w:rPr>
        <w:t>робототехники;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характеризовать назначение деталей робототехнического конструктора;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составные части роботов, датчики в современных робототехнических системах;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получить опыт моделирования машин и механизмов с помощью робототехничес</w:t>
      </w:r>
      <w:r w:rsidRPr="00FD75AE">
        <w:rPr>
          <w:rFonts w:ascii="Times New Roman" w:hAnsi="Times New Roman" w:cs="Times New Roman"/>
          <w:color w:val="auto"/>
          <w:sz w:val="24"/>
          <w:szCs w:val="24"/>
        </w:rPr>
        <w:t>кого конструктора;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применять навыки моделирования машин и механизмов с помощью робототехнического конструктора;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навыками индивидуальной и коллективной деятельности, направленной на создание робототехнического продукта.</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6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транспортных роботов, описывать их назначение;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конструировать мобильного робота по схеме; усовершенствовать конструкцию;</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программировать мобильного робота;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управлять мобильными роботами в компьютерно-управляемых средах;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w:t>
      </w:r>
      <w:r w:rsidRPr="00FD75AE">
        <w:rPr>
          <w:rFonts w:ascii="Times New Roman" w:hAnsi="Times New Roman" w:cs="Times New Roman"/>
          <w:color w:val="auto"/>
          <w:sz w:val="24"/>
          <w:szCs w:val="24"/>
        </w:rPr>
        <w:t>вать датчики, использованные при проектировании мобильного робота;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уметь осуществлять робототехнические проекты;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презентовать изделие.</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7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промышленных роботов, описывать их назначение и функции;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назвать виды бытовых </w:t>
      </w:r>
      <w:r w:rsidRPr="00FD75AE">
        <w:rPr>
          <w:rFonts w:ascii="Times New Roman" w:hAnsi="Times New Roman" w:cs="Times New Roman"/>
          <w:color w:val="auto"/>
          <w:sz w:val="24"/>
          <w:szCs w:val="24"/>
        </w:rPr>
        <w:t>роботов, описывать их назначение и функции;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датчики и программировать действие учебного робота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зависимости от задач проекта;</w:t>
      </w:r>
    </w:p>
    <w:p w:rsidR="00134744" w:rsidRPr="00FD75AE" w:rsidRDefault="006A042C" w:rsidP="00E41B55">
      <w:pPr>
        <w:pStyle w:val="afff3"/>
        <w:spacing w:line="350" w:lineRule="auto"/>
        <w:ind w:left="0" w:firstLine="709"/>
        <w:rPr>
          <w:rFonts w:ascii="Times New Roman" w:hAnsi="Times New Roman" w:cs="Times New Roman"/>
          <w:color w:val="auto"/>
          <w:spacing w:val="-2"/>
          <w:sz w:val="24"/>
          <w:szCs w:val="24"/>
        </w:rPr>
      </w:pPr>
      <w:r w:rsidRPr="00FD75AE">
        <w:rPr>
          <w:rFonts w:ascii="Times New Roman" w:hAnsi="Times New Roman" w:cs="Times New Roman"/>
          <w:color w:val="auto"/>
          <w:sz w:val="24"/>
          <w:szCs w:val="24"/>
        </w:rPr>
        <w:t xml:space="preserve">осуществлять робототехнические проекты, совершенствовать </w:t>
      </w:r>
      <w:r w:rsidRPr="00FD75AE">
        <w:rPr>
          <w:rFonts w:ascii="Times New Roman" w:hAnsi="Times New Roman" w:cs="Times New Roman"/>
          <w:color w:val="auto"/>
          <w:spacing w:val="-2"/>
          <w:sz w:val="24"/>
          <w:szCs w:val="24"/>
        </w:rPr>
        <w:t>конструкцию, испытывать и презентовать результат проекта.</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w:t>
      </w:r>
      <w:r w:rsidRPr="00FD75AE">
        <w:rPr>
          <w:b w:val="0"/>
          <w:color w:val="auto"/>
          <w:sz w:val="24"/>
          <w:szCs w:val="24"/>
        </w:rPr>
        <w:t xml:space="preserve"> концу обучения в 8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основные законы и принципы теории автоматического управления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регулирования, методы использования в робототехнических системах;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реализовывать полный цикл создания робота;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конструировать и моделировать робототехнические</w:t>
      </w:r>
      <w:r w:rsidRPr="00FD75AE">
        <w:rPr>
          <w:rFonts w:ascii="Times New Roman" w:hAnsi="Times New Roman" w:cs="Times New Roman"/>
          <w:color w:val="auto"/>
          <w:sz w:val="24"/>
          <w:szCs w:val="24"/>
        </w:rPr>
        <w:t xml:space="preserve"> системы;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приводить примеры применения роботов из различных областей материального мира;</w:t>
      </w:r>
    </w:p>
    <w:p w:rsidR="00C74D78"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конструкцию беспилотных воздушных судов; описывать сферы их применения;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возможности роботов, роботехнических систем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направления их пр</w:t>
      </w:r>
      <w:r w:rsidRPr="00FD75AE">
        <w:rPr>
          <w:rFonts w:ascii="Times New Roman" w:hAnsi="Times New Roman" w:cs="Times New Roman"/>
          <w:color w:val="auto"/>
          <w:sz w:val="24"/>
          <w:szCs w:val="24"/>
        </w:rPr>
        <w:t>именения.</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9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автоматизированные и роботизированные производственные линии;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анализировать перспективы развития робототехники;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робототехникой,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востребованность на рынке т</w:t>
      </w:r>
      <w:r w:rsidRPr="00FD75AE">
        <w:rPr>
          <w:rFonts w:ascii="Times New Roman" w:hAnsi="Times New Roman" w:cs="Times New Roman"/>
          <w:color w:val="auto"/>
          <w:sz w:val="24"/>
          <w:szCs w:val="24"/>
        </w:rPr>
        <w:t>руда;</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принципы работы системы интерне</w:t>
      </w:r>
      <w:r w:rsidRPr="00FD75AE">
        <w:rPr>
          <w:rFonts w:ascii="Times New Roman" w:hAnsi="Times New Roman" w:cs="Times New Roman"/>
          <w:color w:val="auto"/>
          <w:sz w:val="24"/>
          <w:szCs w:val="24"/>
        </w:rPr>
        <w:t>т</w:t>
      </w:r>
      <w:r w:rsidRPr="00FD75AE">
        <w:rPr>
          <w:rFonts w:ascii="Times New Roman" w:hAnsi="Times New Roman" w:cs="Times New Roman"/>
          <w:color w:val="auto"/>
          <w:sz w:val="24"/>
          <w:szCs w:val="24"/>
        </w:rPr>
        <w:t xml:space="preserve"> вещей; сферы применения системы интернет вещей в промышленности и быту; </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реализовывать полный цикл создания робота;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конструировать и моделировать робототехнические системы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материальных</w:t>
      </w:r>
      <w:r w:rsidRPr="00FD75AE">
        <w:rPr>
          <w:rFonts w:ascii="Times New Roman" w:hAnsi="Times New Roman" w:cs="Times New Roman"/>
          <w:color w:val="auto"/>
          <w:sz w:val="24"/>
          <w:szCs w:val="24"/>
        </w:rPr>
        <w:t xml:space="preserve"> конструкторов с компьютерным управлением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обратной связью;</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визуальный язык для программирования простых робототехнических систем;</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алгоритмы и программы по управлению роботом;</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самостоятельно осуществлять робототехнические проекты.</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5.5.</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 «Компьютерная графика. Черчение».</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5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и области применения графической информации;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называть типы графических изображений (рисунок, диаграмма, графики, графы, </w:t>
      </w:r>
      <w:r w:rsidRPr="00FD75AE">
        <w:rPr>
          <w:rFonts w:ascii="Times New Roman" w:hAnsi="Times New Roman" w:cs="Times New Roman"/>
          <w:color w:val="auto"/>
          <w:sz w:val="24"/>
          <w:szCs w:val="24"/>
        </w:rPr>
        <w:t>эскиз, технический рисунок, чертёж, схема, карта, пиктограмма и другие);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основные элементы графических изображений (точка, линия, контур, буквы и цифры, условные знаки);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применять чертёжные инструменты;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читать и выполнять чертежи на лис</w:t>
      </w:r>
      <w:r w:rsidRPr="00FD75AE">
        <w:rPr>
          <w:rFonts w:ascii="Times New Roman" w:hAnsi="Times New Roman" w:cs="Times New Roman"/>
          <w:color w:val="auto"/>
          <w:sz w:val="24"/>
          <w:szCs w:val="24"/>
        </w:rPr>
        <w:t>те А4 (рамка, основная надпись, масштаб, виды, нанесение размеров).</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6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знать и выполнять основные правила выполнения чертежей с использованием чертёжных инструментов;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знать и использовать для выполнения чертежей инструменты графич</w:t>
      </w:r>
      <w:r w:rsidRPr="00FD75AE">
        <w:rPr>
          <w:rFonts w:ascii="Times New Roman" w:hAnsi="Times New Roman" w:cs="Times New Roman"/>
          <w:color w:val="auto"/>
          <w:sz w:val="24"/>
          <w:szCs w:val="24"/>
        </w:rPr>
        <w:t>еского редактора;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понимать смысл условных графических обозначений, создавать с их помощью графические тексты;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создавать тексты, рисунки в графическом редакторе.</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7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конструкторской документации;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характеризо</w:t>
      </w:r>
      <w:r w:rsidRPr="00FD75AE">
        <w:rPr>
          <w:rFonts w:ascii="Times New Roman" w:hAnsi="Times New Roman" w:cs="Times New Roman"/>
          <w:color w:val="auto"/>
          <w:sz w:val="24"/>
          <w:szCs w:val="24"/>
        </w:rPr>
        <w:t>вать виды графических моделей;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и оформлять сборочный чертёж;</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ручными способами вычерчивания чертежей, эскизов и технических рисунков деталей;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автоматизированными способами вычерчивания чертежей, эскизов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технических рисунков;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уме</w:t>
      </w:r>
      <w:r w:rsidRPr="00FD75AE">
        <w:rPr>
          <w:rFonts w:ascii="Times New Roman" w:hAnsi="Times New Roman" w:cs="Times New Roman"/>
          <w:color w:val="auto"/>
          <w:sz w:val="24"/>
          <w:szCs w:val="24"/>
        </w:rPr>
        <w:t>ть читать чертежи деталей и осуществлять расчёты по чертежам.</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8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программное обеспечение для создания проектной документации;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создавать различные виды документов;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владеть способами создания, редактирования и </w:t>
      </w:r>
      <w:r w:rsidRPr="00FD75AE">
        <w:rPr>
          <w:rFonts w:ascii="Times New Roman" w:hAnsi="Times New Roman" w:cs="Times New Roman"/>
          <w:color w:val="auto"/>
          <w:sz w:val="24"/>
          <w:szCs w:val="24"/>
        </w:rPr>
        <w:t>трансформации графических объектов;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pacing w:val="-2"/>
          <w:sz w:val="24"/>
          <w:szCs w:val="24"/>
        </w:rPr>
        <w:t>выполнять эскизы, схемы, чертежи с использованием чертёж</w:t>
      </w:r>
      <w:r w:rsidRPr="00FD75AE">
        <w:rPr>
          <w:rFonts w:ascii="Times New Roman" w:hAnsi="Times New Roman" w:cs="Times New Roman"/>
          <w:color w:val="auto"/>
          <w:sz w:val="24"/>
          <w:szCs w:val="24"/>
        </w:rPr>
        <w:t>ных инструментов и приспособлений и (или) с использованием программного обеспечения;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создавать и редактировать сложные 3D-модели и сборочные чертежи.</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w:t>
      </w:r>
      <w:r w:rsidRPr="00FD75AE">
        <w:rPr>
          <w:b w:val="0"/>
          <w:color w:val="auto"/>
          <w:sz w:val="24"/>
          <w:szCs w:val="24"/>
        </w:rPr>
        <w:t>ия в 9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pacing w:val="-2"/>
          <w:sz w:val="24"/>
          <w:szCs w:val="24"/>
        </w:rPr>
        <w:t>выполнять эскизы, схемы, чертежи с использованием чертёж</w:t>
      </w:r>
      <w:r w:rsidRPr="00FD75AE">
        <w:rPr>
          <w:rFonts w:ascii="Times New Roman" w:hAnsi="Times New Roman" w:cs="Times New Roman"/>
          <w:color w:val="auto"/>
          <w:sz w:val="24"/>
          <w:szCs w:val="24"/>
        </w:rPr>
        <w:t>ных инструментов и приспособлений и (или) в САПР;</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создавать 3D-модели в САПР;</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оформлять конструкторскую документацию, в том числе с использованием САПР;</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характеризовать мир профессий, </w:t>
      </w:r>
      <w:r w:rsidRPr="00FD75AE">
        <w:rPr>
          <w:rFonts w:ascii="Times New Roman" w:hAnsi="Times New Roman" w:cs="Times New Roman"/>
          <w:color w:val="auto"/>
          <w:sz w:val="24"/>
          <w:szCs w:val="24"/>
        </w:rPr>
        <w:t>связанных с изучаемыми технологиями,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востребованность на рынке труда.</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5.6.</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w:t>
      </w:r>
      <w:r w:rsidRPr="00FD75AE">
        <w:rPr>
          <w:rFonts w:ascii="Times New Roman" w:hAnsi="Times New Roman"/>
          <w:sz w:val="24"/>
          <w:szCs w:val="24"/>
          <w:lang w:val="ru-RU"/>
        </w:rPr>
        <w:t xml:space="preserve"> </w:t>
      </w:r>
      <w:r w:rsidRPr="00FD75AE">
        <w:rPr>
          <w:rFonts w:ascii="Times New Roman" w:hAnsi="Times New Roman"/>
          <w:sz w:val="24"/>
          <w:szCs w:val="24"/>
          <w:lang w:val="ru-RU"/>
        </w:rPr>
        <w:t>«3D-моделирование, прототипирование, макетирование».</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7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свойства и назначение модел</w:t>
      </w:r>
      <w:r w:rsidRPr="00FD75AE">
        <w:rPr>
          <w:rFonts w:ascii="Times New Roman" w:hAnsi="Times New Roman" w:cs="Times New Roman"/>
          <w:color w:val="auto"/>
          <w:sz w:val="24"/>
          <w:szCs w:val="24"/>
        </w:rPr>
        <w:t>ей;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макетов и их назначение;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создавать макеты различных видов, в том числе с использованием программного обеспечения;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развёртку и соединять фрагменты макета;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сборку деталей макета;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разрабатывать графическую документацию;</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изучаемыми технологиями макетирования, их востребованность на рынке труда.</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8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разрабатывать оригинальные конструкции с использованием 3D-моделей, проводить их испытание, анализ, способы м</w:t>
      </w:r>
      <w:r w:rsidRPr="00FD75AE">
        <w:rPr>
          <w:rFonts w:ascii="Times New Roman" w:hAnsi="Times New Roman" w:cs="Times New Roman"/>
          <w:color w:val="auto"/>
          <w:sz w:val="24"/>
          <w:szCs w:val="24"/>
        </w:rPr>
        <w:t>одернизации в зависимости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от результатов испытания;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создавать 3D-модели, используя программное обеспечение;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устанавливать </w:t>
      </w:r>
      <w:r w:rsidRPr="00FD75AE">
        <w:rPr>
          <w:rFonts w:ascii="Times New Roman" w:hAnsi="Times New Roman" w:cs="Times New Roman"/>
          <w:color w:val="auto"/>
          <w:sz w:val="24"/>
          <w:szCs w:val="24"/>
        </w:rPr>
        <w:t>соответствие</w:t>
      </w:r>
      <w:r w:rsidRPr="00FD75AE">
        <w:rPr>
          <w:rFonts w:ascii="Times New Roman" w:hAnsi="Times New Roman" w:cs="Times New Roman"/>
          <w:color w:val="auto"/>
          <w:sz w:val="24"/>
          <w:szCs w:val="24"/>
        </w:rPr>
        <w:t xml:space="preserve"> модели объекту и целям моделирования;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анализ и модернизацию компьютерной модели;</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изготавливать прототипы с </w:t>
      </w:r>
      <w:r w:rsidRPr="00FD75AE">
        <w:rPr>
          <w:rFonts w:ascii="Times New Roman" w:hAnsi="Times New Roman" w:cs="Times New Roman"/>
          <w:color w:val="auto"/>
          <w:sz w:val="24"/>
          <w:szCs w:val="24"/>
        </w:rPr>
        <w:t>использованием технологического оборудования (3D-принтер, лазерный гравёр и другие);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модернизировать прототип в соответствии с поставленной задачей;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презентовать изделие.</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9 классе: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редактор компьютерного трёхмерного проектир</w:t>
      </w:r>
      <w:r w:rsidRPr="00FD75AE">
        <w:rPr>
          <w:rFonts w:ascii="Times New Roman" w:hAnsi="Times New Roman" w:cs="Times New Roman"/>
          <w:color w:val="auto"/>
          <w:sz w:val="24"/>
          <w:szCs w:val="24"/>
        </w:rPr>
        <w:t>ования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создания моделей сложных объектов;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изготавливать прототипы с использованием технологического оборудования (3D-принтер, лазерный гравёр и другие);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и выполнять этапы аддитивного производства;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модернизировать прототип в соответствии с пост</w:t>
      </w:r>
      <w:r w:rsidRPr="00FD75AE">
        <w:rPr>
          <w:rFonts w:ascii="Times New Roman" w:hAnsi="Times New Roman" w:cs="Times New Roman"/>
          <w:color w:val="auto"/>
          <w:sz w:val="24"/>
          <w:szCs w:val="24"/>
        </w:rPr>
        <w:t>авленной задачей;</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области применения 3D-моделирования;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изучаемыми технологиями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3D-моделирования, их востребованность на рынке труда.</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5.7.</w:t>
      </w:r>
      <w:r w:rsidRPr="00FD75AE">
        <w:rPr>
          <w:rFonts w:ascii="Times New Roman" w:hAnsi="Times New Roman"/>
          <w:sz w:val="24"/>
          <w:szCs w:val="24"/>
        </w:rPr>
        <w:t> </w:t>
      </w:r>
      <w:r w:rsidRPr="00FD75AE">
        <w:rPr>
          <w:rFonts w:ascii="Times New Roman" w:hAnsi="Times New Roman"/>
          <w:sz w:val="24"/>
          <w:szCs w:val="24"/>
          <w:lang w:val="ru-RU"/>
        </w:rPr>
        <w:t xml:space="preserve">Предметные результаты освоения содержания модуля </w:t>
      </w:r>
      <w:r w:rsidRPr="00FD75AE">
        <w:rPr>
          <w:rFonts w:ascii="Times New Roman" w:hAnsi="Times New Roman"/>
          <w:sz w:val="24"/>
          <w:szCs w:val="24"/>
          <w:lang w:val="ru-RU"/>
        </w:rPr>
        <w:t>«Автоматизированные системы»</w:t>
      </w:r>
      <w:r w:rsidRPr="00FD75AE">
        <w:rPr>
          <w:rFonts w:ascii="Times New Roman" w:hAnsi="Times New Roman"/>
          <w:sz w:val="24"/>
          <w:szCs w:val="24"/>
          <w:lang w:val="ru-RU"/>
        </w:rPr>
        <w:t>.</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8–9</w:t>
      </w:r>
      <w:r w:rsidRPr="00FD75AE">
        <w:rPr>
          <w:b w:val="0"/>
          <w:caps/>
          <w:color w:val="auto"/>
          <w:sz w:val="24"/>
          <w:szCs w:val="24"/>
        </w:rPr>
        <w:t xml:space="preserve"> </w:t>
      </w:r>
      <w:r w:rsidRPr="00FD75AE">
        <w:rPr>
          <w:b w:val="0"/>
          <w:color w:val="auto"/>
          <w:sz w:val="24"/>
          <w:szCs w:val="24"/>
        </w:rPr>
        <w:t>классах</w:t>
      </w:r>
      <w:r w:rsidRPr="00FD75AE">
        <w:rPr>
          <w:b w:val="0"/>
          <w:caps/>
          <w:color w:val="auto"/>
          <w:sz w:val="24"/>
          <w:szCs w:val="24"/>
        </w:rPr>
        <w:t>:</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признаки автоматизированных систем, их виды;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принципы управления технологическими процессами;</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управляющие и управляемые системы, функции обратной связи;</w:t>
      </w:r>
    </w:p>
    <w:p w:rsidR="00AE18EC" w:rsidRPr="00FD75AE" w:rsidRDefault="006A042C" w:rsidP="00E41B55">
      <w:pPr>
        <w:pStyle w:val="afff3"/>
        <w:spacing w:line="350" w:lineRule="auto"/>
        <w:ind w:left="0" w:firstLine="709"/>
        <w:rPr>
          <w:rFonts w:ascii="Times New Roman" w:hAnsi="Times New Roman" w:cs="Times New Roman"/>
          <w:color w:val="auto"/>
          <w:spacing w:val="-4"/>
          <w:sz w:val="24"/>
          <w:szCs w:val="24"/>
        </w:rPr>
      </w:pPr>
      <w:r w:rsidRPr="00FD75AE">
        <w:rPr>
          <w:rFonts w:ascii="Times New Roman" w:hAnsi="Times New Roman" w:cs="Times New Roman"/>
          <w:color w:val="auto"/>
          <w:spacing w:val="-4"/>
          <w:sz w:val="24"/>
          <w:szCs w:val="24"/>
        </w:rPr>
        <w:t>осущест</w:t>
      </w:r>
      <w:r w:rsidRPr="00FD75AE">
        <w:rPr>
          <w:rFonts w:ascii="Times New Roman" w:hAnsi="Times New Roman" w:cs="Times New Roman"/>
          <w:color w:val="auto"/>
          <w:spacing w:val="-4"/>
          <w:sz w:val="24"/>
          <w:szCs w:val="24"/>
        </w:rPr>
        <w:t>влять управление учебными техническими системами;</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конструировать автоматизированные системы;</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основные электрические устройства и их функции для создания автоматизированных систем;</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объяснять принцип сборки электрических схем;</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выполнять сборку </w:t>
      </w:r>
      <w:r w:rsidRPr="00FD75AE">
        <w:rPr>
          <w:rFonts w:ascii="Times New Roman" w:hAnsi="Times New Roman" w:cs="Times New Roman"/>
          <w:color w:val="auto"/>
          <w:sz w:val="24"/>
          <w:szCs w:val="24"/>
        </w:rPr>
        <w:t>электрических схем с использованием электрических устройств и систем;</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определять результат работы электрической схемы при использовании различных элементов;</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осуществлять программирование автоматизированных систем на основе использования программированных </w:t>
      </w:r>
      <w:r w:rsidRPr="00FD75AE">
        <w:rPr>
          <w:rFonts w:ascii="Times New Roman" w:hAnsi="Times New Roman" w:cs="Times New Roman"/>
          <w:color w:val="auto"/>
          <w:sz w:val="24"/>
          <w:szCs w:val="24"/>
        </w:rPr>
        <w:t>логических реле;</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разрабатывать проекты автоматизированных систем, направленных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эффективное управление технологическими процессами на производстве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в быту;</w:t>
      </w:r>
    </w:p>
    <w:p w:rsidR="00AE18EC"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характеризовать мир профессий, связанных с автоматизированными системами, их востребованность на </w:t>
      </w:r>
      <w:r w:rsidRPr="00FD75AE">
        <w:rPr>
          <w:rFonts w:ascii="Times New Roman" w:hAnsi="Times New Roman" w:cs="Times New Roman"/>
          <w:color w:val="auto"/>
          <w:sz w:val="24"/>
          <w:szCs w:val="24"/>
        </w:rPr>
        <w:t>региональном рынке труда.</w:t>
      </w:r>
    </w:p>
    <w:p w:rsidR="00134744" w:rsidRPr="00FD75AE" w:rsidRDefault="006A042C" w:rsidP="00E41B55">
      <w:pPr>
        <w:pStyle w:val="a5"/>
        <w:widowControl/>
        <w:spacing w:after="0" w:line="350" w:lineRule="auto"/>
        <w:ind w:left="0" w:firstLine="720"/>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5.8.</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 «Животноводство».</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7–8 классах: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основные направления животноводства;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характеризовать особенности основных видов сельскохозяйственных </w:t>
      </w:r>
      <w:r w:rsidRPr="00FD75AE">
        <w:rPr>
          <w:rFonts w:ascii="Times New Roman" w:hAnsi="Times New Roman" w:cs="Times New Roman"/>
          <w:color w:val="auto"/>
          <w:sz w:val="24"/>
          <w:szCs w:val="24"/>
        </w:rPr>
        <w:t>животных своего региона;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описывать полный технологический цикл получения продукции животноводства своего региона;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виды сельскохозяйственных животных, характерных для данного региона;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оценивать условия содержания животных в различных условиях;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w:t>
      </w:r>
      <w:r w:rsidRPr="00FD75AE">
        <w:rPr>
          <w:rFonts w:ascii="Times New Roman" w:hAnsi="Times New Roman" w:cs="Times New Roman"/>
          <w:color w:val="auto"/>
          <w:sz w:val="24"/>
          <w:szCs w:val="24"/>
        </w:rPr>
        <w:t>еть навыками оказания первой помощи заболевшим или пораненным животным;</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способы переработки и хранения продукции животноводства;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пути цифровизации животноводческого производства;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объяснять особенности сельскохозяйственного п</w:t>
      </w:r>
      <w:r w:rsidRPr="00FD75AE">
        <w:rPr>
          <w:rFonts w:ascii="Times New Roman" w:hAnsi="Times New Roman" w:cs="Times New Roman"/>
          <w:color w:val="auto"/>
          <w:sz w:val="24"/>
          <w:szCs w:val="24"/>
        </w:rPr>
        <w:t>роизводства своего региона;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животноводством,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востребованность на рынке труда.</w:t>
      </w:r>
    </w:p>
    <w:p w:rsidR="00134744"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33  </w:t>
      </w:r>
      <w:r w:rsidRPr="00FD75AE">
        <w:rPr>
          <w:rFonts w:ascii="Times New Roman" w:hAnsi="Times New Roman"/>
          <w:sz w:val="24"/>
          <w:szCs w:val="24"/>
          <w:lang w:val="ru-RU"/>
        </w:rPr>
        <w:t>.</w:t>
      </w:r>
      <w:r w:rsidRPr="00FD75AE">
        <w:rPr>
          <w:rFonts w:ascii="Times New Roman" w:hAnsi="Times New Roman"/>
          <w:sz w:val="24"/>
          <w:szCs w:val="24"/>
          <w:lang w:val="ru-RU"/>
        </w:rPr>
        <w:t>5.9.</w:t>
      </w:r>
      <w:r w:rsidRPr="00FD75AE">
        <w:rPr>
          <w:rFonts w:ascii="Times New Roman" w:hAnsi="Times New Roman"/>
          <w:sz w:val="24"/>
          <w:szCs w:val="24"/>
        </w:rPr>
        <w:t> </w:t>
      </w:r>
      <w:r w:rsidRPr="00FD75AE">
        <w:rPr>
          <w:rFonts w:ascii="Times New Roman" w:hAnsi="Times New Roman"/>
          <w:sz w:val="24"/>
          <w:szCs w:val="24"/>
          <w:lang w:val="ru-RU"/>
        </w:rPr>
        <w:t>Предметные результаты освоения содержания модуля Модуль «Растениеводство».</w:t>
      </w:r>
    </w:p>
    <w:p w:rsidR="00134744" w:rsidRPr="00FD75AE" w:rsidRDefault="006A042C" w:rsidP="00E41B55">
      <w:pPr>
        <w:pStyle w:val="afff4"/>
        <w:spacing w:after="0" w:line="350" w:lineRule="auto"/>
        <w:ind w:firstLine="709"/>
        <w:rPr>
          <w:b w:val="0"/>
          <w:color w:val="auto"/>
          <w:sz w:val="24"/>
          <w:szCs w:val="24"/>
        </w:rPr>
      </w:pPr>
      <w:r w:rsidRPr="00FD75AE">
        <w:rPr>
          <w:b w:val="0"/>
          <w:color w:val="auto"/>
          <w:sz w:val="24"/>
          <w:szCs w:val="24"/>
        </w:rPr>
        <w:t>К концу обучения в 7–8 классах:</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w:t>
      </w:r>
      <w:r w:rsidRPr="00FD75AE">
        <w:rPr>
          <w:rFonts w:ascii="Times New Roman" w:hAnsi="Times New Roman" w:cs="Times New Roman"/>
          <w:color w:val="auto"/>
          <w:sz w:val="24"/>
          <w:szCs w:val="24"/>
        </w:rPr>
        <w:t xml:space="preserve"> основные направления растениеводства;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описывать полный технологический цикл получения наиболее распространённой растениеводческой продукции своего региона;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виды и свойства почв данного региона;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называть ручные и механизированные </w:t>
      </w:r>
      <w:r w:rsidRPr="00FD75AE">
        <w:rPr>
          <w:rFonts w:ascii="Times New Roman" w:hAnsi="Times New Roman" w:cs="Times New Roman"/>
          <w:color w:val="auto"/>
          <w:sz w:val="24"/>
          <w:szCs w:val="24"/>
        </w:rPr>
        <w:t>инструменты обработки почвы;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классифицировать культурные растения по различным основаниям;</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полезные дикорастущие растения и знать их свойства;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назвать опасные для человека дикорастущие растения;</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называть полезные для человека грибы;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называть </w:t>
      </w:r>
      <w:r w:rsidRPr="00FD75AE">
        <w:rPr>
          <w:rFonts w:ascii="Times New Roman" w:hAnsi="Times New Roman" w:cs="Times New Roman"/>
          <w:color w:val="auto"/>
          <w:sz w:val="24"/>
          <w:szCs w:val="24"/>
        </w:rPr>
        <w:t>опасные для человека грибы;</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методами сбора, переработки и хранения полезных дикорастущих растений и их плодов;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владеть методами сбора, переработки и хранения полезных для человека грибов;</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основные направления цифровизации и роботиза</w:t>
      </w:r>
      <w:r w:rsidRPr="00FD75AE">
        <w:rPr>
          <w:rFonts w:ascii="Times New Roman" w:hAnsi="Times New Roman" w:cs="Times New Roman"/>
          <w:color w:val="auto"/>
          <w:sz w:val="24"/>
          <w:szCs w:val="24"/>
        </w:rPr>
        <w:t>ции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растениеводстве;</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получить опыт использования цифровых устройств и программных сервисов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технологии растениеводства;</w:t>
      </w:r>
    </w:p>
    <w:p w:rsidR="00134744" w:rsidRPr="00FD75AE" w:rsidRDefault="006A042C" w:rsidP="00E41B55">
      <w:pPr>
        <w:pStyle w:val="afff3"/>
        <w:spacing w:line="350" w:lineRule="auto"/>
        <w:ind w:left="0" w:firstLine="709"/>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мир профессий, связанных с растениеводством,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востребованность на рынке труда.</w:t>
      </w:r>
    </w:p>
    <w:p w:rsidR="00134744" w:rsidRPr="00FD75AE" w:rsidRDefault="006A042C" w:rsidP="00E41B55">
      <w:pPr>
        <w:pStyle w:val="1"/>
        <w:pBdr>
          <w:bottom w:val="none" w:sz="0" w:space="0" w:color="auto"/>
        </w:pBdr>
        <w:spacing w:before="0" w:line="350" w:lineRule="auto"/>
        <w:ind w:firstLine="708"/>
        <w:jc w:val="both"/>
        <w:rPr>
          <w:b w:val="0"/>
          <w:sz w:val="24"/>
          <w:szCs w:val="24"/>
          <w:lang w:val="ru-RU"/>
        </w:rPr>
      </w:pPr>
      <w:r w:rsidRPr="00FD75AE">
        <w:rPr>
          <w:b w:val="0"/>
          <w:sz w:val="24"/>
          <w:szCs w:val="24"/>
          <w:lang w:val="ru-RU"/>
        </w:rPr>
        <w:t xml:space="preserve">34 </w:t>
      </w:r>
      <w:r w:rsidRPr="00FD75AE">
        <w:rPr>
          <w:b w:val="0"/>
          <w:sz w:val="24"/>
          <w:szCs w:val="24"/>
          <w:lang w:val="ru-RU"/>
        </w:rPr>
        <w:t>.</w:t>
      </w:r>
      <w:r w:rsidRPr="00FD75AE">
        <w:rPr>
          <w:b w:val="0"/>
          <w:sz w:val="24"/>
          <w:szCs w:val="24"/>
          <w:lang w:val="ru-RU"/>
        </w:rPr>
        <w:t> </w:t>
      </w:r>
      <w:r w:rsidRPr="00FD75AE">
        <w:rPr>
          <w:b w:val="0"/>
          <w:sz w:val="24"/>
          <w:szCs w:val="24"/>
          <w:lang w:val="ru-RU"/>
        </w:rPr>
        <w:t xml:space="preserve">  Рабочая программа  </w:t>
      </w:r>
      <w:r w:rsidRPr="00FD75AE">
        <w:rPr>
          <w:b w:val="0"/>
          <w:sz w:val="24"/>
          <w:szCs w:val="24"/>
          <w:lang w:val="ru-RU"/>
        </w:rPr>
        <w:t>по учебном</w:t>
      </w:r>
      <w:r w:rsidRPr="00FD75AE">
        <w:rPr>
          <w:b w:val="0"/>
          <w:sz w:val="24"/>
          <w:szCs w:val="24"/>
          <w:lang w:val="ru-RU"/>
        </w:rPr>
        <w:t>у предмету «Физическая культура».</w:t>
      </w:r>
    </w:p>
    <w:p w:rsidR="00134744" w:rsidRPr="00FD75AE" w:rsidRDefault="006A042C" w:rsidP="00E41B55">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 xml:space="preserve">34 </w:t>
      </w:r>
      <w:r w:rsidRPr="00FD75AE">
        <w:rPr>
          <w:rFonts w:ascii="Times New Roman" w:hAnsi="Times New Roman"/>
          <w:sz w:val="24"/>
          <w:szCs w:val="24"/>
          <w:lang w:val="ru-RU"/>
        </w:rPr>
        <w:t>.</w:t>
      </w:r>
      <w:r w:rsidRPr="00FD75AE">
        <w:rPr>
          <w:rFonts w:ascii="Times New Roman" w:hAnsi="Times New Roman"/>
          <w:sz w:val="24"/>
          <w:szCs w:val="24"/>
          <w:lang w:val="ru-RU"/>
        </w:rPr>
        <w:t>1. </w:t>
      </w:r>
      <w:r w:rsidRPr="00FD75AE">
        <w:rPr>
          <w:rFonts w:ascii="Times New Roman" w:hAnsi="Times New Roman"/>
          <w:sz w:val="24"/>
          <w:szCs w:val="24"/>
          <w:lang w:val="ru-RU"/>
        </w:rPr>
        <w:t xml:space="preserve">  Рабочая программа  </w:t>
      </w:r>
      <w:r w:rsidRPr="00FD75AE">
        <w:rPr>
          <w:rFonts w:ascii="Times New Roman" w:hAnsi="Times New Roman"/>
          <w:sz w:val="24"/>
          <w:szCs w:val="24"/>
          <w:lang w:val="ru-RU"/>
        </w:rPr>
        <w:t>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w:t>
      </w:r>
      <w:r w:rsidRPr="00FD75AE">
        <w:rPr>
          <w:rFonts w:ascii="Times New Roman" w:hAnsi="Times New Roman"/>
          <w:sz w:val="24"/>
          <w:szCs w:val="24"/>
          <w:lang w:val="ru-RU"/>
        </w:rPr>
        <w:t xml:space="preserve"> культура) включает пояснительную записку, содержание обучения, планируемые результаты освоения программы по физической культуре.</w:t>
      </w:r>
    </w:p>
    <w:p w:rsidR="001559C0" w:rsidRPr="00FD75AE" w:rsidRDefault="006A042C" w:rsidP="00E41B55">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34 .2. Пояснительная записка.</w:t>
      </w:r>
    </w:p>
    <w:p w:rsidR="001559C0" w:rsidRPr="00FD75AE" w:rsidRDefault="006A042C" w:rsidP="00E41B55">
      <w:pPr>
        <w:pStyle w:val="a5"/>
        <w:widowControl/>
        <w:spacing w:after="0" w:line="350" w:lineRule="auto"/>
        <w:ind w:left="0"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34 .2.1. </w:t>
      </w:r>
      <w:r w:rsidRPr="00FD75AE">
        <w:rPr>
          <w:rFonts w:ascii="Times New Roman" w:hAnsi="Times New Roman"/>
          <w:sz w:val="24"/>
          <w:szCs w:val="24"/>
          <w:lang w:val="ru-RU"/>
        </w:rPr>
        <w:t>Программа по физической культуре на уровне основного общего образования составлена на о</w:t>
      </w:r>
      <w:r w:rsidRPr="00FD75AE">
        <w:rPr>
          <w:rFonts w:ascii="Times New Roman" w:hAnsi="Times New Roman"/>
          <w:sz w:val="24"/>
          <w:szCs w:val="24"/>
          <w:lang w:val="ru-RU"/>
        </w:rPr>
        <w:t xml:space="preserve">снове требований к результатам освоения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а также на основе характеристики планируемых результатов духовно-нравственного развития, воспитания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социализации обучающихся, представленной в федеральной </w:t>
      </w:r>
      <w:r w:rsidRPr="00FD75AE">
        <w:rPr>
          <w:rFonts w:ascii="Times New Roman" w:eastAsia="SchoolBookSanPin" w:hAnsi="Times New Roman"/>
          <w:bCs/>
          <w:sz w:val="24"/>
          <w:szCs w:val="24"/>
          <w:lang w:val="ru-RU"/>
        </w:rPr>
        <w:t>рабочей</w:t>
      </w:r>
      <w:r w:rsidRPr="00FD75AE">
        <w:rPr>
          <w:rFonts w:ascii="Times New Roman" w:hAnsi="Times New Roman"/>
          <w:sz w:val="24"/>
          <w:szCs w:val="24"/>
          <w:lang w:val="ru-RU"/>
        </w:rPr>
        <w:t xml:space="preserve"> п</w:t>
      </w:r>
      <w:r w:rsidRPr="00FD75AE">
        <w:rPr>
          <w:rFonts w:ascii="Times New Roman" w:hAnsi="Times New Roman"/>
          <w:sz w:val="24"/>
          <w:szCs w:val="24"/>
          <w:lang w:val="ru-RU"/>
        </w:rPr>
        <w:t>рограмме воспитания.</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34 .2.2. </w:t>
      </w:r>
      <w:r w:rsidRPr="00FD75AE">
        <w:rPr>
          <w:rFonts w:ascii="Times New Roman" w:hAnsi="Times New Roman" w:cs="Times New Roman"/>
          <w:color w:val="auto"/>
          <w:sz w:val="24"/>
          <w:szCs w:val="24"/>
        </w:rPr>
        <w:t xml:space="preserve">Программа по физической культуре представляет собой методически оформленную конкретизацию требований </w:t>
      </w:r>
      <w:r w:rsidRPr="00FD75AE">
        <w:rPr>
          <w:rFonts w:ascii="Times New Roman" w:hAnsi="Times New Roman" w:cs="Times New Roman"/>
          <w:color w:val="auto"/>
          <w:sz w:val="24"/>
          <w:szCs w:val="24"/>
        </w:rPr>
        <w:t xml:space="preserve"> в ФГОС </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 и раскрывает их реализацию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через конкретное предметное содержание.</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34 .2.3. </w:t>
      </w:r>
      <w:r w:rsidRPr="00FD75AE">
        <w:rPr>
          <w:rFonts w:ascii="Times New Roman" w:hAnsi="Times New Roman" w:cs="Times New Roman"/>
          <w:color w:val="auto"/>
          <w:sz w:val="24"/>
          <w:szCs w:val="24"/>
        </w:rPr>
        <w:t xml:space="preserve">При создании программы по физической </w:t>
      </w:r>
      <w:r w:rsidRPr="00FD75AE">
        <w:rPr>
          <w:rFonts w:ascii="Times New Roman" w:hAnsi="Times New Roman" w:cs="Times New Roman"/>
          <w:color w:val="auto"/>
          <w:sz w:val="24"/>
          <w:szCs w:val="24"/>
        </w:rPr>
        <w:t>культуре учитывались потребности современного российского общества в физически крепком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дееспособном подрастающем поколении, способном активно включаться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разнообразные формы здорового образа жизни, умеющем использовать ценности физической культуры для с</w:t>
      </w:r>
      <w:r w:rsidRPr="00FD75AE">
        <w:rPr>
          <w:rFonts w:ascii="Times New Roman" w:hAnsi="Times New Roman" w:cs="Times New Roman"/>
          <w:color w:val="auto"/>
          <w:sz w:val="24"/>
          <w:szCs w:val="24"/>
        </w:rPr>
        <w:t xml:space="preserve">амоопределения, саморазвития и самоактуализации. </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среднего общего образования.</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.2.4. Основной ц</w:t>
      </w:r>
      <w:r w:rsidRPr="00FD75AE">
        <w:rPr>
          <w:rFonts w:ascii="Times New Roman" w:eastAsia="SchoolBookSanPin" w:hAnsi="Times New Roman" w:cs="Times New Roman"/>
          <w:color w:val="auto"/>
          <w:sz w:val="24"/>
          <w:szCs w:val="24"/>
        </w:rPr>
        <w:t xml:space="preserve">елью </w:t>
      </w:r>
      <w:r w:rsidRPr="00FD75AE">
        <w:rPr>
          <w:rFonts w:ascii="Times New Roman" w:hAnsi="Times New Roman" w:cs="Times New Roman"/>
          <w:color w:val="auto"/>
          <w:sz w:val="24"/>
          <w:szCs w:val="24"/>
        </w:rPr>
        <w:t>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w:t>
      </w:r>
      <w:r w:rsidRPr="00FD75AE">
        <w:rPr>
          <w:rFonts w:ascii="Times New Roman" w:hAnsi="Times New Roman" w:cs="Times New Roman"/>
          <w:color w:val="auto"/>
          <w:sz w:val="24"/>
          <w:szCs w:val="24"/>
        </w:rPr>
        <w:t>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организации активного отдыха. В программе по физической культуре данная цель конкретизируется и связывается с формированием устойчивых мотивов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потребностей обучающихся в бережном отношении к своему здоровью, целостном развитии физических, психическ</w:t>
      </w:r>
      <w:r w:rsidRPr="00FD75AE">
        <w:rPr>
          <w:rFonts w:ascii="Times New Roman" w:hAnsi="Times New Roman" w:cs="Times New Roman"/>
          <w:color w:val="auto"/>
          <w:sz w:val="24"/>
          <w:szCs w:val="24"/>
        </w:rPr>
        <w:t xml:space="preserve">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Развивающая направленность программы по физической культуре определяется </w:t>
      </w:r>
      <w:r w:rsidRPr="00FD75AE">
        <w:rPr>
          <w:rFonts w:ascii="Times New Roman" w:hAnsi="Times New Roman" w:cs="Times New Roman"/>
          <w:color w:val="auto"/>
          <w:sz w:val="24"/>
          <w:szCs w:val="24"/>
        </w:rPr>
        <w:t>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w:t>
      </w:r>
      <w:r w:rsidRPr="00FD75AE">
        <w:rPr>
          <w:rFonts w:ascii="Times New Roman" w:hAnsi="Times New Roman" w:cs="Times New Roman"/>
          <w:color w:val="auto"/>
          <w:sz w:val="24"/>
          <w:szCs w:val="24"/>
        </w:rPr>
        <w:t>наний и умений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организации самостоятельных форм занятий оздоровительной, спортивной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прикладно-ориентированной физической культурой, возможности познания своих физических способностей и их целенаправленного развития.</w:t>
      </w:r>
    </w:p>
    <w:p w:rsidR="001559C0" w:rsidRPr="00FD75AE" w:rsidRDefault="006A042C" w:rsidP="00E41B55">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 xml:space="preserve">Воспитывающее значение программы по </w:t>
      </w:r>
      <w:r w:rsidRPr="00FD75AE">
        <w:rPr>
          <w:rFonts w:ascii="Times New Roman" w:hAnsi="Times New Roman" w:cs="Times New Roman"/>
          <w:color w:val="auto"/>
          <w:spacing w:val="-1"/>
          <w:sz w:val="24"/>
          <w:szCs w:val="24"/>
        </w:rPr>
        <w:t>физической культуре заключается</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в содействии активной социализации обучающихся на основе осмысления</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и понимания роли и значения мирового и российского олимпийского движения, приобщения к их культурным ценностям, истории и современному развитию.</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 xml:space="preserve">В число </w:t>
      </w:r>
      <w:r w:rsidRPr="00FD75AE">
        <w:rPr>
          <w:rFonts w:ascii="Times New Roman" w:hAnsi="Times New Roman" w:cs="Times New Roman"/>
          <w:color w:val="auto"/>
          <w:spacing w:val="-1"/>
          <w:sz w:val="24"/>
          <w:szCs w:val="24"/>
        </w:rPr>
        <w:t>практических результатов данного направления входит формирование положительных навыков и умений в общении и взаимодействии со сверстниками</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и учителями физической культуры, организации совместной учебной</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и консультативной деятельности.</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34 .2.5. </w:t>
      </w:r>
      <w:r w:rsidRPr="00FD75AE">
        <w:rPr>
          <w:rFonts w:ascii="Times New Roman" w:hAnsi="Times New Roman" w:cs="Times New Roman"/>
          <w:color w:val="auto"/>
          <w:sz w:val="24"/>
          <w:szCs w:val="24"/>
        </w:rPr>
        <w:t xml:space="preserve">Центральной </w:t>
      </w:r>
      <w:r w:rsidRPr="00FD75AE">
        <w:rPr>
          <w:rFonts w:ascii="Times New Roman" w:hAnsi="Times New Roman" w:cs="Times New Roman"/>
          <w:color w:val="auto"/>
          <w:sz w:val="24"/>
          <w:szCs w:val="24"/>
        </w:rPr>
        <w:t>идеей конструирования учебного содержания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w:t>
      </w:r>
      <w:r w:rsidRPr="00FD75AE">
        <w:rPr>
          <w:rFonts w:ascii="Times New Roman" w:hAnsi="Times New Roman" w:cs="Times New Roman"/>
          <w:color w:val="auto"/>
          <w:sz w:val="24"/>
          <w:szCs w:val="24"/>
        </w:rPr>
        <w:t>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о физической культуре), операциональным (способы самос</w:t>
      </w:r>
      <w:r w:rsidRPr="00FD75AE">
        <w:rPr>
          <w:rFonts w:ascii="Times New Roman" w:hAnsi="Times New Roman" w:cs="Times New Roman"/>
          <w:color w:val="auto"/>
          <w:sz w:val="24"/>
          <w:szCs w:val="24"/>
        </w:rPr>
        <w:t>тоятельной деятельности) и мотивационно-процессуальным (физическое совершенствование).</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34 .2.6. </w:t>
      </w:r>
      <w:r w:rsidRPr="00FD75AE">
        <w:rPr>
          <w:rFonts w:ascii="Times New Roman" w:hAnsi="Times New Roman" w:cs="Times New Roman"/>
          <w:color w:val="auto"/>
          <w:sz w:val="24"/>
          <w:szCs w:val="24"/>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w:t>
      </w:r>
      <w:r w:rsidRPr="00FD75AE">
        <w:rPr>
          <w:rFonts w:ascii="Times New Roman" w:hAnsi="Times New Roman" w:cs="Times New Roman"/>
          <w:color w:val="auto"/>
          <w:sz w:val="24"/>
          <w:szCs w:val="24"/>
        </w:rPr>
        <w:t>культуре представляется системой модулей, которые входят структурными компонентами в раздел «Физическое совершенствование».</w:t>
      </w:r>
    </w:p>
    <w:p w:rsidR="001559C0" w:rsidRPr="00FD75AE" w:rsidRDefault="006A042C" w:rsidP="00E41B55">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eastAsia="SchoolBookSanPin" w:hAnsi="Times New Roman" w:cs="Times New Roman"/>
          <w:color w:val="auto"/>
          <w:sz w:val="24"/>
          <w:szCs w:val="24"/>
        </w:rPr>
        <w:t>34 .2.7. </w:t>
      </w:r>
      <w:r w:rsidRPr="00FD75AE">
        <w:rPr>
          <w:rStyle w:val="Italic"/>
          <w:rFonts w:ascii="Times New Roman" w:hAnsi="Times New Roman" w:cs="Times New Roman"/>
          <w:i w:val="0"/>
          <w:color w:val="auto"/>
          <w:spacing w:val="1"/>
          <w:sz w:val="24"/>
          <w:szCs w:val="24"/>
        </w:rPr>
        <w:t>Инвариантные модули</w:t>
      </w:r>
      <w:r w:rsidRPr="00FD75AE">
        <w:rPr>
          <w:rFonts w:ascii="Times New Roman" w:hAnsi="Times New Roman" w:cs="Times New Roman"/>
          <w:color w:val="auto"/>
          <w:spacing w:val="1"/>
          <w:sz w:val="24"/>
          <w:szCs w:val="24"/>
        </w:rPr>
        <w:t xml:space="preserve"> включают в себя содержание базовых видов спорта: гимнастика, лёгкая атлетика, зимние виды спорта (на пр</w:t>
      </w:r>
      <w:r w:rsidRPr="00FD75AE">
        <w:rPr>
          <w:rFonts w:ascii="Times New Roman" w:hAnsi="Times New Roman" w:cs="Times New Roman"/>
          <w:color w:val="auto"/>
          <w:spacing w:val="1"/>
          <w:sz w:val="24"/>
          <w:szCs w:val="24"/>
        </w:rPr>
        <w:t xml:space="preserve">имере лыжной подготовки), спортивные игры, плавание. </w:t>
      </w:r>
      <w:r w:rsidRPr="00FD75AE">
        <w:rPr>
          <w:rStyle w:val="Italic"/>
          <w:rFonts w:ascii="Times New Roman" w:hAnsi="Times New Roman" w:cs="Times New Roman"/>
          <w:i w:val="0"/>
          <w:color w:val="auto"/>
          <w:spacing w:val="1"/>
          <w:sz w:val="24"/>
          <w:szCs w:val="24"/>
        </w:rPr>
        <w:t xml:space="preserve">Инвариантные </w:t>
      </w:r>
      <w:r w:rsidRPr="00FD75AE">
        <w:rPr>
          <w:rFonts w:ascii="Times New Roman" w:hAnsi="Times New Roman" w:cs="Times New Roman"/>
          <w:color w:val="auto"/>
          <w:spacing w:val="1"/>
          <w:sz w:val="24"/>
          <w:szCs w:val="24"/>
        </w:rPr>
        <w:t xml:space="preserve">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w:t>
      </w:r>
      <w:r w:rsidRPr="00FD75AE">
        <w:rPr>
          <w:rFonts w:ascii="Times New Roman" w:hAnsi="Times New Roman" w:cs="Times New Roman"/>
          <w:color w:val="auto"/>
          <w:spacing w:val="1"/>
          <w:sz w:val="24"/>
          <w:szCs w:val="24"/>
        </w:rPr>
        <w:t>обогащению двигательного опыта.</w:t>
      </w:r>
    </w:p>
    <w:p w:rsidR="001559C0" w:rsidRPr="00FD75AE" w:rsidRDefault="006A042C" w:rsidP="00E41B55">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Fonts w:ascii="Times New Roman" w:hAnsi="Times New Roman" w:cs="Times New Roman"/>
          <w:color w:val="auto"/>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w:t>
      </w:r>
      <w:r w:rsidRPr="00FD75AE">
        <w:rPr>
          <w:rFonts w:ascii="Times New Roman" w:hAnsi="Times New Roman" w:cs="Times New Roman"/>
          <w:color w:val="auto"/>
          <w:sz w:val="24"/>
          <w:szCs w:val="24"/>
        </w:rPr>
        <w:t>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w:t>
      </w:r>
      <w:r w:rsidRPr="00FD75AE">
        <w:rPr>
          <w:rFonts w:ascii="Times New Roman" w:hAnsi="Times New Roman" w:cs="Times New Roman"/>
          <w:color w:val="auto"/>
          <w:sz w:val="24"/>
          <w:szCs w:val="24"/>
        </w:rPr>
        <w:t xml:space="preserve"> углублённым изучением материалов других инвариантных модулей.</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34 .2.8. </w:t>
      </w:r>
      <w:r w:rsidRPr="00FD75AE">
        <w:rPr>
          <w:rStyle w:val="Italic"/>
          <w:rFonts w:ascii="Times New Roman" w:hAnsi="Times New Roman" w:cs="Times New Roman"/>
          <w:i w:val="0"/>
          <w:color w:val="auto"/>
          <w:sz w:val="24"/>
          <w:szCs w:val="24"/>
        </w:rPr>
        <w:t>Вариативные модули</w:t>
      </w:r>
      <w:r w:rsidRPr="00FD75AE">
        <w:rPr>
          <w:rFonts w:ascii="Times New Roman" w:hAnsi="Times New Roman" w:cs="Times New Roman"/>
          <w:color w:val="auto"/>
          <w:sz w:val="24"/>
          <w:szCs w:val="24"/>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w:t>
      </w:r>
      <w:r w:rsidRPr="00FD75AE">
        <w:rPr>
          <w:rFonts w:ascii="Times New Roman" w:hAnsi="Times New Roman" w:cs="Times New Roman"/>
          <w:color w:val="auto"/>
          <w:sz w:val="24"/>
          <w:szCs w:val="24"/>
        </w:rPr>
        <w:t xml:space="preserve">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w:t>
      </w:r>
      <w:r w:rsidRPr="00FD75AE">
        <w:rPr>
          <w:rFonts w:ascii="Times New Roman" w:hAnsi="Times New Roman"/>
          <w:color w:val="auto"/>
          <w:sz w:val="24"/>
          <w:szCs w:val="24"/>
        </w:rPr>
        <w:t>«Готов к труду и обороне» (далее – ГТО)</w:t>
      </w:r>
      <w:r w:rsidRPr="00FD75AE">
        <w:rPr>
          <w:rFonts w:ascii="Times New Roman" w:hAnsi="Times New Roman" w:cs="Times New Roman"/>
          <w:color w:val="auto"/>
          <w:sz w:val="24"/>
          <w:szCs w:val="24"/>
        </w:rPr>
        <w:t xml:space="preserve">, активное вовлечение </w:t>
      </w:r>
      <w:r w:rsidRPr="00FD75AE">
        <w:rPr>
          <w:rFonts w:ascii="Times New Roman" w:hAnsi="Times New Roman" w:cs="Times New Roman"/>
          <w:color w:val="auto"/>
          <w:sz w:val="24"/>
          <w:szCs w:val="24"/>
        </w:rPr>
        <w:t>их в соревновательную деятельность.</w:t>
      </w:r>
    </w:p>
    <w:p w:rsidR="001559C0" w:rsidRPr="00FD75AE" w:rsidRDefault="006A042C" w:rsidP="00E41B55">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Модуль «Спорт» может разрабатываться учителями физической культуры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w:t>
      </w:r>
      <w:r w:rsidRPr="00FD75AE">
        <w:rPr>
          <w:rFonts w:ascii="Times New Roman" w:hAnsi="Times New Roman" w:cs="Times New Roman"/>
          <w:color w:val="auto"/>
          <w:sz w:val="24"/>
          <w:szCs w:val="24"/>
        </w:rPr>
        <w:t>римерное содержание «Базовой физической подготовки».</w:t>
      </w:r>
    </w:p>
    <w:p w:rsidR="001559C0" w:rsidRPr="00FD75AE" w:rsidRDefault="006A042C" w:rsidP="00E41B55">
      <w:pPr>
        <w:pStyle w:val="body"/>
        <w:spacing w:line="350" w:lineRule="auto"/>
        <w:ind w:firstLine="709"/>
        <w:contextualSpacing/>
        <w:rPr>
          <w:rFonts w:ascii="Times New Roman" w:hAnsi="Times New Roman" w:cs="Times New Roman"/>
          <w:color w:val="auto"/>
          <w:spacing w:val="-2"/>
          <w:sz w:val="24"/>
          <w:szCs w:val="24"/>
        </w:rPr>
      </w:pPr>
      <w:r w:rsidRPr="00FD75AE">
        <w:rPr>
          <w:rFonts w:ascii="Times New Roman" w:eastAsia="SchoolBookSanPin" w:hAnsi="Times New Roman" w:cs="Times New Roman"/>
          <w:color w:val="auto"/>
          <w:sz w:val="24"/>
          <w:szCs w:val="24"/>
        </w:rPr>
        <w:t>34 .2.9. </w:t>
      </w:r>
      <w:r w:rsidRPr="00FD75AE">
        <w:rPr>
          <w:rFonts w:ascii="Times New Roman" w:hAnsi="Times New Roman" w:cs="Times New Roman"/>
          <w:color w:val="auto"/>
          <w:spacing w:val="-2"/>
          <w:sz w:val="24"/>
          <w:szCs w:val="24"/>
        </w:rPr>
        <w:t>Содержание программы по физической культуре представлено</w:t>
      </w:r>
      <w:r w:rsidRPr="00FD75AE">
        <w:rPr>
          <w:rFonts w:ascii="Times New Roman" w:hAnsi="Times New Roman" w:cs="Times New Roman"/>
          <w:color w:val="auto"/>
          <w:spacing w:val="-2"/>
          <w:sz w:val="24"/>
          <w:szCs w:val="24"/>
        </w:rPr>
        <w:t xml:space="preserve"> </w:t>
      </w:r>
      <w:r w:rsidRPr="00FD75AE">
        <w:rPr>
          <w:rFonts w:ascii="Times New Roman" w:hAnsi="Times New Roman" w:cs="Times New Roman"/>
          <w:color w:val="auto"/>
          <w:spacing w:val="-2"/>
          <w:sz w:val="24"/>
          <w:szCs w:val="24"/>
        </w:rPr>
        <w:t>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w:t>
      </w:r>
      <w:r w:rsidRPr="00FD75AE">
        <w:rPr>
          <w:rFonts w:ascii="Times New Roman" w:hAnsi="Times New Roman" w:cs="Times New Roman"/>
          <w:color w:val="auto"/>
          <w:spacing w:val="-2"/>
          <w:sz w:val="24"/>
          <w:szCs w:val="24"/>
        </w:rPr>
        <w:t xml:space="preserve">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34 .2. Пояснительная записка.</w:t>
      </w:r>
    </w:p>
    <w:p w:rsidR="001559C0" w:rsidRPr="00FD75AE" w:rsidRDefault="006A042C" w:rsidP="00E87D47">
      <w:pPr>
        <w:pStyle w:val="a5"/>
        <w:widowControl/>
        <w:spacing w:after="0" w:line="350" w:lineRule="auto"/>
        <w:ind w:left="0"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34 .2.1. </w:t>
      </w:r>
      <w:r w:rsidRPr="00FD75AE">
        <w:rPr>
          <w:rFonts w:ascii="Times New Roman" w:hAnsi="Times New Roman"/>
          <w:sz w:val="24"/>
          <w:szCs w:val="24"/>
          <w:lang w:val="ru-RU"/>
        </w:rPr>
        <w:t>Программа по физической культуре на уровне основного общего образован</w:t>
      </w:r>
      <w:r w:rsidRPr="00FD75AE">
        <w:rPr>
          <w:rFonts w:ascii="Times New Roman" w:hAnsi="Times New Roman"/>
          <w:sz w:val="24"/>
          <w:szCs w:val="24"/>
          <w:lang w:val="ru-RU"/>
        </w:rPr>
        <w:t xml:space="preserve">ия составлена на основе требований к результатам освоения основной </w:t>
      </w:r>
      <w:r w:rsidRPr="00FD75AE">
        <w:rPr>
          <w:rFonts w:ascii="Times New Roman" w:hAnsi="Times New Roman"/>
          <w:sz w:val="24"/>
          <w:szCs w:val="24"/>
          <w:lang w:val="ru-RU"/>
        </w:rPr>
        <w:t xml:space="preserve"> образовательной программы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а также на основе характеристики планируемых результатов духовно-нравственного развития, воспитания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социализации обучающихся, представленной в фед</w:t>
      </w:r>
      <w:r w:rsidRPr="00FD75AE">
        <w:rPr>
          <w:rFonts w:ascii="Times New Roman" w:hAnsi="Times New Roman"/>
          <w:sz w:val="24"/>
          <w:szCs w:val="24"/>
          <w:lang w:val="ru-RU"/>
        </w:rPr>
        <w:t xml:space="preserve">еральной </w:t>
      </w:r>
      <w:r w:rsidRPr="00FD75AE">
        <w:rPr>
          <w:rFonts w:ascii="Times New Roman" w:eastAsia="SchoolBookSanPin" w:hAnsi="Times New Roman"/>
          <w:bCs/>
          <w:sz w:val="24"/>
          <w:szCs w:val="24"/>
          <w:lang w:val="ru-RU"/>
        </w:rPr>
        <w:t>рабочей</w:t>
      </w:r>
      <w:r w:rsidRPr="00FD75AE">
        <w:rPr>
          <w:rFonts w:ascii="Times New Roman" w:hAnsi="Times New Roman"/>
          <w:sz w:val="24"/>
          <w:szCs w:val="24"/>
          <w:lang w:val="ru-RU"/>
        </w:rPr>
        <w:t xml:space="preserve"> программе воспитания.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34 .2.2. </w:t>
      </w:r>
      <w:r w:rsidRPr="00FD75AE">
        <w:rPr>
          <w:rFonts w:ascii="Times New Roman" w:hAnsi="Times New Roman" w:cs="Times New Roman"/>
          <w:color w:val="auto"/>
          <w:sz w:val="24"/>
          <w:szCs w:val="24"/>
        </w:rPr>
        <w:t xml:space="preserve">Программа по физической культуре представляет собой методически оформленную конкретизацию требований </w:t>
      </w:r>
      <w:r w:rsidRPr="00FD75AE">
        <w:rPr>
          <w:rFonts w:ascii="Times New Roman" w:hAnsi="Times New Roman" w:cs="Times New Roman"/>
          <w:color w:val="auto"/>
          <w:sz w:val="24"/>
          <w:szCs w:val="24"/>
        </w:rPr>
        <w:t xml:space="preserve"> в ФГОС </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 и раскрывает их реализацию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через конкретное предметное содержание.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34 .2.3. </w:t>
      </w:r>
      <w:r w:rsidRPr="00FD75AE">
        <w:rPr>
          <w:rFonts w:ascii="Times New Roman" w:hAnsi="Times New Roman" w:cs="Times New Roman"/>
          <w:color w:val="auto"/>
          <w:sz w:val="24"/>
          <w:szCs w:val="24"/>
        </w:rPr>
        <w:t xml:space="preserve">При создании </w:t>
      </w:r>
      <w:r w:rsidRPr="00FD75AE">
        <w:rPr>
          <w:rFonts w:ascii="Times New Roman" w:hAnsi="Times New Roman" w:cs="Times New Roman"/>
          <w:color w:val="auto"/>
          <w:sz w:val="24"/>
          <w:szCs w:val="24"/>
        </w:rPr>
        <w:t>программы по физической культуре учитывались потребности современного российского общества в физически крепком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дееспособном подрастающем поколении, способном активно включаться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разнообразные формы здорового образа жизни, умеющем использовать ценности ф</w:t>
      </w:r>
      <w:r w:rsidRPr="00FD75AE">
        <w:rPr>
          <w:rFonts w:ascii="Times New Roman" w:hAnsi="Times New Roman" w:cs="Times New Roman"/>
          <w:color w:val="auto"/>
          <w:sz w:val="24"/>
          <w:szCs w:val="24"/>
        </w:rPr>
        <w:t xml:space="preserve">изической культуры для самоопределения, саморазвития и самоактуализации.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w:t>
      </w:r>
      <w:r w:rsidRPr="00FD75AE">
        <w:rPr>
          <w:rFonts w:ascii="Times New Roman" w:hAnsi="Times New Roman" w:cs="Times New Roman"/>
          <w:color w:val="auto"/>
          <w:sz w:val="24"/>
          <w:szCs w:val="24"/>
        </w:rPr>
        <w:t>повышения функциональных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среднего общего образова</w:t>
      </w:r>
      <w:r w:rsidRPr="00FD75AE">
        <w:rPr>
          <w:rFonts w:ascii="Times New Roman" w:hAnsi="Times New Roman" w:cs="Times New Roman"/>
          <w:color w:val="auto"/>
          <w:sz w:val="24"/>
          <w:szCs w:val="24"/>
        </w:rPr>
        <w:t>ния.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 xml:space="preserve">34 .2.4. Основной целью </w:t>
      </w:r>
      <w:r w:rsidRPr="00FD75AE">
        <w:rPr>
          <w:rFonts w:ascii="Times New Roman" w:hAnsi="Times New Roman" w:cs="Times New Roman"/>
          <w:color w:val="auto"/>
          <w:sz w:val="24"/>
          <w:szCs w:val="24"/>
        </w:rPr>
        <w:t>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w:t>
      </w:r>
      <w:r w:rsidRPr="00FD75AE">
        <w:rPr>
          <w:rFonts w:ascii="Times New Roman" w:hAnsi="Times New Roman" w:cs="Times New Roman"/>
          <w:color w:val="auto"/>
          <w:sz w:val="24"/>
          <w:szCs w:val="24"/>
        </w:rPr>
        <w:t>зации трудовой деятельности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организации активного отдыха. В программе по физической культуре данная цель конкретизируется и связывается с формированием устойчивых мотивов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потребностей обучающихся в бережном отношении к своему здоровью, целостном развит</w:t>
      </w:r>
      <w:r w:rsidRPr="00FD75AE">
        <w:rPr>
          <w:rFonts w:ascii="Times New Roman" w:hAnsi="Times New Roman" w:cs="Times New Roman"/>
          <w:color w:val="auto"/>
          <w:sz w:val="24"/>
          <w:szCs w:val="24"/>
        </w:rPr>
        <w:t xml:space="preserve">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Развивающая направленность программы по физической ку</w:t>
      </w:r>
      <w:r w:rsidRPr="00FD75AE">
        <w:rPr>
          <w:rFonts w:ascii="Times New Roman" w:hAnsi="Times New Roman" w:cs="Times New Roman"/>
          <w:color w:val="auto"/>
          <w:sz w:val="24"/>
          <w:szCs w:val="24"/>
        </w:rPr>
        <w:t>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w:t>
      </w:r>
      <w:r w:rsidRPr="00FD75AE">
        <w:rPr>
          <w:rFonts w:ascii="Times New Roman" w:hAnsi="Times New Roman" w:cs="Times New Roman"/>
          <w:color w:val="auto"/>
          <w:sz w:val="24"/>
          <w:szCs w:val="24"/>
        </w:rPr>
        <w:t>тение обучающимися знаний и умений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организации самостоятельных форм занятий оздоровительной, спортивной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прикладно-ориентированной физической культурой, возможности познания своих физических способностей и их целенаправленного развития.</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Воспитывающее зн</w:t>
      </w:r>
      <w:r w:rsidRPr="00FD75AE">
        <w:rPr>
          <w:rFonts w:ascii="Times New Roman" w:hAnsi="Times New Roman" w:cs="Times New Roman"/>
          <w:color w:val="auto"/>
          <w:spacing w:val="-1"/>
          <w:sz w:val="24"/>
          <w:szCs w:val="24"/>
        </w:rPr>
        <w:t>ачение программы по физической культуре заключается</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в содействии активной социализации обучающихся на основе осмысления</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 xml:space="preserve">и понимания роли и значения мирового и российского олимпийского движения, приобщения к их культурным ценностям, истории и современному </w:t>
      </w:r>
      <w:r w:rsidRPr="00FD75AE">
        <w:rPr>
          <w:rFonts w:ascii="Times New Roman" w:hAnsi="Times New Roman" w:cs="Times New Roman"/>
          <w:color w:val="auto"/>
          <w:spacing w:val="-1"/>
          <w:sz w:val="24"/>
          <w:szCs w:val="24"/>
        </w:rPr>
        <w:t>развитию.</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и учителями физической культуры, организации совместной учебной</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и консультативной деятельности.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 xml:space="preserve">34 </w:t>
      </w:r>
      <w:r w:rsidRPr="00FD75AE">
        <w:rPr>
          <w:rFonts w:ascii="Times New Roman" w:eastAsia="SchoolBookSanPin" w:hAnsi="Times New Roman" w:cs="Times New Roman"/>
          <w:color w:val="auto"/>
          <w:sz w:val="24"/>
          <w:szCs w:val="24"/>
        </w:rPr>
        <w:t>.2.5. </w:t>
      </w:r>
      <w:r w:rsidRPr="00FD75AE">
        <w:rPr>
          <w:rFonts w:ascii="Times New Roman" w:hAnsi="Times New Roman" w:cs="Times New Roman"/>
          <w:color w:val="auto"/>
          <w:sz w:val="24"/>
          <w:szCs w:val="24"/>
        </w:rPr>
        <w:t>Центральной идеей конструирования учебного содержания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w:t>
      </w:r>
      <w:r w:rsidRPr="00FD75AE">
        <w:rPr>
          <w:rFonts w:ascii="Times New Roman" w:hAnsi="Times New Roman" w:cs="Times New Roman"/>
          <w:color w:val="auto"/>
          <w:sz w:val="24"/>
          <w:szCs w:val="24"/>
        </w:rPr>
        <w:t>й, психической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о физической культуре), операциональ</w:t>
      </w:r>
      <w:r w:rsidRPr="00FD75AE">
        <w:rPr>
          <w:rFonts w:ascii="Times New Roman" w:hAnsi="Times New Roman" w:cs="Times New Roman"/>
          <w:color w:val="auto"/>
          <w:sz w:val="24"/>
          <w:szCs w:val="24"/>
        </w:rPr>
        <w:t>ным (способы самостоятельной деятельности) и мотивационно-процессуальным (физическое совершенствование).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34 .2.6. </w:t>
      </w:r>
      <w:r w:rsidRPr="00FD75AE">
        <w:rPr>
          <w:rFonts w:ascii="Times New Roman" w:hAnsi="Times New Roman" w:cs="Times New Roman"/>
          <w:color w:val="auto"/>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w:t>
      </w:r>
      <w:r w:rsidRPr="00FD75AE">
        <w:rPr>
          <w:rFonts w:ascii="Times New Roman" w:hAnsi="Times New Roman" w:cs="Times New Roman"/>
          <w:color w:val="auto"/>
          <w:sz w:val="24"/>
          <w:szCs w:val="24"/>
        </w:rPr>
        <w:t>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eastAsia="SchoolBookSanPin" w:hAnsi="Times New Roman" w:cs="Times New Roman"/>
          <w:color w:val="auto"/>
          <w:sz w:val="24"/>
          <w:szCs w:val="24"/>
        </w:rPr>
        <w:t>34 .2.7. </w:t>
      </w:r>
      <w:r w:rsidRPr="00FD75AE">
        <w:rPr>
          <w:rStyle w:val="Italic"/>
          <w:rFonts w:ascii="Times New Roman" w:hAnsi="Times New Roman" w:cs="Times New Roman"/>
          <w:i w:val="0"/>
          <w:color w:val="auto"/>
          <w:spacing w:val="1"/>
          <w:sz w:val="24"/>
          <w:szCs w:val="24"/>
        </w:rPr>
        <w:t>Инвариантные модули</w:t>
      </w:r>
      <w:r w:rsidRPr="00FD75AE">
        <w:rPr>
          <w:rFonts w:ascii="Times New Roman" w:hAnsi="Times New Roman" w:cs="Times New Roman"/>
          <w:color w:val="auto"/>
          <w:spacing w:val="1"/>
          <w:sz w:val="24"/>
          <w:szCs w:val="24"/>
        </w:rPr>
        <w:t xml:space="preserve"> включают в себя содержание базовых видов спорта: гимнастика, лёгкая атлетика, зимние </w:t>
      </w:r>
      <w:r w:rsidRPr="00FD75AE">
        <w:rPr>
          <w:rFonts w:ascii="Times New Roman" w:hAnsi="Times New Roman" w:cs="Times New Roman"/>
          <w:color w:val="auto"/>
          <w:spacing w:val="1"/>
          <w:sz w:val="24"/>
          <w:szCs w:val="24"/>
        </w:rPr>
        <w:t xml:space="preserve">виды спорта (на примере лыжной подготовки), спортивные игры, плавание. </w:t>
      </w:r>
      <w:r w:rsidRPr="00FD75AE">
        <w:rPr>
          <w:rStyle w:val="Italic"/>
          <w:rFonts w:ascii="Times New Roman" w:hAnsi="Times New Roman" w:cs="Times New Roman"/>
          <w:i w:val="0"/>
          <w:color w:val="auto"/>
          <w:spacing w:val="1"/>
          <w:sz w:val="24"/>
          <w:szCs w:val="24"/>
        </w:rPr>
        <w:t xml:space="preserve">Инвариантные </w:t>
      </w:r>
      <w:r w:rsidRPr="00FD75AE">
        <w:rPr>
          <w:rFonts w:ascii="Times New Roman" w:hAnsi="Times New Roman" w:cs="Times New Roman"/>
          <w:color w:val="auto"/>
          <w:spacing w:val="1"/>
          <w:sz w:val="24"/>
          <w:szCs w:val="24"/>
        </w:rPr>
        <w:t xml:space="preserve">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w:t>
      </w:r>
      <w:r w:rsidRPr="00FD75AE">
        <w:rPr>
          <w:rFonts w:ascii="Times New Roman" w:hAnsi="Times New Roman" w:cs="Times New Roman"/>
          <w:color w:val="auto"/>
          <w:spacing w:val="1"/>
          <w:sz w:val="24"/>
          <w:szCs w:val="24"/>
        </w:rPr>
        <w:t>содействующих обогащению двигательного опыта.</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Fonts w:ascii="Times New Roman" w:hAnsi="Times New Roman" w:cs="Times New Roman"/>
          <w:color w:val="auto"/>
          <w:sz w:val="24"/>
          <w:szCs w:val="24"/>
        </w:rPr>
        <w:t xml:space="preserve">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w:t>
      </w:r>
      <w:r w:rsidRPr="00FD75AE">
        <w:rPr>
          <w:rFonts w:ascii="Times New Roman" w:hAnsi="Times New Roman" w:cs="Times New Roman"/>
          <w:color w:val="auto"/>
          <w:sz w:val="24"/>
          <w:szCs w:val="24"/>
        </w:rPr>
        <w:t>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w:t>
      </w:r>
      <w:r w:rsidRPr="00FD75AE">
        <w:rPr>
          <w:rFonts w:ascii="Times New Roman" w:hAnsi="Times New Roman" w:cs="Times New Roman"/>
          <w:color w:val="auto"/>
          <w:sz w:val="24"/>
          <w:szCs w:val="24"/>
        </w:rPr>
        <w:t xml:space="preserve"> быть заменены углублённым изучением материалов других инвариантных модулей.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34 .2.8. </w:t>
      </w:r>
      <w:r w:rsidRPr="00FD75AE">
        <w:rPr>
          <w:rStyle w:val="Italic"/>
          <w:rFonts w:ascii="Times New Roman" w:hAnsi="Times New Roman" w:cs="Times New Roman"/>
          <w:i w:val="0"/>
          <w:color w:val="auto"/>
          <w:sz w:val="24"/>
          <w:szCs w:val="24"/>
        </w:rPr>
        <w:t>Вариативные модули</w:t>
      </w:r>
      <w:r w:rsidRPr="00FD75AE">
        <w:rPr>
          <w:rFonts w:ascii="Times New Roman" w:hAnsi="Times New Roman" w:cs="Times New Roman"/>
          <w:color w:val="auto"/>
          <w:sz w:val="24"/>
          <w:szCs w:val="24"/>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w:t>
      </w:r>
      <w:r w:rsidRPr="00FD75AE">
        <w:rPr>
          <w:rFonts w:ascii="Times New Roman" w:hAnsi="Times New Roman" w:cs="Times New Roman"/>
          <w:color w:val="auto"/>
          <w:sz w:val="24"/>
          <w:szCs w:val="24"/>
        </w:rPr>
        <w:t xml:space="preserve">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w:t>
      </w:r>
      <w:r w:rsidRPr="00FD75AE">
        <w:rPr>
          <w:rFonts w:ascii="Times New Roman" w:hAnsi="Times New Roman"/>
          <w:color w:val="auto"/>
          <w:sz w:val="24"/>
          <w:szCs w:val="24"/>
        </w:rPr>
        <w:t>ГТО</w:t>
      </w:r>
      <w:r w:rsidRPr="00FD75AE">
        <w:rPr>
          <w:rFonts w:ascii="Times New Roman" w:hAnsi="Times New Roman" w:cs="Times New Roman"/>
          <w:color w:val="auto"/>
          <w:sz w:val="24"/>
          <w:szCs w:val="24"/>
        </w:rPr>
        <w:t>, активное вовлечение их в соревновательную деятельность.</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Модуль «Спорт» может разрабатываться</w:t>
      </w:r>
      <w:r w:rsidRPr="00FD75AE">
        <w:rPr>
          <w:rFonts w:ascii="Times New Roman" w:hAnsi="Times New Roman" w:cs="Times New Roman"/>
          <w:color w:val="auto"/>
          <w:sz w:val="24"/>
          <w:szCs w:val="24"/>
        </w:rPr>
        <w:t xml:space="preserve"> учителями физической культуры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559C0" w:rsidRPr="00FD75AE" w:rsidRDefault="006A042C" w:rsidP="00E87D47">
      <w:pPr>
        <w:pStyle w:val="body"/>
        <w:spacing w:line="350" w:lineRule="auto"/>
        <w:ind w:firstLine="709"/>
        <w:contextualSpacing/>
        <w:rPr>
          <w:rFonts w:ascii="Times New Roman" w:hAnsi="Times New Roman" w:cs="Times New Roman"/>
          <w:color w:val="auto"/>
          <w:spacing w:val="-2"/>
          <w:sz w:val="24"/>
          <w:szCs w:val="24"/>
        </w:rPr>
      </w:pPr>
      <w:r w:rsidRPr="00FD75AE">
        <w:rPr>
          <w:rFonts w:ascii="Times New Roman" w:eastAsia="SchoolBookSanPin" w:hAnsi="Times New Roman" w:cs="Times New Roman"/>
          <w:color w:val="auto"/>
          <w:sz w:val="24"/>
          <w:szCs w:val="24"/>
        </w:rPr>
        <w:t>34 .2.9. </w:t>
      </w:r>
      <w:r w:rsidRPr="00FD75AE">
        <w:rPr>
          <w:rFonts w:ascii="Times New Roman" w:hAnsi="Times New Roman" w:cs="Times New Roman"/>
          <w:color w:val="auto"/>
          <w:spacing w:val="-2"/>
          <w:sz w:val="24"/>
          <w:szCs w:val="24"/>
        </w:rPr>
        <w:t>Содержание</w:t>
      </w:r>
      <w:r w:rsidRPr="00FD75AE">
        <w:rPr>
          <w:rFonts w:ascii="Times New Roman" w:hAnsi="Times New Roman" w:cs="Times New Roman"/>
          <w:color w:val="auto"/>
          <w:spacing w:val="-2"/>
          <w:sz w:val="24"/>
          <w:szCs w:val="24"/>
        </w:rPr>
        <w:t xml:space="preserve"> программы по физической культуре представлено</w:t>
      </w:r>
      <w:r w:rsidRPr="00FD75AE">
        <w:rPr>
          <w:rFonts w:ascii="Times New Roman" w:hAnsi="Times New Roman" w:cs="Times New Roman"/>
          <w:color w:val="auto"/>
          <w:spacing w:val="-2"/>
          <w:sz w:val="24"/>
          <w:szCs w:val="24"/>
        </w:rPr>
        <w:t xml:space="preserve"> </w:t>
      </w:r>
      <w:r w:rsidRPr="00FD75AE">
        <w:rPr>
          <w:rFonts w:ascii="Times New Roman" w:hAnsi="Times New Roman" w:cs="Times New Roman"/>
          <w:color w:val="auto"/>
          <w:spacing w:val="-2"/>
          <w:sz w:val="24"/>
          <w:szCs w:val="24"/>
        </w:rPr>
        <w:t>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w:t>
      </w:r>
      <w:r w:rsidRPr="00FD75AE">
        <w:rPr>
          <w:rFonts w:ascii="Times New Roman" w:hAnsi="Times New Roman" w:cs="Times New Roman"/>
          <w:color w:val="auto"/>
          <w:spacing w:val="-2"/>
          <w:sz w:val="24"/>
          <w:szCs w:val="24"/>
        </w:rPr>
        <w:t xml:space="preserve">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34 .2.10. </w:t>
      </w:r>
      <w:r w:rsidRPr="00FD75AE">
        <w:rPr>
          <w:rFonts w:ascii="Times New Roman" w:hAnsi="Times New Roman" w:cs="Times New Roman"/>
          <w:color w:val="auto"/>
          <w:sz w:val="24"/>
          <w:szCs w:val="24"/>
        </w:rPr>
        <w:t>Общее число часов, рекомендованных для изучения физ</w:t>
      </w:r>
      <w:r w:rsidRPr="00FD75AE">
        <w:rPr>
          <w:rFonts w:ascii="Times New Roman" w:hAnsi="Times New Roman" w:cs="Times New Roman"/>
          <w:color w:val="auto"/>
          <w:sz w:val="24"/>
          <w:szCs w:val="24"/>
        </w:rPr>
        <w:t>ической культуры на уровне основного общего образования, – 510 часов: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5 классе –</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102 часа (3 часа в неделю), в 6 классе – 102 часа (3 часа в неделю),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7 классе – 102 часа (3 часа в неделю), в 8 классе – 102 часа (3 часа в неделю),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9 классе – 102 часа </w:t>
      </w:r>
      <w:r w:rsidRPr="00FD75AE">
        <w:rPr>
          <w:rFonts w:ascii="Times New Roman" w:hAnsi="Times New Roman" w:cs="Times New Roman"/>
          <w:color w:val="auto"/>
          <w:sz w:val="24"/>
          <w:szCs w:val="24"/>
        </w:rPr>
        <w:t>(3 часа в неделю). На модульный блок «Базовая физическая подготовка» отводится 25  часов из общего числа (1 час в неделю в каждом классе).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eastAsia="SchoolBookSanPin" w:hAnsi="Times New Roman" w:cs="Times New Roman"/>
          <w:color w:val="auto"/>
          <w:sz w:val="24"/>
          <w:szCs w:val="24"/>
        </w:rPr>
        <w:t>34 .2.11. </w:t>
      </w:r>
      <w:r w:rsidRPr="00FD75AE">
        <w:rPr>
          <w:rFonts w:ascii="Times New Roman" w:hAnsi="Times New Roman" w:cs="Times New Roman"/>
          <w:color w:val="auto"/>
          <w:sz w:val="24"/>
          <w:szCs w:val="24"/>
        </w:rPr>
        <w:t>В программе по физической культуре учитываются личностные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метапредметные результаты, зафиксированные </w:t>
      </w:r>
      <w:r w:rsidRPr="00FD75AE">
        <w:rPr>
          <w:rFonts w:ascii="Times New Roman" w:hAnsi="Times New Roman" w:cs="Times New Roman"/>
          <w:color w:val="auto"/>
          <w:sz w:val="24"/>
          <w:szCs w:val="24"/>
        </w:rPr>
        <w:t xml:space="preserve"> в Ф</w:t>
      </w:r>
      <w:r w:rsidRPr="00FD75AE">
        <w:rPr>
          <w:rFonts w:ascii="Times New Roman" w:hAnsi="Times New Roman" w:cs="Times New Roman"/>
          <w:color w:val="auto"/>
          <w:sz w:val="24"/>
          <w:szCs w:val="24"/>
        </w:rPr>
        <w:t xml:space="preserve">ГОС </w:t>
      </w:r>
      <w:r w:rsidRPr="00FD75AE">
        <w:rPr>
          <w:rFonts w:ascii="Times New Roman" w:hAnsi="Times New Roman" w:cs="Times New Roman"/>
          <w:color w:val="auto"/>
          <w:sz w:val="24"/>
          <w:szCs w:val="24"/>
        </w:rPr>
        <w:t>.</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34 .3. Содержание обучения в 5 классе.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.3.1. Знания о физической культуре.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Физическая культура </w:t>
      </w:r>
      <w:r w:rsidRPr="00FD75AE">
        <w:rPr>
          <w:rFonts w:ascii="Times New Roman" w:eastAsia="SchoolBookSanPin" w:hAnsi="Times New Roman" w:cs="Times New Roman"/>
          <w:bCs/>
          <w:color w:val="auto"/>
          <w:sz w:val="24"/>
          <w:szCs w:val="24"/>
          <w:lang w:eastAsia="en-US"/>
        </w:rPr>
        <w:t>на уровне основного общего образования</w:t>
      </w:r>
      <w:r w:rsidRPr="00FD75AE">
        <w:rPr>
          <w:rFonts w:ascii="Times New Roman" w:hAnsi="Times New Roman" w:cs="Times New Roman"/>
          <w:color w:val="auto"/>
          <w:sz w:val="24"/>
          <w:szCs w:val="24"/>
        </w:rPr>
        <w:t xml:space="preserve">: задачи, содержание и формы организации занятий. Система дополнительного обучения физической культуре, организация спортивной работы в </w:t>
      </w:r>
      <w:r w:rsidRPr="00FD75AE">
        <w:rPr>
          <w:rFonts w:ascii="Times New Roman" w:hAnsi="Times New Roman" w:cs="Times New Roman"/>
          <w:color w:val="auto"/>
          <w:sz w:val="24"/>
          <w:szCs w:val="24"/>
        </w:rPr>
        <w:t>МБОУ   «Большеатменская СОШ»</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Физическая культура и здоровый образ жизни: характеристика основных форм занятий физическо</w:t>
      </w:r>
      <w:r w:rsidRPr="00FD75AE">
        <w:rPr>
          <w:rFonts w:ascii="Times New Roman" w:hAnsi="Times New Roman" w:cs="Times New Roman"/>
          <w:color w:val="auto"/>
          <w:sz w:val="24"/>
          <w:szCs w:val="24"/>
        </w:rPr>
        <w:t>й культурой, их связь с укреплением здоровья, организацией отдыха и досуга.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34 .3.2.</w:t>
      </w:r>
      <w:r w:rsidRPr="00FD75AE">
        <w:rPr>
          <w:rStyle w:val="Bold"/>
          <w:rFonts w:ascii="Times New Roman" w:eastAsia="Georgia" w:hAnsi="Times New Roman" w:cs="Times New Roman"/>
          <w:b w:val="0"/>
          <w:color w:val="auto"/>
          <w:sz w:val="24"/>
          <w:szCs w:val="24"/>
        </w:rPr>
        <w:t> Способы самостоятельной деятельности.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последовательн</w:t>
      </w:r>
      <w:r w:rsidRPr="00FD75AE">
        <w:rPr>
          <w:rFonts w:ascii="Times New Roman" w:hAnsi="Times New Roman" w:cs="Times New Roman"/>
          <w:color w:val="auto"/>
          <w:sz w:val="24"/>
          <w:szCs w:val="24"/>
        </w:rPr>
        <w:t>ости в выполнении.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условиях учебной и бытовой деятельности. Способы измерения и оценивания осанки. Составлен</w:t>
      </w:r>
      <w:r w:rsidRPr="00FD75AE">
        <w:rPr>
          <w:rFonts w:ascii="Times New Roman" w:hAnsi="Times New Roman" w:cs="Times New Roman"/>
          <w:color w:val="auto"/>
          <w:sz w:val="24"/>
          <w:szCs w:val="24"/>
        </w:rPr>
        <w:t>ие комплексов физических упражнений с коррекционной направленностью и правил их самостоятельного проведения.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Проведение самостоятельных занятий физическими упражнениями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открытых площадках и в домашних условиях, подготовка мест занятий, выбор одежды и об</w:t>
      </w:r>
      <w:r w:rsidRPr="00FD75AE">
        <w:rPr>
          <w:rFonts w:ascii="Times New Roman" w:hAnsi="Times New Roman" w:cs="Times New Roman"/>
          <w:color w:val="auto"/>
          <w:sz w:val="24"/>
          <w:szCs w:val="24"/>
        </w:rPr>
        <w:t>уви, предупреждение травматизма.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Оценивание состояния организма в покое и после физической нагрузки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процессе самостоятельных занятий физической культуры и спортом.</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Составление дневника физической культуры.</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Style w:val="Bold"/>
          <w:rFonts w:ascii="Times New Roman" w:eastAsia="Georgia" w:hAnsi="Times New Roman" w:cs="Times New Roman"/>
          <w:b w:val="0"/>
          <w:color w:val="auto"/>
          <w:sz w:val="24"/>
          <w:szCs w:val="24"/>
        </w:rPr>
        <w:t>34 .3.3. </w:t>
      </w:r>
      <w:r w:rsidRPr="00FD75AE">
        <w:rPr>
          <w:rStyle w:val="Bold"/>
          <w:rFonts w:ascii="Times New Roman" w:eastAsia="Georgia" w:hAnsi="Times New Roman" w:cs="Times New Roman"/>
          <w:b w:val="0"/>
          <w:color w:val="auto"/>
          <w:spacing w:val="1"/>
          <w:sz w:val="24"/>
          <w:szCs w:val="24"/>
        </w:rPr>
        <w:t>Физическое совершенствование.</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Style w:val="BoldItalic"/>
          <w:rFonts w:ascii="Times New Roman" w:hAnsi="Times New Roman" w:cs="Times New Roman"/>
          <w:b w:val="0"/>
          <w:i w:val="0"/>
          <w:color w:val="auto"/>
          <w:spacing w:val="1"/>
          <w:sz w:val="24"/>
          <w:szCs w:val="24"/>
        </w:rPr>
        <w:t xml:space="preserve">34 </w:t>
      </w:r>
      <w:r w:rsidRPr="00FD75AE">
        <w:rPr>
          <w:rStyle w:val="BoldItalic"/>
          <w:rFonts w:ascii="Times New Roman" w:hAnsi="Times New Roman" w:cs="Times New Roman"/>
          <w:b w:val="0"/>
          <w:i w:val="0"/>
          <w:color w:val="auto"/>
          <w:spacing w:val="1"/>
          <w:sz w:val="24"/>
          <w:szCs w:val="24"/>
        </w:rPr>
        <w:t>.3.3.1. Физкультурно-оздоровительная деятельность.</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Роль и значение физкультурно-оздоровительной деятельности в здоровом образе жизни современного человека. Упражнения утренней зарядки</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и физкультминуток, дыхательной и зрительной гимнастики в процессе учебны</w:t>
      </w:r>
      <w:r w:rsidRPr="00FD75AE">
        <w:rPr>
          <w:rFonts w:ascii="Times New Roman" w:hAnsi="Times New Roman" w:cs="Times New Roman"/>
          <w:color w:val="auto"/>
          <w:spacing w:val="1"/>
          <w:sz w:val="24"/>
          <w:szCs w:val="24"/>
        </w:rPr>
        <w:t>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34 .3.3.2. </w:t>
      </w:r>
      <w:r w:rsidRPr="00FD75AE">
        <w:rPr>
          <w:rStyle w:val="BoldItalic"/>
          <w:rFonts w:ascii="Times New Roman" w:hAnsi="Times New Roman" w:cs="Times New Roman"/>
          <w:b w:val="0"/>
          <w:i w:val="0"/>
          <w:color w:val="auto"/>
          <w:sz w:val="24"/>
          <w:szCs w:val="24"/>
        </w:rPr>
        <w:t>Спортивно-оздоровительная деятельност</w:t>
      </w:r>
      <w:r w:rsidRPr="00FD75AE">
        <w:rPr>
          <w:rStyle w:val="BoldItalic"/>
          <w:rFonts w:ascii="Times New Roman" w:hAnsi="Times New Roman" w:cs="Times New Roman"/>
          <w:b w:val="0"/>
          <w:i w:val="0"/>
          <w:color w:val="auto"/>
          <w:sz w:val="24"/>
          <w:szCs w:val="24"/>
        </w:rPr>
        <w:t>ь.</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Роль и значение спортивно-оздоровительной деятельности в здоровом образе жизни современного человека.</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pacing w:val="1"/>
          <w:sz w:val="24"/>
          <w:szCs w:val="24"/>
        </w:rPr>
      </w:pPr>
      <w:r w:rsidRPr="00FD75AE">
        <w:rPr>
          <w:rStyle w:val="BoldItalic"/>
          <w:rFonts w:ascii="Times New Roman" w:hAnsi="Times New Roman" w:cs="Times New Roman"/>
          <w:b w:val="0"/>
          <w:i w:val="0"/>
          <w:color w:val="auto"/>
          <w:spacing w:val="1"/>
          <w:sz w:val="24"/>
          <w:szCs w:val="24"/>
        </w:rPr>
        <w:t>34 .3.3.2.1. </w:t>
      </w:r>
      <w:r w:rsidRPr="00FD75AE">
        <w:rPr>
          <w:rStyle w:val="Italic"/>
          <w:rFonts w:ascii="Times New Roman" w:hAnsi="Times New Roman" w:cs="Times New Roman"/>
          <w:i w:val="0"/>
          <w:color w:val="auto"/>
          <w:spacing w:val="1"/>
          <w:sz w:val="24"/>
          <w:szCs w:val="24"/>
        </w:rPr>
        <w:t>Модуль «Гимнастика».</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Кувырки вперёд и назад в группировке, кувырки вперёд ноги «скрестно», кувырки назад из стойки на лопатках (мальчики).</w:t>
      </w:r>
      <w:r w:rsidRPr="00FD75AE">
        <w:rPr>
          <w:rFonts w:ascii="Times New Roman" w:hAnsi="Times New Roman" w:cs="Times New Roman"/>
          <w:color w:val="auto"/>
          <w:spacing w:val="1"/>
          <w:sz w:val="24"/>
          <w:szCs w:val="24"/>
        </w:rPr>
        <w:t xml:space="preserve"> Опорные прыжки</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через гимнастического козла ноги врозь (мальчики), опорные прыжки</w:t>
      </w:r>
      <w:r w:rsidRPr="00FD75AE">
        <w:rPr>
          <w:rFonts w:ascii="Times New Roman" w:hAnsi="Times New Roman" w:cs="Times New Roman"/>
          <w:color w:val="auto"/>
          <w:spacing w:val="1"/>
          <w:sz w:val="24"/>
          <w:szCs w:val="24"/>
        </w:rPr>
        <w:t xml:space="preserve"> </w:t>
      </w:r>
      <w:r w:rsidRPr="00FD75AE">
        <w:rPr>
          <w:rFonts w:ascii="Times New Roman" w:hAnsi="Times New Roman" w:cs="Times New Roman"/>
          <w:color w:val="auto"/>
          <w:spacing w:val="1"/>
          <w:sz w:val="24"/>
          <w:szCs w:val="24"/>
        </w:rPr>
        <w:t>на гимнастического козла с последующим спрыгиванием (девочки).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Упражнения на низком гимнастическом бревне: передвижение ходьбой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поворотами кругом и на 90°, лёгкие подпрыгив</w:t>
      </w:r>
      <w:r w:rsidRPr="00FD75AE">
        <w:rPr>
          <w:rFonts w:ascii="Times New Roman" w:hAnsi="Times New Roman" w:cs="Times New Roman"/>
          <w:color w:val="auto"/>
          <w:sz w:val="24"/>
          <w:szCs w:val="24"/>
        </w:rPr>
        <w:t>ания, подпрыгивания толчком двумя ногами, передвижение приставным шагом (девочки).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w:t>
      </w:r>
      <w:r w:rsidRPr="00FD75AE">
        <w:rPr>
          <w:rFonts w:ascii="Times New Roman" w:hAnsi="Times New Roman" w:cs="Times New Roman"/>
          <w:color w:val="auto"/>
          <w:sz w:val="24"/>
          <w:szCs w:val="24"/>
        </w:rPr>
        <w:t>е на гимнастической скамейке правым и левым боком способом «удерживая за плечи».</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34 .3.3.2.2. </w:t>
      </w:r>
      <w:r w:rsidRPr="00FD75AE">
        <w:rPr>
          <w:rStyle w:val="Italic"/>
          <w:rFonts w:ascii="Times New Roman" w:hAnsi="Times New Roman" w:cs="Times New Roman"/>
          <w:i w:val="0"/>
          <w:color w:val="auto"/>
          <w:sz w:val="24"/>
          <w:szCs w:val="24"/>
        </w:rPr>
        <w:t>Модуль «Лёгкая атлетика».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Бег на длинные дистанции с равномерной скоростью передвижения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высокого старта, бег на короткие дистанции с максимальной скоростью </w:t>
      </w:r>
      <w:r w:rsidRPr="00FD75AE">
        <w:rPr>
          <w:rFonts w:ascii="Times New Roman" w:hAnsi="Times New Roman" w:cs="Times New Roman"/>
          <w:color w:val="auto"/>
          <w:sz w:val="24"/>
          <w:szCs w:val="24"/>
        </w:rPr>
        <w:t>передвижения. Прыжки в длину с разбега способом «согнув ноги», прыжки в высоту с прямого разбега.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Метание малого мяча с места в вертикальную неподвижную мишень, метание малого мяча на дальность с трёх шагов разбега.</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34 .3.3.2.3. </w:t>
      </w:r>
      <w:r w:rsidRPr="00FD75AE">
        <w:rPr>
          <w:rStyle w:val="Italic"/>
          <w:rFonts w:ascii="Times New Roman" w:hAnsi="Times New Roman" w:cs="Times New Roman"/>
          <w:i w:val="0"/>
          <w:color w:val="auto"/>
          <w:sz w:val="24"/>
          <w:szCs w:val="24"/>
        </w:rPr>
        <w:t xml:space="preserve">Модуль «Зимние виды </w:t>
      </w:r>
      <w:r w:rsidRPr="00FD75AE">
        <w:rPr>
          <w:rStyle w:val="Italic"/>
          <w:rFonts w:ascii="Times New Roman" w:hAnsi="Times New Roman" w:cs="Times New Roman"/>
          <w:i w:val="0"/>
          <w:color w:val="auto"/>
          <w:sz w:val="24"/>
          <w:szCs w:val="24"/>
        </w:rPr>
        <w:t>спорта».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Передвижение на лыжах попеременным двухшажным ходом, повороты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лыжах переступанием на месте и в движении по учебной дистанции, подъём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пологому склону способом «лесенка» и спуск в основной стойке, преодоление небольших бугров и впадин при спус</w:t>
      </w:r>
      <w:r w:rsidRPr="00FD75AE">
        <w:rPr>
          <w:rFonts w:ascii="Times New Roman" w:hAnsi="Times New Roman" w:cs="Times New Roman"/>
          <w:color w:val="auto"/>
          <w:sz w:val="24"/>
          <w:szCs w:val="24"/>
        </w:rPr>
        <w:t>ке с пологого склона.</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34 .3.3.2.4. </w:t>
      </w:r>
      <w:r w:rsidRPr="00FD75AE">
        <w:rPr>
          <w:rStyle w:val="Italic"/>
          <w:rFonts w:ascii="Times New Roman" w:hAnsi="Times New Roman" w:cs="Times New Roman"/>
          <w:i w:val="0"/>
          <w:color w:val="auto"/>
          <w:sz w:val="24"/>
          <w:szCs w:val="24"/>
        </w:rPr>
        <w:t>Модуль «Спортивные игры».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Баскетбол.</w:t>
      </w:r>
      <w:r w:rsidRPr="00FD75AE">
        <w:rPr>
          <w:rFonts w:ascii="Times New Roman" w:hAnsi="Times New Roman" w:cs="Times New Roman"/>
          <w:color w:val="auto"/>
          <w:sz w:val="24"/>
          <w:szCs w:val="24"/>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w:t>
      </w:r>
      <w:r w:rsidRPr="00FD75AE">
        <w:rPr>
          <w:rFonts w:ascii="Times New Roman" w:hAnsi="Times New Roman" w:cs="Times New Roman"/>
          <w:color w:val="auto"/>
          <w:sz w:val="24"/>
          <w:szCs w:val="24"/>
        </w:rPr>
        <w:t xml:space="preserve"> ранее разученные технические действия с мячом.</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Волейбол.</w:t>
      </w:r>
      <w:r w:rsidRPr="00FD75AE">
        <w:rPr>
          <w:rFonts w:ascii="Times New Roman" w:hAnsi="Times New Roman" w:cs="Times New Roman"/>
          <w:color w:val="auto"/>
          <w:sz w:val="24"/>
          <w:szCs w:val="24"/>
        </w:rPr>
        <w:t xml:space="preserve"> Прямая нижняя подача мяча, приём и передача мяча двумя руками снизу и сверху на месте и в движении, ранее разученные технические действия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мячом.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Футбол.</w:t>
      </w:r>
      <w:r w:rsidRPr="00FD75AE">
        <w:rPr>
          <w:rStyle w:val="Italic"/>
          <w:rFonts w:ascii="Times New Roman" w:hAnsi="Times New Roman" w:cs="Times New Roman"/>
          <w:i w:val="0"/>
          <w:color w:val="auto"/>
          <w:sz w:val="24"/>
          <w:szCs w:val="24"/>
        </w:rPr>
        <w:t xml:space="preserve"> </w:t>
      </w:r>
      <w:r w:rsidRPr="00FD75AE">
        <w:rPr>
          <w:rFonts w:ascii="Times New Roman" w:hAnsi="Times New Roman" w:cs="Times New Roman"/>
          <w:color w:val="auto"/>
          <w:sz w:val="24"/>
          <w:szCs w:val="24"/>
        </w:rPr>
        <w:t xml:space="preserve">Удар по неподвижному мячу внутренней </w:t>
      </w:r>
      <w:r w:rsidRPr="00FD75AE">
        <w:rPr>
          <w:rFonts w:ascii="Times New Roman" w:hAnsi="Times New Roman" w:cs="Times New Roman"/>
          <w:color w:val="auto"/>
          <w:sz w:val="24"/>
          <w:szCs w:val="24"/>
        </w:rPr>
        <w:t>стороной стопы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Совершенствование техники ранее разученных гимнастических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акробатических упражнен</w:t>
      </w:r>
      <w:r w:rsidRPr="00FD75AE">
        <w:rPr>
          <w:rFonts w:ascii="Times New Roman" w:hAnsi="Times New Roman" w:cs="Times New Roman"/>
          <w:color w:val="auto"/>
          <w:sz w:val="24"/>
          <w:szCs w:val="24"/>
        </w:rPr>
        <w:t>ий, упражнений лёгкой атлетики и зимних видов спорта, технических действий спортивных игр.</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34 .3.3.2.5. </w:t>
      </w:r>
      <w:r w:rsidRPr="00FD75AE">
        <w:rPr>
          <w:rStyle w:val="Italic"/>
          <w:rFonts w:ascii="Times New Roman" w:hAnsi="Times New Roman" w:cs="Times New Roman"/>
          <w:i w:val="0"/>
          <w:color w:val="auto"/>
          <w:sz w:val="24"/>
          <w:szCs w:val="24"/>
        </w:rPr>
        <w:t>Модуль «Спорт».</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Физическая подготовка к выполнению нормативов комплекса ГТО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средств базовой физической подготовки, видов спорта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оздор</w:t>
      </w:r>
      <w:r w:rsidRPr="00FD75AE">
        <w:rPr>
          <w:rFonts w:ascii="Times New Roman" w:hAnsi="Times New Roman" w:cs="Times New Roman"/>
          <w:color w:val="auto"/>
          <w:sz w:val="24"/>
          <w:szCs w:val="24"/>
        </w:rPr>
        <w:t>овительных систем физической культуры, национальных видов спорта, культурно-этнических игр.</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34 .4. Содержание обучения в 6 классе.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.4.1. Знания о физической культуре.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Возрождение Олимпийских игр и олимпийского движения в современном мире, роль Пьера де </w:t>
      </w:r>
      <w:r w:rsidRPr="00FD75AE">
        <w:rPr>
          <w:rFonts w:ascii="Times New Roman" w:hAnsi="Times New Roman" w:cs="Times New Roman"/>
          <w:color w:val="auto"/>
          <w:sz w:val="24"/>
          <w:szCs w:val="24"/>
        </w:rPr>
        <w:t>Кубертена в их становлении и развитии. Девиз, символика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ритуалы современных Олимпийских игр. История организации и проведения первых Олимпийских игр современности, первые олимпийские чемпионы.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.4.2. Способы самостоятельной деятельности.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Правила и способы самостоятельного развития физических ка</w:t>
      </w:r>
      <w:r w:rsidRPr="00FD75AE">
        <w:rPr>
          <w:rFonts w:ascii="Times New Roman" w:hAnsi="Times New Roman" w:cs="Times New Roman"/>
          <w:color w:val="auto"/>
          <w:spacing w:val="1"/>
          <w:sz w:val="24"/>
          <w:szCs w:val="24"/>
        </w:rPr>
        <w:t xml:space="preserve">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Правила и способы составления</w:t>
      </w:r>
      <w:r w:rsidRPr="00FD75AE">
        <w:rPr>
          <w:rFonts w:ascii="Times New Roman" w:hAnsi="Times New Roman" w:cs="Times New Roman"/>
          <w:color w:val="auto"/>
          <w:sz w:val="24"/>
          <w:szCs w:val="24"/>
        </w:rPr>
        <w:t xml:space="preserve"> плана самостоятельных занятий физической подготовкой.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.4.3. Физическое совершенствование.</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34 .4.3.1. </w:t>
      </w:r>
      <w:r w:rsidRPr="00FD75AE">
        <w:rPr>
          <w:rStyle w:val="BoldItalic"/>
          <w:rFonts w:ascii="Times New Roman" w:hAnsi="Times New Roman" w:cs="Times New Roman"/>
          <w:b w:val="0"/>
          <w:i w:val="0"/>
          <w:color w:val="auto"/>
          <w:sz w:val="24"/>
          <w:szCs w:val="24"/>
        </w:rPr>
        <w:t>Физкультурно-оздоровительная деятельность.</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Правила самостоятельного закаливания организма с помощью воздушных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солнечных ванн, купания в естественных </w:t>
      </w:r>
      <w:r w:rsidRPr="00FD75AE">
        <w:rPr>
          <w:rFonts w:ascii="Times New Roman" w:hAnsi="Times New Roman" w:cs="Times New Roman"/>
          <w:color w:val="auto"/>
          <w:sz w:val="24"/>
          <w:szCs w:val="24"/>
        </w:rPr>
        <w:t>водоёмах. Правила техники безопасности и гигиены мест занятий физическими упражнениями.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Оздоровительные комплексы: упражнения для коррекции телосложения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использованием дополнительных отягощений, упражнения для профилактики нарушения зрения во время </w:t>
      </w:r>
      <w:r w:rsidRPr="00FD75AE">
        <w:rPr>
          <w:rFonts w:ascii="Times New Roman" w:hAnsi="Times New Roman" w:cs="Times New Roman"/>
          <w:color w:val="auto"/>
          <w:sz w:val="24"/>
          <w:szCs w:val="24"/>
        </w:rPr>
        <w:t>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34 .4.3.2. </w:t>
      </w:r>
      <w:r w:rsidRPr="00FD75AE">
        <w:rPr>
          <w:rStyle w:val="BoldItalic"/>
          <w:rFonts w:ascii="Times New Roman" w:hAnsi="Times New Roman" w:cs="Times New Roman"/>
          <w:b w:val="0"/>
          <w:i w:val="0"/>
          <w:color w:val="auto"/>
          <w:sz w:val="24"/>
          <w:szCs w:val="24"/>
        </w:rPr>
        <w:t>Спортивно-оздоровительная деятельность.</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34 .4.3.2.1</w:t>
      </w:r>
      <w:r w:rsidRPr="00FD75AE">
        <w:rPr>
          <w:rStyle w:val="BoldItalic"/>
          <w:rFonts w:ascii="Times New Roman" w:hAnsi="Times New Roman" w:cs="Times New Roman"/>
          <w:b w:val="0"/>
          <w:i w:val="0"/>
          <w:color w:val="auto"/>
          <w:spacing w:val="1"/>
          <w:sz w:val="24"/>
          <w:szCs w:val="24"/>
        </w:rPr>
        <w:t>. </w:t>
      </w:r>
      <w:r w:rsidRPr="00FD75AE">
        <w:rPr>
          <w:rStyle w:val="Italic"/>
          <w:rFonts w:ascii="Times New Roman" w:hAnsi="Times New Roman" w:cs="Times New Roman"/>
          <w:i w:val="0"/>
          <w:color w:val="auto"/>
          <w:sz w:val="24"/>
          <w:szCs w:val="24"/>
        </w:rPr>
        <w:t>Модуль «Гимнастика».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Комбинация из стилизованных общеразвивающих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сложно-координированных упражн</w:t>
      </w:r>
      <w:r w:rsidRPr="00FD75AE">
        <w:rPr>
          <w:rFonts w:ascii="Times New Roman" w:hAnsi="Times New Roman" w:cs="Times New Roman"/>
          <w:color w:val="auto"/>
          <w:sz w:val="24"/>
          <w:szCs w:val="24"/>
        </w:rPr>
        <w:t>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Опорные прыжки через гимнастического козла с разбега способом «согнув ноги» (мальчики) и с</w:t>
      </w:r>
      <w:r w:rsidRPr="00FD75AE">
        <w:rPr>
          <w:rFonts w:ascii="Times New Roman" w:hAnsi="Times New Roman" w:cs="Times New Roman"/>
          <w:color w:val="auto"/>
          <w:sz w:val="24"/>
          <w:szCs w:val="24"/>
        </w:rPr>
        <w:t xml:space="preserve">пособом «ноги врозь» (девочки).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Гимнастические комбинации на низком гимнастическом бревне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w:t>
      </w:r>
      <w:r w:rsidRPr="00FD75AE">
        <w:rPr>
          <w:rFonts w:ascii="Times New Roman" w:hAnsi="Times New Roman" w:cs="Times New Roman"/>
          <w:color w:val="auto"/>
          <w:sz w:val="24"/>
          <w:szCs w:val="24"/>
        </w:rPr>
        <w:t>ног, удержанием статических поз (девочки).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Упражнения на невысокой гимнастической перекладине: висы, упор ноги врозь, перемах вперёд и обратно (мальчики).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Лазанье по канату в три приёма (мальчики).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34 .4.3.2.2. </w:t>
      </w:r>
      <w:r w:rsidRPr="00FD75AE">
        <w:rPr>
          <w:rStyle w:val="Italic"/>
          <w:rFonts w:ascii="Times New Roman" w:hAnsi="Times New Roman" w:cs="Times New Roman"/>
          <w:i w:val="0"/>
          <w:color w:val="auto"/>
          <w:sz w:val="24"/>
          <w:szCs w:val="24"/>
        </w:rPr>
        <w:t>Модуль «Лёгкая атлетика»</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Старт с опорой на </w:t>
      </w:r>
      <w:r w:rsidRPr="00FD75AE">
        <w:rPr>
          <w:rFonts w:ascii="Times New Roman" w:hAnsi="Times New Roman" w:cs="Times New Roman"/>
          <w:color w:val="auto"/>
          <w:sz w:val="24"/>
          <w:szCs w:val="24"/>
        </w:rPr>
        <w:t>одну руку и последующим ускорением, спринтерский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гладкий равномерный бег по учебной дистанции, ранее разученные беговые упражнения.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Прыжковые упражнения: прыжок в высоту с разбега способом «перешагивание», ранее разученные прыжковые упражнения в длину и </w:t>
      </w:r>
      <w:r w:rsidRPr="00FD75AE">
        <w:rPr>
          <w:rFonts w:ascii="Times New Roman" w:hAnsi="Times New Roman" w:cs="Times New Roman"/>
          <w:color w:val="auto"/>
          <w:sz w:val="24"/>
          <w:szCs w:val="24"/>
        </w:rPr>
        <w:t xml:space="preserve">высоту, напрыгивание и спрыгивание.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Метание малого (теннисного) мяча в подвижную (раскачивающуюся) мишень.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34 .4.3.2.3. </w:t>
      </w:r>
      <w:r w:rsidRPr="00FD75AE">
        <w:rPr>
          <w:rStyle w:val="Italic"/>
          <w:rFonts w:ascii="Times New Roman" w:hAnsi="Times New Roman" w:cs="Times New Roman"/>
          <w:i w:val="0"/>
          <w:color w:val="auto"/>
          <w:sz w:val="24"/>
          <w:szCs w:val="24"/>
        </w:rPr>
        <w:t>Модуль «Зимние виды спорта»</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Передвижение на лыжах одновременным одношажным ходом, преодоление небольших трамплинов при спуске с полог</w:t>
      </w:r>
      <w:r w:rsidRPr="00FD75AE">
        <w:rPr>
          <w:rFonts w:ascii="Times New Roman" w:hAnsi="Times New Roman" w:cs="Times New Roman"/>
          <w:color w:val="auto"/>
          <w:sz w:val="24"/>
          <w:szCs w:val="24"/>
        </w:rPr>
        <w:t xml:space="preserve">ого склона в низкой стойке, ранее разученные упражнения лыжной подготовки, передвижения по учебной дистанции, повороты, спуски, торможение.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34 .4.3.2.4. </w:t>
      </w:r>
      <w:r w:rsidRPr="00FD75AE">
        <w:rPr>
          <w:rStyle w:val="Italic"/>
          <w:rFonts w:ascii="Times New Roman" w:hAnsi="Times New Roman" w:cs="Times New Roman"/>
          <w:i w:val="0"/>
          <w:color w:val="auto"/>
          <w:sz w:val="24"/>
          <w:szCs w:val="24"/>
        </w:rPr>
        <w:t>Модуль «Спортивные игры».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Баскетбол. Технические действия игрока без мяча: передвижение в стойке баске</w:t>
      </w:r>
      <w:r w:rsidRPr="00FD75AE">
        <w:rPr>
          <w:rFonts w:ascii="Times New Roman" w:hAnsi="Times New Roman" w:cs="Times New Roman"/>
          <w:color w:val="auto"/>
          <w:sz w:val="24"/>
          <w:szCs w:val="24"/>
        </w:rPr>
        <w:t xml:space="preserve">тболиста, прыжки вверх толчком одной ногой и приземлением на другую ногу, остановка двумя шагами и прыжком.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w:t>
      </w:r>
      <w:r w:rsidRPr="00FD75AE">
        <w:rPr>
          <w:rFonts w:ascii="Times New Roman" w:hAnsi="Times New Roman" w:cs="Times New Roman"/>
          <w:color w:val="auto"/>
          <w:sz w:val="24"/>
          <w:szCs w:val="24"/>
        </w:rPr>
        <w:t xml:space="preserve">равила игры и игровая деятельность по правилам с использованием разученных технических приёмов.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Волейбол.</w:t>
      </w:r>
      <w:r w:rsidRPr="00FD75AE">
        <w:rPr>
          <w:rFonts w:ascii="Times New Roman" w:hAnsi="Times New Roman" w:cs="Times New Roman"/>
          <w:color w:val="auto"/>
          <w:sz w:val="24"/>
          <w:szCs w:val="24"/>
        </w:rPr>
        <w:t xml:space="preserve"> Приём и передача мяча двумя руками снизу в разные зоны площадки команды соперника. Правила игры и игровая деятельность по правилам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р</w:t>
      </w:r>
      <w:r w:rsidRPr="00FD75AE">
        <w:rPr>
          <w:rFonts w:ascii="Times New Roman" w:hAnsi="Times New Roman" w:cs="Times New Roman"/>
          <w:color w:val="auto"/>
          <w:sz w:val="24"/>
          <w:szCs w:val="24"/>
        </w:rPr>
        <w:t>азученных технических приёмов в подаче мяча, его приёме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передаче двумя руками снизу и сверху.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Футбол.</w:t>
      </w:r>
      <w:r w:rsidRPr="00FD75AE">
        <w:rPr>
          <w:rFonts w:ascii="Times New Roman" w:hAnsi="Times New Roman" w:cs="Times New Roman"/>
          <w:color w:val="auto"/>
          <w:sz w:val="24"/>
          <w:szCs w:val="24"/>
        </w:rPr>
        <w:t xml:space="preserve"> Удары по катящемуся мячу с разбега. Правила игры и игровая деятельность по правилам с использованием разученных технических приёмов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остановке и перед</w:t>
      </w:r>
      <w:r w:rsidRPr="00FD75AE">
        <w:rPr>
          <w:rFonts w:ascii="Times New Roman" w:hAnsi="Times New Roman" w:cs="Times New Roman"/>
          <w:color w:val="auto"/>
          <w:sz w:val="24"/>
          <w:szCs w:val="24"/>
        </w:rPr>
        <w:t xml:space="preserve">аче мяча, его ведении и обводке.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Совершенствование техники ранее разученных гимнастических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акробатических упражнений, упражнений лёгкой атлетики и зимних видов спорта, технических действий спортивных игр.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34 .4.3.2.5. </w:t>
      </w:r>
      <w:r w:rsidRPr="00FD75AE">
        <w:rPr>
          <w:rStyle w:val="Italic"/>
          <w:rFonts w:ascii="Times New Roman" w:hAnsi="Times New Roman" w:cs="Times New Roman"/>
          <w:i w:val="0"/>
          <w:color w:val="auto"/>
          <w:sz w:val="24"/>
          <w:szCs w:val="24"/>
        </w:rPr>
        <w:t>Модуль «Спорт».</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Физическая </w:t>
      </w:r>
      <w:r w:rsidRPr="00FD75AE">
        <w:rPr>
          <w:rFonts w:ascii="Times New Roman" w:hAnsi="Times New Roman" w:cs="Times New Roman"/>
          <w:color w:val="auto"/>
          <w:sz w:val="24"/>
          <w:szCs w:val="24"/>
        </w:rPr>
        <w:t>подготовка к выполнению нормативов комплекса ГТО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средств базовой физической подготовки, видов спорта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оздоровительных систем физической культуры, национальных видов спорта, культурно-этнических игр.</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 xml:space="preserve">34 .5. Содержание обучения в 7 классе.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.5.1. Знания о физической культуре.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спорта. Олимпийское движение в СССР и современной России, характеристика основ</w:t>
      </w:r>
      <w:r w:rsidRPr="00FD75AE">
        <w:rPr>
          <w:rFonts w:ascii="Times New Roman" w:hAnsi="Times New Roman" w:cs="Times New Roman"/>
          <w:color w:val="auto"/>
          <w:sz w:val="24"/>
          <w:szCs w:val="24"/>
        </w:rPr>
        <w:t>ных этапов развития. Выдающиеся советские и российские олимпийцы.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Влияние занятий физической культурой и спортом на воспитание положительных качеств личности современного человека.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.5.2. Способы самостоятельной деятельности.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Правила техники безопасности</w:t>
      </w:r>
      <w:r w:rsidRPr="00FD75AE">
        <w:rPr>
          <w:rFonts w:ascii="Times New Roman" w:hAnsi="Times New Roman" w:cs="Times New Roman"/>
          <w:color w:val="auto"/>
          <w:sz w:val="24"/>
          <w:szCs w:val="24"/>
        </w:rPr>
        <w:t xml:space="preserve"> и гигиены мест занятий в процессе выполнения физических упражнений на открытых площадках. Ведение дневника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по физической культуре.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Техническая подготовка и её значение для человека, основные правила технической подготовки. Двигательные действия как основ</w:t>
      </w:r>
      <w:r w:rsidRPr="00FD75AE">
        <w:rPr>
          <w:rFonts w:ascii="Times New Roman" w:hAnsi="Times New Roman" w:cs="Times New Roman"/>
          <w:color w:val="auto"/>
          <w:sz w:val="24"/>
          <w:szCs w:val="24"/>
        </w:rPr>
        <w:t>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способы их предуп</w:t>
      </w:r>
      <w:r w:rsidRPr="00FD75AE">
        <w:rPr>
          <w:rFonts w:ascii="Times New Roman" w:hAnsi="Times New Roman" w:cs="Times New Roman"/>
          <w:color w:val="auto"/>
          <w:sz w:val="24"/>
          <w:szCs w:val="24"/>
        </w:rPr>
        <w:t>реждения при самостоятельных занятиях технической подготовкой.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w:t>
      </w:r>
      <w:r w:rsidRPr="00FD75AE">
        <w:rPr>
          <w:rFonts w:ascii="Times New Roman" w:hAnsi="Times New Roman" w:cs="Times New Roman"/>
          <w:color w:val="auto"/>
          <w:sz w:val="24"/>
          <w:szCs w:val="24"/>
        </w:rPr>
        <w:t>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.5.3. Физическое совершенствование.</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34 .5.3.1. </w:t>
      </w:r>
      <w:r w:rsidRPr="00FD75AE">
        <w:rPr>
          <w:rStyle w:val="BoldItalic"/>
          <w:rFonts w:ascii="Times New Roman" w:hAnsi="Times New Roman" w:cs="Times New Roman"/>
          <w:b w:val="0"/>
          <w:i w:val="0"/>
          <w:color w:val="auto"/>
          <w:sz w:val="24"/>
          <w:szCs w:val="24"/>
        </w:rPr>
        <w:t>Физкультурно-оздоровительная деятельность.</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Оздоровительные комплексы для самостоятельных занятий с добавлением ранее разученных упражнений:</w:t>
      </w:r>
      <w:r w:rsidRPr="00FD75AE">
        <w:rPr>
          <w:rStyle w:val="BoldItalic"/>
          <w:rFonts w:ascii="Times New Roman" w:hAnsi="Times New Roman" w:cs="Times New Roman"/>
          <w:b w:val="0"/>
          <w:i w:val="0"/>
          <w:color w:val="auto"/>
          <w:sz w:val="24"/>
          <w:szCs w:val="24"/>
        </w:rPr>
        <w:t xml:space="preserve"> </w:t>
      </w:r>
      <w:r w:rsidRPr="00FD75AE">
        <w:rPr>
          <w:rFonts w:ascii="Times New Roman" w:hAnsi="Times New Roman" w:cs="Times New Roman"/>
          <w:color w:val="auto"/>
          <w:sz w:val="24"/>
          <w:szCs w:val="24"/>
        </w:rPr>
        <w:t xml:space="preserve">для коррекции телосложения и профилактики нарушения осанки, дыхательной и зрительной гимнастики в режиме учебного дня.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34 .5.3.2. </w:t>
      </w:r>
      <w:r w:rsidRPr="00FD75AE">
        <w:rPr>
          <w:rStyle w:val="BoldItalic"/>
          <w:rFonts w:ascii="Times New Roman" w:hAnsi="Times New Roman" w:cs="Times New Roman"/>
          <w:b w:val="0"/>
          <w:i w:val="0"/>
          <w:color w:val="auto"/>
          <w:sz w:val="24"/>
          <w:szCs w:val="24"/>
        </w:rPr>
        <w:t>Спортивно-оздоровительная де</w:t>
      </w:r>
      <w:r w:rsidRPr="00FD75AE">
        <w:rPr>
          <w:rStyle w:val="BoldItalic"/>
          <w:rFonts w:ascii="Times New Roman" w:hAnsi="Times New Roman" w:cs="Times New Roman"/>
          <w:b w:val="0"/>
          <w:i w:val="0"/>
          <w:color w:val="auto"/>
          <w:sz w:val="24"/>
          <w:szCs w:val="24"/>
        </w:rPr>
        <w:t xml:space="preserve">ятельность.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34 .5.3.2.1. </w:t>
      </w:r>
      <w:r w:rsidRPr="00FD75AE">
        <w:rPr>
          <w:rStyle w:val="Italic"/>
          <w:rFonts w:ascii="Times New Roman" w:hAnsi="Times New Roman" w:cs="Times New Roman"/>
          <w:i w:val="0"/>
          <w:color w:val="auto"/>
          <w:sz w:val="24"/>
          <w:szCs w:val="24"/>
        </w:rPr>
        <w:t>Модуль «Гимнастика»</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w:t>
      </w:r>
      <w:r w:rsidRPr="00FD75AE">
        <w:rPr>
          <w:rFonts w:ascii="Times New Roman" w:hAnsi="Times New Roman" w:cs="Times New Roman"/>
          <w:color w:val="auto"/>
          <w:sz w:val="24"/>
          <w:szCs w:val="24"/>
        </w:rPr>
        <w:t>руки, акробатическая комбинация из разученных упражнений в равновесии, стойках, кувырках (мальчики).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w:t>
      </w:r>
      <w:r w:rsidRPr="00FD75AE">
        <w:rPr>
          <w:rFonts w:ascii="Times New Roman" w:hAnsi="Times New Roman" w:cs="Times New Roman"/>
          <w:color w:val="auto"/>
          <w:sz w:val="24"/>
          <w:szCs w:val="24"/>
        </w:rPr>
        <w:t>еднем и высоком темпе (девочки).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Комбинация на гимнастическом бревне из ранее разученных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w:t>
      </w:r>
      <w:r w:rsidRPr="00FD75AE">
        <w:rPr>
          <w:rFonts w:ascii="Times New Roman" w:hAnsi="Times New Roman" w:cs="Times New Roman"/>
          <w:color w:val="auto"/>
          <w:sz w:val="24"/>
          <w:szCs w:val="24"/>
        </w:rPr>
        <w:t>в висах, упорах, переворотах (мальчики). Лазанье по канату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два приёма (мальчики).</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34 .5.3.2.2. </w:t>
      </w:r>
      <w:r w:rsidRPr="00FD75AE">
        <w:rPr>
          <w:rStyle w:val="Italic"/>
          <w:rFonts w:ascii="Times New Roman" w:hAnsi="Times New Roman" w:cs="Times New Roman"/>
          <w:i w:val="0"/>
          <w:color w:val="auto"/>
          <w:sz w:val="24"/>
          <w:szCs w:val="24"/>
        </w:rPr>
        <w:t>Модуль «Лёгкая атлетика».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Бег с преодолением препятствий способами «наступание» и «прыжковый бег», эстафетный бег. Ранее освоенные беговые упражнения с увеличе</w:t>
      </w:r>
      <w:r w:rsidRPr="00FD75AE">
        <w:rPr>
          <w:rFonts w:ascii="Times New Roman" w:hAnsi="Times New Roman" w:cs="Times New Roman"/>
          <w:color w:val="auto"/>
          <w:sz w:val="24"/>
          <w:szCs w:val="24"/>
        </w:rPr>
        <w:t xml:space="preserve">нием скорости передвижения и продолжительности выполнения, прыжки с разбега в длину способом «согнув ноги» и в высоту способом «перешагивание».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Метание малого (теннисного) мяча по движущейся (катящейся) с разной скоростью мишени.</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34 .5.3.2.3. </w:t>
      </w:r>
      <w:r w:rsidRPr="00FD75AE">
        <w:rPr>
          <w:rStyle w:val="Italic"/>
          <w:rFonts w:ascii="Times New Roman" w:hAnsi="Times New Roman" w:cs="Times New Roman"/>
          <w:i w:val="0"/>
          <w:color w:val="auto"/>
          <w:sz w:val="24"/>
          <w:szCs w:val="24"/>
        </w:rPr>
        <w:t>Модуль «Зимн</w:t>
      </w:r>
      <w:r w:rsidRPr="00FD75AE">
        <w:rPr>
          <w:rStyle w:val="Italic"/>
          <w:rFonts w:ascii="Times New Roman" w:hAnsi="Times New Roman" w:cs="Times New Roman"/>
          <w:i w:val="0"/>
          <w:color w:val="auto"/>
          <w:sz w:val="24"/>
          <w:szCs w:val="24"/>
        </w:rPr>
        <w:t>ие виды спорта».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w:t>
      </w:r>
      <w:r w:rsidRPr="00FD75AE">
        <w:rPr>
          <w:rFonts w:ascii="Times New Roman" w:hAnsi="Times New Roman" w:cs="Times New Roman"/>
          <w:color w:val="auto"/>
          <w:sz w:val="24"/>
          <w:szCs w:val="24"/>
        </w:rPr>
        <w:t xml:space="preserve"> освоенными способами.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34 .5.3.2.4. </w:t>
      </w:r>
      <w:r w:rsidRPr="00FD75AE">
        <w:rPr>
          <w:rStyle w:val="Italic"/>
          <w:rFonts w:ascii="Times New Roman" w:hAnsi="Times New Roman" w:cs="Times New Roman"/>
          <w:i w:val="0"/>
          <w:color w:val="auto"/>
          <w:sz w:val="24"/>
          <w:szCs w:val="24"/>
        </w:rPr>
        <w:t>Модуль «Спортивные игры».</w:t>
      </w:r>
      <w:r w:rsidRPr="00FD75AE">
        <w:rPr>
          <w:rStyle w:val="BoldItalic"/>
          <w:rFonts w:ascii="Times New Roman" w:hAnsi="Times New Roman" w:cs="Times New Roman"/>
          <w:b w:val="0"/>
          <w:i w:val="0"/>
          <w:color w:val="auto"/>
          <w:sz w:val="24"/>
          <w:szCs w:val="24"/>
        </w:rPr>
        <w:t xml:space="preserve">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Баскетбол.</w:t>
      </w:r>
      <w:r w:rsidRPr="00FD75AE">
        <w:rPr>
          <w:rFonts w:ascii="Times New Roman" w:hAnsi="Times New Roman" w:cs="Times New Roman"/>
          <w:color w:val="auto"/>
          <w:sz w:val="24"/>
          <w:szCs w:val="24"/>
        </w:rPr>
        <w:t xml:space="preserve"> Передача и ловля мяча после отскока от пола, бросок в корзину двумя руками снизу и от груди после ведения. Игровая деятельность по правилам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использованием ранее разученных технических приёмов без мяча и с мячом: ведение, приёмы и передачи, броски в корзину.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Волейбол.</w:t>
      </w:r>
      <w:r w:rsidRPr="00FD75AE">
        <w:rPr>
          <w:rFonts w:ascii="Times New Roman" w:hAnsi="Times New Roman" w:cs="Times New Roman"/>
          <w:color w:val="auto"/>
          <w:sz w:val="24"/>
          <w:szCs w:val="24"/>
        </w:rPr>
        <w:t xml:space="preserve"> Верхняя прямая подача мяча в разные зоны площадки соперника, передача мяча через сетку двумя руками сверху и перевод мяча за </w:t>
      </w:r>
      <w:r w:rsidRPr="00FD75AE">
        <w:rPr>
          <w:rFonts w:ascii="Times New Roman" w:hAnsi="Times New Roman" w:cs="Times New Roman"/>
          <w:color w:val="auto"/>
          <w:sz w:val="24"/>
          <w:szCs w:val="24"/>
        </w:rPr>
        <w:t>голову. Игровая деятельность по правилам с использованием ранее разученных технических приёмов.</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Футбол.</w:t>
      </w:r>
      <w:r w:rsidRPr="00FD75AE">
        <w:rPr>
          <w:rFonts w:ascii="Times New Roman" w:hAnsi="Times New Roman" w:cs="Times New Roman"/>
          <w:color w:val="auto"/>
          <w:sz w:val="24"/>
          <w:szCs w:val="24"/>
        </w:rPr>
        <w:t xml:space="preserve"> Средние и длинные передачи мяча по прямой и диагонали, тактические действия при выполнении углового удара и вбрасывании мяча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из-за боковой линии. Игрова</w:t>
      </w:r>
      <w:r w:rsidRPr="00FD75AE">
        <w:rPr>
          <w:rFonts w:ascii="Times New Roman" w:hAnsi="Times New Roman" w:cs="Times New Roman"/>
          <w:color w:val="auto"/>
          <w:sz w:val="24"/>
          <w:szCs w:val="24"/>
        </w:rPr>
        <w:t>я деятельность по правилам с использованием ранее разученных технических приёмов.</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Fonts w:ascii="Times New Roman" w:hAnsi="Times New Roman" w:cs="Times New Roman"/>
          <w:color w:val="auto"/>
          <w:sz w:val="24"/>
          <w:szCs w:val="24"/>
        </w:rPr>
        <w:t>Совершенствование техники ранее разученных гимнастических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акробатических упражнений, упражнений лёгкой атлетики и зимних видов спорта, технических действий спортивных игр.</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34 .5.3.2.5. </w:t>
      </w:r>
      <w:r w:rsidRPr="00FD75AE">
        <w:rPr>
          <w:rStyle w:val="Italic"/>
          <w:rFonts w:ascii="Times New Roman" w:hAnsi="Times New Roman" w:cs="Times New Roman"/>
          <w:i w:val="0"/>
          <w:color w:val="auto"/>
          <w:sz w:val="24"/>
          <w:szCs w:val="24"/>
        </w:rPr>
        <w:t>Модуль «Спорт».</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Физическая подготовка к выполнению нормативов комплекса ГТО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средств базовой физической подготовки, видов спорта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оздоровительных систем физической культуры, национальных видов спорта, культурно-этнических игр.</w:t>
      </w:r>
    </w:p>
    <w:p w:rsidR="00134744"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 xml:space="preserve">34 </w:t>
      </w:r>
      <w:r w:rsidRPr="00FD75AE">
        <w:rPr>
          <w:rFonts w:ascii="Times New Roman" w:hAnsi="Times New Roman"/>
          <w:sz w:val="24"/>
          <w:szCs w:val="24"/>
          <w:lang w:val="ru-RU"/>
        </w:rPr>
        <w:t>.</w:t>
      </w:r>
      <w:r w:rsidRPr="00FD75AE">
        <w:rPr>
          <w:rFonts w:ascii="Times New Roman" w:hAnsi="Times New Roman"/>
          <w:sz w:val="24"/>
          <w:szCs w:val="24"/>
          <w:lang w:val="ru-RU"/>
        </w:rPr>
        <w:t>6. Содержание обучения в 8 классе.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.6.1. Знания о физической культуре.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Style w:val="Bold"/>
          <w:rFonts w:ascii="Times New Roman" w:eastAsia="Georgia" w:hAnsi="Times New Roman" w:cs="Times New Roman"/>
          <w:b w:val="0"/>
          <w:color w:val="auto"/>
          <w:sz w:val="24"/>
          <w:szCs w:val="24"/>
        </w:rPr>
        <w:t>34 .6.2. </w:t>
      </w:r>
      <w:r w:rsidRPr="00FD75AE">
        <w:rPr>
          <w:rStyle w:val="Bold"/>
          <w:rFonts w:ascii="Times New Roman" w:eastAsia="Georgia" w:hAnsi="Times New Roman" w:cs="Times New Roman"/>
          <w:b w:val="0"/>
          <w:color w:val="auto"/>
          <w:spacing w:val="-1"/>
          <w:sz w:val="24"/>
          <w:szCs w:val="24"/>
        </w:rPr>
        <w:t>Способы самостоятельной деятел</w:t>
      </w:r>
      <w:r w:rsidRPr="00FD75AE">
        <w:rPr>
          <w:rStyle w:val="Bold"/>
          <w:rFonts w:ascii="Times New Roman" w:eastAsia="Georgia" w:hAnsi="Times New Roman" w:cs="Times New Roman"/>
          <w:b w:val="0"/>
          <w:color w:val="auto"/>
          <w:spacing w:val="-1"/>
          <w:sz w:val="24"/>
          <w:szCs w:val="24"/>
        </w:rPr>
        <w:t>ьности.</w:t>
      </w:r>
    </w:p>
    <w:p w:rsidR="001559C0" w:rsidRPr="00FD75AE" w:rsidRDefault="006A042C" w:rsidP="00E87D47">
      <w:pPr>
        <w:pStyle w:val="body"/>
        <w:spacing w:line="350" w:lineRule="auto"/>
        <w:ind w:firstLine="709"/>
        <w:contextualSpacing/>
        <w:rPr>
          <w:rFonts w:ascii="Times New Roman" w:hAnsi="Times New Roman" w:cs="Times New Roman"/>
          <w:color w:val="auto"/>
          <w:spacing w:val="-1"/>
          <w:sz w:val="24"/>
          <w:szCs w:val="24"/>
        </w:rPr>
      </w:pPr>
      <w:r w:rsidRPr="00FD75AE">
        <w:rPr>
          <w:rFonts w:ascii="Times New Roman" w:hAnsi="Times New Roman" w:cs="Times New Roman"/>
          <w:color w:val="auto"/>
          <w:spacing w:val="-1"/>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Составление планов-конспектов для самостоятельных занятий </w:t>
      </w:r>
      <w:r w:rsidRPr="00FD75AE">
        <w:rPr>
          <w:rFonts w:ascii="Times New Roman" w:hAnsi="Times New Roman" w:cs="Times New Roman"/>
          <w:color w:val="auto"/>
          <w:sz w:val="24"/>
          <w:szCs w:val="24"/>
        </w:rPr>
        <w:t>спортивной подготовкой. Способы учёта индивидуальных особенностей при составлении планов самостоятельных тренировочных занятий.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.6.3. Физическое совершенствование.</w:t>
      </w:r>
      <w:r w:rsidRPr="00FD75AE">
        <w:rPr>
          <w:rFonts w:ascii="Times New Roman" w:hAnsi="Times New Roman" w:cs="Times New Roman"/>
          <w:color w:val="auto"/>
          <w:sz w:val="24"/>
          <w:szCs w:val="24"/>
        </w:rPr>
        <w:t xml:space="preserve">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34 .6.3.1. </w:t>
      </w:r>
      <w:r w:rsidRPr="00FD75AE">
        <w:rPr>
          <w:rStyle w:val="BoldItalic"/>
          <w:rFonts w:ascii="Times New Roman" w:hAnsi="Times New Roman" w:cs="Times New Roman"/>
          <w:b w:val="0"/>
          <w:i w:val="0"/>
          <w:color w:val="auto"/>
          <w:sz w:val="24"/>
          <w:szCs w:val="24"/>
        </w:rPr>
        <w:t>Физкультурно-оздоровительная деятельность.</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Профилактика перенапряжения систем</w:t>
      </w:r>
      <w:r w:rsidRPr="00FD75AE">
        <w:rPr>
          <w:rFonts w:ascii="Times New Roman" w:hAnsi="Times New Roman" w:cs="Times New Roman"/>
          <w:color w:val="auto"/>
          <w:sz w:val="24"/>
          <w:szCs w:val="24"/>
        </w:rPr>
        <w:t xml:space="preserve"> организма средствами оздоровительной физической культуры: упражнения мышечной релаксации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регулирования вегетативной нервной системы, профилактики общего утомления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остроты зрения.</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34 .6.3.2. </w:t>
      </w:r>
      <w:r w:rsidRPr="00FD75AE">
        <w:rPr>
          <w:rStyle w:val="BoldItalic"/>
          <w:rFonts w:ascii="Times New Roman" w:hAnsi="Times New Roman" w:cs="Times New Roman"/>
          <w:b w:val="0"/>
          <w:i w:val="0"/>
          <w:color w:val="auto"/>
          <w:sz w:val="24"/>
          <w:szCs w:val="24"/>
        </w:rPr>
        <w:t xml:space="preserve">Спортивно-оздоровительная деятельность.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34 .6.3.2.1. </w:t>
      </w:r>
      <w:r w:rsidRPr="00FD75AE">
        <w:rPr>
          <w:rStyle w:val="Italic"/>
          <w:rFonts w:ascii="Times New Roman" w:hAnsi="Times New Roman" w:cs="Times New Roman"/>
          <w:i w:val="0"/>
          <w:color w:val="auto"/>
          <w:sz w:val="24"/>
          <w:szCs w:val="24"/>
        </w:rPr>
        <w:t xml:space="preserve">Модуль </w:t>
      </w:r>
      <w:r w:rsidRPr="00FD75AE">
        <w:rPr>
          <w:rStyle w:val="Italic"/>
          <w:rFonts w:ascii="Times New Roman" w:hAnsi="Times New Roman" w:cs="Times New Roman"/>
          <w:i w:val="0"/>
          <w:color w:val="auto"/>
          <w:sz w:val="24"/>
          <w:szCs w:val="24"/>
        </w:rPr>
        <w:t>«Гимнастика»</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Гимнастическая комбинация на гимнастическом бревне из ранее освоенны</w:t>
      </w:r>
      <w:r w:rsidRPr="00FD75AE">
        <w:rPr>
          <w:rFonts w:ascii="Times New Roman" w:hAnsi="Times New Roman" w:cs="Times New Roman"/>
          <w:color w:val="auto"/>
          <w:sz w:val="24"/>
          <w:szCs w:val="24"/>
        </w:rPr>
        <w:t>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w:t>
      </w:r>
      <w:r w:rsidRPr="00FD75AE">
        <w:rPr>
          <w:rFonts w:ascii="Times New Roman" w:hAnsi="Times New Roman" w:cs="Times New Roman"/>
          <w:color w:val="auto"/>
          <w:sz w:val="24"/>
          <w:szCs w:val="24"/>
        </w:rPr>
        <w:t xml:space="preserve"> брусьях с включением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Style w:val="BoldItalic"/>
          <w:rFonts w:ascii="Times New Roman" w:hAnsi="Times New Roman"/>
          <w:b w:val="0"/>
          <w:i w:val="0"/>
          <w:spacing w:val="1"/>
          <w:sz w:val="24"/>
          <w:szCs w:val="24"/>
          <w:lang w:val="ru-RU"/>
        </w:rPr>
        <w:t>34 .6.3.2.2.</w:t>
      </w:r>
      <w:r w:rsidRPr="00FD75AE">
        <w:rPr>
          <w:rStyle w:val="BoldItalic"/>
          <w:rFonts w:ascii="Times New Roman" w:hAnsi="Times New Roman"/>
          <w:b w:val="0"/>
          <w:i w:val="0"/>
          <w:spacing w:val="1"/>
          <w:sz w:val="24"/>
          <w:szCs w:val="24"/>
        </w:rPr>
        <w:t> </w:t>
      </w:r>
      <w:r w:rsidRPr="00FD75AE">
        <w:rPr>
          <w:rStyle w:val="Italic"/>
          <w:rFonts w:ascii="Times New Roman" w:hAnsi="Times New Roman"/>
          <w:i w:val="0"/>
          <w:sz w:val="24"/>
          <w:szCs w:val="24"/>
          <w:lang w:val="ru-RU"/>
        </w:rPr>
        <w:t>Модуль «Лёгкая атлетика».</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 xml:space="preserve">Кроссовый бег, </w:t>
      </w:r>
      <w:r w:rsidRPr="00FD75AE">
        <w:rPr>
          <w:rFonts w:ascii="Times New Roman" w:hAnsi="Times New Roman"/>
          <w:sz w:val="24"/>
          <w:szCs w:val="24"/>
          <w:lang w:val="ru-RU"/>
        </w:rPr>
        <w:t>прыжок в длину с разбега способом «прогнувшись».</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метание спортивного снаряда) дисциплинах лёгкой атлетики.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34 .6.3.2.3. </w:t>
      </w:r>
      <w:r w:rsidRPr="00FD75AE">
        <w:rPr>
          <w:rStyle w:val="Italic"/>
          <w:rFonts w:ascii="Times New Roman" w:hAnsi="Times New Roman" w:cs="Times New Roman"/>
          <w:i w:val="0"/>
          <w:color w:val="auto"/>
          <w:sz w:val="24"/>
          <w:szCs w:val="24"/>
        </w:rPr>
        <w:t>Модуль «Зимние виды спорта».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w:t>
      </w:r>
      <w:r w:rsidRPr="00FD75AE">
        <w:rPr>
          <w:rFonts w:ascii="Times New Roman" w:hAnsi="Times New Roman" w:cs="Times New Roman"/>
          <w:color w:val="auto"/>
          <w:sz w:val="24"/>
          <w:szCs w:val="24"/>
        </w:rPr>
        <w:t xml:space="preserve">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 xml:space="preserve">34 </w:t>
      </w:r>
      <w:r w:rsidRPr="00FD75AE">
        <w:rPr>
          <w:rStyle w:val="BoldItalic"/>
          <w:rFonts w:ascii="Times New Roman" w:hAnsi="Times New Roman" w:cs="Times New Roman"/>
          <w:b w:val="0"/>
          <w:i w:val="0"/>
          <w:color w:val="auto"/>
          <w:spacing w:val="1"/>
          <w:sz w:val="24"/>
          <w:szCs w:val="24"/>
        </w:rPr>
        <w:t>.6.3.2.4. </w:t>
      </w:r>
      <w:r w:rsidRPr="00FD75AE">
        <w:rPr>
          <w:rStyle w:val="Italic"/>
          <w:rFonts w:ascii="Times New Roman" w:hAnsi="Times New Roman" w:cs="Times New Roman"/>
          <w:i w:val="0"/>
          <w:color w:val="auto"/>
          <w:sz w:val="24"/>
          <w:szCs w:val="24"/>
        </w:rPr>
        <w:t>Модуль «Плавание».</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Fonts w:ascii="Times New Roman" w:hAnsi="Times New Roman" w:cs="Times New Roman"/>
          <w:color w:val="auto"/>
          <w:sz w:val="24"/>
          <w:szCs w:val="24"/>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на </w:t>
      </w:r>
      <w:r w:rsidRPr="00FD75AE">
        <w:rPr>
          <w:rFonts w:ascii="Times New Roman" w:hAnsi="Times New Roman" w:cs="Times New Roman"/>
          <w:color w:val="auto"/>
          <w:sz w:val="24"/>
          <w:szCs w:val="24"/>
        </w:rPr>
        <w:t xml:space="preserve">спине.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34 .6.3.2.5. </w:t>
      </w:r>
      <w:r w:rsidRPr="00FD75AE">
        <w:rPr>
          <w:rStyle w:val="Italic"/>
          <w:rFonts w:ascii="Times New Roman" w:hAnsi="Times New Roman" w:cs="Times New Roman"/>
          <w:i w:val="0"/>
          <w:color w:val="auto"/>
          <w:sz w:val="24"/>
          <w:szCs w:val="24"/>
        </w:rPr>
        <w:t>Модуль «Спортивные игры».</w:t>
      </w:r>
      <w:r w:rsidRPr="00FD75AE">
        <w:rPr>
          <w:rStyle w:val="BoldItalic"/>
          <w:rFonts w:ascii="Times New Roman" w:hAnsi="Times New Roman" w:cs="Times New Roman"/>
          <w:b w:val="0"/>
          <w:i w:val="0"/>
          <w:color w:val="auto"/>
          <w:sz w:val="24"/>
          <w:szCs w:val="24"/>
        </w:rPr>
        <w:t xml:space="preserve">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Баскетбол.</w:t>
      </w:r>
      <w:r w:rsidRPr="00FD75AE">
        <w:rPr>
          <w:rFonts w:ascii="Times New Roman" w:hAnsi="Times New Roman" w:cs="Times New Roman"/>
          <w:color w:val="auto"/>
          <w:sz w:val="24"/>
          <w:szCs w:val="24"/>
        </w:rPr>
        <w:t xml:space="preserve"> Повороты туловища в правую и левую стороны с удержанием мяча двумя руками, передача мяча одной рукой от плеча и снизу, бросок мяча двумя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одной рукой в прыжке. Игровая деятельность по правилам с и</w:t>
      </w:r>
      <w:r w:rsidRPr="00FD75AE">
        <w:rPr>
          <w:rFonts w:ascii="Times New Roman" w:hAnsi="Times New Roman" w:cs="Times New Roman"/>
          <w:color w:val="auto"/>
          <w:sz w:val="24"/>
          <w:szCs w:val="24"/>
        </w:rPr>
        <w:t>спользованием ранее разученных технических приёмов.</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Волейбол.</w:t>
      </w:r>
      <w:r w:rsidRPr="00FD75AE">
        <w:rPr>
          <w:rFonts w:ascii="Times New Roman" w:hAnsi="Times New Roman" w:cs="Times New Roman"/>
          <w:color w:val="auto"/>
          <w:sz w:val="24"/>
          <w:szCs w:val="24"/>
        </w:rPr>
        <w:t xml:space="preserve"> Прямой нападающий удар, индивидуальное блокирование мяча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прыжке с места, тактические действия в защите и нападении. Игровая деятельность по правилам с использованием ранее разученных </w:t>
      </w:r>
      <w:r w:rsidRPr="00FD75AE">
        <w:rPr>
          <w:rFonts w:ascii="Times New Roman" w:hAnsi="Times New Roman" w:cs="Times New Roman"/>
          <w:color w:val="auto"/>
          <w:sz w:val="24"/>
          <w:szCs w:val="24"/>
        </w:rPr>
        <w:t>технических приёмов.</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Футбол.</w:t>
      </w:r>
      <w:r w:rsidRPr="00FD75AE">
        <w:rPr>
          <w:rFonts w:ascii="Times New Roman" w:hAnsi="Times New Roman" w:cs="Times New Roman"/>
          <w:color w:val="auto"/>
          <w:sz w:val="24"/>
          <w:szCs w:val="24"/>
        </w:rPr>
        <w:t xml:space="preserve"> Удар по мячу с разбега внутренней частью подъёма стопы, остановка мяча внутренней стороной стопы.</w:t>
      </w:r>
      <w:r w:rsidRPr="00FD75AE">
        <w:rPr>
          <w:rStyle w:val="Italic"/>
          <w:rFonts w:ascii="Times New Roman" w:hAnsi="Times New Roman" w:cs="Times New Roman"/>
          <w:i w:val="0"/>
          <w:color w:val="auto"/>
          <w:sz w:val="24"/>
          <w:szCs w:val="24"/>
        </w:rPr>
        <w:t xml:space="preserve"> </w:t>
      </w:r>
      <w:r w:rsidRPr="00FD75AE">
        <w:rPr>
          <w:rFonts w:ascii="Times New Roman" w:hAnsi="Times New Roman" w:cs="Times New Roman"/>
          <w:color w:val="auto"/>
          <w:sz w:val="24"/>
          <w:szCs w:val="24"/>
        </w:rPr>
        <w:t>Правила игры в мини-футбол, технические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тактические действия. Игровая деятельность по правилам мини-футбола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ра</w:t>
      </w:r>
      <w:r w:rsidRPr="00FD75AE">
        <w:rPr>
          <w:rFonts w:ascii="Times New Roman" w:hAnsi="Times New Roman" w:cs="Times New Roman"/>
          <w:color w:val="auto"/>
          <w:sz w:val="24"/>
          <w:szCs w:val="24"/>
        </w:rPr>
        <w:t xml:space="preserve">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Совершенствование техники ранее разученных гимнастических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акробатических упражнений, упра</w:t>
      </w:r>
      <w:r w:rsidRPr="00FD75AE">
        <w:rPr>
          <w:rFonts w:ascii="Times New Roman" w:hAnsi="Times New Roman" w:cs="Times New Roman"/>
          <w:color w:val="auto"/>
          <w:sz w:val="24"/>
          <w:szCs w:val="24"/>
        </w:rPr>
        <w:t xml:space="preserve">жнений лёгкой атлетики и зимних видов спорта, технических действий спортивных игр.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34 .6.3.2.6. </w:t>
      </w:r>
      <w:r w:rsidRPr="00FD75AE">
        <w:rPr>
          <w:rStyle w:val="Italic"/>
          <w:rFonts w:ascii="Times New Roman" w:hAnsi="Times New Roman" w:cs="Times New Roman"/>
          <w:i w:val="0"/>
          <w:color w:val="auto"/>
          <w:sz w:val="24"/>
          <w:szCs w:val="24"/>
        </w:rPr>
        <w:t>Модуль «Спорт».</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Физическая подготовка к выполнению нормативов </w:t>
      </w:r>
      <w:r w:rsidRPr="00FD75AE">
        <w:rPr>
          <w:rFonts w:ascii="Times New Roman" w:hAnsi="Times New Roman" w:cs="Times New Roman"/>
          <w:color w:val="auto"/>
          <w:sz w:val="24"/>
          <w:szCs w:val="24"/>
        </w:rPr>
        <w:t>к</w:t>
      </w:r>
      <w:r w:rsidRPr="00FD75AE">
        <w:rPr>
          <w:rFonts w:ascii="Times New Roman" w:hAnsi="Times New Roman" w:cs="Times New Roman"/>
          <w:color w:val="auto"/>
          <w:sz w:val="24"/>
          <w:szCs w:val="24"/>
        </w:rPr>
        <w:t>омплекса ГТО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средств базовой физической подготовки, видов спорта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оздоровитель</w:t>
      </w:r>
      <w:r w:rsidRPr="00FD75AE">
        <w:rPr>
          <w:rFonts w:ascii="Times New Roman" w:hAnsi="Times New Roman" w:cs="Times New Roman"/>
          <w:color w:val="auto"/>
          <w:sz w:val="24"/>
          <w:szCs w:val="24"/>
        </w:rPr>
        <w:t>ных систем физической культуры, национальных видов спорта, культурно-этнических игр.</w:t>
      </w:r>
    </w:p>
    <w:p w:rsidR="001559C0" w:rsidRPr="00FD75AE" w:rsidRDefault="006A042C" w:rsidP="00E87D47">
      <w:pPr>
        <w:spacing w:after="0" w:line="350" w:lineRule="auto"/>
        <w:ind w:firstLine="709"/>
        <w:contextualSpacing/>
        <w:jc w:val="both"/>
        <w:rPr>
          <w:rFonts w:ascii="Times New Roman" w:hAnsi="Times New Roman"/>
          <w:sz w:val="24"/>
          <w:szCs w:val="24"/>
          <w:lang w:val="ru-RU"/>
        </w:rPr>
      </w:pPr>
      <w:r w:rsidRPr="00FD75AE">
        <w:rPr>
          <w:rFonts w:ascii="Times New Roman" w:hAnsi="Times New Roman"/>
          <w:sz w:val="24"/>
          <w:szCs w:val="24"/>
          <w:lang w:val="ru-RU"/>
        </w:rPr>
        <w:t>34 .7. Содержание обучения в 9 классе.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.7.1. Знания о физической культуре.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.7.2. Способы самостоятельной деятельности.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Во</w:t>
      </w:r>
      <w:r w:rsidRPr="00FD75AE">
        <w:rPr>
          <w:rFonts w:ascii="Times New Roman" w:hAnsi="Times New Roman" w:cs="Times New Roman"/>
          <w:color w:val="auto"/>
          <w:sz w:val="24"/>
          <w:szCs w:val="24"/>
        </w:rPr>
        <w:t>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w:t>
      </w:r>
      <w:r w:rsidRPr="00FD75AE">
        <w:rPr>
          <w:rFonts w:ascii="Times New Roman" w:hAnsi="Times New Roman" w:cs="Times New Roman"/>
          <w:color w:val="auto"/>
          <w:sz w:val="24"/>
          <w:szCs w:val="24"/>
        </w:rPr>
        <w:t xml:space="preserve"> помощи на самостоятельных занятиях физическими упражнениями и во время активного отдыха.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
          <w:rFonts w:ascii="Times New Roman" w:eastAsia="Georgia" w:hAnsi="Times New Roman" w:cs="Times New Roman"/>
          <w:b w:val="0"/>
          <w:color w:val="auto"/>
          <w:sz w:val="24"/>
          <w:szCs w:val="24"/>
        </w:rPr>
        <w:t>34 .7.3. Физическое совершенствование.</w:t>
      </w:r>
      <w:r w:rsidRPr="00FD75AE">
        <w:rPr>
          <w:rFonts w:ascii="Times New Roman" w:hAnsi="Times New Roman" w:cs="Times New Roman"/>
          <w:color w:val="auto"/>
          <w:sz w:val="24"/>
          <w:szCs w:val="24"/>
        </w:rPr>
        <w:t xml:space="preserve"> </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34 .7.3.1. </w:t>
      </w:r>
      <w:r w:rsidRPr="00FD75AE">
        <w:rPr>
          <w:rStyle w:val="BoldItalic"/>
          <w:rFonts w:ascii="Times New Roman" w:hAnsi="Times New Roman" w:cs="Times New Roman"/>
          <w:b w:val="0"/>
          <w:i w:val="0"/>
          <w:color w:val="auto"/>
          <w:sz w:val="24"/>
          <w:szCs w:val="24"/>
        </w:rPr>
        <w:t>Физкультурно-оздоровительная деятельность.</w:t>
      </w:r>
    </w:p>
    <w:p w:rsidR="001559C0" w:rsidRPr="00FD75AE" w:rsidRDefault="006A042C" w:rsidP="00E87D47">
      <w:pPr>
        <w:pStyle w:val="a5"/>
        <w:widowControl/>
        <w:spacing w:after="0" w:line="350" w:lineRule="auto"/>
        <w:ind w:left="0" w:firstLine="709"/>
        <w:jc w:val="both"/>
        <w:rPr>
          <w:rFonts w:ascii="Times New Roman" w:hAnsi="Times New Roman"/>
          <w:sz w:val="24"/>
          <w:szCs w:val="24"/>
          <w:lang w:val="ru-RU"/>
        </w:rPr>
      </w:pPr>
      <w:r w:rsidRPr="00FD75AE">
        <w:rPr>
          <w:rFonts w:ascii="Times New Roman" w:hAnsi="Times New Roman"/>
          <w:sz w:val="24"/>
          <w:szCs w:val="24"/>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FD75AE">
        <w:rPr>
          <w:rFonts w:ascii="Times New Roman" w:eastAsia="SchoolBookSanPin" w:hAnsi="Times New Roman"/>
          <w:bCs/>
          <w:sz w:val="24"/>
          <w:szCs w:val="24"/>
          <w:lang w:val="ru-RU"/>
        </w:rPr>
        <w:t>обучающихся</w:t>
      </w:r>
      <w:r w:rsidRPr="00FD75AE">
        <w:rPr>
          <w:rFonts w:ascii="Times New Roman" w:hAnsi="Times New Roman"/>
          <w:sz w:val="24"/>
          <w:szCs w:val="24"/>
          <w:lang w:val="ru-RU"/>
        </w:rPr>
        <w:t>.</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34 .7.3.2. </w:t>
      </w:r>
      <w:r w:rsidRPr="00FD75AE">
        <w:rPr>
          <w:rStyle w:val="BoldItalic"/>
          <w:rFonts w:ascii="Times New Roman" w:hAnsi="Times New Roman" w:cs="Times New Roman"/>
          <w:b w:val="0"/>
          <w:i w:val="0"/>
          <w:color w:val="auto"/>
          <w:sz w:val="24"/>
          <w:szCs w:val="24"/>
        </w:rPr>
        <w:t xml:space="preserve">Спортивно-оздоровительная деятельность. </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 xml:space="preserve">34 </w:t>
      </w:r>
      <w:r w:rsidRPr="00FD75AE">
        <w:rPr>
          <w:rStyle w:val="BoldItalic"/>
          <w:rFonts w:ascii="Times New Roman" w:hAnsi="Times New Roman" w:cs="Times New Roman"/>
          <w:b w:val="0"/>
          <w:i w:val="0"/>
          <w:color w:val="auto"/>
          <w:spacing w:val="1"/>
          <w:sz w:val="24"/>
          <w:szCs w:val="24"/>
        </w:rPr>
        <w:t>.7.3.2.1. </w:t>
      </w:r>
      <w:r w:rsidRPr="00FD75AE">
        <w:rPr>
          <w:rStyle w:val="Italic"/>
          <w:rFonts w:ascii="Times New Roman" w:hAnsi="Times New Roman" w:cs="Times New Roman"/>
          <w:i w:val="0"/>
          <w:color w:val="auto"/>
          <w:sz w:val="24"/>
          <w:szCs w:val="24"/>
        </w:rPr>
        <w:t>Модуль «Гимнастика».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Акробатическая комбинация с включением длинного кувырка с разбега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кувырка назад в упор, стоя ноги врозь (юноши). Гимнастическая комбинация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высокой перекладине, с включением элементов размахивания и соскока вперёд прогнув</w:t>
      </w:r>
      <w:r w:rsidRPr="00FD75AE">
        <w:rPr>
          <w:rFonts w:ascii="Times New Roman" w:hAnsi="Times New Roman" w:cs="Times New Roman"/>
          <w:color w:val="auto"/>
          <w:sz w:val="24"/>
          <w:szCs w:val="24"/>
        </w:rPr>
        <w:t>шись (юноши). Гимнастическая комбинация на параллельных брусьях,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включением двух кувырков вперёд с опорой на руки (юноши). Гимнастическая комбинация на гимнастическом бревне, с включением полушпагата, стойки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колене с опорой на руки и отведением ноги н</w:t>
      </w:r>
      <w:r w:rsidRPr="00FD75AE">
        <w:rPr>
          <w:rFonts w:ascii="Times New Roman" w:hAnsi="Times New Roman" w:cs="Times New Roman"/>
          <w:color w:val="auto"/>
          <w:sz w:val="24"/>
          <w:szCs w:val="24"/>
        </w:rPr>
        <w:t xml:space="preserve">азад (девушки). Черлидинг: композиция упражнений с построением пирамид, элементами степ-аэробики, акробатики и ритмической гимнастики (девушки). </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34 .7.3.2.2. </w:t>
      </w:r>
      <w:r w:rsidRPr="00FD75AE">
        <w:rPr>
          <w:rStyle w:val="Italic"/>
          <w:rFonts w:ascii="Times New Roman" w:hAnsi="Times New Roman" w:cs="Times New Roman"/>
          <w:i w:val="0"/>
          <w:color w:val="auto"/>
          <w:sz w:val="24"/>
          <w:szCs w:val="24"/>
        </w:rPr>
        <w:t>Модуль «Лёгкая атлетика».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Техническая подготовка в беговых и прыжковых упражнениях: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коротк</w:t>
      </w:r>
      <w:r w:rsidRPr="00FD75AE">
        <w:rPr>
          <w:rFonts w:ascii="Times New Roman" w:hAnsi="Times New Roman" w:cs="Times New Roman"/>
          <w:color w:val="auto"/>
          <w:sz w:val="24"/>
          <w:szCs w:val="24"/>
        </w:rPr>
        <w:t>ие и длинные дистанции, прыжки в длину способами «прогнувшись»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«согнув ноги», прыжки в высоту способом «перешагивание». Техническая подготовка в метании спортивного снаряда с разбега на дальность.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BoldItalic"/>
          <w:rFonts w:ascii="Times New Roman" w:hAnsi="Times New Roman" w:cs="Times New Roman"/>
          <w:b w:val="0"/>
          <w:i w:val="0"/>
          <w:color w:val="auto"/>
          <w:spacing w:val="1"/>
          <w:sz w:val="24"/>
          <w:szCs w:val="24"/>
        </w:rPr>
        <w:t>34 .7.3.2.3. </w:t>
      </w:r>
      <w:r w:rsidRPr="00FD75AE">
        <w:rPr>
          <w:rStyle w:val="Italic"/>
          <w:rFonts w:ascii="Times New Roman" w:hAnsi="Times New Roman" w:cs="Times New Roman"/>
          <w:i w:val="0"/>
          <w:color w:val="auto"/>
          <w:sz w:val="24"/>
          <w:szCs w:val="24"/>
        </w:rPr>
        <w:t>Модуль «Зимние виды спорта».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Техническая по</w:t>
      </w:r>
      <w:r w:rsidRPr="00FD75AE">
        <w:rPr>
          <w:rFonts w:ascii="Times New Roman" w:hAnsi="Times New Roman" w:cs="Times New Roman"/>
          <w:color w:val="auto"/>
          <w:sz w:val="24"/>
          <w:szCs w:val="24"/>
        </w:rPr>
        <w:t xml:space="preserve">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34 .7.3.2.4. </w:t>
      </w:r>
      <w:r w:rsidRPr="00FD75AE">
        <w:rPr>
          <w:rStyle w:val="Italic"/>
          <w:rFonts w:ascii="Times New Roman" w:hAnsi="Times New Roman" w:cs="Times New Roman"/>
          <w:i w:val="0"/>
          <w:color w:val="auto"/>
          <w:sz w:val="24"/>
          <w:szCs w:val="24"/>
        </w:rPr>
        <w:t>Модуль «Плавание».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Брасс: подводящие упражнения и плавание в полной коор</w:t>
      </w:r>
      <w:r w:rsidRPr="00FD75AE">
        <w:rPr>
          <w:rFonts w:ascii="Times New Roman" w:hAnsi="Times New Roman" w:cs="Times New Roman"/>
          <w:color w:val="auto"/>
          <w:sz w:val="24"/>
          <w:szCs w:val="24"/>
        </w:rPr>
        <w:t>динации. Повороты при плавании брассом.</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Style w:val="BoldItalic"/>
          <w:rFonts w:ascii="Times New Roman" w:hAnsi="Times New Roman" w:cs="Times New Roman"/>
          <w:b w:val="0"/>
          <w:i w:val="0"/>
          <w:color w:val="auto"/>
          <w:spacing w:val="1"/>
          <w:sz w:val="24"/>
          <w:szCs w:val="24"/>
        </w:rPr>
        <w:t>34 .7.3.2.5. </w:t>
      </w:r>
      <w:r w:rsidRPr="00FD75AE">
        <w:rPr>
          <w:rStyle w:val="Italic"/>
          <w:rFonts w:ascii="Times New Roman" w:hAnsi="Times New Roman" w:cs="Times New Roman"/>
          <w:i w:val="0"/>
          <w:color w:val="auto"/>
          <w:sz w:val="24"/>
          <w:szCs w:val="24"/>
        </w:rPr>
        <w:t>Модуль «Спортивные игры».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Баскетбол.</w:t>
      </w:r>
      <w:r w:rsidRPr="00FD75AE">
        <w:rPr>
          <w:rFonts w:ascii="Times New Roman" w:hAnsi="Times New Roman" w:cs="Times New Roman"/>
          <w:color w:val="auto"/>
          <w:sz w:val="24"/>
          <w:szCs w:val="24"/>
        </w:rPr>
        <w:t xml:space="preserve"> Техническая подготовка в игровых действиях: ведение, передачи, приёмы и броски мяча на месте, в прыжке, после ведения.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Волейбол.</w:t>
      </w:r>
      <w:r w:rsidRPr="00FD75AE">
        <w:rPr>
          <w:rFonts w:ascii="Times New Roman" w:hAnsi="Times New Roman" w:cs="Times New Roman"/>
          <w:color w:val="auto"/>
          <w:sz w:val="24"/>
          <w:szCs w:val="24"/>
        </w:rPr>
        <w:t xml:space="preserve"> Техническая подготовка в игровых действиях: подачи мяча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разные зоны площадки соперника, приёмы и передачи на месте и в движении, удары и блокировка.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Underline"/>
          <w:rFonts w:ascii="Times New Roman" w:hAnsi="Times New Roman" w:cs="Times New Roman"/>
          <w:color w:val="auto"/>
          <w:sz w:val="24"/>
          <w:szCs w:val="24"/>
          <w:u w:val="none"/>
        </w:rPr>
        <w:t>Футбол.</w:t>
      </w:r>
      <w:r w:rsidRPr="00FD75AE">
        <w:rPr>
          <w:rFonts w:ascii="Times New Roman" w:hAnsi="Times New Roman" w:cs="Times New Roman"/>
          <w:color w:val="auto"/>
          <w:sz w:val="24"/>
          <w:szCs w:val="24"/>
        </w:rPr>
        <w:t xml:space="preserve"> Техническая подготовка в игровых действиях: ведение, приёмы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передачи, остановки и удары по мя</w:t>
      </w:r>
      <w:r w:rsidRPr="00FD75AE">
        <w:rPr>
          <w:rFonts w:ascii="Times New Roman" w:hAnsi="Times New Roman" w:cs="Times New Roman"/>
          <w:color w:val="auto"/>
          <w:sz w:val="24"/>
          <w:szCs w:val="24"/>
        </w:rPr>
        <w:t xml:space="preserve">чу с места и в движении.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Совершенствование техники ранее разученных гимнастических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акробатических упражнений, упражнений лёгкой атлетики и зимних видов спорта, технических действий спортивных игр.</w:t>
      </w:r>
    </w:p>
    <w:p w:rsidR="001559C0" w:rsidRPr="00FD75AE" w:rsidRDefault="006A042C" w:rsidP="00E87D47">
      <w:pPr>
        <w:pStyle w:val="body"/>
        <w:spacing w:line="350" w:lineRule="auto"/>
        <w:ind w:firstLine="709"/>
        <w:contextualSpacing/>
        <w:rPr>
          <w:rStyle w:val="BoldItalic"/>
          <w:rFonts w:ascii="Times New Roman" w:hAnsi="Times New Roman" w:cs="Times New Roman"/>
          <w:b w:val="0"/>
          <w:bCs w:val="0"/>
          <w:i w:val="0"/>
          <w:iCs w:val="0"/>
          <w:color w:val="auto"/>
          <w:sz w:val="24"/>
          <w:szCs w:val="24"/>
        </w:rPr>
      </w:pPr>
      <w:r w:rsidRPr="00FD75AE">
        <w:rPr>
          <w:rStyle w:val="BoldItalic"/>
          <w:rFonts w:ascii="Times New Roman" w:hAnsi="Times New Roman" w:cs="Times New Roman"/>
          <w:b w:val="0"/>
          <w:i w:val="0"/>
          <w:color w:val="auto"/>
          <w:spacing w:val="1"/>
          <w:sz w:val="24"/>
          <w:szCs w:val="24"/>
        </w:rPr>
        <w:t>34 .7.3.2.6. </w:t>
      </w:r>
      <w:r w:rsidRPr="00FD75AE">
        <w:rPr>
          <w:rStyle w:val="BoldItalic"/>
          <w:rFonts w:ascii="Times New Roman" w:hAnsi="Times New Roman" w:cs="Times New Roman"/>
          <w:b w:val="0"/>
          <w:i w:val="0"/>
          <w:color w:val="auto"/>
          <w:sz w:val="24"/>
          <w:szCs w:val="24"/>
        </w:rPr>
        <w:t>Модуль «Спорт».</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Физическая подготовка к вып</w:t>
      </w:r>
      <w:r w:rsidRPr="00FD75AE">
        <w:rPr>
          <w:rFonts w:ascii="Times New Roman" w:hAnsi="Times New Roman" w:cs="Times New Roman"/>
          <w:color w:val="auto"/>
          <w:sz w:val="24"/>
          <w:szCs w:val="24"/>
        </w:rPr>
        <w:t>олнению нормативов Комплекса ГТО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использованием средств базовой физической подготовки, видов спорта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оздоровительных систем физической культуры, национальных видов спорта, культурно-этнических игр.</w:t>
      </w:r>
    </w:p>
    <w:p w:rsidR="001559C0" w:rsidRPr="00FD75AE" w:rsidRDefault="006A042C" w:rsidP="00E87D47">
      <w:pPr>
        <w:spacing w:after="0" w:line="350" w:lineRule="auto"/>
        <w:ind w:firstLine="709"/>
        <w:contextualSpacing/>
        <w:jc w:val="both"/>
        <w:rPr>
          <w:rFonts w:ascii="Times New Roman" w:hAnsi="Times New Roman"/>
          <w:caps/>
          <w:sz w:val="24"/>
          <w:szCs w:val="24"/>
          <w:lang w:val="ru-RU"/>
        </w:rPr>
      </w:pPr>
      <w:r w:rsidRPr="00FD75AE">
        <w:rPr>
          <w:rFonts w:ascii="Times New Roman" w:hAnsi="Times New Roman"/>
          <w:sz w:val="24"/>
          <w:szCs w:val="24"/>
          <w:lang w:val="ru-RU"/>
        </w:rPr>
        <w:t>34 .8. </w:t>
      </w:r>
      <w:r w:rsidRPr="00FD75AE">
        <w:rPr>
          <w:rStyle w:val="Bold"/>
          <w:rFonts w:ascii="Times New Roman" w:eastAsia="Georgia" w:hAnsi="Times New Roman"/>
          <w:b w:val="0"/>
          <w:sz w:val="24"/>
          <w:szCs w:val="24"/>
          <w:lang w:val="ru-RU"/>
        </w:rPr>
        <w:t>Программа вариативного модуля «Базовая физическа</w:t>
      </w:r>
      <w:r w:rsidRPr="00FD75AE">
        <w:rPr>
          <w:rStyle w:val="Bold"/>
          <w:rFonts w:ascii="Times New Roman" w:eastAsia="Georgia" w:hAnsi="Times New Roman"/>
          <w:b w:val="0"/>
          <w:sz w:val="24"/>
          <w:szCs w:val="24"/>
          <w:lang w:val="ru-RU"/>
        </w:rPr>
        <w:t>я подготовка».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34 .8.1. </w:t>
      </w:r>
      <w:r w:rsidRPr="00FD75AE">
        <w:rPr>
          <w:rStyle w:val="Italic"/>
          <w:rFonts w:ascii="Times New Roman" w:hAnsi="Times New Roman" w:cs="Times New Roman"/>
          <w:i w:val="0"/>
          <w:color w:val="auto"/>
          <w:sz w:val="24"/>
          <w:szCs w:val="24"/>
        </w:rPr>
        <w:t>Развитие силовых способностей.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w:t>
      </w:r>
      <w:r w:rsidRPr="00FD75AE">
        <w:rPr>
          <w:rFonts w:ascii="Times New Roman" w:hAnsi="Times New Roman" w:cs="Times New Roman"/>
          <w:color w:val="auto"/>
          <w:sz w:val="24"/>
          <w:szCs w:val="24"/>
        </w:rPr>
        <w:t>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w:t>
      </w:r>
      <w:r w:rsidRPr="00FD75AE">
        <w:rPr>
          <w:rFonts w:ascii="Times New Roman" w:hAnsi="Times New Roman" w:cs="Times New Roman"/>
          <w:color w:val="auto"/>
          <w:sz w:val="24"/>
          <w:szCs w:val="24"/>
        </w:rPr>
        <w:t xml:space="preserve"> стороны, снизу и сбоку, от груди, из-за головы). Прыжковые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дополнительным отягощением (напрыгивание и спрыгивание, прыжки через скакалку, многоскоки, прыжки через препятствия и другие упражнения).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дополнительным отягощением (в горку и с</w:t>
      </w:r>
      <w:r w:rsidRPr="00FD75AE">
        <w:rPr>
          <w:rFonts w:ascii="Times New Roman" w:hAnsi="Times New Roman" w:cs="Times New Roman"/>
          <w:color w:val="auto"/>
          <w:sz w:val="24"/>
          <w:szCs w:val="24"/>
        </w:rPr>
        <w:t xml:space="preserve"> горки, на короткие дистанции, эстафеты). Передвижения в висе и упоре на руках. Лазанье (по канату,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w:t>
      </w:r>
      <w:r w:rsidRPr="00FD75AE">
        <w:rPr>
          <w:rFonts w:ascii="Times New Roman" w:hAnsi="Times New Roman" w:cs="Times New Roman"/>
          <w:color w:val="auto"/>
          <w:sz w:val="24"/>
          <w:szCs w:val="24"/>
        </w:rPr>
        <w:t xml:space="preserve"> направленностью (импровизированный баскетбол с набивным мячом и другие игры).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34 .8.2. </w:t>
      </w:r>
      <w:r w:rsidRPr="00FD75AE">
        <w:rPr>
          <w:rStyle w:val="Italic"/>
          <w:rFonts w:ascii="Times New Roman" w:hAnsi="Times New Roman" w:cs="Times New Roman"/>
          <w:i w:val="0"/>
          <w:color w:val="auto"/>
          <w:sz w:val="24"/>
          <w:szCs w:val="24"/>
        </w:rPr>
        <w:t>Развитие скоростных способностей.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Бег на месте в максимальном темпе (в упоре о гимнастическую стенку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без упора). Челночный бег. Бег по разметкам с максимальным темпо</w:t>
      </w:r>
      <w:r w:rsidRPr="00FD75AE">
        <w:rPr>
          <w:rFonts w:ascii="Times New Roman" w:hAnsi="Times New Roman" w:cs="Times New Roman"/>
          <w:color w:val="auto"/>
          <w:sz w:val="24"/>
          <w:szCs w:val="24"/>
        </w:rPr>
        <w:t>м. Повторный бег с максимальной скоростью и максимальной частотой шагов (10–15 м).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ускорениями из разных исходных положений. Бег с максимальной скоростью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собиранием малых предметов, лежащих на полу и на разной высоте. Стартовые ускорения по диффере</w:t>
      </w:r>
      <w:r w:rsidRPr="00FD75AE">
        <w:rPr>
          <w:rFonts w:ascii="Times New Roman" w:hAnsi="Times New Roman" w:cs="Times New Roman"/>
          <w:color w:val="auto"/>
          <w:sz w:val="24"/>
          <w:szCs w:val="24"/>
        </w:rPr>
        <w:t>нцированному сигналу. Метание малых мячей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w:t>
      </w:r>
      <w:r w:rsidRPr="00FD75AE">
        <w:rPr>
          <w:rFonts w:ascii="Times New Roman" w:hAnsi="Times New Roman" w:cs="Times New Roman"/>
          <w:color w:val="auto"/>
          <w:sz w:val="24"/>
          <w:szCs w:val="24"/>
        </w:rPr>
        <w:t>еннисного мяча ногами с ускорениями по прямой, по кругу, вокруг стоек. Прыжки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через скакалку на месте и в движении с максимальной частотой прыжков. Преодоление полосы препятствий, включающей в себя: прыжки на разную высоту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длину, по разметкам, бег с макс</w:t>
      </w:r>
      <w:r w:rsidRPr="00FD75AE">
        <w:rPr>
          <w:rFonts w:ascii="Times New Roman" w:hAnsi="Times New Roman" w:cs="Times New Roman"/>
          <w:color w:val="auto"/>
          <w:sz w:val="24"/>
          <w:szCs w:val="24"/>
        </w:rPr>
        <w:t>имальной скоростью в разных направлениях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 преодолением опор различной высоты и ширины, повороты, обегание различных предметов (легкоатлетических стоек, мячей, лежащих на полу или подвешенных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высоте). Эстафеты и подвижные игры со скоростной направленн</w:t>
      </w:r>
      <w:r w:rsidRPr="00FD75AE">
        <w:rPr>
          <w:rFonts w:ascii="Times New Roman" w:hAnsi="Times New Roman" w:cs="Times New Roman"/>
          <w:color w:val="auto"/>
          <w:sz w:val="24"/>
          <w:szCs w:val="24"/>
        </w:rPr>
        <w:t xml:space="preserve">остью. Технические действия из базовых видов спорта, выполняемые с максимальной скоростью движений.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34 .8.3. </w:t>
      </w:r>
      <w:r w:rsidRPr="00FD75AE">
        <w:rPr>
          <w:rStyle w:val="Italic"/>
          <w:rFonts w:ascii="Times New Roman" w:hAnsi="Times New Roman" w:cs="Times New Roman"/>
          <w:i w:val="0"/>
          <w:color w:val="auto"/>
          <w:sz w:val="24"/>
          <w:szCs w:val="24"/>
        </w:rPr>
        <w:t>Развитие выносливости.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Равномерный бег и передвижение на лыжах в режимах умеренной и большой интенсивности. Повторный бег и передвижение на лыжах </w:t>
      </w:r>
      <w:r w:rsidRPr="00FD75AE">
        <w:rPr>
          <w:rFonts w:ascii="Times New Roman" w:hAnsi="Times New Roman" w:cs="Times New Roman"/>
          <w:color w:val="auto"/>
          <w:sz w:val="24"/>
          <w:szCs w:val="24"/>
        </w:rPr>
        <w:t>в режимах максимальной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субмаксимальной интенсивности. Кроссовый бег и марш-бросок на лыжах.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34 .8.4. </w:t>
      </w:r>
      <w:r w:rsidRPr="00FD75AE">
        <w:rPr>
          <w:rStyle w:val="Italic"/>
          <w:rFonts w:ascii="Times New Roman" w:hAnsi="Times New Roman" w:cs="Times New Roman"/>
          <w:i w:val="0"/>
          <w:color w:val="auto"/>
          <w:sz w:val="24"/>
          <w:szCs w:val="24"/>
        </w:rPr>
        <w:t>Развитие координации движений.</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Жонглирование большими (волейбольными) и малыми (теннисными) мячами. Жонглирование гимнастической палкой. Жонглирование в</w:t>
      </w:r>
      <w:r w:rsidRPr="00FD75AE">
        <w:rPr>
          <w:rFonts w:ascii="Times New Roman" w:hAnsi="Times New Roman" w:cs="Times New Roman"/>
          <w:color w:val="auto"/>
          <w:sz w:val="24"/>
          <w:szCs w:val="24"/>
        </w:rPr>
        <w:t>олейбольным мячом головой. Метание малых и больших мячей в мишень (неподвижную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двигающуюся). Передвижения по возвышенной и наклонной, ограниченной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ширине опоре (без предмета и с предметом на голове).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статическом равновесии. Упражнения в в</w:t>
      </w:r>
      <w:r w:rsidRPr="00FD75AE">
        <w:rPr>
          <w:rFonts w:ascii="Times New Roman" w:hAnsi="Times New Roman" w:cs="Times New Roman"/>
          <w:color w:val="auto"/>
          <w:sz w:val="24"/>
          <w:szCs w:val="24"/>
        </w:rPr>
        <w:t xml:space="preserve">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34 .8.5. </w:t>
      </w:r>
      <w:r w:rsidRPr="00FD75AE">
        <w:rPr>
          <w:rStyle w:val="Italic"/>
          <w:rFonts w:ascii="Times New Roman" w:hAnsi="Times New Roman" w:cs="Times New Roman"/>
          <w:i w:val="0"/>
          <w:color w:val="auto"/>
          <w:sz w:val="24"/>
          <w:szCs w:val="24"/>
        </w:rPr>
        <w:t>Развитие гибкости.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Комплексы общеразвивающих упражнений (активных и пассивных), вы</w:t>
      </w:r>
      <w:r w:rsidRPr="00FD75AE">
        <w:rPr>
          <w:rFonts w:ascii="Times New Roman" w:hAnsi="Times New Roman" w:cs="Times New Roman"/>
          <w:color w:val="auto"/>
          <w:sz w:val="24"/>
          <w:szCs w:val="24"/>
        </w:rPr>
        <w:t>полняемых с большой амплитудой движений. Упражнения на растяжение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расслабление мышц. Специальные упражнения для развития подвижности суставов (полушпагат, шпагат, выкруты гимнастической палки).</w:t>
      </w:r>
    </w:p>
    <w:p w:rsidR="001559C0" w:rsidRPr="00FD75AE" w:rsidRDefault="006A042C" w:rsidP="00E87D47">
      <w:pPr>
        <w:pStyle w:val="body"/>
        <w:spacing w:line="350" w:lineRule="auto"/>
        <w:ind w:firstLine="709"/>
        <w:contextualSpacing/>
        <w:rPr>
          <w:rStyle w:val="Italic"/>
          <w:rFonts w:ascii="Times New Roman" w:hAnsi="Times New Roman" w:cs="Times New Roman"/>
          <w:i w:val="0"/>
          <w:iCs w:val="0"/>
          <w:color w:val="auto"/>
          <w:sz w:val="24"/>
          <w:szCs w:val="24"/>
        </w:rPr>
      </w:pPr>
      <w:r w:rsidRPr="00FD75AE">
        <w:rPr>
          <w:rFonts w:ascii="Times New Roman" w:hAnsi="Times New Roman" w:cs="Times New Roman"/>
          <w:color w:val="auto"/>
          <w:sz w:val="24"/>
          <w:szCs w:val="24"/>
        </w:rPr>
        <w:t>34 .8.6. </w:t>
      </w:r>
      <w:r w:rsidRPr="00FD75AE">
        <w:rPr>
          <w:rStyle w:val="Italic"/>
          <w:rFonts w:ascii="Times New Roman" w:hAnsi="Times New Roman" w:cs="Times New Roman"/>
          <w:i w:val="0"/>
          <w:color w:val="auto"/>
          <w:sz w:val="24"/>
          <w:szCs w:val="24"/>
        </w:rPr>
        <w:t>Упражнения культурно-этнической направленности.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Сюжетно-образные и обрядовые игры. Технические действия национальных видов спорта.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34 .8.7. </w:t>
      </w:r>
      <w:r w:rsidRPr="00FD75AE">
        <w:rPr>
          <w:rStyle w:val="Bold"/>
          <w:rFonts w:ascii="Times New Roman" w:eastAsia="Georgia" w:hAnsi="Times New Roman" w:cs="Times New Roman"/>
          <w:b w:val="0"/>
          <w:color w:val="auto"/>
          <w:sz w:val="24"/>
          <w:szCs w:val="24"/>
        </w:rPr>
        <w:t>Специальная физическая подготовка.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34 .8.7.1. </w:t>
      </w:r>
      <w:r w:rsidRPr="00FD75AE">
        <w:rPr>
          <w:rStyle w:val="BoldItalic"/>
          <w:rFonts w:ascii="Times New Roman" w:hAnsi="Times New Roman" w:cs="Times New Roman"/>
          <w:b w:val="0"/>
          <w:i w:val="0"/>
          <w:color w:val="auto"/>
          <w:sz w:val="24"/>
          <w:szCs w:val="24"/>
        </w:rPr>
        <w:t>Модуль «Гимнастика».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.8.7.1.1. Развитие гибкости</w:t>
      </w:r>
      <w:r w:rsidRPr="00FD75AE">
        <w:rPr>
          <w:rFonts w:ascii="Times New Roman" w:hAnsi="Times New Roman" w:cs="Times New Roman"/>
          <w:color w:val="auto"/>
          <w:sz w:val="24"/>
          <w:szCs w:val="24"/>
        </w:rPr>
        <w:t>. Наклоны туловища вперёд, назад, в стороны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возрастающей амплиту</w:t>
      </w:r>
      <w:r w:rsidRPr="00FD75AE">
        <w:rPr>
          <w:rFonts w:ascii="Times New Roman" w:hAnsi="Times New Roman" w:cs="Times New Roman"/>
          <w:color w:val="auto"/>
          <w:sz w:val="24"/>
          <w:szCs w:val="24"/>
        </w:rPr>
        <w:t>дой движений в положении стоя, сидя, сидя ноги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стороны. Упражнения с гимнастической палкой (укороченной скакалкой)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для развития подвижности плечевого сустава (выкруты). Комплексы общеразвивающих упражнений с повышенной амплитудой для плечевых, локтевых, </w:t>
      </w:r>
      <w:r w:rsidRPr="00FD75AE">
        <w:rPr>
          <w:rFonts w:ascii="Times New Roman" w:hAnsi="Times New Roman" w:cs="Times New Roman"/>
          <w:color w:val="auto"/>
          <w:sz w:val="24"/>
          <w:szCs w:val="24"/>
        </w:rPr>
        <w:t>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559C0" w:rsidRPr="00FD75AE" w:rsidRDefault="006A042C" w:rsidP="00E87D47">
      <w:pPr>
        <w:pStyle w:val="body"/>
        <w:spacing w:line="350" w:lineRule="auto"/>
        <w:ind w:firstLine="709"/>
        <w:contextualSpacing/>
        <w:rPr>
          <w:rFonts w:ascii="Times New Roman" w:hAnsi="Times New Roman" w:cs="Times New Roman"/>
          <w:color w:val="auto"/>
          <w:spacing w:val="2"/>
          <w:sz w:val="24"/>
          <w:szCs w:val="24"/>
        </w:rPr>
      </w:pPr>
      <w:r w:rsidRPr="00FD75AE">
        <w:rPr>
          <w:rStyle w:val="Italic"/>
          <w:rFonts w:ascii="Times New Roman" w:hAnsi="Times New Roman" w:cs="Times New Roman"/>
          <w:i w:val="0"/>
          <w:color w:val="auto"/>
          <w:sz w:val="24"/>
          <w:szCs w:val="24"/>
        </w:rPr>
        <w:t>34 .8.7.1.2. </w:t>
      </w:r>
      <w:r w:rsidRPr="00FD75AE">
        <w:rPr>
          <w:rStyle w:val="Italic"/>
          <w:rFonts w:ascii="Times New Roman" w:hAnsi="Times New Roman" w:cs="Times New Roman"/>
          <w:i w:val="0"/>
          <w:color w:val="auto"/>
          <w:spacing w:val="2"/>
          <w:sz w:val="24"/>
          <w:szCs w:val="24"/>
        </w:rPr>
        <w:t>Развити</w:t>
      </w:r>
      <w:r w:rsidRPr="00FD75AE">
        <w:rPr>
          <w:rStyle w:val="Italic"/>
          <w:rFonts w:ascii="Times New Roman" w:hAnsi="Times New Roman" w:cs="Times New Roman"/>
          <w:i w:val="0"/>
          <w:color w:val="auto"/>
          <w:spacing w:val="2"/>
          <w:sz w:val="24"/>
          <w:szCs w:val="24"/>
        </w:rPr>
        <w:t>е координации движений</w:t>
      </w:r>
      <w:r w:rsidRPr="00FD75AE">
        <w:rPr>
          <w:rFonts w:ascii="Times New Roman" w:hAnsi="Times New Roman" w:cs="Times New Roman"/>
          <w:color w:val="auto"/>
          <w:spacing w:val="2"/>
          <w:sz w:val="24"/>
          <w:szCs w:val="24"/>
        </w:rPr>
        <w:t>. Прохождение усложнённой полосы препятствий, включающей быстрые кувырки (вперёд, назад), кувырки</w:t>
      </w:r>
      <w:r w:rsidRPr="00FD75AE">
        <w:rPr>
          <w:rFonts w:ascii="Times New Roman" w:hAnsi="Times New Roman" w:cs="Times New Roman"/>
          <w:color w:val="auto"/>
          <w:spacing w:val="2"/>
          <w:sz w:val="24"/>
          <w:szCs w:val="24"/>
        </w:rPr>
        <w:t xml:space="preserve"> </w:t>
      </w:r>
      <w:r w:rsidRPr="00FD75AE">
        <w:rPr>
          <w:rFonts w:ascii="Times New Roman" w:hAnsi="Times New Roman" w:cs="Times New Roman"/>
          <w:color w:val="auto"/>
          <w:spacing w:val="2"/>
          <w:sz w:val="24"/>
          <w:szCs w:val="24"/>
        </w:rPr>
        <w:t xml:space="preserve">по наклонной плоскости, преодоление препятствий прыжком с опорой на руку, безопорным прыжком, быстрым лазаньем. Броски теннисного мяча </w:t>
      </w:r>
      <w:r w:rsidRPr="00FD75AE">
        <w:rPr>
          <w:rFonts w:ascii="Times New Roman" w:hAnsi="Times New Roman" w:cs="Times New Roman"/>
          <w:color w:val="auto"/>
          <w:spacing w:val="2"/>
          <w:sz w:val="24"/>
          <w:szCs w:val="24"/>
        </w:rPr>
        <w:t>правой и левой рукой в подвижную и неподвижную мишень, с места и с разбега. Касание правой</w:t>
      </w:r>
      <w:r w:rsidRPr="00FD75AE">
        <w:rPr>
          <w:rFonts w:ascii="Times New Roman" w:hAnsi="Times New Roman" w:cs="Times New Roman"/>
          <w:color w:val="auto"/>
          <w:spacing w:val="2"/>
          <w:sz w:val="24"/>
          <w:szCs w:val="24"/>
        </w:rPr>
        <w:t xml:space="preserve"> </w:t>
      </w:r>
      <w:r w:rsidRPr="00FD75AE">
        <w:rPr>
          <w:rFonts w:ascii="Times New Roman" w:hAnsi="Times New Roman" w:cs="Times New Roman"/>
          <w:color w:val="auto"/>
          <w:spacing w:val="2"/>
          <w:sz w:val="24"/>
          <w:szCs w:val="24"/>
        </w:rPr>
        <w:t>и левой ногой мишеней, подвешенных на разной высоте, с места и с разбега. Разнообразные прыжки через гимнастическую скакалку на месте</w:t>
      </w:r>
      <w:r w:rsidRPr="00FD75AE">
        <w:rPr>
          <w:rFonts w:ascii="Times New Roman" w:hAnsi="Times New Roman" w:cs="Times New Roman"/>
          <w:color w:val="auto"/>
          <w:spacing w:val="2"/>
          <w:sz w:val="24"/>
          <w:szCs w:val="24"/>
        </w:rPr>
        <w:t xml:space="preserve"> </w:t>
      </w:r>
      <w:r w:rsidRPr="00FD75AE">
        <w:rPr>
          <w:rFonts w:ascii="Times New Roman" w:hAnsi="Times New Roman" w:cs="Times New Roman"/>
          <w:color w:val="auto"/>
          <w:spacing w:val="2"/>
          <w:sz w:val="24"/>
          <w:szCs w:val="24"/>
        </w:rPr>
        <w:t>и с продвижением. Прыжки на точ</w:t>
      </w:r>
      <w:r w:rsidRPr="00FD75AE">
        <w:rPr>
          <w:rFonts w:ascii="Times New Roman" w:hAnsi="Times New Roman" w:cs="Times New Roman"/>
          <w:color w:val="auto"/>
          <w:spacing w:val="2"/>
          <w:sz w:val="24"/>
          <w:szCs w:val="24"/>
        </w:rPr>
        <w:t xml:space="preserve">ность отталкивания и приземления.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.8.7.1.3. Развитие силовых способностей</w:t>
      </w:r>
      <w:r w:rsidRPr="00FD75AE">
        <w:rPr>
          <w:rFonts w:ascii="Times New Roman" w:hAnsi="Times New Roman" w:cs="Times New Roman"/>
          <w:color w:val="auto"/>
          <w:sz w:val="24"/>
          <w:szCs w:val="24"/>
        </w:rPr>
        <w:t>. Подтягивание в висе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отжимание в упоре. Передвижения в висе и упоре на руках на перекладине (мальчики), подтягивание в висе стоя (лёжа) на низкой перекладине (девочки), отжиман</w:t>
      </w:r>
      <w:r w:rsidRPr="00FD75AE">
        <w:rPr>
          <w:rFonts w:ascii="Times New Roman" w:hAnsi="Times New Roman" w:cs="Times New Roman"/>
          <w:color w:val="auto"/>
          <w:sz w:val="24"/>
          <w:szCs w:val="24"/>
        </w:rPr>
        <w:t>ия в упоре лёжа с изменяющейся высотой опоры для рук и ног, отжимание в упоре на низких брусьях, поднимание ног в висе на гимнастической стенке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до посильной высоты, из положения лёжа на гимнастическом козле (ноги зафиксированы) сгибание туловища с различно</w:t>
      </w:r>
      <w:r w:rsidRPr="00FD75AE">
        <w:rPr>
          <w:rFonts w:ascii="Times New Roman" w:hAnsi="Times New Roman" w:cs="Times New Roman"/>
          <w:color w:val="auto"/>
          <w:sz w:val="24"/>
          <w:szCs w:val="24"/>
        </w:rPr>
        <w:t>й амплитудой движений (на животе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w:t>
      </w:r>
      <w:r w:rsidRPr="00FD75AE">
        <w:rPr>
          <w:rFonts w:ascii="Times New Roman" w:hAnsi="Times New Roman" w:cs="Times New Roman"/>
          <w:color w:val="auto"/>
          <w:sz w:val="24"/>
          <w:szCs w:val="24"/>
        </w:rPr>
        <w:t>жнений избирательного воздействия на отдельные мышечные группы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w:t>
      </w:r>
      <w:r w:rsidRPr="00FD75AE">
        <w:rPr>
          <w:rFonts w:ascii="Times New Roman" w:hAnsi="Times New Roman" w:cs="Times New Roman"/>
          <w:color w:val="auto"/>
          <w:sz w:val="24"/>
          <w:szCs w:val="24"/>
        </w:rPr>
        <w:t>равновесия).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.8.7.1.4. Развитие выносливости</w:t>
      </w:r>
      <w:r w:rsidRPr="00FD75AE">
        <w:rPr>
          <w:rStyle w:val="BoldItalic"/>
          <w:rFonts w:ascii="Times New Roman" w:hAnsi="Times New Roman" w:cs="Times New Roman"/>
          <w:b w:val="0"/>
          <w:i w:val="0"/>
          <w:color w:val="auto"/>
          <w:sz w:val="24"/>
          <w:szCs w:val="24"/>
        </w:rPr>
        <w:t>.</w:t>
      </w:r>
      <w:r w:rsidRPr="00FD75AE">
        <w:rPr>
          <w:rFonts w:ascii="Times New Roman" w:hAnsi="Times New Roman" w:cs="Times New Roman"/>
          <w:color w:val="auto"/>
          <w:sz w:val="24"/>
          <w:szCs w:val="24"/>
        </w:rPr>
        <w:t xml:space="preserve"> Упражнения с непредельными отягощениями, выполняемые в режиме умеренной интенсивности в сочетании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напряжением мышц и фиксацией положений тела. Повторное выполнение гимнастических упражнений с уменьшающимся</w:t>
      </w:r>
      <w:r w:rsidRPr="00FD75AE">
        <w:rPr>
          <w:rFonts w:ascii="Times New Roman" w:hAnsi="Times New Roman" w:cs="Times New Roman"/>
          <w:color w:val="auto"/>
          <w:sz w:val="24"/>
          <w:szCs w:val="24"/>
        </w:rPr>
        <w:t xml:space="preserve"> интервалом отдыха (по типу «круговой тренировки»). Комплексы упражнений с отягощением, выполняемые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режиме непрерывного и интервального методов.</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34 .8.7.2. </w:t>
      </w:r>
      <w:r w:rsidRPr="00FD75AE">
        <w:rPr>
          <w:rStyle w:val="BoldItalic"/>
          <w:rFonts w:ascii="Times New Roman" w:hAnsi="Times New Roman" w:cs="Times New Roman"/>
          <w:b w:val="0"/>
          <w:i w:val="0"/>
          <w:color w:val="auto"/>
          <w:sz w:val="24"/>
          <w:szCs w:val="24"/>
        </w:rPr>
        <w:t>Модуль «Лёгкая атлетика»</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.8.7.2.1. Развитие выносливости.</w:t>
      </w:r>
      <w:r w:rsidRPr="00FD75AE">
        <w:rPr>
          <w:rFonts w:ascii="Times New Roman" w:hAnsi="Times New Roman" w:cs="Times New Roman"/>
          <w:color w:val="auto"/>
          <w:sz w:val="24"/>
          <w:szCs w:val="24"/>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w:t>
      </w:r>
      <w:r w:rsidRPr="00FD75AE">
        <w:rPr>
          <w:rFonts w:ascii="Times New Roman" w:hAnsi="Times New Roman" w:cs="Times New Roman"/>
          <w:color w:val="auto"/>
          <w:sz w:val="24"/>
          <w:szCs w:val="24"/>
        </w:rPr>
        <w:t xml:space="preserve">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финальным ускорением (на разные дистанции). Равномерный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дополнительным отягощением в режиме «до отказа».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.8.7.2.2. Развитие силовых способностей</w:t>
      </w:r>
      <w:r w:rsidRPr="00FD75AE">
        <w:rPr>
          <w:rFonts w:ascii="Times New Roman" w:hAnsi="Times New Roman" w:cs="Times New Roman"/>
          <w:color w:val="auto"/>
          <w:sz w:val="24"/>
          <w:szCs w:val="24"/>
        </w:rPr>
        <w:t>. Специальные прыжковые упражнения с дополнительным отягощением. Прыжки вверх с доставанием под</w:t>
      </w:r>
      <w:r w:rsidRPr="00FD75AE">
        <w:rPr>
          <w:rFonts w:ascii="Times New Roman" w:hAnsi="Times New Roman" w:cs="Times New Roman"/>
          <w:color w:val="auto"/>
          <w:sz w:val="24"/>
          <w:szCs w:val="24"/>
        </w:rPr>
        <w:t>вешенных предметов. Прыжки в полуприседе (на месте, с продвижением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w:t>
      </w:r>
      <w:r w:rsidRPr="00FD75AE">
        <w:rPr>
          <w:rFonts w:ascii="Times New Roman" w:hAnsi="Times New Roman" w:cs="Times New Roman"/>
          <w:color w:val="auto"/>
          <w:sz w:val="24"/>
          <w:szCs w:val="24"/>
        </w:rPr>
        <w:t>, на правой, левой ноге и поочерёдно.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w:t>
      </w:r>
      <w:r w:rsidRPr="00FD75AE">
        <w:rPr>
          <w:rFonts w:ascii="Times New Roman" w:hAnsi="Times New Roman" w:cs="Times New Roman"/>
          <w:color w:val="auto"/>
          <w:sz w:val="24"/>
          <w:szCs w:val="24"/>
        </w:rPr>
        <w:t xml:space="preserve"> тренировки.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.8.7.2.3. Развитие скоростных способностей</w:t>
      </w:r>
      <w:r w:rsidRPr="00FD75AE">
        <w:rPr>
          <w:rStyle w:val="BoldItalic"/>
          <w:rFonts w:ascii="Times New Roman" w:hAnsi="Times New Roman" w:cs="Times New Roman"/>
          <w:b w:val="0"/>
          <w:i w:val="0"/>
          <w:color w:val="auto"/>
          <w:sz w:val="24"/>
          <w:szCs w:val="24"/>
        </w:rPr>
        <w:t>.</w:t>
      </w:r>
      <w:r w:rsidRPr="00FD75AE">
        <w:rPr>
          <w:rFonts w:ascii="Times New Roman" w:hAnsi="Times New Roman" w:cs="Times New Roman"/>
          <w:color w:val="auto"/>
          <w:sz w:val="24"/>
          <w:szCs w:val="24"/>
        </w:rPr>
        <w:t xml:space="preserve"> Бег на месте с максимальной скоростью и темпом с опорой на руки и без опоры. Максимальный бег в горку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 горки. Повторный бег на короткие дистанции с максимальной скоростью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прямой, на поворо</w:t>
      </w:r>
      <w:r w:rsidRPr="00FD75AE">
        <w:rPr>
          <w:rFonts w:ascii="Times New Roman" w:hAnsi="Times New Roman" w:cs="Times New Roman"/>
          <w:color w:val="auto"/>
          <w:sz w:val="24"/>
          <w:szCs w:val="24"/>
        </w:rPr>
        <w:t>те и со старта). Бег с максимальной скоростью «с ходу». Прыжки через скакалку в максимальном темпе. Ускорение, переходящее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многоскоки, и многоскоки, переходящие в бег с ускорением. Подвижные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спортивные игры, эстафеты.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.8.7.2.4. Развитие координации</w:t>
      </w:r>
      <w:r w:rsidRPr="00FD75AE">
        <w:rPr>
          <w:rStyle w:val="Italic"/>
          <w:rFonts w:ascii="Times New Roman" w:hAnsi="Times New Roman" w:cs="Times New Roman"/>
          <w:i w:val="0"/>
          <w:color w:val="auto"/>
          <w:sz w:val="24"/>
          <w:szCs w:val="24"/>
        </w:rPr>
        <w:t xml:space="preserve"> движений</w:t>
      </w:r>
      <w:r w:rsidRPr="00FD75AE">
        <w:rPr>
          <w:rFonts w:ascii="Times New Roman" w:hAnsi="Times New Roman" w:cs="Times New Roman"/>
          <w:color w:val="auto"/>
          <w:sz w:val="24"/>
          <w:szCs w:val="24"/>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34 .8.7.3. </w:t>
      </w:r>
      <w:r w:rsidRPr="00FD75AE">
        <w:rPr>
          <w:rStyle w:val="BoldItalic"/>
          <w:rFonts w:ascii="Times New Roman" w:hAnsi="Times New Roman" w:cs="Times New Roman"/>
          <w:b w:val="0"/>
          <w:i w:val="0"/>
          <w:color w:val="auto"/>
          <w:sz w:val="24"/>
          <w:szCs w:val="24"/>
        </w:rPr>
        <w:t>Модуль «Зимние виды спорта».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.8.7.3.1. Развитие выносливости</w:t>
      </w:r>
      <w:r w:rsidRPr="00FD75AE">
        <w:rPr>
          <w:rFonts w:ascii="Times New Roman" w:hAnsi="Times New Roman" w:cs="Times New Roman"/>
          <w:color w:val="auto"/>
          <w:sz w:val="24"/>
          <w:szCs w:val="24"/>
        </w:rPr>
        <w:t xml:space="preserve">. Передвижения на </w:t>
      </w:r>
      <w:r w:rsidRPr="00FD75AE">
        <w:rPr>
          <w:rFonts w:ascii="Times New Roman" w:hAnsi="Times New Roman" w:cs="Times New Roman"/>
          <w:color w:val="auto"/>
          <w:sz w:val="24"/>
          <w:szCs w:val="24"/>
        </w:rPr>
        <w:t>лыжах с равномерной скоростью в режимах умеренной, большой и субмаксимальной интенсивности,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соревновательной скоростью.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.8.7.3.2. Развитие силовых способностей</w:t>
      </w:r>
      <w:r w:rsidRPr="00FD75AE">
        <w:rPr>
          <w:rFonts w:ascii="Times New Roman" w:hAnsi="Times New Roman" w:cs="Times New Roman"/>
          <w:color w:val="auto"/>
          <w:sz w:val="24"/>
          <w:szCs w:val="24"/>
        </w:rPr>
        <w:t>. Передвижение на лыжах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по отлогому склону с дополнительным отягощением. Скоростной подъём </w:t>
      </w:r>
      <w:r w:rsidRPr="00FD75AE">
        <w:rPr>
          <w:rFonts w:ascii="Times New Roman" w:hAnsi="Times New Roman" w:cs="Times New Roman"/>
          <w:color w:val="auto"/>
          <w:sz w:val="24"/>
          <w:szCs w:val="24"/>
        </w:rPr>
        <w:t>ступающим и скользящим шагом, бегом, «лесенкой», «ёлочкой».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«транспортировке».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.8.7.3.3. Развитие координации</w:t>
      </w:r>
      <w:r w:rsidRPr="00FD75AE">
        <w:rPr>
          <w:rStyle w:val="BoldItalic"/>
          <w:rFonts w:ascii="Times New Roman" w:hAnsi="Times New Roman" w:cs="Times New Roman"/>
          <w:b w:val="0"/>
          <w:i w:val="0"/>
          <w:color w:val="auto"/>
          <w:sz w:val="24"/>
          <w:szCs w:val="24"/>
        </w:rPr>
        <w:t>.</w:t>
      </w:r>
      <w:r w:rsidRPr="00FD75AE">
        <w:rPr>
          <w:rFonts w:ascii="Times New Roman" w:hAnsi="Times New Roman" w:cs="Times New Roman"/>
          <w:color w:val="auto"/>
          <w:sz w:val="24"/>
          <w:szCs w:val="24"/>
        </w:rPr>
        <w:t xml:space="preserve"> Упражнения в поворотах и спусках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лыжах, проезд через «ворота» и преодоление небольших трамплинов.</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34 .8.7.4. </w:t>
      </w:r>
      <w:r w:rsidRPr="00FD75AE">
        <w:rPr>
          <w:rStyle w:val="BoldItalic"/>
          <w:rFonts w:ascii="Times New Roman" w:hAnsi="Times New Roman" w:cs="Times New Roman"/>
          <w:b w:val="0"/>
          <w:i w:val="0"/>
          <w:color w:val="auto"/>
          <w:sz w:val="24"/>
          <w:szCs w:val="24"/>
        </w:rPr>
        <w:t>Модуль «Спортивны</w:t>
      </w:r>
      <w:r w:rsidRPr="00FD75AE">
        <w:rPr>
          <w:rStyle w:val="BoldItalic"/>
          <w:rFonts w:ascii="Times New Roman" w:hAnsi="Times New Roman" w:cs="Times New Roman"/>
          <w:b w:val="0"/>
          <w:i w:val="0"/>
          <w:color w:val="auto"/>
          <w:sz w:val="24"/>
          <w:szCs w:val="24"/>
        </w:rPr>
        <w:t>е игры»</w:t>
      </w:r>
      <w:r w:rsidRPr="00FD75AE">
        <w:rPr>
          <w:rFonts w:ascii="Times New Roman" w:hAnsi="Times New Roman" w:cs="Times New Roman"/>
          <w:color w:val="auto"/>
          <w:sz w:val="24"/>
          <w:szCs w:val="24"/>
        </w:rPr>
        <w:t>.</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34 .8.7.4.1. </w:t>
      </w:r>
      <w:r w:rsidRPr="00FD75AE">
        <w:rPr>
          <w:rStyle w:val="Underline"/>
          <w:rFonts w:ascii="Times New Roman" w:hAnsi="Times New Roman" w:cs="Times New Roman"/>
          <w:color w:val="auto"/>
          <w:sz w:val="24"/>
          <w:szCs w:val="24"/>
          <w:u w:val="none"/>
        </w:rPr>
        <w:t>Баскетбол.</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1) развитие скоростных способностей</w:t>
      </w:r>
      <w:r w:rsidRPr="00FD75AE">
        <w:rPr>
          <w:rFonts w:ascii="Times New Roman" w:hAnsi="Times New Roman" w:cs="Times New Roman"/>
          <w:color w:val="auto"/>
          <w:sz w:val="24"/>
          <w:szCs w:val="24"/>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w:t>
      </w:r>
      <w:r w:rsidRPr="00FD75AE">
        <w:rPr>
          <w:rFonts w:ascii="Times New Roman" w:hAnsi="Times New Roman" w:cs="Times New Roman"/>
          <w:color w:val="auto"/>
          <w:sz w:val="24"/>
          <w:szCs w:val="24"/>
        </w:rPr>
        <w:t>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w:t>
      </w:r>
      <w:r w:rsidRPr="00FD75AE">
        <w:rPr>
          <w:rFonts w:ascii="Times New Roman" w:hAnsi="Times New Roman" w:cs="Times New Roman"/>
          <w:color w:val="auto"/>
          <w:sz w:val="24"/>
          <w:szCs w:val="24"/>
        </w:rPr>
        <w:t xml:space="preserve"> и спиной вперёд). Бег с максимальной скоростью с предварительным выполнением многоскоков. Передвижения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w:t>
      </w:r>
      <w:r w:rsidRPr="00FD75AE">
        <w:rPr>
          <w:rFonts w:ascii="Times New Roman" w:hAnsi="Times New Roman" w:cs="Times New Roman"/>
          <w:color w:val="auto"/>
          <w:sz w:val="24"/>
          <w:szCs w:val="24"/>
        </w:rPr>
        <w:t>и вверх на обеих ногах и одной ноге с места и с разбега. Прыжки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поворотами на точность приземления. Передача мяча двумя руками от груди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максимальном темпе при встречном беге в колоннах. Кувырки вперёд, назад, боком с последующим рывком на 3–5 м. Подвиж</w:t>
      </w:r>
      <w:r w:rsidRPr="00FD75AE">
        <w:rPr>
          <w:rFonts w:ascii="Times New Roman" w:hAnsi="Times New Roman" w:cs="Times New Roman"/>
          <w:color w:val="auto"/>
          <w:sz w:val="24"/>
          <w:szCs w:val="24"/>
        </w:rPr>
        <w:t xml:space="preserve">ные и спортивные игры, эстафеты;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2) развитие силовых способностей</w:t>
      </w:r>
      <w:r w:rsidRPr="00FD75AE">
        <w:rPr>
          <w:rStyle w:val="BoldItalic"/>
          <w:rFonts w:ascii="Times New Roman" w:hAnsi="Times New Roman" w:cs="Times New Roman"/>
          <w:b w:val="0"/>
          <w:i w:val="0"/>
          <w:color w:val="auto"/>
          <w:sz w:val="24"/>
          <w:szCs w:val="24"/>
        </w:rPr>
        <w:t>.</w:t>
      </w:r>
      <w:r w:rsidRPr="00FD75AE">
        <w:rPr>
          <w:rFonts w:ascii="Times New Roman" w:hAnsi="Times New Roman" w:cs="Times New Roman"/>
          <w:color w:val="auto"/>
          <w:sz w:val="24"/>
          <w:szCs w:val="24"/>
        </w:rPr>
        <w:t xml:space="preserve"> Комплексы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дополнительным отягощением на основные мышечные группы. Ходьба и прыжки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глубоком приседе. Прыжки на одной ноге и обеих ногах с продвижением вперед,</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кругу, «змей</w:t>
      </w:r>
      <w:r w:rsidRPr="00FD75AE">
        <w:rPr>
          <w:rFonts w:ascii="Times New Roman" w:hAnsi="Times New Roman" w:cs="Times New Roman"/>
          <w:color w:val="auto"/>
          <w:sz w:val="24"/>
          <w:szCs w:val="24"/>
        </w:rPr>
        <w:t>кой», на месте с поворотом на 180° и 360°. Прыжки через скакалку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w:t>
      </w:r>
      <w:r w:rsidRPr="00FD75AE">
        <w:rPr>
          <w:rFonts w:ascii="Times New Roman" w:hAnsi="Times New Roman" w:cs="Times New Roman"/>
          <w:color w:val="auto"/>
          <w:sz w:val="24"/>
          <w:szCs w:val="24"/>
        </w:rPr>
        <w:t xml:space="preserve"> с последующим выполнением многоскоков. Броски набивного мяча из различных исходных положений,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различной траекторией полёта одной рукой и обеими руками, стоя, сидя,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полуприседе;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 развитие выносливости</w:t>
      </w:r>
      <w:r w:rsidRPr="00FD75AE">
        <w:rPr>
          <w:rFonts w:ascii="Times New Roman" w:hAnsi="Times New Roman" w:cs="Times New Roman"/>
          <w:color w:val="auto"/>
          <w:sz w:val="24"/>
          <w:szCs w:val="24"/>
        </w:rPr>
        <w:t>. Повторный бег с максимальной скоростью с уменьша</w:t>
      </w:r>
      <w:r w:rsidRPr="00FD75AE">
        <w:rPr>
          <w:rFonts w:ascii="Times New Roman" w:hAnsi="Times New Roman" w:cs="Times New Roman"/>
          <w:color w:val="auto"/>
          <w:sz w:val="24"/>
          <w:szCs w:val="24"/>
        </w:rPr>
        <w:t>ющимся интервалом отдыха. Гладкий бег по методу непрерывно-интервального упражнения. Гладкий бег в режиме большой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умеренной интенсивности. Игра в баскетбол с увеличивающимся объёмом времени игры;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4) развитие координации движений</w:t>
      </w:r>
      <w:r w:rsidRPr="00FD75AE">
        <w:rPr>
          <w:rFonts w:ascii="Times New Roman" w:hAnsi="Times New Roman" w:cs="Times New Roman"/>
          <w:color w:val="auto"/>
          <w:sz w:val="24"/>
          <w:szCs w:val="24"/>
        </w:rPr>
        <w:t xml:space="preserve">. Броски баскетбольного </w:t>
      </w:r>
      <w:r w:rsidRPr="00FD75AE">
        <w:rPr>
          <w:rFonts w:ascii="Times New Roman" w:hAnsi="Times New Roman" w:cs="Times New Roman"/>
          <w:color w:val="auto"/>
          <w:sz w:val="24"/>
          <w:szCs w:val="24"/>
        </w:rPr>
        <w:t>мяча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по неподвижной и подвижной мишени. Акробатические упражнения (двойные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w:t>
      </w:r>
      <w:r w:rsidRPr="00FD75AE">
        <w:rPr>
          <w:rFonts w:ascii="Times New Roman" w:hAnsi="Times New Roman" w:cs="Times New Roman"/>
          <w:color w:val="auto"/>
          <w:sz w:val="24"/>
          <w:szCs w:val="24"/>
        </w:rPr>
        <w:t>яющейся амплитудой движений. Броски малого мяча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34 .8.1.4.</w:t>
      </w:r>
      <w:r w:rsidRPr="00FD75AE">
        <w:rPr>
          <w:rStyle w:val="Italic"/>
          <w:rFonts w:ascii="Times New Roman" w:hAnsi="Times New Roman" w:cs="Times New Roman"/>
          <w:i w:val="0"/>
          <w:color w:val="auto"/>
          <w:sz w:val="24"/>
          <w:szCs w:val="24"/>
        </w:rPr>
        <w:t>2. </w:t>
      </w:r>
      <w:r w:rsidRPr="00FD75AE">
        <w:rPr>
          <w:rStyle w:val="Underline"/>
          <w:rFonts w:ascii="Times New Roman" w:hAnsi="Times New Roman" w:cs="Times New Roman"/>
          <w:color w:val="auto"/>
          <w:sz w:val="24"/>
          <w:szCs w:val="24"/>
          <w:u w:val="none"/>
        </w:rPr>
        <w:t>Футбол.</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.8.1.4.2.1. Развитие скоростных способностей</w:t>
      </w:r>
      <w:r w:rsidRPr="00FD75AE">
        <w:rPr>
          <w:rFonts w:ascii="Times New Roman" w:hAnsi="Times New Roman" w:cs="Times New Roman"/>
          <w:color w:val="auto"/>
          <w:sz w:val="24"/>
          <w:szCs w:val="24"/>
        </w:rPr>
        <w:t>. Старты из различных положений с последующим ускорением. Бег с максимальной скоростью по прямой,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остановками (по свистку, хлопку, заданному сигналу), с ускорениями, «рывками», изменением направле</w:t>
      </w:r>
      <w:r w:rsidRPr="00FD75AE">
        <w:rPr>
          <w:rFonts w:ascii="Times New Roman" w:hAnsi="Times New Roman" w:cs="Times New Roman"/>
          <w:color w:val="auto"/>
          <w:sz w:val="24"/>
          <w:szCs w:val="24"/>
        </w:rPr>
        <w:t>ния передвижения. Бег в максимальном темпе. Бег и ходьба спиной вперёд с изменением темпа и направления движения (по прямой, по кругу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«змейкой»). Бег с максимальной скоростью с поворотами на 180° и 360°. Прыжки через скакалку в максимальном темпе. Прыжки</w:t>
      </w:r>
      <w:r w:rsidRPr="00FD75AE">
        <w:rPr>
          <w:rFonts w:ascii="Times New Roman" w:hAnsi="Times New Roman" w:cs="Times New Roman"/>
          <w:color w:val="auto"/>
          <w:sz w:val="24"/>
          <w:szCs w:val="24"/>
        </w:rPr>
        <w:t xml:space="preserve"> по разметкам на правой (левой) ноге, между стоек, спиной вперёд. Прыжки вверх на обеих ногах и одной ноге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продвижением вперёд. Удары по мячу в стенку в максимальном темпе. Ведение мяча с остановками и ускорениями, «дриблинг» мяча с изменением </w:t>
      </w:r>
      <w:r w:rsidRPr="00FD75AE">
        <w:rPr>
          <w:rFonts w:ascii="Times New Roman" w:hAnsi="Times New Roman" w:cs="Times New Roman"/>
          <w:color w:val="auto"/>
          <w:sz w:val="24"/>
          <w:szCs w:val="24"/>
        </w:rPr>
        <w:t>направления движения. Кувырки вперёд, назад, боком с последующим рывком. Подвижные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спортивные игры, эстафеты.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.8.1.4.2.2. Развитие силовых способностей</w:t>
      </w:r>
      <w:r w:rsidRPr="00FD75AE">
        <w:rPr>
          <w:rStyle w:val="BoldItalic"/>
          <w:rFonts w:ascii="Times New Roman" w:hAnsi="Times New Roman" w:cs="Times New Roman"/>
          <w:b w:val="0"/>
          <w:i w:val="0"/>
          <w:color w:val="auto"/>
          <w:sz w:val="24"/>
          <w:szCs w:val="24"/>
        </w:rPr>
        <w:t>.</w:t>
      </w:r>
      <w:r w:rsidRPr="00FD75AE">
        <w:rPr>
          <w:rFonts w:ascii="Times New Roman" w:hAnsi="Times New Roman" w:cs="Times New Roman"/>
          <w:color w:val="auto"/>
          <w:sz w:val="24"/>
          <w:szCs w:val="24"/>
        </w:rPr>
        <w:t xml:space="preserve"> Комплексы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дополнительным отягощением на основные мышечные группы. Многоскоки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через п</w:t>
      </w:r>
      <w:r w:rsidRPr="00FD75AE">
        <w:rPr>
          <w:rFonts w:ascii="Times New Roman" w:hAnsi="Times New Roman" w:cs="Times New Roman"/>
          <w:color w:val="auto"/>
          <w:sz w:val="24"/>
          <w:szCs w:val="24"/>
        </w:rPr>
        <w:t xml:space="preserve">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Style w:val="Italic"/>
          <w:rFonts w:ascii="Times New Roman" w:hAnsi="Times New Roman" w:cs="Times New Roman"/>
          <w:i w:val="0"/>
          <w:color w:val="auto"/>
          <w:sz w:val="24"/>
          <w:szCs w:val="24"/>
        </w:rPr>
        <w:t>34 .8.1.4.2.3. Развитие выносливости</w:t>
      </w:r>
      <w:r w:rsidRPr="00FD75AE">
        <w:rPr>
          <w:rStyle w:val="BoldItalic"/>
          <w:rFonts w:ascii="Times New Roman" w:hAnsi="Times New Roman" w:cs="Times New Roman"/>
          <w:b w:val="0"/>
          <w:i w:val="0"/>
          <w:color w:val="auto"/>
          <w:sz w:val="24"/>
          <w:szCs w:val="24"/>
        </w:rPr>
        <w:t>.</w:t>
      </w:r>
      <w:r w:rsidRPr="00FD75AE">
        <w:rPr>
          <w:rFonts w:ascii="Times New Roman" w:hAnsi="Times New Roman" w:cs="Times New Roman"/>
          <w:color w:val="auto"/>
          <w:sz w:val="24"/>
          <w:szCs w:val="24"/>
        </w:rPr>
        <w:t xml:space="preserve"> Равномерный бег н</w:t>
      </w:r>
      <w:r w:rsidRPr="00FD75AE">
        <w:rPr>
          <w:rFonts w:ascii="Times New Roman" w:hAnsi="Times New Roman" w:cs="Times New Roman"/>
          <w:color w:val="auto"/>
          <w:sz w:val="24"/>
          <w:szCs w:val="24"/>
        </w:rPr>
        <w:t>а средние и длинные дистанции. Повторные ускорения с уменьшающимся интервалом отдыха. Повторный бег на короткие дистанции с максимальной скоростью</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уменьшающимся интервалом отдыха. Гладкий бег в режиме непрерывно-интервального метода. Передвижение на лыжа</w:t>
      </w:r>
      <w:r w:rsidRPr="00FD75AE">
        <w:rPr>
          <w:rFonts w:ascii="Times New Roman" w:hAnsi="Times New Roman" w:cs="Times New Roman"/>
          <w:color w:val="auto"/>
          <w:sz w:val="24"/>
          <w:szCs w:val="24"/>
        </w:rPr>
        <w:t xml:space="preserve">х в режиме большой и умеренной интенсивности. </w:t>
      </w:r>
    </w:p>
    <w:p w:rsidR="001559C0" w:rsidRPr="00FD75AE" w:rsidRDefault="006A042C" w:rsidP="00E87D47">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.9. Планируемые результаты освоения программы по физической культуре на уровне основного общего образования.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.9.1. В результате изучения физической культуры на уровне основного общего образования у обуча</w:t>
      </w:r>
      <w:r w:rsidRPr="00FD75AE">
        <w:rPr>
          <w:rFonts w:ascii="Times New Roman" w:hAnsi="Times New Roman" w:cs="Times New Roman"/>
          <w:color w:val="auto"/>
          <w:sz w:val="24"/>
          <w:szCs w:val="24"/>
        </w:rPr>
        <w:t>ющегося будут сформированы следующие личностные результаты:</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проявлять интерес к истории и развитию физической культуры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спорта в Российской Федерации, гордиться победами выдающихся отечественных спортсменов-олимпийцев;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отстаивать си</w:t>
      </w:r>
      <w:r w:rsidRPr="00FD75AE">
        <w:rPr>
          <w:rFonts w:ascii="Times New Roman" w:hAnsi="Times New Roman" w:cs="Times New Roman"/>
          <w:color w:val="auto"/>
          <w:sz w:val="24"/>
          <w:szCs w:val="24"/>
        </w:rPr>
        <w:t>мволы Российской Федерации во время спортивных соревнований, уважать традиции и принципы современных Олимпийских игр</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олимпийского движения;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ориентироваться на моральные ценности и нормы межличностного взаимодействия при организации, планирова</w:t>
      </w:r>
      <w:r w:rsidRPr="00FD75AE">
        <w:rPr>
          <w:rFonts w:ascii="Times New Roman" w:hAnsi="Times New Roman" w:cs="Times New Roman"/>
          <w:color w:val="auto"/>
          <w:sz w:val="24"/>
          <w:szCs w:val="24"/>
        </w:rPr>
        <w:t xml:space="preserve">нии и проведении совместных занятий физической культурой и спортом, оздоровительных мероприятий в условиях активного отдыха и досуга;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оценивать своё поведение и поступки во время проведения совместных занятий физической культурой, участия в спо</w:t>
      </w:r>
      <w:r w:rsidRPr="00FD75AE">
        <w:rPr>
          <w:rFonts w:ascii="Times New Roman" w:hAnsi="Times New Roman" w:cs="Times New Roman"/>
          <w:color w:val="auto"/>
          <w:sz w:val="24"/>
          <w:szCs w:val="24"/>
        </w:rPr>
        <w:t>ртивных мероприятиях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соревнованиях;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стремление к физическому совершенствованию, форми</w:t>
      </w:r>
      <w:r w:rsidRPr="00FD75AE">
        <w:rPr>
          <w:rFonts w:ascii="Times New Roman" w:hAnsi="Times New Roman" w:cs="Times New Roman"/>
          <w:color w:val="auto"/>
          <w:sz w:val="24"/>
          <w:szCs w:val="24"/>
        </w:rPr>
        <w:t>рованию культуры движения и телосложения, самовыражению в избранном виде спорта;</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организовывать и проводить занятия физической культурой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спортом на основе научных представлений о закономерностях физического развития и физической подготовленнос</w:t>
      </w:r>
      <w:r w:rsidRPr="00FD75AE">
        <w:rPr>
          <w:rFonts w:ascii="Times New Roman" w:hAnsi="Times New Roman" w:cs="Times New Roman"/>
          <w:color w:val="auto"/>
          <w:sz w:val="24"/>
          <w:szCs w:val="24"/>
        </w:rPr>
        <w:t>ти с учётом самостоятельных наблюдений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за изменением их показателей;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социальное здоровье человека;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способность адаптироваться к стрессовым ситуациям, осуществлять профилактические</w:t>
      </w:r>
      <w:r w:rsidRPr="00FD75AE">
        <w:rPr>
          <w:rFonts w:ascii="Times New Roman" w:hAnsi="Times New Roman" w:cs="Times New Roman"/>
          <w:color w:val="auto"/>
          <w:sz w:val="24"/>
          <w:szCs w:val="24"/>
        </w:rPr>
        <w:t xml:space="preserve"> мероприятия по регулированию эмоциональных напряжений, активному восстановлению организма после значительных умственных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физических нагрузок;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соблюдать правила безопасности во время занятий физической культурой и спортом, проводить гигиеничес</w:t>
      </w:r>
      <w:r w:rsidRPr="00FD75AE">
        <w:rPr>
          <w:rFonts w:ascii="Times New Roman" w:hAnsi="Times New Roman" w:cs="Times New Roman"/>
          <w:color w:val="auto"/>
          <w:sz w:val="24"/>
          <w:szCs w:val="24"/>
        </w:rPr>
        <w:t xml:space="preserve">кие и профилактические мероприятия по организации мест занятий, выбору спортивного инвентаря и оборудования, спортивной одежды;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соблюдать правила и требования к организации бивуака во время туристских походов, противостоять действиям и поступка</w:t>
      </w:r>
      <w:r w:rsidRPr="00FD75AE">
        <w:rPr>
          <w:rFonts w:ascii="Times New Roman" w:hAnsi="Times New Roman" w:cs="Times New Roman"/>
          <w:color w:val="auto"/>
          <w:sz w:val="24"/>
          <w:szCs w:val="24"/>
        </w:rPr>
        <w:t>м, приносящим вред окружающей среде;</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соревновательной деятельности;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повышение компетентности в организации само</w:t>
      </w:r>
      <w:r w:rsidRPr="00FD75AE">
        <w:rPr>
          <w:rFonts w:ascii="Times New Roman" w:hAnsi="Times New Roman" w:cs="Times New Roman"/>
          <w:color w:val="auto"/>
          <w:sz w:val="24"/>
          <w:szCs w:val="24"/>
        </w:rPr>
        <w:t>стоятельных занятий физической культурой, планировании их содержания и направленности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зависимости от индивидуальных интересов и потребностей;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формирование представлений об основных понятиях и терминах физического воспитания и спортивной тренировки, умен</w:t>
      </w:r>
      <w:r w:rsidRPr="00FD75AE">
        <w:rPr>
          <w:rFonts w:ascii="Times New Roman" w:hAnsi="Times New Roman" w:cs="Times New Roman"/>
          <w:color w:val="auto"/>
          <w:sz w:val="24"/>
          <w:szCs w:val="24"/>
        </w:rPr>
        <w:t>ий руководствоваться ими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познавательной и практической деятельности, общении со сверстниками, публичных выступлениях и дискуссиях.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 В результате изучения физической культуры на уровне основного общего образования у обучающегося будут сформирован</w:t>
      </w:r>
      <w:r w:rsidRPr="00FD75AE">
        <w:rPr>
          <w:rFonts w:ascii="Times New Roman" w:hAnsi="Times New Roman" w:cs="Times New Roman"/>
          <w:color w:val="auto"/>
          <w:sz w:val="24"/>
          <w:szCs w:val="24"/>
        </w:rPr>
        <w:t>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.9.2.1. У обучающегося будут сформированы следующие универсальные познавательные учебные действия: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ср</w:t>
      </w:r>
      <w:r w:rsidRPr="00FD75AE">
        <w:rPr>
          <w:rFonts w:ascii="Times New Roman" w:hAnsi="Times New Roman" w:cs="Times New Roman"/>
          <w:color w:val="auto"/>
          <w:sz w:val="24"/>
          <w:szCs w:val="24"/>
        </w:rPr>
        <w:t xml:space="preserve">авнение соревновательных упражнений Олимпийских игр древности и современных Олимпийских игр, выявлять их общность и различия;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осмысливать Олимпийскую хартию как основополагающий документ современного олимпийского движения, приводить примеры её гуманистиче</w:t>
      </w:r>
      <w:r w:rsidRPr="00FD75AE">
        <w:rPr>
          <w:rFonts w:ascii="Times New Roman" w:hAnsi="Times New Roman" w:cs="Times New Roman"/>
          <w:color w:val="auto"/>
          <w:sz w:val="24"/>
          <w:szCs w:val="24"/>
        </w:rPr>
        <w:t>ской направленности;</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анализировать влияние занятий физической культурой и спортом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на воспитание положительных качеств личности, устанавливать возможность профилактики вредных привычек;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туристские походы как форму активного отдыха, выявлять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целевое предназначение в сохранении и укреплении здоровья, руководствоваться требованиями техники безопасности во время передвижения по маршруту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организации бивуака;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причинно-следственную связь между планированием режима дня и изменени</w:t>
      </w:r>
      <w:r w:rsidRPr="00FD75AE">
        <w:rPr>
          <w:rFonts w:ascii="Times New Roman" w:hAnsi="Times New Roman" w:cs="Times New Roman"/>
          <w:color w:val="auto"/>
          <w:sz w:val="24"/>
          <w:szCs w:val="24"/>
        </w:rPr>
        <w:t xml:space="preserve">ями показателей работоспособности;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составлять комплексы упражнений по профилактике и коррекции выявляемых нарушени</w:t>
      </w:r>
      <w:r w:rsidRPr="00FD75AE">
        <w:rPr>
          <w:rFonts w:ascii="Times New Roman" w:hAnsi="Times New Roman" w:cs="Times New Roman"/>
          <w:color w:val="auto"/>
          <w:sz w:val="24"/>
          <w:szCs w:val="24"/>
        </w:rPr>
        <w:t xml:space="preserve">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причинно-следственную связь между качеством владения техникой физического</w:t>
      </w:r>
      <w:r w:rsidRPr="00FD75AE">
        <w:rPr>
          <w:rFonts w:ascii="Times New Roman" w:hAnsi="Times New Roman" w:cs="Times New Roman"/>
          <w:color w:val="auto"/>
          <w:sz w:val="24"/>
          <w:szCs w:val="24"/>
        </w:rPr>
        <w:t xml:space="preserve"> упражнения и возможностью возникновения травм и ушибов во время самостоятельных занятий физической культурой и спортом;</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.9.2.2. У обучающегося будут сформированы следующие универсальные коммуникативные учебные действия: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w:t>
      </w:r>
      <w:r w:rsidRPr="00FD75AE">
        <w:rPr>
          <w:rFonts w:ascii="Times New Roman" w:hAnsi="Times New Roman" w:cs="Times New Roman"/>
          <w:color w:val="auto"/>
          <w:sz w:val="24"/>
          <w:szCs w:val="24"/>
        </w:rPr>
        <w:t xml:space="preserve">я самостоятельных занятий физической и технической подготовкой;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w:t>
      </w:r>
      <w:r w:rsidRPr="00FD75AE">
        <w:rPr>
          <w:rFonts w:ascii="Times New Roman" w:hAnsi="Times New Roman" w:cs="Times New Roman"/>
          <w:color w:val="auto"/>
          <w:sz w:val="24"/>
          <w:szCs w:val="24"/>
        </w:rPr>
        <w:t xml:space="preserve">ку по частоте пульса и внешним признакам утомления;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описывать и анализировать технику разучиваемого упражнения, выделять фазы и элементы движений, подбирать подготовительные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планировать последовательность решения задач обучения, оценивать эфф</w:t>
      </w:r>
      <w:r w:rsidRPr="00FD75AE">
        <w:rPr>
          <w:rFonts w:ascii="Times New Roman" w:hAnsi="Times New Roman" w:cs="Times New Roman"/>
          <w:color w:val="auto"/>
          <w:sz w:val="24"/>
          <w:szCs w:val="24"/>
        </w:rPr>
        <w:t xml:space="preserve">ективность обучения посредством сравнения с эталонным образцом;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r w:rsidRPr="00FD75AE">
        <w:rPr>
          <w:rFonts w:ascii="Times New Roman" w:hAnsi="Times New Roman" w:cs="Times New Roman"/>
          <w:color w:val="auto"/>
          <w:sz w:val="24"/>
          <w:szCs w:val="24"/>
        </w:rPr>
        <w:t xml:space="preserve">;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.9.2.3. У обучающегося будут сфо</w:t>
      </w:r>
      <w:r w:rsidRPr="00FD75AE">
        <w:rPr>
          <w:rFonts w:ascii="Times New Roman" w:hAnsi="Times New Roman" w:cs="Times New Roman"/>
          <w:color w:val="auto"/>
          <w:sz w:val="24"/>
          <w:szCs w:val="24"/>
        </w:rPr>
        <w:t>рмированы следующие универсальные регулятивные учебные действия:</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индивидуальные комплексы физических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разной функциональной направленностью, выявлять особенности их воздействия на состояние организма, развитие его резервн</w:t>
      </w:r>
      <w:r w:rsidRPr="00FD75AE">
        <w:rPr>
          <w:rFonts w:ascii="Times New Roman" w:hAnsi="Times New Roman" w:cs="Times New Roman"/>
          <w:color w:val="auto"/>
          <w:sz w:val="24"/>
          <w:szCs w:val="24"/>
        </w:rPr>
        <w:t xml:space="preserve">ых возможностей с помощью процедур контроля и функциональных проб;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на спортивных снарядах;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активно взаимодействовать</w:t>
      </w:r>
      <w:r w:rsidRPr="00FD75AE">
        <w:rPr>
          <w:rFonts w:ascii="Times New Roman" w:hAnsi="Times New Roman" w:cs="Times New Roman"/>
          <w:color w:val="auto"/>
          <w:sz w:val="24"/>
          <w:szCs w:val="24"/>
        </w:rPr>
        <w:t xml:space="preserve">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на ошибку, право на её совместное исправление;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разучивать и выполня</w:t>
      </w:r>
      <w:r w:rsidRPr="00FD75AE">
        <w:rPr>
          <w:rFonts w:ascii="Times New Roman" w:hAnsi="Times New Roman" w:cs="Times New Roman"/>
          <w:color w:val="auto"/>
          <w:sz w:val="24"/>
          <w:szCs w:val="24"/>
        </w:rPr>
        <w:t>ть технические действия в игровых видах спорта, активно взаимодействуют при совместных тактических действиях в защите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нападении, терпимо относится к ошибкам игроков своей команды и команды соперников; </w:t>
      </w:r>
    </w:p>
    <w:p w:rsidR="001559C0"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организовывать оказание первой помощи при травмах и </w:t>
      </w:r>
      <w:r w:rsidRPr="00FD75AE">
        <w:rPr>
          <w:rFonts w:ascii="Times New Roman" w:hAnsi="Times New Roman" w:cs="Times New Roman"/>
          <w:color w:val="auto"/>
          <w:sz w:val="24"/>
          <w:szCs w:val="24"/>
        </w:rPr>
        <w:t>ушибах во время самостоятельных занятий физической культурой и спортом, применять способы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приёмы помощи в зависимости от характера и признаков полученной травмы. </w:t>
      </w:r>
    </w:p>
    <w:p w:rsidR="004C5159" w:rsidRPr="00FD75AE" w:rsidRDefault="006A042C" w:rsidP="00E87D47">
      <w:pPr>
        <w:spacing w:after="0" w:line="350" w:lineRule="auto"/>
        <w:ind w:firstLine="709"/>
        <w:jc w:val="both"/>
        <w:rPr>
          <w:rFonts w:ascii="Times New Roman" w:hAnsi="Times New Roman"/>
          <w:sz w:val="24"/>
          <w:szCs w:val="24"/>
          <w:lang w:val="ru-RU"/>
        </w:rPr>
      </w:pPr>
      <w:bookmarkStart w:id="80" w:name="_Hlk137503817"/>
      <w:r w:rsidRPr="00FD75AE">
        <w:rPr>
          <w:rFonts w:ascii="Times New Roman" w:hAnsi="Times New Roman"/>
          <w:sz w:val="24"/>
          <w:szCs w:val="24"/>
          <w:lang w:val="ru-RU"/>
        </w:rPr>
        <w:t>34 .9. Планируемые результаты освоения программы по физической культуре на уровне основного</w:t>
      </w:r>
      <w:r w:rsidRPr="00FD75AE">
        <w:rPr>
          <w:rFonts w:ascii="Times New Roman" w:hAnsi="Times New Roman"/>
          <w:sz w:val="24"/>
          <w:szCs w:val="24"/>
          <w:lang w:val="ru-RU"/>
        </w:rPr>
        <w:t xml:space="preserve"> общего образования.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проявлять интерес к истории и развитию физической культуры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спорта</w:t>
      </w:r>
      <w:r w:rsidRPr="00FD75AE">
        <w:rPr>
          <w:rFonts w:ascii="Times New Roman" w:hAnsi="Times New Roman" w:cs="Times New Roman"/>
          <w:color w:val="auto"/>
          <w:sz w:val="24"/>
          <w:szCs w:val="24"/>
        </w:rPr>
        <w:t xml:space="preserve"> в Российской Федерации, гордиться победами выдающихся отечественных спортсменов-олимпийцев;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олимпийского движен</w:t>
      </w:r>
      <w:r w:rsidRPr="00FD75AE">
        <w:rPr>
          <w:rFonts w:ascii="Times New Roman" w:hAnsi="Times New Roman" w:cs="Times New Roman"/>
          <w:color w:val="auto"/>
          <w:sz w:val="24"/>
          <w:szCs w:val="24"/>
        </w:rPr>
        <w:t xml:space="preserve">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w:t>
      </w:r>
      <w:r w:rsidRPr="00FD75AE">
        <w:rPr>
          <w:rFonts w:ascii="Times New Roman" w:hAnsi="Times New Roman" w:cs="Times New Roman"/>
          <w:color w:val="auto"/>
          <w:sz w:val="24"/>
          <w:szCs w:val="24"/>
        </w:rPr>
        <w:t>овность оценивать своё поведение и поступки во время проведения совместных занятий физической культурой, участия в спортивных мероприятиях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соревнованиях;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готовность оказывать первую медицинскую помощь при травмах и ушибах, соблюдать правила техники безо</w:t>
      </w:r>
      <w:r w:rsidRPr="00FD75AE">
        <w:rPr>
          <w:rFonts w:ascii="Times New Roman" w:hAnsi="Times New Roman" w:cs="Times New Roman"/>
          <w:color w:val="auto"/>
          <w:sz w:val="24"/>
          <w:szCs w:val="24"/>
        </w:rPr>
        <w:t>пасности во время совместных занятий физической культурой и спортом;</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готовность организовывать и проводить занятия физической </w:t>
      </w:r>
      <w:r w:rsidRPr="00FD75AE">
        <w:rPr>
          <w:rFonts w:ascii="Times New Roman" w:hAnsi="Times New Roman" w:cs="Times New Roman"/>
          <w:color w:val="auto"/>
          <w:sz w:val="24"/>
          <w:szCs w:val="24"/>
        </w:rPr>
        <w:t>культурой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спортом на основе научных представлений о закономерностях физического развития и физической подготовленности с учётом самостоятельных наблюдений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за изменением их показателей;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здоровья как базовой ценности человека, признание объектив</w:t>
      </w:r>
      <w:r w:rsidRPr="00FD75AE">
        <w:rPr>
          <w:rFonts w:ascii="Times New Roman" w:hAnsi="Times New Roman" w:cs="Times New Roman"/>
          <w:color w:val="auto"/>
          <w:sz w:val="24"/>
          <w:szCs w:val="24"/>
        </w:rPr>
        <w:t xml:space="preserve">ной необходимости в его укреплении и длительном сохранении посредством занятий физической культурой и спортом;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w:t>
      </w:r>
      <w:r w:rsidRPr="00FD75AE">
        <w:rPr>
          <w:rFonts w:ascii="Times New Roman" w:hAnsi="Times New Roman" w:cs="Times New Roman"/>
          <w:color w:val="auto"/>
          <w:sz w:val="24"/>
          <w:szCs w:val="24"/>
        </w:rPr>
        <w:t xml:space="preserve"> социальное здоровье человека;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физических нагрузок;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готовность </w:t>
      </w:r>
      <w:r w:rsidRPr="00FD75AE">
        <w:rPr>
          <w:rFonts w:ascii="Times New Roman" w:hAnsi="Times New Roman" w:cs="Times New Roman"/>
          <w:color w:val="auto"/>
          <w:sz w:val="24"/>
          <w:szCs w:val="24"/>
        </w:rPr>
        <w:t>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освоение опыта взаимодействия со сверстниками, форм общения и поведения при выполнении учебных заданий </w:t>
      </w:r>
      <w:r w:rsidRPr="00FD75AE">
        <w:rPr>
          <w:rFonts w:ascii="Times New Roman" w:hAnsi="Times New Roman" w:cs="Times New Roman"/>
          <w:color w:val="auto"/>
          <w:sz w:val="24"/>
          <w:szCs w:val="24"/>
        </w:rPr>
        <w:t>на уроках физической культуры, игровой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соревновательной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повышение компетентности в организации самостоятельных занятий физической культурой, планировании их содержания и направленности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зависимости от индивидуальных интересов и потребност</w:t>
      </w:r>
      <w:r w:rsidRPr="00FD75AE">
        <w:rPr>
          <w:rFonts w:ascii="Times New Roman" w:hAnsi="Times New Roman" w:cs="Times New Roman"/>
          <w:color w:val="auto"/>
          <w:sz w:val="24"/>
          <w:szCs w:val="24"/>
        </w:rPr>
        <w:t xml:space="preserve">ей;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в познавательной и практической деятельности, общении со сверстниками, публичных выступлениях и дискуссиях.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w:t>
      </w:r>
      <w:r w:rsidRPr="00FD75AE">
        <w:rPr>
          <w:rFonts w:ascii="Times New Roman" w:hAnsi="Times New Roman" w:cs="Times New Roman"/>
          <w:color w:val="auto"/>
          <w:sz w:val="24"/>
          <w:szCs w:val="24"/>
        </w:rPr>
        <w:t>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r w:rsidRPr="00FD75AE">
        <w:rPr>
          <w:rFonts w:ascii="Times New Roman" w:hAnsi="Times New Roman" w:cs="Times New Roman"/>
          <w:color w:val="auto"/>
          <w:sz w:val="24"/>
          <w:szCs w:val="24"/>
        </w:rPr>
        <w:t>.</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.9.2.1. У обучающегося будут сформированы следующие универсальные познавательные учебные действия: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осмысливать О</w:t>
      </w:r>
      <w:r w:rsidRPr="00FD75AE">
        <w:rPr>
          <w:rFonts w:ascii="Times New Roman" w:hAnsi="Times New Roman" w:cs="Times New Roman"/>
          <w:color w:val="auto"/>
          <w:sz w:val="24"/>
          <w:szCs w:val="24"/>
        </w:rPr>
        <w:t>лимпийскую хартию как основополагающий документ современного олимпийского движения, приводить примеры её гуманистической направленности;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анализировать влияние занятий физической культурой и спортом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воспитание положительных качеств личности, устанавливат</w:t>
      </w:r>
      <w:r w:rsidRPr="00FD75AE">
        <w:rPr>
          <w:rFonts w:ascii="Times New Roman" w:hAnsi="Times New Roman" w:cs="Times New Roman"/>
          <w:color w:val="auto"/>
          <w:sz w:val="24"/>
          <w:szCs w:val="24"/>
        </w:rPr>
        <w:t xml:space="preserve">ь возможность профилактики вредных привычек;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характеризовать туристские походы как форму активного отдыха, выявлять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их целевое предназначение в сохранении и укреплении здоровья, руководствоваться требованиями техники безопасности во время передвижения по </w:t>
      </w:r>
      <w:r w:rsidRPr="00FD75AE">
        <w:rPr>
          <w:rFonts w:ascii="Times New Roman" w:hAnsi="Times New Roman" w:cs="Times New Roman"/>
          <w:color w:val="auto"/>
          <w:sz w:val="24"/>
          <w:szCs w:val="24"/>
        </w:rPr>
        <w:t>маршруту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организации бивуака;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связь негативного влияния нарушения осанки на состояние здоровья и выявлять причины наруше</w:t>
      </w:r>
      <w:r w:rsidRPr="00FD75AE">
        <w:rPr>
          <w:rFonts w:ascii="Times New Roman" w:hAnsi="Times New Roman" w:cs="Times New Roman"/>
          <w:color w:val="auto"/>
          <w:sz w:val="24"/>
          <w:szCs w:val="24"/>
        </w:rPr>
        <w:t>ний, измерять индивидуальную форму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составлять комплексы упражнений по профилактике и коррекции выявляемых нарушений;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w:t>
      </w:r>
      <w:r w:rsidRPr="00FD75AE">
        <w:rPr>
          <w:rFonts w:ascii="Times New Roman" w:hAnsi="Times New Roman" w:cs="Times New Roman"/>
          <w:color w:val="auto"/>
          <w:sz w:val="24"/>
          <w:szCs w:val="24"/>
        </w:rPr>
        <w:t xml:space="preserve"> основных систем организма;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устанавливать причи</w:t>
      </w:r>
      <w:r w:rsidRPr="00FD75AE">
        <w:rPr>
          <w:rFonts w:ascii="Times New Roman" w:hAnsi="Times New Roman" w:cs="Times New Roman"/>
          <w:color w:val="auto"/>
          <w:sz w:val="24"/>
          <w:szCs w:val="24"/>
        </w:rPr>
        <w:t xml:space="preserve">нно-следственную связь между подготовкой мест занятий на открытых площадках и правилами предупреждения травматизма.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.9.2.2. У обучающегося будут сформированы следующие универсальные коммуникативные учебные действия: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выбирать, анализировать и систематиз</w:t>
      </w:r>
      <w:r w:rsidRPr="00FD75AE">
        <w:rPr>
          <w:rFonts w:ascii="Times New Roman" w:hAnsi="Times New Roman" w:cs="Times New Roman"/>
          <w:color w:val="auto"/>
          <w:sz w:val="24"/>
          <w:szCs w:val="24"/>
        </w:rPr>
        <w:t xml:space="preserve">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вести наблюдения за развитием физических качеств, сравнивать их показатели </w:t>
      </w:r>
      <w:r w:rsidRPr="00FD75AE">
        <w:rPr>
          <w:rFonts w:ascii="Times New Roman" w:hAnsi="Times New Roman" w:cs="Times New Roman"/>
          <w:color w:val="auto"/>
          <w:sz w:val="24"/>
          <w:szCs w:val="24"/>
        </w:rPr>
        <w:t xml:space="preserve">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описывать и анализировать технику разучиваемого упражнения, выделять фазы и элементы дв</w:t>
      </w:r>
      <w:r w:rsidRPr="00FD75AE">
        <w:rPr>
          <w:rFonts w:ascii="Times New Roman" w:hAnsi="Times New Roman" w:cs="Times New Roman"/>
          <w:color w:val="auto"/>
          <w:sz w:val="24"/>
          <w:szCs w:val="24"/>
        </w:rPr>
        <w:t>ижений, подбирать подготовительные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наблюдать, анализировать и контролировать технику выполнения физических упр</w:t>
      </w:r>
      <w:r w:rsidRPr="00FD75AE">
        <w:rPr>
          <w:rFonts w:ascii="Times New Roman" w:hAnsi="Times New Roman" w:cs="Times New Roman"/>
          <w:color w:val="auto"/>
          <w:sz w:val="24"/>
          <w:szCs w:val="24"/>
        </w:rPr>
        <w:t xml:space="preserve">ажнений другими обучающимися, сравнивать её с эталонным образцом, выявлять ошибки и предлагать способы их устранения;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w:t>
      </w:r>
      <w:r w:rsidRPr="00FD75AE">
        <w:rPr>
          <w:rFonts w:ascii="Times New Roman" w:hAnsi="Times New Roman" w:cs="Times New Roman"/>
          <w:color w:val="auto"/>
          <w:sz w:val="24"/>
          <w:szCs w:val="24"/>
        </w:rPr>
        <w:t xml:space="preserve">, анализировать возможные причины их появления, выяснять способы их устранения.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.9.2.3. У обучающегося будут сформированы следующие универсальные регулятивные учебные действия: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индивидуальные комплексы физических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акробатические и гимнастические комплексы уп</w:t>
      </w:r>
      <w:r w:rsidRPr="00FD75AE">
        <w:rPr>
          <w:rFonts w:ascii="Times New Roman" w:hAnsi="Times New Roman" w:cs="Times New Roman"/>
          <w:color w:val="auto"/>
          <w:sz w:val="24"/>
          <w:szCs w:val="24"/>
        </w:rPr>
        <w:t>ражнений, самостоятельно разучивать сложно-координированные упражнения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на спортивных снарядах;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w:t>
      </w:r>
      <w:r w:rsidRPr="00FD75AE">
        <w:rPr>
          <w:rFonts w:ascii="Times New Roman" w:hAnsi="Times New Roman" w:cs="Times New Roman"/>
          <w:color w:val="auto"/>
          <w:sz w:val="24"/>
          <w:szCs w:val="24"/>
        </w:rPr>
        <w:t>ртных ситуаций, признавать своё право и право других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на ошибку, право на её совместное исправление;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нападении, терп</w:t>
      </w:r>
      <w:r w:rsidRPr="00FD75AE">
        <w:rPr>
          <w:rFonts w:ascii="Times New Roman" w:hAnsi="Times New Roman" w:cs="Times New Roman"/>
          <w:color w:val="auto"/>
          <w:sz w:val="24"/>
          <w:szCs w:val="24"/>
        </w:rPr>
        <w:t xml:space="preserve">имо относится к ошибкам игроков своей команды и команды соперников;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приёмы помощи в зависимости от характера и признаков полученной травмы.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.9.3. Предметные результаты освоения программы по физической культуре на уровне основного общего образования.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.9.3.1. К концу обучения в 5 классе обучающийся научится: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w:t>
      </w:r>
      <w:r w:rsidRPr="00FD75AE">
        <w:rPr>
          <w:rFonts w:ascii="Times New Roman" w:hAnsi="Times New Roman" w:cs="Times New Roman"/>
          <w:color w:val="auto"/>
          <w:sz w:val="24"/>
          <w:szCs w:val="24"/>
        </w:rPr>
        <w:t>ть требования безопасности на уроках физической культуры,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самостоятельных занятиях физическими упражнениями в условиях активного отдыха и досуга;</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измерение индивидуальной осанки и сравнивать её показатели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со стандартами, составлять комплексы у</w:t>
      </w:r>
      <w:r w:rsidRPr="00FD75AE">
        <w:rPr>
          <w:rFonts w:ascii="Times New Roman" w:hAnsi="Times New Roman" w:cs="Times New Roman"/>
          <w:color w:val="auto"/>
          <w:sz w:val="24"/>
          <w:szCs w:val="24"/>
        </w:rPr>
        <w:t>пражнений по коррекции и профилактике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её нарушения, планировать их выполнение в режиме дня;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дневник физической культуры и вести в нём наблюдение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за показателями физического развития и физической подготовленности, планировать содержание и регуля</w:t>
      </w:r>
      <w:r w:rsidRPr="00FD75AE">
        <w:rPr>
          <w:rFonts w:ascii="Times New Roman" w:hAnsi="Times New Roman" w:cs="Times New Roman"/>
          <w:color w:val="auto"/>
          <w:sz w:val="24"/>
          <w:szCs w:val="24"/>
        </w:rPr>
        <w:t>рность проведения самостоятельных занятий;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комплексы упражнений оздоровительной физической ку</w:t>
      </w:r>
      <w:r w:rsidRPr="00FD75AE">
        <w:rPr>
          <w:rFonts w:ascii="Times New Roman" w:hAnsi="Times New Roman" w:cs="Times New Roman"/>
          <w:color w:val="auto"/>
          <w:sz w:val="24"/>
          <w:szCs w:val="24"/>
        </w:rPr>
        <w:t>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развитие гибкости, координации и формирование телосложения;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опорный прыжок с разбега способом «ноги врозь» (мальчики)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способом «напрыгивания с последующим спрыгиванием» (девочки);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упражнения в висах и упорах на низкой гимна</w:t>
      </w:r>
      <w:r w:rsidRPr="00FD75AE">
        <w:rPr>
          <w:rFonts w:ascii="Times New Roman" w:hAnsi="Times New Roman" w:cs="Times New Roman"/>
          <w:color w:val="auto"/>
          <w:sz w:val="24"/>
          <w:szCs w:val="24"/>
        </w:rPr>
        <w:t>стической перекладине (мальчики), в передвижениях по гимнастическому бревну ходьбой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приставным шагом с поворотами, подпрыгиванием на двух ногах на месте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 продвижением (девочки);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передвигаться по гимнастической стенке приставным шагом, лазать разноимё</w:t>
      </w:r>
      <w:r w:rsidRPr="00FD75AE">
        <w:rPr>
          <w:rFonts w:ascii="Times New Roman" w:hAnsi="Times New Roman" w:cs="Times New Roman"/>
          <w:color w:val="auto"/>
          <w:sz w:val="24"/>
          <w:szCs w:val="24"/>
        </w:rPr>
        <w:t xml:space="preserve">нным способом вверх и по диагонали;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выполнять бег с равномерной скоростью с высокого старта по учебной дистанции;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демонстрировать технику прыжка в длину с разбега способом «согнув ноги»;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передвигаться на лыжах попеременным двухшажным ходом (для бесснежн</w:t>
      </w:r>
      <w:r w:rsidRPr="00FD75AE">
        <w:rPr>
          <w:rFonts w:ascii="Times New Roman" w:hAnsi="Times New Roman" w:cs="Times New Roman"/>
          <w:color w:val="auto"/>
          <w:sz w:val="24"/>
          <w:szCs w:val="24"/>
        </w:rPr>
        <w:t>ых районов – имитация передвижения);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демонстрировать технические действия в спортивных играх: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баскетбол (ведение мяча </w:t>
      </w:r>
      <w:r w:rsidRPr="00FD75AE">
        <w:rPr>
          <w:rFonts w:ascii="Times New Roman" w:hAnsi="Times New Roman" w:cs="Times New Roman"/>
          <w:color w:val="auto"/>
          <w:sz w:val="24"/>
          <w:szCs w:val="24"/>
        </w:rPr>
        <w:t xml:space="preserve">с равномерной скоростью в разных направлениях, приём и передача мяча двумя руками от груди с места и в движении);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волейбол (приём и передача мяча двумя руками снизу и сверху с места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в движении, прямая нижняя подача);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футбол (ведение мяча с равномерной </w:t>
      </w:r>
      <w:r w:rsidRPr="00FD75AE">
        <w:rPr>
          <w:rFonts w:ascii="Times New Roman" w:hAnsi="Times New Roman" w:cs="Times New Roman"/>
          <w:color w:val="auto"/>
          <w:sz w:val="24"/>
          <w:szCs w:val="24"/>
        </w:rPr>
        <w:t>скоростью в разных направлениях, приём и передача мяча, удар по неподвижному мячу с небольшого разбега).</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.9.3.2. К концу обучения в 6 классе обучающийся научится: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характеризовать Олимпийские игры современности как международное культурное явление, роль </w:t>
      </w:r>
      <w:r w:rsidRPr="00FD75AE">
        <w:rPr>
          <w:rFonts w:ascii="Times New Roman" w:hAnsi="Times New Roman" w:cs="Times New Roman"/>
          <w:color w:val="auto"/>
          <w:sz w:val="24"/>
          <w:szCs w:val="24"/>
        </w:rPr>
        <w:t xml:space="preserve">Пьера де Кубертена в их историческом возрождении, обсуждать историю возникновения девиза, символики и ритуалов Олимпийских игр;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измерять индивидуальные показатели физических качеств, определять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их соответствие возрастным нормам и подбирать упражнения для </w:t>
      </w:r>
      <w:r w:rsidRPr="00FD75AE">
        <w:rPr>
          <w:rFonts w:ascii="Times New Roman" w:hAnsi="Times New Roman" w:cs="Times New Roman"/>
          <w:color w:val="auto"/>
          <w:sz w:val="24"/>
          <w:szCs w:val="24"/>
        </w:rPr>
        <w:t xml:space="preserve">их направленного развития;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подготавливать места для самостоятельных занятий физической</w:t>
      </w:r>
      <w:r w:rsidRPr="00FD75AE">
        <w:rPr>
          <w:rFonts w:ascii="Times New Roman" w:hAnsi="Times New Roman" w:cs="Times New Roman"/>
          <w:color w:val="auto"/>
          <w:sz w:val="24"/>
          <w:szCs w:val="24"/>
        </w:rPr>
        <w:t xml:space="preserve"> культурой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спортом в соответствии с правилами техники безопасности и гигиеническими требованиями;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отбирать упражнения оздоровительной физической культуры и составлять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акробатические комбинации из разученных упражнений, наблюдать и анализировать выполнение д</w:t>
      </w:r>
      <w:r w:rsidRPr="00FD75AE">
        <w:rPr>
          <w:rFonts w:ascii="Times New Roman" w:hAnsi="Times New Roman" w:cs="Times New Roman"/>
          <w:color w:val="auto"/>
          <w:sz w:val="24"/>
          <w:szCs w:val="24"/>
        </w:rPr>
        <w:t xml:space="preserve">ругими обучающимися, выявлять ошибки и предлагать способы устранения;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лазанье по канату в три приёма (мальчики), составлять и выполнять комбинацию на низком бревне из стилизованных общеразвивающих</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сложно-координированных упражнений (девочки);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беговые упражнения с максимальным ускорением, использовать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 самостоятельных занятиях для развития быстроты и равномерный бег</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для развития общей выносливости;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прыжок в высоту с разбега способом «перешагивание», наблюдать и анализир</w:t>
      </w:r>
      <w:r w:rsidRPr="00FD75AE">
        <w:rPr>
          <w:rFonts w:ascii="Times New Roman" w:hAnsi="Times New Roman" w:cs="Times New Roman"/>
          <w:color w:val="auto"/>
          <w:sz w:val="24"/>
          <w:szCs w:val="24"/>
        </w:rPr>
        <w:t xml:space="preserve">овать его выполнение другими обучающимися, сравнивая с заданным образцом, выявлять ошибки и предлагать способы устранения;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передвижение на лыжах одновременным одношажным ходом, наблюдать и анализировать его выполнение другими обучающимися, сравн</w:t>
      </w:r>
      <w:r w:rsidRPr="00FD75AE">
        <w:rPr>
          <w:rFonts w:ascii="Times New Roman" w:hAnsi="Times New Roman" w:cs="Times New Roman"/>
          <w:color w:val="auto"/>
          <w:sz w:val="24"/>
          <w:szCs w:val="24"/>
        </w:rPr>
        <w:t>ивая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заданным образцом, выявлять ошибки и предлагать способы устранения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(для бесснежных районов – имитация передвижения);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w:t>
      </w:r>
      <w:r w:rsidRPr="00FD75AE">
        <w:rPr>
          <w:rFonts w:ascii="Times New Roman" w:hAnsi="Times New Roman" w:cs="Times New Roman"/>
          <w:color w:val="auto"/>
          <w:sz w:val="24"/>
          <w:szCs w:val="24"/>
        </w:rPr>
        <w:t>тей;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выполнять правила и демонстрировать технические действия в спортивных играх: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баскетбол (технические действия без мяча, броски мяча двумя руками снизу</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от груди с места, использование разученных технических действий в условиях игровой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футбол (ведение мяча с разной скоростью передвижения, с ускорением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разных напр</w:t>
      </w:r>
      <w:r w:rsidRPr="00FD75AE">
        <w:rPr>
          <w:rFonts w:ascii="Times New Roman" w:hAnsi="Times New Roman" w:cs="Times New Roman"/>
          <w:color w:val="auto"/>
          <w:sz w:val="24"/>
          <w:szCs w:val="24"/>
        </w:rPr>
        <w:t>авлениях, удар по катящемуся мячу с разбега, использование разученных технических действий в условиях игровой деятельности).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.9.3.3. К концу обучения в 7 классе обучающийся научится: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анализ причин зарождения современного олимпийского движения,</w:t>
      </w:r>
      <w:r w:rsidRPr="00FD75AE">
        <w:rPr>
          <w:rFonts w:ascii="Times New Roman" w:hAnsi="Times New Roman" w:cs="Times New Roman"/>
          <w:color w:val="auto"/>
          <w:sz w:val="24"/>
          <w:szCs w:val="24"/>
        </w:rPr>
        <w:t xml:space="preserve"> давать характеристику основным этапам его развития в СССР и современной России;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объяснять положительное влияние занятий физической культурой и спортом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на воспитание личностных качеств современных </w:t>
      </w:r>
      <w:r w:rsidRPr="00FD75AE">
        <w:rPr>
          <w:rFonts w:ascii="Times New Roman" w:hAnsi="Times New Roman" w:cs="Times New Roman"/>
          <w:color w:val="auto"/>
          <w:spacing w:val="-2"/>
          <w:sz w:val="24"/>
          <w:szCs w:val="24"/>
        </w:rPr>
        <w:t>обучающихся</w:t>
      </w:r>
      <w:r w:rsidRPr="00FD75AE">
        <w:rPr>
          <w:rFonts w:ascii="Times New Roman" w:hAnsi="Times New Roman" w:cs="Times New Roman"/>
          <w:color w:val="auto"/>
          <w:sz w:val="24"/>
          <w:szCs w:val="24"/>
        </w:rPr>
        <w:t xml:space="preserve">, приводить примеры из собственной жизни;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объя</w:t>
      </w:r>
      <w:r w:rsidRPr="00FD75AE">
        <w:rPr>
          <w:rFonts w:ascii="Times New Roman" w:hAnsi="Times New Roman" w:cs="Times New Roman"/>
          <w:color w:val="auto"/>
          <w:sz w:val="24"/>
          <w:szCs w:val="24"/>
        </w:rPr>
        <w:t>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их выполнения;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планы самостоятельных занятий физ</w:t>
      </w:r>
      <w:r w:rsidRPr="00FD75AE">
        <w:rPr>
          <w:rFonts w:ascii="Times New Roman" w:hAnsi="Times New Roman" w:cs="Times New Roman"/>
          <w:color w:val="auto"/>
          <w:sz w:val="24"/>
          <w:szCs w:val="24"/>
        </w:rPr>
        <w:t>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«ортостатической пробы» (по образцу);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лазанье по канату в два приёма (юноши) и просте</w:t>
      </w:r>
      <w:r w:rsidRPr="00FD75AE">
        <w:rPr>
          <w:rFonts w:ascii="Times New Roman" w:hAnsi="Times New Roman" w:cs="Times New Roman"/>
          <w:color w:val="auto"/>
          <w:sz w:val="24"/>
          <w:szCs w:val="24"/>
        </w:rPr>
        <w:t xml:space="preserve">йшие акробатические пирамиды в парах и тройках (девушки);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самостоятельно разучивать комплекс степ-аэробики, включающий упражнения в ходьбе, прыжках, спрыгивании и запрыгивании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поворотами, разведением рук и ног (девушки);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стойку на</w:t>
      </w:r>
      <w:r w:rsidRPr="00FD75AE">
        <w:rPr>
          <w:rFonts w:ascii="Times New Roman" w:hAnsi="Times New Roman" w:cs="Times New Roman"/>
          <w:color w:val="auto"/>
          <w:sz w:val="24"/>
          <w:szCs w:val="24"/>
        </w:rPr>
        <w:t xml:space="preserve"> голове с опорой на руки и включать её в акробатическую комбинацию из ранее освоенных упражнений (юноши);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w:t>
      </w:r>
      <w:r w:rsidRPr="00FD75AE">
        <w:rPr>
          <w:rFonts w:ascii="Times New Roman" w:hAnsi="Times New Roman" w:cs="Times New Roman"/>
          <w:color w:val="auto"/>
          <w:sz w:val="24"/>
          <w:szCs w:val="24"/>
        </w:rPr>
        <w:t>олнять метание малого мяча на точность в неподвижную, качающуюся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катящуюся с разной скоростью мишень;</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переход с передвижения попеременным двухшажным ходом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на передвижение одновременным одношажным ходом и обратно</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во время прохождения учебной дис</w:t>
      </w:r>
      <w:r w:rsidRPr="00FD75AE">
        <w:rPr>
          <w:rFonts w:ascii="Times New Roman" w:hAnsi="Times New Roman" w:cs="Times New Roman"/>
          <w:color w:val="auto"/>
          <w:sz w:val="24"/>
          <w:szCs w:val="24"/>
        </w:rPr>
        <w:t>танции, наблюдать и анализировать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тренироваться в упражнениях общефизической и специальной </w:t>
      </w:r>
      <w:r w:rsidRPr="00FD75AE">
        <w:rPr>
          <w:rFonts w:ascii="Times New Roman" w:hAnsi="Times New Roman" w:cs="Times New Roman"/>
          <w:color w:val="auto"/>
          <w:sz w:val="24"/>
          <w:szCs w:val="24"/>
        </w:rPr>
        <w:t>физической подготовки с учётом индивидуальных и возрастно-половых особенностей;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демонстрировать и использовать технические действия спортивных игр: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баскетбол (передача и ловля мяча после отскока от пола, броски мяча двумя руками снизу и от груди в движени</w:t>
      </w:r>
      <w:r w:rsidRPr="00FD75AE">
        <w:rPr>
          <w:rFonts w:ascii="Times New Roman" w:hAnsi="Times New Roman" w:cs="Times New Roman"/>
          <w:color w:val="auto"/>
          <w:sz w:val="24"/>
          <w:szCs w:val="24"/>
        </w:rPr>
        <w:t xml:space="preserve">и, использование разученных технических действий в условиях игровой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футбол (средние и длинны</w:t>
      </w:r>
      <w:r w:rsidRPr="00FD75AE">
        <w:rPr>
          <w:rFonts w:ascii="Times New Roman" w:hAnsi="Times New Roman" w:cs="Times New Roman"/>
          <w:color w:val="auto"/>
          <w:sz w:val="24"/>
          <w:szCs w:val="24"/>
        </w:rPr>
        <w:t>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.9.3.4. К концу обучения в 8 классе обучающийся научи</w:t>
      </w:r>
      <w:r w:rsidRPr="00FD75AE">
        <w:rPr>
          <w:rFonts w:ascii="Times New Roman" w:hAnsi="Times New Roman" w:cs="Times New Roman"/>
          <w:color w:val="auto"/>
          <w:sz w:val="24"/>
          <w:szCs w:val="24"/>
        </w:rPr>
        <w:t>тся: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анализ основных направлений развития физической культуры</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Российской Федерации, характеризовать содержание основных форм</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их организации;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проводить занятия оздоровительной гимнастикой по к</w:t>
      </w:r>
      <w:r w:rsidRPr="00FD75AE">
        <w:rPr>
          <w:rFonts w:ascii="Times New Roman" w:hAnsi="Times New Roman" w:cs="Times New Roman"/>
          <w:color w:val="auto"/>
          <w:sz w:val="24"/>
          <w:szCs w:val="24"/>
        </w:rPr>
        <w:t xml:space="preserve">оррекции индивидуальной формы осанки и избыточной массы тела;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гимнастическую к</w:t>
      </w:r>
      <w:r w:rsidRPr="00FD75AE">
        <w:rPr>
          <w:rFonts w:ascii="Times New Roman" w:hAnsi="Times New Roman" w:cs="Times New Roman"/>
          <w:color w:val="auto"/>
          <w:sz w:val="24"/>
          <w:szCs w:val="24"/>
        </w:rPr>
        <w:t xml:space="preserve">омбинацию на гимнастическом бревне из ранее освоенных упражнений с добавлением элементов акробатики и ритмической гимнастики (девушки);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комбинацию на параллельных брусьях с включением упражнений</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упоре на руках, кувырка вперёд и соскока, наблюд</w:t>
      </w:r>
      <w:r w:rsidRPr="00FD75AE">
        <w:rPr>
          <w:rFonts w:ascii="Times New Roman" w:hAnsi="Times New Roman" w:cs="Times New Roman"/>
          <w:color w:val="auto"/>
          <w:sz w:val="24"/>
          <w:szCs w:val="24"/>
        </w:rPr>
        <w:t>ать их выполнение другими обучающимися и сравнивать с заданным образцом, анализировать ошибки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причины их появления, находить способы устранения (юноши);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прыжок в длину с разбега способом «прогнувшись», наблюдать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 анализировать технические осо</w:t>
      </w:r>
      <w:r w:rsidRPr="00FD75AE">
        <w:rPr>
          <w:rFonts w:ascii="Times New Roman" w:hAnsi="Times New Roman" w:cs="Times New Roman"/>
          <w:color w:val="auto"/>
          <w:sz w:val="24"/>
          <w:szCs w:val="24"/>
        </w:rPr>
        <w:t xml:space="preserve">бенности в выполнении другими обучающимися, выявлять ошибки и предлагать способы устранения;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к их технике;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w:t>
      </w:r>
      <w:r w:rsidRPr="00FD75AE">
        <w:rPr>
          <w:rFonts w:ascii="Times New Roman" w:hAnsi="Times New Roman" w:cs="Times New Roman"/>
          <w:color w:val="auto"/>
          <w:sz w:val="24"/>
          <w:szCs w:val="24"/>
        </w:rPr>
        <w:t>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w:t>
      </w:r>
      <w:r w:rsidRPr="00FD75AE">
        <w:rPr>
          <w:rFonts w:ascii="Times New Roman" w:hAnsi="Times New Roman" w:cs="Times New Roman"/>
          <w:color w:val="auto"/>
          <w:sz w:val="24"/>
          <w:szCs w:val="24"/>
        </w:rPr>
        <w:t>редвижения);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соблюдать правила безопасности в бассейне при выполнении плавательных упражнений;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прыжки в воду со стартовой тумбы;</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технические элементы плавания кролем на груди в согласовании</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с дыханием;</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тренироваться в упражнениях общефи</w:t>
      </w:r>
      <w:r w:rsidRPr="00FD75AE">
        <w:rPr>
          <w:rFonts w:ascii="Times New Roman" w:hAnsi="Times New Roman" w:cs="Times New Roman"/>
          <w:color w:val="auto"/>
          <w:sz w:val="24"/>
          <w:szCs w:val="24"/>
        </w:rPr>
        <w:t>зической и специальной физической подготовки с учётом индивидуальных и возрастно-половых особенностей;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демонстрировать и использовать технические действия спортивных игр: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баскетбол (передача мяча одной рукой снизу и от плеча, бросок в корзину двумя и одно</w:t>
      </w:r>
      <w:r w:rsidRPr="00FD75AE">
        <w:rPr>
          <w:rFonts w:ascii="Times New Roman" w:hAnsi="Times New Roman" w:cs="Times New Roman"/>
          <w:color w:val="auto"/>
          <w:sz w:val="24"/>
          <w:szCs w:val="24"/>
        </w:rPr>
        <w:t xml:space="preserve">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волейбол (прямой нападающий удар и индивидуальное блокирование мяча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прыжке с места, тактические де</w:t>
      </w:r>
      <w:r w:rsidRPr="00FD75AE">
        <w:rPr>
          <w:rFonts w:ascii="Times New Roman" w:hAnsi="Times New Roman" w:cs="Times New Roman"/>
          <w:color w:val="auto"/>
          <w:sz w:val="24"/>
          <w:szCs w:val="24"/>
        </w:rPr>
        <w:t xml:space="preserve">йствия в защите и нападении, использование разученных технических и тактических действий в условиях игровой деятельности);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футбол (удары по неподвижному, катящемуся и летящему мячу с разбега внутренней и внешней частью подъёма стопы, тактические действия </w:t>
      </w:r>
      <w:r w:rsidRPr="00FD75AE">
        <w:rPr>
          <w:rFonts w:ascii="Times New Roman" w:hAnsi="Times New Roman" w:cs="Times New Roman"/>
          <w:color w:val="auto"/>
          <w:sz w:val="24"/>
          <w:szCs w:val="24"/>
        </w:rPr>
        <w:t>игроков</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в нападении и защите, использование разученных технических и тактических действий в условиях игровой деятельности).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34 .9.3.4. К концу обучения в 9 классе обучающийся научится:</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отстаивать принципы здорового образа жизни, раскрывать эффективность</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ег</w:t>
      </w:r>
      <w:r w:rsidRPr="00FD75AE">
        <w:rPr>
          <w:rFonts w:ascii="Times New Roman" w:hAnsi="Times New Roman" w:cs="Times New Roman"/>
          <w:color w:val="auto"/>
          <w:sz w:val="24"/>
          <w:szCs w:val="24"/>
        </w:rPr>
        <w:t>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понимать пользу туристских подходов как формы организации здорового образа жизни, выполнять правила</w:t>
      </w:r>
      <w:r w:rsidRPr="00FD75AE">
        <w:rPr>
          <w:rFonts w:ascii="Times New Roman" w:hAnsi="Times New Roman" w:cs="Times New Roman"/>
          <w:color w:val="auto"/>
          <w:sz w:val="24"/>
          <w:szCs w:val="24"/>
        </w:rPr>
        <w:t xml:space="preserve"> подготовки к пешим походам, требования безопасности при передвижении и организации бивуака;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объяснять понятие «профессионально-прикладная физическая культура»,</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w:t>
      </w:r>
      <w:r w:rsidRPr="00FD75AE">
        <w:rPr>
          <w:rFonts w:ascii="Times New Roman" w:hAnsi="Times New Roman" w:cs="Times New Roman"/>
          <w:color w:val="auto"/>
          <w:sz w:val="24"/>
          <w:szCs w:val="24"/>
        </w:rPr>
        <w:t>МБОУ   «Большеатменская СОШ»</w:t>
      </w:r>
      <w:r w:rsidRPr="00FD75AE">
        <w:rPr>
          <w:rFonts w:ascii="Times New Roman" w:hAnsi="Times New Roman" w:cs="Times New Roman"/>
          <w:color w:val="auto"/>
          <w:sz w:val="24"/>
          <w:szCs w:val="24"/>
        </w:rPr>
        <w:t xml:space="preserve">;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использовать приёмы массажа и применять</w:t>
      </w:r>
      <w:r w:rsidRPr="00FD75AE">
        <w:rPr>
          <w:rFonts w:ascii="Times New Roman" w:hAnsi="Times New Roman" w:cs="Times New Roman"/>
          <w:color w:val="auto"/>
          <w:sz w:val="24"/>
          <w:szCs w:val="24"/>
        </w:rPr>
        <w:t xml:space="preserve"> их в процессе самостоятельных занятий физической культурой и спортом, выполнять гигиенические требования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к процедурам массажа;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измерять индивидуальные функциональные резервы организма с помощью проб Штанге, Генча, «задержки дыхания», использовать их для </w:t>
      </w:r>
      <w:r w:rsidRPr="00FD75AE">
        <w:rPr>
          <w:rFonts w:ascii="Times New Roman" w:hAnsi="Times New Roman" w:cs="Times New Roman"/>
          <w:color w:val="auto"/>
          <w:sz w:val="24"/>
          <w:szCs w:val="24"/>
        </w:rPr>
        <w:t xml:space="preserve">планирования индивидуальных занятий спортивной и профессионально-прикладной физической подготовкой;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w:t>
      </w:r>
      <w:r w:rsidRPr="00FD75AE">
        <w:rPr>
          <w:rFonts w:ascii="Times New Roman" w:hAnsi="Times New Roman" w:cs="Times New Roman"/>
          <w:color w:val="auto"/>
          <w:sz w:val="24"/>
          <w:szCs w:val="24"/>
        </w:rPr>
        <w:t xml:space="preserve">ния первой помощи;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комплексы упражнений из разученных акробатических упражнений с повышенными требованиями к технике</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их выполнения (юноши);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гимнастическую комбинацию на высокой перекладине из разученных упражн</w:t>
      </w:r>
      <w:r w:rsidRPr="00FD75AE">
        <w:rPr>
          <w:rFonts w:ascii="Times New Roman" w:hAnsi="Times New Roman" w:cs="Times New Roman"/>
          <w:color w:val="auto"/>
          <w:sz w:val="24"/>
          <w:szCs w:val="24"/>
        </w:rPr>
        <w:t>ений, с включением элементов размахивания</w:t>
      </w:r>
      <w:r w:rsidRPr="00FD75AE">
        <w:rPr>
          <w:rFonts w:ascii="Times New Roman" w:hAnsi="Times New Roman" w:cs="Times New Roman"/>
          <w:color w:val="auto"/>
          <w:sz w:val="24"/>
          <w:szCs w:val="24"/>
        </w:rPr>
        <w:t xml:space="preserve"> </w:t>
      </w:r>
      <w:r w:rsidRPr="00FD75AE">
        <w:rPr>
          <w:rFonts w:ascii="Times New Roman" w:hAnsi="Times New Roman" w:cs="Times New Roman"/>
          <w:color w:val="auto"/>
          <w:sz w:val="24"/>
          <w:szCs w:val="24"/>
        </w:rPr>
        <w:t xml:space="preserve">и соскока вперёд способом «прогнувшись» (юноши);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составлять и выполнять композицию упражнений черлидинга с построением пирамид, элементами степ-аэробики и акробатики (девушки);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составлять и выполнять комплекс рит</w:t>
      </w:r>
      <w:r w:rsidRPr="00FD75AE">
        <w:rPr>
          <w:rFonts w:ascii="Times New Roman" w:hAnsi="Times New Roman" w:cs="Times New Roman"/>
          <w:color w:val="auto"/>
          <w:sz w:val="24"/>
          <w:szCs w:val="24"/>
        </w:rPr>
        <w:t>мической гимнастики с включением элементов художественной гимнастики, упражнений на гибкость и равновесие (девушки);</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совершенствовать технику передвижения лыжными ходами в процессе самостоятельных занятий т</w:t>
      </w:r>
      <w:r w:rsidRPr="00FD75AE">
        <w:rPr>
          <w:rFonts w:ascii="Times New Roman" w:hAnsi="Times New Roman" w:cs="Times New Roman"/>
          <w:color w:val="auto"/>
          <w:sz w:val="24"/>
          <w:szCs w:val="24"/>
        </w:rPr>
        <w:t xml:space="preserve">ехнической подготовкой к выполнению нормативных требований комплекса ГТО;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соблюдать правила безопасности в бассейне при выполнении плавательных упражнений;</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повороты кувырком, маятником;</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выполнять технические элементы брассом в согласовании с дых</w:t>
      </w:r>
      <w:r w:rsidRPr="00FD75AE">
        <w:rPr>
          <w:rFonts w:ascii="Times New Roman" w:hAnsi="Times New Roman" w:cs="Times New Roman"/>
          <w:color w:val="auto"/>
          <w:sz w:val="24"/>
          <w:szCs w:val="24"/>
        </w:rPr>
        <w:t>анием;</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4C5159" w:rsidRPr="00FD75AE" w:rsidRDefault="006A042C" w:rsidP="00E87D47">
      <w:pPr>
        <w:pStyle w:val="body"/>
        <w:spacing w:line="350" w:lineRule="auto"/>
        <w:ind w:firstLine="709"/>
        <w:contextualSpacing/>
        <w:rPr>
          <w:rFonts w:ascii="Times New Roman" w:hAnsi="Times New Roman" w:cs="Times New Roman"/>
          <w:color w:val="auto"/>
          <w:sz w:val="24"/>
          <w:szCs w:val="24"/>
        </w:rPr>
      </w:pPr>
      <w:r w:rsidRPr="00FD75AE">
        <w:rPr>
          <w:rFonts w:ascii="Times New Roman" w:hAnsi="Times New Roman" w:cs="Times New Roman"/>
          <w:color w:val="auto"/>
          <w:sz w:val="24"/>
          <w:szCs w:val="24"/>
        </w:rPr>
        <w:t>тренироваться в упражнениях</w:t>
      </w:r>
      <w:r w:rsidRPr="00FD75AE">
        <w:rPr>
          <w:rFonts w:ascii="Times New Roman" w:hAnsi="Times New Roman" w:cs="Times New Roman"/>
          <w:color w:val="auto"/>
          <w:sz w:val="24"/>
          <w:szCs w:val="24"/>
        </w:rPr>
        <w:t xml:space="preserve"> общефизической и специальной физической подготовки с учётом индивидуальных и возрастно-половых особенностей.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 Модуль «Легкая атлетика».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34 .10.11.1.</w:t>
      </w:r>
      <w:r w:rsidRPr="00FD75AE">
        <w:rPr>
          <w:rFonts w:ascii="Times New Roman" w:hAnsi="Times New Roman"/>
          <w:sz w:val="24"/>
          <w:szCs w:val="24"/>
        </w:rPr>
        <w:t> </w:t>
      </w:r>
      <w:r w:rsidRPr="00FD75AE">
        <w:rPr>
          <w:rFonts w:ascii="Times New Roman" w:hAnsi="Times New Roman"/>
          <w:sz w:val="24"/>
          <w:szCs w:val="24"/>
          <w:lang w:val="ru-RU"/>
        </w:rPr>
        <w:t>Пояснительная записка модуля «Легкая атлетика».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«Легкая атлетика» (далее – модуль по лег</w:t>
      </w:r>
      <w:r w:rsidRPr="00FD75AE">
        <w:rPr>
          <w:rFonts w:ascii="Times New Roman" w:hAnsi="Times New Roman"/>
          <w:sz w:val="24"/>
          <w:szCs w:val="24"/>
          <w:lang w:val="ru-RU"/>
        </w:rPr>
        <w:t>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w:t>
      </w:r>
      <w:r w:rsidRPr="00FD75AE">
        <w:rPr>
          <w:rFonts w:ascii="Times New Roman" w:hAnsi="Times New Roman"/>
          <w:sz w:val="24"/>
          <w:szCs w:val="24"/>
          <w:lang w:val="ru-RU"/>
        </w:rPr>
        <w:t>ользования спортивно-ориентированных форм, средств и методов обучения по различным видам спорта.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w:t>
      </w:r>
      <w:r w:rsidRPr="00FD75AE">
        <w:rPr>
          <w:rFonts w:ascii="Times New Roman" w:hAnsi="Times New Roman"/>
          <w:sz w:val="24"/>
          <w:szCs w:val="24"/>
          <w:lang w:val="ru-RU"/>
        </w:rPr>
        <w:t>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в любое время года.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Виды легкой атлетики имеют </w:t>
      </w:r>
      <w:r w:rsidRPr="00FD75AE">
        <w:rPr>
          <w:rFonts w:ascii="Times New Roman" w:hAnsi="Times New Roman"/>
          <w:sz w:val="24"/>
          <w:szCs w:val="24"/>
          <w:lang w:val="ru-RU"/>
        </w:rPr>
        <w:t>большое оздоровительное, воспитательное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прикладное значение, так как владение основами техники бега, прыжков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метаний является жизненно необходимыми навыками каждого человека. Легкоатлетические дисциплины играют важную роль в общефизической подготовке с</w:t>
      </w:r>
      <w:r w:rsidRPr="00FD75AE">
        <w:rPr>
          <w:rFonts w:ascii="Times New Roman" w:hAnsi="Times New Roman"/>
          <w:sz w:val="24"/>
          <w:szCs w:val="24"/>
          <w:lang w:val="ru-RU"/>
        </w:rPr>
        <w:t>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воздействию низких темпера</w:t>
      </w:r>
      <w:r w:rsidRPr="00FD75AE">
        <w:rPr>
          <w:rFonts w:ascii="Times New Roman" w:hAnsi="Times New Roman"/>
          <w:sz w:val="24"/>
          <w:szCs w:val="24"/>
          <w:lang w:val="ru-RU"/>
        </w:rPr>
        <w:t xml:space="preserve">тур, простудным заболеваниям.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34 .10.11.2.</w:t>
      </w:r>
      <w:r w:rsidRPr="00FD75AE">
        <w:rPr>
          <w:rFonts w:ascii="Times New Roman" w:hAnsi="Times New Roman"/>
          <w:sz w:val="24"/>
          <w:szCs w:val="24"/>
        </w:rPr>
        <w:t> </w:t>
      </w:r>
      <w:r w:rsidRPr="00FD75AE">
        <w:rPr>
          <w:rFonts w:ascii="Times New Roman" w:hAnsi="Times New Roman"/>
          <w:sz w:val="24"/>
          <w:szCs w:val="24"/>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w:t>
      </w:r>
      <w:r w:rsidRPr="00FD75AE">
        <w:rPr>
          <w:rFonts w:ascii="Times New Roman" w:hAnsi="Times New Roman"/>
          <w:sz w:val="24"/>
          <w:szCs w:val="24"/>
          <w:lang w:val="ru-RU"/>
        </w:rPr>
        <w:t>туры и социального самоопределения, устойчивой мотивации к сохранению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34 .10.11.3.</w:t>
      </w:r>
      <w:r w:rsidRPr="00FD75AE">
        <w:rPr>
          <w:rFonts w:ascii="Times New Roman" w:hAnsi="Times New Roman"/>
          <w:sz w:val="24"/>
          <w:szCs w:val="24"/>
        </w:rPr>
        <w:t> </w:t>
      </w:r>
      <w:r w:rsidRPr="00FD75AE">
        <w:rPr>
          <w:rFonts w:ascii="Times New Roman" w:hAnsi="Times New Roman"/>
          <w:sz w:val="24"/>
          <w:szCs w:val="24"/>
          <w:lang w:val="ru-RU"/>
        </w:rPr>
        <w:t>Задач</w:t>
      </w:r>
      <w:r w:rsidRPr="00FD75AE">
        <w:rPr>
          <w:rFonts w:ascii="Times New Roman" w:hAnsi="Times New Roman"/>
          <w:sz w:val="24"/>
          <w:szCs w:val="24"/>
          <w:lang w:val="ru-RU"/>
        </w:rPr>
        <w:t xml:space="preserve">ами изучения модуля по легкой атлетике являются: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всестороннее гармоничное развитие детей и подростков, увеличение объёма их двигательной активности;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укрепление физического, психологического и социального здоровья обучающихся, развитие основных физических </w:t>
      </w:r>
      <w:r w:rsidRPr="00FD75AE">
        <w:rPr>
          <w:rFonts w:ascii="Times New Roman" w:hAnsi="Times New Roman"/>
          <w:sz w:val="24"/>
          <w:szCs w:val="24"/>
          <w:lang w:val="ru-RU"/>
        </w:rPr>
        <w:t>качеств и повышение функциональных возможностей их организма, обеспечение культуры безопасного поведения средствами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технических навыков бега, прыжков, метаний и умения применять их в различных условиях;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общих пред</w:t>
      </w:r>
      <w:r w:rsidRPr="00FD75AE">
        <w:rPr>
          <w:rFonts w:ascii="Times New Roman" w:hAnsi="Times New Roman"/>
          <w:sz w:val="24"/>
          <w:szCs w:val="24"/>
          <w:lang w:val="ru-RU"/>
        </w:rPr>
        <w:t>ставлений о различных видах легкой атлетики,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их возможностях и значении в процессе укрепления здоровья, физическом развитии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физической подготовке обучающихся;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обучение основам техники бега, прыжков и метаний, безопасному поведению на занятиях на стадионе</w:t>
      </w:r>
      <w:r w:rsidRPr="00FD75AE">
        <w:rPr>
          <w:rFonts w:ascii="Times New Roman" w:hAnsi="Times New Roman"/>
          <w:sz w:val="24"/>
          <w:szCs w:val="24"/>
          <w:lang w:val="ru-RU"/>
        </w:rPr>
        <w:t xml:space="preserve"> (спортивной площадке), в легкоатлетическом манеже,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спортивном зале, при проведении соревнований по кроссу и различным эстафетам, отдыхе на природе, в критических ситуациях;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культуры движений, обогащение двигательного опыта средствами различ</w:t>
      </w:r>
      <w:r w:rsidRPr="00FD75AE">
        <w:rPr>
          <w:rFonts w:ascii="Times New Roman" w:hAnsi="Times New Roman"/>
          <w:sz w:val="24"/>
          <w:szCs w:val="24"/>
          <w:lang w:val="ru-RU"/>
        </w:rPr>
        <w:t>ных видов легкой атлетики с общеразвивающей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корригирующей направленностью;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развитие положительной мотивации и устойчи</w:t>
      </w:r>
      <w:r w:rsidRPr="00FD75AE">
        <w:rPr>
          <w:rFonts w:ascii="Times New Roman" w:hAnsi="Times New Roman"/>
          <w:sz w:val="24"/>
          <w:szCs w:val="24"/>
          <w:lang w:val="ru-RU"/>
        </w:rPr>
        <w:t>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популяризация легкой атлетики в общеобразовательных ор</w:t>
      </w:r>
      <w:r w:rsidRPr="00FD75AE">
        <w:rPr>
          <w:rFonts w:ascii="Times New Roman" w:hAnsi="Times New Roman"/>
          <w:sz w:val="24"/>
          <w:szCs w:val="24"/>
          <w:lang w:val="ru-RU"/>
        </w:rPr>
        <w:t>ганизациях, привлечение обучающихся, проявляющих повышенный интерес и способности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занятиям различными видами легкой атлетики в школьные спортивные клубы, секции, к участию в соревнованиях;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выявление, развитие и поддержка одаренных детей в области спорта.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34 .10.11.4.</w:t>
      </w:r>
      <w:r w:rsidRPr="00FD75AE">
        <w:rPr>
          <w:rFonts w:ascii="Times New Roman" w:hAnsi="Times New Roman"/>
          <w:sz w:val="24"/>
          <w:szCs w:val="24"/>
        </w:rPr>
        <w:t> </w:t>
      </w:r>
      <w:r w:rsidRPr="00FD75AE">
        <w:rPr>
          <w:rFonts w:ascii="Times New Roman" w:hAnsi="Times New Roman"/>
          <w:sz w:val="24"/>
          <w:szCs w:val="24"/>
          <w:lang w:val="ru-RU"/>
        </w:rPr>
        <w:t>Место и роль модуля по легкой атлетике.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по легкой атлетике доступен для освоения всем обучающимся, независимо от уровня их физического развития и гендерных особенностей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расширяет спектр физкультурно-спортивных направлений в общеобраз</w:t>
      </w:r>
      <w:r w:rsidRPr="00FD75AE">
        <w:rPr>
          <w:rFonts w:ascii="Times New Roman" w:hAnsi="Times New Roman"/>
          <w:sz w:val="24"/>
          <w:szCs w:val="24"/>
          <w:lang w:val="ru-RU"/>
        </w:rPr>
        <w:t xml:space="preserve">овательных организациях.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w:t>
      </w:r>
      <w:r w:rsidRPr="00FD75AE">
        <w:rPr>
          <w:rFonts w:ascii="Times New Roman" w:hAnsi="Times New Roman"/>
          <w:sz w:val="24"/>
          <w:szCs w:val="24"/>
          <w:lang w:val="ru-RU"/>
        </w:rPr>
        <w:t xml:space="preserve">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34 .10.11.5.</w:t>
      </w:r>
      <w:r w:rsidRPr="00FD75AE">
        <w:rPr>
          <w:rFonts w:ascii="Times New Roman" w:hAnsi="Times New Roman"/>
          <w:sz w:val="24"/>
          <w:szCs w:val="24"/>
        </w:rPr>
        <w:t> </w:t>
      </w:r>
      <w:r w:rsidRPr="00FD75AE">
        <w:rPr>
          <w:rFonts w:ascii="Times New Roman" w:hAnsi="Times New Roman"/>
          <w:sz w:val="24"/>
          <w:szCs w:val="24"/>
          <w:lang w:val="ru-RU"/>
        </w:rPr>
        <w:t>Модуль по легк</w:t>
      </w:r>
      <w:r w:rsidRPr="00FD75AE">
        <w:rPr>
          <w:rFonts w:ascii="Times New Roman" w:hAnsi="Times New Roman"/>
          <w:sz w:val="24"/>
          <w:szCs w:val="24"/>
          <w:lang w:val="ru-RU"/>
        </w:rPr>
        <w:t>ой атлетике может быть реализован в следующих вариантах: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w:t>
      </w:r>
      <w:r w:rsidRPr="00FD75AE">
        <w:rPr>
          <w:rFonts w:ascii="Times New Roman" w:hAnsi="Times New Roman"/>
          <w:sz w:val="24"/>
          <w:szCs w:val="24"/>
          <w:lang w:val="ru-RU"/>
        </w:rPr>
        <w:t>ветствующей дозировкой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интенсивностью);</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перечня, предлагаемого образовательной организацией, включающей,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w:t>
      </w:r>
      <w:r w:rsidRPr="00FD75AE">
        <w:rPr>
          <w:rFonts w:ascii="Times New Roman" w:hAnsi="Times New Roman"/>
          <w:sz w:val="24"/>
          <w:szCs w:val="24"/>
          <w:lang w:val="ru-RU"/>
        </w:rPr>
        <w:t>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организации и проведении уроков физической культуры с 3-х</w:t>
      </w:r>
      <w:r w:rsidRPr="00FD75AE">
        <w:rPr>
          <w:rFonts w:ascii="Times New Roman" w:hAnsi="Times New Roman"/>
          <w:sz w:val="24"/>
          <w:szCs w:val="24"/>
          <w:lang w:val="ru-RU"/>
        </w:rPr>
        <w:t xml:space="preserve"> часовой недельной нагрузкой рекомендуемый объём в 5, 6, 7, 8, 9-х классах – по 34 часа);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w:t>
      </w:r>
      <w:r w:rsidRPr="00FD75AE">
        <w:rPr>
          <w:rFonts w:ascii="Times New Roman" w:hAnsi="Times New Roman"/>
          <w:sz w:val="24"/>
          <w:szCs w:val="24"/>
          <w:lang w:val="ru-RU"/>
        </w:rPr>
        <w:t>использование учебных модулей по видам спорта (рекомендуемый объём в 5, 6, 7, 8, 9-х классах – по 34 часа).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34 .10.11.6.</w:t>
      </w:r>
      <w:r w:rsidRPr="00FD75AE">
        <w:rPr>
          <w:rFonts w:ascii="Times New Roman" w:hAnsi="Times New Roman"/>
          <w:sz w:val="24"/>
          <w:szCs w:val="24"/>
        </w:rPr>
        <w:t> </w:t>
      </w:r>
      <w:r w:rsidRPr="00FD75AE">
        <w:rPr>
          <w:rFonts w:ascii="Times New Roman" w:hAnsi="Times New Roman"/>
          <w:sz w:val="24"/>
          <w:szCs w:val="24"/>
          <w:lang w:val="ru-RU"/>
        </w:rPr>
        <w:t>Содержание модуля по легкой атлетике.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Знания о легкой атлетике.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История развития легкой атлетики как вида спорта в мире, в Российской Ф</w:t>
      </w:r>
      <w:r w:rsidRPr="00FD75AE">
        <w:rPr>
          <w:rFonts w:ascii="Times New Roman" w:hAnsi="Times New Roman"/>
          <w:sz w:val="24"/>
          <w:szCs w:val="24"/>
          <w:lang w:val="ru-RU"/>
        </w:rPr>
        <w:t>едерации, в регионе.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Характеристика различных видов легкой атлетики (бега, прыжков, метаний, спортивной ходьбы).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Достижения отечественных легкоатлетов на мировых первенствах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Олимпийских играх.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Главные организации и федерации (международные, российские), </w:t>
      </w:r>
      <w:r w:rsidRPr="00FD75AE">
        <w:rPr>
          <w:rFonts w:ascii="Times New Roman" w:hAnsi="Times New Roman"/>
          <w:sz w:val="24"/>
          <w:szCs w:val="24"/>
          <w:lang w:val="ru-RU"/>
        </w:rPr>
        <w:t>осуществляющие управление легкой атлетикой.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Судейская коллегия, обслужи</w:t>
      </w:r>
      <w:r w:rsidRPr="00FD75AE">
        <w:rPr>
          <w:rFonts w:ascii="Times New Roman" w:hAnsi="Times New Roman"/>
          <w:sz w:val="24"/>
          <w:szCs w:val="24"/>
          <w:lang w:val="ru-RU"/>
        </w:rPr>
        <w:t>вающая соревнования по легкой атлетике (основные функции).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Словарь терминов и определений по легкой атлетике.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Занятия легкой атлетикой (в первую очередь бегом и спортивной ходьбой)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как средство укрепления здоровья, повышения функциональных возможностей осн</w:t>
      </w:r>
      <w:r w:rsidRPr="00FD75AE">
        <w:rPr>
          <w:rFonts w:ascii="Times New Roman" w:hAnsi="Times New Roman"/>
          <w:sz w:val="24"/>
          <w:szCs w:val="24"/>
          <w:lang w:val="ru-RU"/>
        </w:rPr>
        <w:t>овных систем организма.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Значение занятий различными видами легкой атлетики на формирование положительных качеств личности ч</w:t>
      </w:r>
      <w:r w:rsidRPr="00FD75AE">
        <w:rPr>
          <w:rFonts w:ascii="Times New Roman" w:hAnsi="Times New Roman"/>
          <w:sz w:val="24"/>
          <w:szCs w:val="24"/>
          <w:lang w:val="ru-RU"/>
        </w:rPr>
        <w:t>еловека.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требования к спортивным сооружениям для занятий легкой атлетикой (стадион, манеж – размеры, планировка, беговая дорожка, секторы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для прыжков и метаний).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Основные средства и методы обучения технике различных видов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Основы п</w:t>
      </w:r>
      <w:r w:rsidRPr="00FD75AE">
        <w:rPr>
          <w:rFonts w:ascii="Times New Roman" w:hAnsi="Times New Roman"/>
          <w:sz w:val="24"/>
          <w:szCs w:val="24"/>
          <w:lang w:val="ru-RU"/>
        </w:rPr>
        <w:t>рикладного значения различных видов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Игры и развлечения при занятиях различными видами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Правила поведения и техники безопасности при занятиях различными видами легкой атлетики на стадионе, на пересеченной местности, в легкоа</w:t>
      </w:r>
      <w:r w:rsidRPr="00FD75AE">
        <w:rPr>
          <w:rFonts w:ascii="Times New Roman" w:hAnsi="Times New Roman"/>
          <w:sz w:val="24"/>
          <w:szCs w:val="24"/>
          <w:lang w:val="ru-RU"/>
        </w:rPr>
        <w:t>тлетическом манеже.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2)</w:t>
      </w:r>
      <w:r w:rsidRPr="00FD75AE">
        <w:rPr>
          <w:rFonts w:ascii="Times New Roman" w:hAnsi="Times New Roman"/>
          <w:sz w:val="24"/>
          <w:szCs w:val="24"/>
        </w:rPr>
        <w:t> </w:t>
      </w:r>
      <w:r w:rsidRPr="00FD75AE">
        <w:rPr>
          <w:rFonts w:ascii="Times New Roman" w:hAnsi="Times New Roman"/>
          <w:sz w:val="24"/>
          <w:szCs w:val="24"/>
          <w:lang w:val="ru-RU"/>
        </w:rPr>
        <w:t>Способы самостоятельной деятельности.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Правила личной гигиены, требования</w:t>
      </w:r>
      <w:r w:rsidRPr="00FD75AE">
        <w:rPr>
          <w:rFonts w:ascii="Times New Roman" w:hAnsi="Times New Roman"/>
          <w:sz w:val="24"/>
          <w:szCs w:val="24"/>
          <w:lang w:val="ru-RU"/>
        </w:rPr>
        <w:t xml:space="preserve"> к спортивной одежде, кроссовой</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специальной обуви для занятий легкой атлетикой.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Правильное сбалансированное питание в различных видах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Индивидуальные комплексы упражнений, включающие общеразвивающие, специальные и имитационные упражнения </w:t>
      </w:r>
      <w:r w:rsidRPr="00FD75AE">
        <w:rPr>
          <w:rFonts w:ascii="Times New Roman" w:hAnsi="Times New Roman"/>
          <w:sz w:val="24"/>
          <w:szCs w:val="24"/>
          <w:lang w:val="ru-RU"/>
        </w:rPr>
        <w:t>в различных видах легкой атлетики, упражнения для изучения техники бега, прыжков, метаний и ее совершенствования.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Самостоятельное освоение двигательных действий.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Судейство простейших спортивных соревнований по различным видам легкой атлетики в качестве </w:t>
      </w:r>
      <w:r w:rsidRPr="00FD75AE">
        <w:rPr>
          <w:rFonts w:ascii="Times New Roman" w:hAnsi="Times New Roman"/>
          <w:sz w:val="24"/>
          <w:szCs w:val="24"/>
          <w:lang w:val="ru-RU"/>
        </w:rPr>
        <w:t>судьи.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Характерные травмы во время занятий различными видами легкой атлетики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мероприятия по их профилактике.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Причины возникновения ошибок при выполнении технических приёмов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беге, прыжках и метаниях.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Тестирование уровня физической подготовленности в бег</w:t>
      </w:r>
      <w:r w:rsidRPr="00FD75AE">
        <w:rPr>
          <w:rFonts w:ascii="Times New Roman" w:hAnsi="Times New Roman"/>
          <w:sz w:val="24"/>
          <w:szCs w:val="24"/>
          <w:lang w:val="ru-RU"/>
        </w:rPr>
        <w:t>е, прыжках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метаниях.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w:t>
      </w:r>
      <w:r w:rsidRPr="00FD75AE">
        <w:rPr>
          <w:rFonts w:ascii="Times New Roman" w:hAnsi="Times New Roman"/>
          <w:sz w:val="24"/>
          <w:szCs w:val="24"/>
        </w:rPr>
        <w:t> </w:t>
      </w:r>
      <w:r w:rsidRPr="00FD75AE">
        <w:rPr>
          <w:rFonts w:ascii="Times New Roman" w:hAnsi="Times New Roman"/>
          <w:sz w:val="24"/>
          <w:szCs w:val="24"/>
          <w:lang w:val="ru-RU"/>
        </w:rPr>
        <w:t>Физическое совершенствование.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Комплексы общеразвивающих, специальных и имитационных упражнений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различных видах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Комплексы упражнений на развитие физических качеств, характерных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для различных видов легкой </w:t>
      </w:r>
      <w:r w:rsidRPr="00FD75AE">
        <w:rPr>
          <w:rFonts w:ascii="Times New Roman" w:hAnsi="Times New Roman"/>
          <w:sz w:val="24"/>
          <w:szCs w:val="24"/>
          <w:lang w:val="ru-RU"/>
        </w:rPr>
        <w:t>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Упражнения с использованием вспомогательных средств (барьеров и конусов различной высоты, медболов).</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w:t>
      </w:r>
      <w:r w:rsidRPr="00FD75AE">
        <w:rPr>
          <w:rFonts w:ascii="Times New Roman" w:hAnsi="Times New Roman"/>
          <w:sz w:val="24"/>
          <w:szCs w:val="24"/>
          <w:lang w:val="ru-RU"/>
        </w:rPr>
        <w:t>обегание учебных дистанций с низкого и высокого старта, с хода, в группах и в парах с фиксацией результата.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Специа</w:t>
      </w:r>
      <w:r w:rsidRPr="00FD75AE">
        <w:rPr>
          <w:rFonts w:ascii="Times New Roman" w:hAnsi="Times New Roman"/>
          <w:sz w:val="24"/>
          <w:szCs w:val="24"/>
          <w:lang w:val="ru-RU"/>
        </w:rPr>
        <w:t>льные и имитационные упражнения при проведении занятий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различным видам легкой атлетики, упражнения для изучения техники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при занятиях бегом, прыжками и метаниями.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Прикладные виды легкой атлетики (кросс).</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Тестовые упражнения по физической подготовленности</w:t>
      </w:r>
      <w:r w:rsidRPr="00FD75AE">
        <w:rPr>
          <w:rFonts w:ascii="Times New Roman" w:hAnsi="Times New Roman"/>
          <w:sz w:val="24"/>
          <w:szCs w:val="24"/>
          <w:lang w:val="ru-RU"/>
        </w:rPr>
        <w:t xml:space="preserve"> в беге, прыжках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метаниях.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Участие в соревновательной деятельности. Соревнования, проводимые</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нестандартным многоборьям (3-4 вида - «станции»), имеющие четкую направленность – спринтерско-барьерную, прыжковую или метательскую.</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34 .10.11.7.</w:t>
      </w:r>
      <w:r w:rsidRPr="00FD75AE">
        <w:rPr>
          <w:rFonts w:ascii="Times New Roman" w:hAnsi="Times New Roman"/>
          <w:sz w:val="24"/>
          <w:szCs w:val="24"/>
        </w:rPr>
        <w:t> </w:t>
      </w:r>
      <w:r w:rsidRPr="00FD75AE">
        <w:rPr>
          <w:rFonts w:ascii="Times New Roman" w:hAnsi="Times New Roman"/>
          <w:sz w:val="24"/>
          <w:szCs w:val="24"/>
          <w:lang w:val="ru-RU"/>
        </w:rPr>
        <w:t>Содержание м</w:t>
      </w:r>
      <w:r w:rsidRPr="00FD75AE">
        <w:rPr>
          <w:rFonts w:ascii="Times New Roman" w:hAnsi="Times New Roman"/>
          <w:sz w:val="24"/>
          <w:szCs w:val="24"/>
          <w:lang w:val="ru-RU"/>
        </w:rPr>
        <w:t>одуля по легкой атлетике направлено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достижение обучающимися личностных, метапредметных и предметных результатов обучения.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34 .10.11.7.1.</w:t>
      </w:r>
      <w:r w:rsidRPr="00FD75AE">
        <w:rPr>
          <w:rFonts w:ascii="Times New Roman" w:hAnsi="Times New Roman"/>
          <w:sz w:val="24"/>
          <w:szCs w:val="24"/>
        </w:rPr>
        <w:t> </w:t>
      </w:r>
      <w:r w:rsidRPr="00FD75AE">
        <w:rPr>
          <w:rFonts w:ascii="Times New Roman" w:hAnsi="Times New Roman"/>
          <w:sz w:val="24"/>
          <w:szCs w:val="24"/>
          <w:lang w:val="ru-RU"/>
        </w:rPr>
        <w:t>При изучении модуля по легкой атлетике на уровне основного общего образования у обучающихся будут сформированы следу</w:t>
      </w:r>
      <w:r w:rsidRPr="00FD75AE">
        <w:rPr>
          <w:rFonts w:ascii="Times New Roman" w:hAnsi="Times New Roman"/>
          <w:sz w:val="24"/>
          <w:szCs w:val="24"/>
          <w:lang w:val="ru-RU"/>
        </w:rPr>
        <w:t>ющие личностные результаты: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патриотизма, уважения к Отечеству через знани</w:t>
      </w:r>
      <w:r w:rsidRPr="00FD75AE">
        <w:rPr>
          <w:rFonts w:ascii="Times New Roman" w:hAnsi="Times New Roman"/>
          <w:sz w:val="24"/>
          <w:szCs w:val="24"/>
          <w:lang w:val="ru-RU"/>
        </w:rPr>
        <w:t>я</w:t>
      </w:r>
      <w:r w:rsidRPr="00FD75AE">
        <w:rPr>
          <w:rFonts w:ascii="Times New Roman" w:hAnsi="Times New Roman"/>
          <w:sz w:val="24"/>
          <w:szCs w:val="24"/>
          <w:lang w:val="ru-RU"/>
        </w:rPr>
        <w:t xml:space="preserve"> истории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современного состояния развития легкой атлетики, проявление чувства гордости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за свою Родину, российский народ и историю России через достижения отечественных ле</w:t>
      </w:r>
      <w:r w:rsidRPr="00FD75AE">
        <w:rPr>
          <w:rFonts w:ascii="Times New Roman" w:hAnsi="Times New Roman"/>
          <w:sz w:val="24"/>
          <w:szCs w:val="24"/>
          <w:lang w:val="ru-RU"/>
        </w:rPr>
        <w:t>гкоатлетов на мировых чемпионатах и первенствах, Чемпионатах Европы и Олимпийских играх;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w:t>
      </w:r>
      <w:r w:rsidRPr="00FD75AE">
        <w:rPr>
          <w:rFonts w:ascii="Times New Roman" w:hAnsi="Times New Roman"/>
          <w:sz w:val="24"/>
          <w:szCs w:val="24"/>
          <w:lang w:val="ru-RU"/>
        </w:rPr>
        <w:t xml:space="preserve">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сформированность толерантн</w:t>
      </w:r>
      <w:r w:rsidRPr="00FD75AE">
        <w:rPr>
          <w:rFonts w:ascii="Times New Roman" w:hAnsi="Times New Roman"/>
          <w:sz w:val="24"/>
          <w:szCs w:val="24"/>
          <w:lang w:val="ru-RU"/>
        </w:rPr>
        <w:t>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учебной, тренировочной, досуговой, игровой и соревновательной деяте</w:t>
      </w:r>
      <w:r w:rsidRPr="00FD75AE">
        <w:rPr>
          <w:rFonts w:ascii="Times New Roman" w:hAnsi="Times New Roman"/>
          <w:sz w:val="24"/>
          <w:szCs w:val="24"/>
          <w:lang w:val="ru-RU"/>
        </w:rPr>
        <w:t>льности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принципах доброжелательности и взаимопомощи;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w:t>
      </w:r>
      <w:r w:rsidRPr="00FD75AE">
        <w:rPr>
          <w:rFonts w:ascii="Times New Roman" w:hAnsi="Times New Roman"/>
          <w:sz w:val="24"/>
          <w:szCs w:val="24"/>
          <w:lang w:val="ru-RU"/>
        </w:rPr>
        <w:t>о легкой атлетике;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чрезвычайных ситуациях при занятии легкой атлетикой;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 принимать и осваивать со</w:t>
      </w:r>
      <w:r w:rsidRPr="00FD75AE">
        <w:rPr>
          <w:rFonts w:ascii="Times New Roman" w:hAnsi="Times New Roman"/>
          <w:sz w:val="24"/>
          <w:szCs w:val="24"/>
          <w:lang w:val="ru-RU"/>
        </w:rPr>
        <w:t>циальную роль обучающегося, развитие мотивов учебной деятельности, стремление к познанию и творчеству, эстетическим потребностям;</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проявление положительных качеств личности и управление своими эмоциями в различных ситуациях и условиях, в достижении поставле</w:t>
      </w:r>
      <w:r w:rsidRPr="00FD75AE">
        <w:rPr>
          <w:rFonts w:ascii="Times New Roman" w:hAnsi="Times New Roman"/>
          <w:sz w:val="24"/>
          <w:szCs w:val="24"/>
          <w:lang w:val="ru-RU"/>
        </w:rPr>
        <w:t>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34 .10.11.7.2.</w:t>
      </w:r>
      <w:r w:rsidRPr="00FD75AE">
        <w:rPr>
          <w:rFonts w:ascii="Times New Roman" w:hAnsi="Times New Roman"/>
          <w:sz w:val="24"/>
          <w:szCs w:val="24"/>
        </w:rPr>
        <w:t> </w:t>
      </w:r>
      <w:r w:rsidRPr="00FD75AE">
        <w:rPr>
          <w:rFonts w:ascii="Times New Roman" w:hAnsi="Times New Roman"/>
          <w:sz w:val="24"/>
          <w:szCs w:val="24"/>
          <w:lang w:val="ru-RU"/>
        </w:rPr>
        <w:t xml:space="preserve">При изучении модуля по легкой атлетике на уровне основного общего образования у </w:t>
      </w:r>
      <w:r w:rsidRPr="00FD75AE">
        <w:rPr>
          <w:rFonts w:ascii="Times New Roman" w:hAnsi="Times New Roman"/>
          <w:sz w:val="24"/>
          <w:szCs w:val="24"/>
          <w:lang w:val="ru-RU"/>
        </w:rPr>
        <w:t>обучающихся будут сформированы следующие метапредметные результаты: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w:t>
      </w:r>
      <w:r w:rsidRPr="00FD75AE">
        <w:rPr>
          <w:rFonts w:ascii="Times New Roman" w:hAnsi="Times New Roman"/>
          <w:sz w:val="24"/>
          <w:szCs w:val="24"/>
          <w:lang w:val="ru-RU"/>
        </w:rPr>
        <w:t xml:space="preserve">тролировать и корректировать учебную, тренировочную, игровую и соревновательную деятельность;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организовывать учебное сотрудничество и совместную деятельность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со сверстниками и взрослыми, работать индивидуально, в парах и в группе, эффективно </w:t>
      </w:r>
      <w:r w:rsidRPr="00FD75AE">
        <w:rPr>
          <w:rFonts w:ascii="Times New Roman" w:hAnsi="Times New Roman"/>
          <w:sz w:val="24"/>
          <w:szCs w:val="24"/>
          <w:lang w:val="ru-RU"/>
        </w:rPr>
        <w:t>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владеть основами самоконтроля, самооценки, выявлять, анализиров</w:t>
      </w:r>
      <w:r w:rsidRPr="00FD75AE">
        <w:rPr>
          <w:rFonts w:ascii="Times New Roman" w:hAnsi="Times New Roman"/>
          <w:sz w:val="24"/>
          <w:szCs w:val="24"/>
          <w:lang w:val="ru-RU"/>
        </w:rPr>
        <w:t>ать и находить способы устранения ошибок при выполнении технических действий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различных видах легкой атлетики;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w:t>
      </w:r>
      <w:r w:rsidRPr="00FD75AE">
        <w:rPr>
          <w:rFonts w:ascii="Times New Roman" w:hAnsi="Times New Roman"/>
          <w:sz w:val="24"/>
          <w:szCs w:val="24"/>
          <w:lang w:val="ru-RU"/>
        </w:rPr>
        <w:t>стаивать своё мнение, соблюдать нормы информационной избирательности, этики и этикета.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34 .10.11.7.3.</w:t>
      </w:r>
      <w:r w:rsidRPr="00FD75AE">
        <w:rPr>
          <w:rFonts w:ascii="Times New Roman" w:hAnsi="Times New Roman"/>
          <w:sz w:val="24"/>
          <w:szCs w:val="24"/>
        </w:rPr>
        <w:t> </w:t>
      </w:r>
      <w:r w:rsidRPr="00FD75AE">
        <w:rPr>
          <w:rFonts w:ascii="Times New Roman" w:hAnsi="Times New Roman"/>
          <w:sz w:val="24"/>
          <w:szCs w:val="24"/>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знания о з</w:t>
      </w:r>
      <w:r w:rsidRPr="00FD75AE">
        <w:rPr>
          <w:rFonts w:ascii="Times New Roman" w:hAnsi="Times New Roman"/>
          <w:sz w:val="24"/>
          <w:szCs w:val="24"/>
          <w:lang w:val="ru-RU"/>
        </w:rPr>
        <w:t>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знания о роли легкой атлетики в направлениях: физическая культура, спорт, здоровье, безопасность, укреплени</w:t>
      </w:r>
      <w:r w:rsidRPr="00FD75AE">
        <w:rPr>
          <w:rFonts w:ascii="Times New Roman" w:hAnsi="Times New Roman"/>
          <w:sz w:val="24"/>
          <w:szCs w:val="24"/>
          <w:lang w:val="ru-RU"/>
        </w:rPr>
        <w:t>е международных связей, достижениях выдающихся отечественных легкоатлетов, их вкладе в развитие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характеризовать виды легкой атлетики (бег, прыжки, метания, соревнования на стадионе, в манеже, пробеги по шоссе, кросс, спортивная ходь</w:t>
      </w:r>
      <w:r w:rsidRPr="00FD75AE">
        <w:rPr>
          <w:rFonts w:ascii="Times New Roman" w:hAnsi="Times New Roman"/>
          <w:sz w:val="24"/>
          <w:szCs w:val="24"/>
          <w:lang w:val="ru-RU"/>
        </w:rPr>
        <w:t>ба);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w:t>
      </w:r>
      <w:r w:rsidRPr="00FD75AE">
        <w:rPr>
          <w:rFonts w:ascii="Times New Roman" w:hAnsi="Times New Roman"/>
          <w:sz w:val="24"/>
          <w:szCs w:val="24"/>
          <w:lang w:val="ru-RU"/>
        </w:rPr>
        <w:t>я</w:t>
      </w:r>
      <w:r w:rsidRPr="00FD75AE">
        <w:rPr>
          <w:rFonts w:ascii="Times New Roman" w:hAnsi="Times New Roman"/>
          <w:sz w:val="24"/>
          <w:szCs w:val="24"/>
          <w:lang w:val="ru-RU"/>
        </w:rPr>
        <w:t xml:space="preserve">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ис</w:t>
      </w:r>
      <w:r w:rsidRPr="00FD75AE">
        <w:rPr>
          <w:rFonts w:ascii="Times New Roman" w:hAnsi="Times New Roman"/>
          <w:sz w:val="24"/>
          <w:szCs w:val="24"/>
          <w:lang w:val="ru-RU"/>
        </w:rPr>
        <w:t>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применение правил поведения и требований безопасности при организации занятий легкой атлетикой на стадионе, в легк</w:t>
      </w:r>
      <w:r w:rsidRPr="00FD75AE">
        <w:rPr>
          <w:rFonts w:ascii="Times New Roman" w:hAnsi="Times New Roman"/>
          <w:sz w:val="24"/>
          <w:szCs w:val="24"/>
          <w:lang w:val="ru-RU"/>
        </w:rPr>
        <w:t>оатлетическом манеже (спортивном зале) и вне стадиона;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w:t>
      </w:r>
      <w:r w:rsidRPr="00FD75AE">
        <w:rPr>
          <w:rFonts w:ascii="Times New Roman" w:hAnsi="Times New Roman"/>
          <w:sz w:val="24"/>
          <w:szCs w:val="24"/>
          <w:lang w:val="ru-RU"/>
        </w:rPr>
        <w:t>ки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их совершенствование;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осуществлять самоконтроль за физической нагрузкой в п</w:t>
      </w:r>
      <w:r w:rsidRPr="00FD75AE">
        <w:rPr>
          <w:rFonts w:ascii="Times New Roman" w:hAnsi="Times New Roman"/>
          <w:sz w:val="24"/>
          <w:szCs w:val="24"/>
          <w:lang w:val="ru-RU"/>
        </w:rPr>
        <w:t>роцессе занятий легкой атлетикой, применять средства восстановления организма после физической нагрузки;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выполнять тестовые упражнения по физической подготовленности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различных видах легкой атлетики, участие в соревнованиях</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легкой атлетике.</w:t>
      </w:r>
    </w:p>
    <w:bookmarkEnd w:id="80"/>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w:t>
      </w:r>
      <w:r w:rsidRPr="00FD75AE">
        <w:rPr>
          <w:rFonts w:ascii="Times New Roman" w:hAnsi="Times New Roman"/>
          <w:sz w:val="24"/>
          <w:szCs w:val="24"/>
          <w:lang w:val="ru-RU"/>
        </w:rPr>
        <w:t>10.16.</w:t>
      </w:r>
      <w:r w:rsidRPr="00FD75AE">
        <w:rPr>
          <w:rFonts w:ascii="Times New Roman" w:hAnsi="Times New Roman"/>
          <w:sz w:val="24"/>
          <w:szCs w:val="24"/>
        </w:rPr>
        <w:t> </w:t>
      </w:r>
      <w:r w:rsidRPr="00FD75AE">
        <w:rPr>
          <w:rFonts w:ascii="Times New Roman" w:hAnsi="Times New Roman"/>
          <w:sz w:val="24"/>
          <w:szCs w:val="24"/>
          <w:lang w:val="ru-RU"/>
        </w:rPr>
        <w:t>Модуль «Шахматы в школе».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34 .10.16.1.</w:t>
      </w:r>
      <w:r w:rsidRPr="00FD75AE">
        <w:rPr>
          <w:rFonts w:ascii="Times New Roman" w:hAnsi="Times New Roman"/>
          <w:sz w:val="24"/>
          <w:szCs w:val="24"/>
        </w:rPr>
        <w:t> </w:t>
      </w:r>
      <w:r w:rsidRPr="00FD75AE">
        <w:rPr>
          <w:rFonts w:ascii="Times New Roman" w:hAnsi="Times New Roman"/>
          <w:sz w:val="24"/>
          <w:szCs w:val="24"/>
          <w:lang w:val="ru-RU"/>
        </w:rPr>
        <w:t>Пояснительная записка модуля «Шахматы в школе».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«Шахматы в школе» на уровне основного общего образования разработан с целью оказания методической помощи учителю физической культуры</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создании рабочей про</w:t>
      </w:r>
      <w:r w:rsidRPr="00FD75AE">
        <w:rPr>
          <w:rFonts w:ascii="Times New Roman" w:hAnsi="Times New Roman"/>
          <w:sz w:val="24"/>
          <w:szCs w:val="24"/>
          <w:lang w:val="ru-RU"/>
        </w:rPr>
        <w:t>граммы по учебному предмету «Физическая культура»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учётом современных тенденций в системе образования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использования спортивно-ориентированных форм, средств и методов обучения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по различным видам спорта.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Социально-педагогическая функция шахмат выражается </w:t>
      </w:r>
      <w:r w:rsidRPr="00FD75AE">
        <w:rPr>
          <w:rFonts w:ascii="Times New Roman" w:hAnsi="Times New Roman"/>
          <w:sz w:val="24"/>
          <w:szCs w:val="24"/>
          <w:lang w:val="ru-RU"/>
        </w:rPr>
        <w:t>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реализации научной и практической деятельности. Занятие шахматами сопряжено с постоянной систем</w:t>
      </w:r>
      <w:r w:rsidRPr="00FD75AE">
        <w:rPr>
          <w:rFonts w:ascii="Times New Roman" w:hAnsi="Times New Roman"/>
          <w:sz w:val="24"/>
          <w:szCs w:val="24"/>
          <w:lang w:val="ru-RU"/>
        </w:rPr>
        <w:t>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Игра в шахматы способствует формированию у </w:t>
      </w:r>
      <w:r w:rsidRPr="00FD75AE">
        <w:rPr>
          <w:rFonts w:ascii="Times New Roman" w:hAnsi="Times New Roman"/>
          <w:sz w:val="24"/>
          <w:szCs w:val="24"/>
          <w:lang w:val="ru-RU"/>
        </w:rPr>
        <w:t>обучающихся навыков сотрудничества со сверстниками и взрослыми, решению проблем творческого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поискового характера, планирования, контроля и оценки своих действий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соответствии с поставленной задачей, овладению логическими действиями сравнения, анализа, с</w:t>
      </w:r>
      <w:r w:rsidRPr="00FD75AE">
        <w:rPr>
          <w:rFonts w:ascii="Times New Roman" w:hAnsi="Times New Roman"/>
          <w:sz w:val="24"/>
          <w:szCs w:val="24"/>
          <w:lang w:val="ru-RU"/>
        </w:rPr>
        <w:t>интеза, установления аналогий и причинно-следственных связей.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34 .10.16.2.</w:t>
      </w:r>
      <w:r w:rsidRPr="00FD75AE">
        <w:rPr>
          <w:rFonts w:ascii="Times New Roman" w:hAnsi="Times New Roman"/>
          <w:sz w:val="24"/>
          <w:szCs w:val="24"/>
        </w:rPr>
        <w:t> </w:t>
      </w:r>
      <w:r w:rsidRPr="00FD75AE">
        <w:rPr>
          <w:rFonts w:ascii="Times New Roman" w:hAnsi="Times New Roman"/>
          <w:sz w:val="24"/>
          <w:szCs w:val="24"/>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w:t>
      </w:r>
      <w:r w:rsidRPr="00FD75AE">
        <w:rPr>
          <w:rFonts w:ascii="Times New Roman" w:hAnsi="Times New Roman"/>
          <w:sz w:val="24"/>
          <w:szCs w:val="24"/>
          <w:lang w:val="ru-RU"/>
        </w:rPr>
        <w:t xml:space="preserve"> игру.</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34 .10.16.3.</w:t>
      </w:r>
      <w:r w:rsidRPr="00FD75AE">
        <w:rPr>
          <w:rFonts w:ascii="Times New Roman" w:hAnsi="Times New Roman"/>
          <w:sz w:val="24"/>
          <w:szCs w:val="24"/>
        </w:rPr>
        <w:t> </w:t>
      </w:r>
      <w:r w:rsidRPr="00FD75AE">
        <w:rPr>
          <w:rFonts w:ascii="Times New Roman" w:hAnsi="Times New Roman"/>
          <w:sz w:val="24"/>
          <w:szCs w:val="24"/>
          <w:lang w:val="ru-RU"/>
        </w:rPr>
        <w:t>Задачами изучения модуля «Шахматы в школе» являются: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приобщение обучающихся основной школы к шахматной культуре;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новых знаний, умений и навыков игры в шахматы;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выявление, развитие и поддержка одарённых детей в области спо</w:t>
      </w:r>
      <w:r w:rsidRPr="00FD75AE">
        <w:rPr>
          <w:rFonts w:ascii="Times New Roman" w:hAnsi="Times New Roman"/>
          <w:sz w:val="24"/>
          <w:szCs w:val="24"/>
          <w:lang w:val="ru-RU"/>
        </w:rPr>
        <w:t>рта, привлечение обучающихся, проявляющих повышенный интерес и способности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к занятиям шахматами, в школьные спортивные клубы, секции, к участию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соревнованиях;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приобретение знаний из истории развития шахмат;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углубление знаний в области шахматной игры, по</w:t>
      </w:r>
      <w:r w:rsidRPr="00FD75AE">
        <w:rPr>
          <w:rFonts w:ascii="Times New Roman" w:hAnsi="Times New Roman"/>
          <w:sz w:val="24"/>
          <w:szCs w:val="24"/>
          <w:lang w:val="ru-RU"/>
        </w:rPr>
        <w:t>лучение представлений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 различных тактических приёмах;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освоение принципов игры в дебюте, миттельшпиле и эндшпиле;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изучение приёмов и методов шахматной борьбы;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представлений об интеллектуальной культуре вообще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 культуре шахмат в частности;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первоначальных умений саморегуляции интеллектуальных</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эмоциональных проявлений;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воспитание стремления вести здоровый образ жизни;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приобщение подростков к самостоятельным занятиям интеллектуальными играми и и</w:t>
      </w:r>
      <w:r w:rsidRPr="00FD75AE">
        <w:rPr>
          <w:rFonts w:ascii="Times New Roman" w:hAnsi="Times New Roman"/>
          <w:sz w:val="24"/>
          <w:szCs w:val="24"/>
          <w:lang w:val="ru-RU"/>
        </w:rPr>
        <w:t xml:space="preserve">спользованию их в свободное время;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у подростков устойчивой мотивации к интеллектуальным занятиям;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разви</w:t>
      </w:r>
      <w:r w:rsidRPr="00FD75AE">
        <w:rPr>
          <w:rFonts w:ascii="Times New Roman" w:hAnsi="Times New Roman"/>
          <w:sz w:val="24"/>
          <w:szCs w:val="24"/>
          <w:lang w:val="ru-RU"/>
        </w:rPr>
        <w:t xml:space="preserve">тие выдержки, собранности, внимательности;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развитие эстетического восприятия действительности;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формирование уважения к чужому мнению.</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34 .10.16.4.</w:t>
      </w:r>
      <w:r w:rsidRPr="00FD75AE">
        <w:rPr>
          <w:rFonts w:ascii="Times New Roman" w:hAnsi="Times New Roman"/>
          <w:sz w:val="24"/>
          <w:szCs w:val="24"/>
        </w:rPr>
        <w:t> </w:t>
      </w:r>
      <w:r w:rsidRPr="00FD75AE">
        <w:rPr>
          <w:rFonts w:ascii="Times New Roman" w:hAnsi="Times New Roman"/>
          <w:sz w:val="24"/>
          <w:szCs w:val="24"/>
          <w:lang w:val="ru-RU"/>
        </w:rPr>
        <w:t>Место и роль модуля «Шахматы в школе».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Модуль «Шахматы в школе» доступен для освоения обучающимися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5, 6 и 7</w:t>
      </w:r>
      <w:r w:rsidRPr="00FD75AE">
        <w:rPr>
          <w:rFonts w:ascii="Times New Roman" w:hAnsi="Times New Roman"/>
          <w:sz w:val="24"/>
          <w:szCs w:val="24"/>
          <w:lang w:val="ru-RU"/>
        </w:rPr>
        <w:t xml:space="preserve"> классов, независимо от уровня их физического развития и гендерных особенностей и расширяет спектр физкультурно-спортивных направлений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общеобразовательных организациях.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Интеграция модуля «Шахматы в школе» поможет обучающимся в освоении программ в рамках</w:t>
      </w:r>
      <w:r w:rsidRPr="00FD75AE">
        <w:rPr>
          <w:rFonts w:ascii="Times New Roman" w:hAnsi="Times New Roman"/>
          <w:sz w:val="24"/>
          <w:szCs w:val="24"/>
          <w:lang w:val="ru-RU"/>
        </w:rPr>
        <w:t xml:space="preserve">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Основу содержания урока составляет изучение основ теории и практики шахматной игры с </w:t>
      </w:r>
      <w:r w:rsidRPr="00FD75AE">
        <w:rPr>
          <w:rFonts w:ascii="Times New Roman" w:hAnsi="Times New Roman"/>
          <w:sz w:val="24"/>
          <w:szCs w:val="24"/>
          <w:lang w:val="ru-RU"/>
        </w:rPr>
        <w:t xml:space="preserve">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34 .10.16.5.</w:t>
      </w:r>
      <w:r w:rsidRPr="00FD75AE">
        <w:rPr>
          <w:rFonts w:ascii="Times New Roman" w:hAnsi="Times New Roman"/>
          <w:sz w:val="24"/>
          <w:szCs w:val="24"/>
        </w:rPr>
        <w:t> </w:t>
      </w:r>
      <w:r w:rsidRPr="00FD75AE">
        <w:rPr>
          <w:rFonts w:ascii="Times New Roman" w:hAnsi="Times New Roman"/>
          <w:sz w:val="24"/>
          <w:szCs w:val="24"/>
          <w:lang w:val="ru-RU"/>
        </w:rPr>
        <w:t>Модуль «Шахматы в школе» может быть реализован</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следующих вариантах: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при </w:t>
      </w:r>
      <w:r w:rsidRPr="00FD75AE">
        <w:rPr>
          <w:rFonts w:ascii="Times New Roman" w:hAnsi="Times New Roman"/>
          <w:sz w:val="24"/>
          <w:szCs w:val="24"/>
          <w:lang w:val="ru-RU"/>
        </w:rPr>
        <w:t>самостоятельном планировании учителем физической культуры процесса освоения обучающимися учебного материала по обучению игре</w:t>
      </w:r>
      <w:r w:rsidRPr="00FD75AE">
        <w:rPr>
          <w:rFonts w:ascii="Times New Roman" w:hAnsi="Times New Roman"/>
          <w:sz w:val="24"/>
          <w:szCs w:val="24"/>
          <w:lang w:val="ru-RU"/>
        </w:rPr>
        <w:t xml:space="preserve"> </w:t>
      </w:r>
      <w:r w:rsidRPr="00FD75AE">
        <w:rPr>
          <w:rFonts w:ascii="Times New Roman" w:hAnsi="Times New Roman"/>
          <w:sz w:val="24"/>
          <w:szCs w:val="24"/>
          <w:lang w:val="ru-RU"/>
        </w:rPr>
        <w:t>в шахматы с учётом возраста и подготовленности обучающихся;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 виде целостного последовательного учебного модуля, изучаемого</w:t>
      </w:r>
      <w:r w:rsidRPr="00FD75AE">
        <w:rPr>
          <w:rFonts w:ascii="Times New Roman" w:hAnsi="Times New Roman"/>
          <w:sz w:val="24"/>
          <w:szCs w:val="24"/>
          <w:lang w:val="ru-RU"/>
        </w:rPr>
        <w:t xml:space="preserve"> </w:t>
      </w:r>
      <w:r w:rsidRPr="00FD75AE">
        <w:rPr>
          <w:rFonts w:ascii="Times New Roman" w:hAnsi="Times New Roman"/>
          <w:sz w:val="24"/>
          <w:szCs w:val="24"/>
          <w:lang w:val="ru-RU"/>
        </w:rPr>
        <w:t>за счёт</w:t>
      </w:r>
      <w:r w:rsidRPr="00FD75AE">
        <w:rPr>
          <w:rFonts w:ascii="Times New Roman" w:hAnsi="Times New Roman"/>
          <w:sz w:val="24"/>
          <w:szCs w:val="24"/>
          <w:lang w:val="ru-RU"/>
        </w:rPr>
        <w:t xml:space="preserve">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w:t>
      </w:r>
      <w:r w:rsidRPr="00FD75AE">
        <w:rPr>
          <w:rFonts w:ascii="Times New Roman" w:hAnsi="Times New Roman"/>
          <w:sz w:val="24"/>
          <w:szCs w:val="24"/>
          <w:lang w:val="ru-RU"/>
        </w:rPr>
        <w:t>ся, в том числе предусматривающие удовлетворение различных интересов обучающихся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(при организации и проведении уроков физической культуры с 3-х часовой недельной нагрузкой рекомендуемый объём в </w:t>
      </w:r>
      <w:bookmarkStart w:id="81" w:name="_Hlk125562537"/>
      <w:r w:rsidRPr="00FD75AE">
        <w:rPr>
          <w:rFonts w:ascii="Times New Roman" w:hAnsi="Times New Roman"/>
          <w:sz w:val="24"/>
          <w:szCs w:val="24"/>
          <w:lang w:val="ru-RU"/>
        </w:rPr>
        <w:t>5, 6, 7-х классах – по 34 часа)</w:t>
      </w:r>
      <w:bookmarkEnd w:id="81"/>
      <w:r w:rsidRPr="00FD75AE">
        <w:rPr>
          <w:rFonts w:ascii="Times New Roman" w:hAnsi="Times New Roman"/>
          <w:sz w:val="24"/>
          <w:szCs w:val="24"/>
          <w:lang w:val="ru-RU"/>
        </w:rPr>
        <w:t>;</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в виде дополнительных часов, </w:t>
      </w:r>
      <w:r w:rsidRPr="00FD75AE">
        <w:rPr>
          <w:rFonts w:ascii="Times New Roman" w:hAnsi="Times New Roman"/>
          <w:sz w:val="24"/>
          <w:szCs w:val="24"/>
          <w:lang w:val="ru-RU"/>
        </w:rPr>
        <w:t>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w:t>
      </w:r>
      <w:r w:rsidRPr="00FD75AE">
        <w:rPr>
          <w:rFonts w:ascii="Times New Roman" w:hAnsi="Times New Roman"/>
          <w:sz w:val="24"/>
          <w:szCs w:val="24"/>
          <w:lang w:val="ru-RU"/>
        </w:rPr>
        <w:t xml:space="preserve"> </w:t>
      </w:r>
      <w:r w:rsidRPr="00FD75AE">
        <w:rPr>
          <w:rFonts w:ascii="Times New Roman" w:hAnsi="Times New Roman"/>
          <w:sz w:val="24"/>
          <w:szCs w:val="24"/>
          <w:lang w:val="ru-RU"/>
        </w:rPr>
        <w:t>в 5, 6, 7-х классах – по 34 часа).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34 .10.16.6.</w:t>
      </w:r>
      <w:r w:rsidRPr="00FD75AE">
        <w:rPr>
          <w:rFonts w:ascii="Times New Roman" w:hAnsi="Times New Roman"/>
          <w:sz w:val="24"/>
          <w:szCs w:val="24"/>
        </w:rPr>
        <w:t> </w:t>
      </w:r>
      <w:r w:rsidRPr="00FD75AE">
        <w:rPr>
          <w:rFonts w:ascii="Times New Roman" w:hAnsi="Times New Roman"/>
          <w:sz w:val="24"/>
          <w:szCs w:val="24"/>
          <w:lang w:val="ru-RU"/>
        </w:rPr>
        <w:t>Содержание модуля «Шахматы в школе».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Знания об игре в шахматы.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Теоретические основы и правила шахматной игры.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История шахмат.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Шахматная игра как спорт в международном сообществе; цели, задачи, оздоровительн</w:t>
      </w:r>
      <w:r w:rsidRPr="00FD75AE">
        <w:rPr>
          <w:rFonts w:ascii="Times New Roman" w:hAnsi="Times New Roman"/>
          <w:sz w:val="24"/>
          <w:szCs w:val="24"/>
          <w:lang w:val="ru-RU"/>
        </w:rPr>
        <w:t>ое и воспитательное значение шахмат. История зарождения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развития шахматной игры, её роль в современном обществе. Чемпионы мира</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по шахматам. Современные выдающиеся отечественные и зарубежные шахматисты.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Базовые понятия шахматной игры.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Правила техники бе</w:t>
      </w:r>
      <w:r w:rsidRPr="00FD75AE">
        <w:rPr>
          <w:rFonts w:ascii="Times New Roman" w:hAnsi="Times New Roman"/>
          <w:sz w:val="24"/>
          <w:szCs w:val="24"/>
          <w:lang w:val="ru-RU"/>
        </w:rPr>
        <w:t>зопасности во время занятий шахматами</w:t>
      </w:r>
      <w:r w:rsidRPr="00FD75AE">
        <w:rPr>
          <w:rFonts w:ascii="Times New Roman" w:hAnsi="Times New Roman"/>
          <w:sz w:val="24"/>
          <w:szCs w:val="24"/>
          <w:lang w:val="ru-RU"/>
        </w:rPr>
        <w:t>.</w:t>
      </w:r>
      <w:r w:rsidRPr="00FD75AE">
        <w:rPr>
          <w:rFonts w:ascii="Times New Roman" w:hAnsi="Times New Roman"/>
          <w:sz w:val="24"/>
          <w:szCs w:val="24"/>
          <w:lang w:val="ru-RU"/>
        </w:rPr>
        <w:t xml:space="preserve"> </w:t>
      </w:r>
      <w:r w:rsidRPr="00FD75AE">
        <w:rPr>
          <w:rFonts w:ascii="Times New Roman" w:hAnsi="Times New Roman"/>
          <w:sz w:val="24"/>
          <w:szCs w:val="24"/>
          <w:lang w:val="ru-RU"/>
        </w:rPr>
        <w:t>П</w:t>
      </w:r>
      <w:r w:rsidRPr="00FD75AE">
        <w:rPr>
          <w:rFonts w:ascii="Times New Roman" w:hAnsi="Times New Roman"/>
          <w:sz w:val="24"/>
          <w:szCs w:val="24"/>
          <w:lang w:val="ru-RU"/>
        </w:rPr>
        <w:t>онятие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о травмах и способах их предупреждения. Правила поведения шахматистов, шахматный этикет. Шахматные соревнования и правила их проведения.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Структура и содержание тренировочных занятий по шахматам. Основные терм</w:t>
      </w:r>
      <w:r w:rsidRPr="00FD75AE">
        <w:rPr>
          <w:rFonts w:ascii="Times New Roman" w:hAnsi="Times New Roman"/>
          <w:sz w:val="24"/>
          <w:szCs w:val="24"/>
          <w:lang w:val="ru-RU"/>
        </w:rPr>
        <w:t>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w:t>
      </w:r>
      <w:r w:rsidRPr="00FD75AE">
        <w:rPr>
          <w:rFonts w:ascii="Times New Roman" w:hAnsi="Times New Roman"/>
          <w:sz w:val="24"/>
          <w:szCs w:val="24"/>
          <w:lang w:val="ru-RU"/>
        </w:rPr>
        <w:t>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w:t>
      </w:r>
      <w:r w:rsidRPr="00FD75AE">
        <w:rPr>
          <w:rFonts w:ascii="Times New Roman" w:hAnsi="Times New Roman"/>
          <w:sz w:val="24"/>
          <w:szCs w:val="24"/>
          <w:lang w:val="ru-RU"/>
        </w:rPr>
        <w:t xml:space="preserve">овавшегося короля в начале партии, атака при равносторонних и разносторонних рокировках, основы пешечных, ладейных и легкофигурных эндшпилей.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Способы физкультурной деятельности.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Практико-ориентированная соревновательная деятельность.</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Данный вид </w:t>
      </w:r>
      <w:r w:rsidRPr="00FD75AE">
        <w:rPr>
          <w:rFonts w:ascii="Times New Roman" w:hAnsi="Times New Roman"/>
          <w:sz w:val="24"/>
          <w:szCs w:val="24"/>
          <w:lang w:val="ru-RU"/>
        </w:rPr>
        <w:t>деятельности включает в себя конкурсы решения позиций, спарринги, соревнования, шахматные праздники.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Тесты и контрольные точки на все пройденные тактические приемы</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шахматные комбинации, стратегические приемы.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34 .10.16.7.</w:t>
      </w:r>
      <w:r w:rsidRPr="00FD75AE">
        <w:rPr>
          <w:rFonts w:ascii="Times New Roman" w:hAnsi="Times New Roman"/>
          <w:sz w:val="24"/>
          <w:szCs w:val="24"/>
        </w:rPr>
        <w:t> </w:t>
      </w:r>
      <w:r w:rsidRPr="00FD75AE">
        <w:rPr>
          <w:rFonts w:ascii="Times New Roman" w:hAnsi="Times New Roman"/>
          <w:sz w:val="24"/>
          <w:szCs w:val="24"/>
          <w:lang w:val="ru-RU"/>
        </w:rPr>
        <w:t>Содержание модуля «Шахматы в шко</w:t>
      </w:r>
      <w:r w:rsidRPr="00FD75AE">
        <w:rPr>
          <w:rFonts w:ascii="Times New Roman" w:hAnsi="Times New Roman"/>
          <w:sz w:val="24"/>
          <w:szCs w:val="24"/>
          <w:lang w:val="ru-RU"/>
        </w:rPr>
        <w:t>ле» направлено</w:t>
      </w:r>
      <w:r w:rsidRPr="00FD75AE">
        <w:rPr>
          <w:rFonts w:ascii="Times New Roman" w:hAnsi="Times New Roman"/>
          <w:sz w:val="24"/>
          <w:szCs w:val="24"/>
          <w:lang w:val="ru-RU"/>
        </w:rPr>
        <w:t xml:space="preserve"> </w:t>
      </w:r>
      <w:r w:rsidRPr="00FD75AE">
        <w:rPr>
          <w:rFonts w:ascii="Times New Roman" w:hAnsi="Times New Roman"/>
          <w:sz w:val="24"/>
          <w:szCs w:val="24"/>
          <w:lang w:val="ru-RU"/>
        </w:rPr>
        <w:t>на достижение обучающимися личностных, метапредметных и предметных результатов обучения.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34 .10.16.7.1.</w:t>
      </w:r>
      <w:r w:rsidRPr="00FD75AE">
        <w:rPr>
          <w:rFonts w:ascii="Times New Roman" w:hAnsi="Times New Roman"/>
          <w:sz w:val="24"/>
          <w:szCs w:val="24"/>
        </w:rPr>
        <w:t> </w:t>
      </w:r>
      <w:r w:rsidRPr="00FD75AE">
        <w:rPr>
          <w:rFonts w:ascii="Times New Roman" w:hAnsi="Times New Roman"/>
          <w:sz w:val="24"/>
          <w:szCs w:val="24"/>
          <w:lang w:val="ru-RU"/>
        </w:rPr>
        <w:t>При изучении модуля «Шахматы в школе» на уровне основного общего образования у обучающихся будут сформированы следующие личностные резуль</w:t>
      </w:r>
      <w:r w:rsidRPr="00FD75AE">
        <w:rPr>
          <w:rFonts w:ascii="Times New Roman" w:hAnsi="Times New Roman"/>
          <w:sz w:val="24"/>
          <w:szCs w:val="24"/>
          <w:lang w:val="ru-RU"/>
        </w:rPr>
        <w:t>таты: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основ российской, гражданской идентичности;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ориентация на моральные нормы и их выполнение;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основ шахматной культуры и наличие чувства прекрасного;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понимание важности бережного отношения к собственному здоровью;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наличие мотивации к творческому труду, работе на результат;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готовность и способность к саморазвитию и самообучению;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уважительное отношение к иному мнению;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основных навыков сотрудничества со взрослыми людьми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сверстниками;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воспитание этиче</w:t>
      </w:r>
      <w:r w:rsidRPr="00FD75AE">
        <w:rPr>
          <w:rFonts w:ascii="Times New Roman" w:hAnsi="Times New Roman"/>
          <w:sz w:val="24"/>
          <w:szCs w:val="24"/>
          <w:lang w:val="ru-RU"/>
        </w:rPr>
        <w:t>ских чувств доброжелательности, толерантности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управлять своими эмоциями, дисциплинированность, вним</w:t>
      </w:r>
      <w:r w:rsidRPr="00FD75AE">
        <w:rPr>
          <w:rFonts w:ascii="Times New Roman" w:hAnsi="Times New Roman"/>
          <w:sz w:val="24"/>
          <w:szCs w:val="24"/>
          <w:lang w:val="ru-RU"/>
        </w:rPr>
        <w:t xml:space="preserve">ательность, трудолюбие и упорство в достижении поставленных целей;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формирование навыков творческого подхода при решении различных задач, стремление к работе на результат.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34 .10.16.7.2.</w:t>
      </w:r>
      <w:r w:rsidRPr="00FD75AE">
        <w:rPr>
          <w:rFonts w:ascii="Times New Roman" w:hAnsi="Times New Roman"/>
          <w:sz w:val="24"/>
          <w:szCs w:val="24"/>
        </w:rPr>
        <w:t> </w:t>
      </w:r>
      <w:r w:rsidRPr="00FD75AE">
        <w:rPr>
          <w:rFonts w:ascii="Times New Roman" w:hAnsi="Times New Roman"/>
          <w:sz w:val="24"/>
          <w:szCs w:val="24"/>
          <w:lang w:val="ru-RU"/>
        </w:rPr>
        <w:t>При изучении модуля «Шахматы в школе» на уровне основного общего обр</w:t>
      </w:r>
      <w:r w:rsidRPr="00FD75AE">
        <w:rPr>
          <w:rFonts w:ascii="Times New Roman" w:hAnsi="Times New Roman"/>
          <w:sz w:val="24"/>
          <w:szCs w:val="24"/>
          <w:lang w:val="ru-RU"/>
        </w:rPr>
        <w:t>азования у обучающихся будут сформированы следующие метапредметные результаты: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с помощью педагога и самостоятельно выделять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формулировать познавательную цель деятельности в области шахматной игры;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владение способом структурирования шахматных знан</w:t>
      </w:r>
      <w:r w:rsidRPr="00FD75AE">
        <w:rPr>
          <w:rFonts w:ascii="Times New Roman" w:hAnsi="Times New Roman"/>
          <w:sz w:val="24"/>
          <w:szCs w:val="24"/>
          <w:lang w:val="ru-RU"/>
        </w:rPr>
        <w:t xml:space="preserve">ий;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 выбрать наиболее эффективный способ решения учебной задачи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конкретных условиях;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умение находить необходимую информацию;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 совместно с учителем ставить и формулировать задачу, самостоятельно создавать алгоритмы деятельности пр</w:t>
      </w:r>
      <w:r w:rsidRPr="00FD75AE">
        <w:rPr>
          <w:rFonts w:ascii="Times New Roman" w:hAnsi="Times New Roman"/>
          <w:sz w:val="24"/>
          <w:szCs w:val="24"/>
          <w:lang w:val="ru-RU"/>
        </w:rPr>
        <w:t xml:space="preserve">и решении проблемы творческого или поискового характера;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моделировать, владение широким спектром логических действий</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операций, включая общие приёмы решения задач;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 строить логические цепи рассуждений, анализировать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просчитывать резу</w:t>
      </w:r>
      <w:r w:rsidRPr="00FD75AE">
        <w:rPr>
          <w:rFonts w:ascii="Times New Roman" w:hAnsi="Times New Roman"/>
          <w:sz w:val="24"/>
          <w:szCs w:val="24"/>
          <w:lang w:val="ru-RU"/>
        </w:rPr>
        <w:t>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находить компромиссы и общие решения, р</w:t>
      </w:r>
      <w:r w:rsidRPr="00FD75AE">
        <w:rPr>
          <w:rFonts w:ascii="Times New Roman" w:hAnsi="Times New Roman"/>
          <w:sz w:val="24"/>
          <w:szCs w:val="24"/>
          <w:lang w:val="ru-RU"/>
        </w:rPr>
        <w:t>азрешать конфликты</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на основе согласования различных позиций;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донести свою точку зрения до других и отс</w:t>
      </w:r>
      <w:r w:rsidRPr="00FD75AE">
        <w:rPr>
          <w:rFonts w:ascii="Times New Roman" w:hAnsi="Times New Roman"/>
          <w:sz w:val="24"/>
          <w:szCs w:val="24"/>
          <w:lang w:val="ru-RU"/>
        </w:rPr>
        <w:t xml:space="preserve">таивать собственную позицию, а также уважать и учитывать позицию партнёра (собеседника);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возможность организовывать и осуществлять сотрудничество</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кооперацию с учителем и сверстниками, передавать информацию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и отображать предметное содержание и условия </w:t>
      </w:r>
      <w:r w:rsidRPr="00FD75AE">
        <w:rPr>
          <w:rFonts w:ascii="Times New Roman" w:hAnsi="Times New Roman"/>
          <w:sz w:val="24"/>
          <w:szCs w:val="24"/>
          <w:lang w:val="ru-RU"/>
        </w:rPr>
        <w:t>деятельности в речи.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планировать, контролировать и объективно оценивать свои умственные, физические, учебные и практические действия в соответствии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с поставленной задачей и условиями её реализации;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способность принимать и сохранять учебную цель и з</w:t>
      </w:r>
      <w:r w:rsidRPr="00FD75AE">
        <w:rPr>
          <w:rFonts w:ascii="Times New Roman" w:hAnsi="Times New Roman"/>
          <w:sz w:val="24"/>
          <w:szCs w:val="24"/>
          <w:lang w:val="ru-RU"/>
        </w:rPr>
        <w:t>адачу, планировать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её реализацию (в том числе во внутреннем плане), контролировать и оценивать свои действия, вносить соответствующие коррективы в их выполнение.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34 .10.16.7.3.</w:t>
      </w:r>
      <w:r w:rsidRPr="00FD75AE">
        <w:rPr>
          <w:rFonts w:ascii="Times New Roman" w:hAnsi="Times New Roman"/>
          <w:sz w:val="24"/>
          <w:szCs w:val="24"/>
        </w:rPr>
        <w:t> </w:t>
      </w:r>
      <w:r w:rsidRPr="00FD75AE">
        <w:rPr>
          <w:rFonts w:ascii="Times New Roman" w:hAnsi="Times New Roman"/>
          <w:sz w:val="24"/>
          <w:szCs w:val="24"/>
          <w:lang w:val="ru-RU"/>
        </w:rPr>
        <w:t xml:space="preserve">При изучении модуля «Шахматы в школе» на уровне основного общего образования у </w:t>
      </w:r>
      <w:r w:rsidRPr="00FD75AE">
        <w:rPr>
          <w:rFonts w:ascii="Times New Roman" w:hAnsi="Times New Roman"/>
          <w:sz w:val="24"/>
          <w:szCs w:val="24"/>
          <w:lang w:val="ru-RU"/>
        </w:rPr>
        <w:t>обучающихся будут сформированы следующие предметные результаты: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знание правил техники безопасности во время занятий шахматами;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истории возникновения и развития шахматной игры;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чемпионов мира по шахматам, их вклада в развитие шахмат;</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истории развития шахматной культуры и спорта в России, выдающихся</w:t>
      </w:r>
      <w:r w:rsidRPr="00FD75AE">
        <w:rPr>
          <w:rFonts w:ascii="Times New Roman" w:hAnsi="Times New Roman"/>
          <w:sz w:val="24"/>
          <w:szCs w:val="24"/>
          <w:lang w:val="ru-RU"/>
        </w:rPr>
        <w:t xml:space="preserve"> шахматных деятелей России;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правил разыгрывания дебюта;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техники расчета вариантов;</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основ стратегического преимущества;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специфики открытых и полуоткрытых линий, специфики «хороших»</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«плохих» фигур;</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поиск и решение различные шахм</w:t>
      </w:r>
      <w:r w:rsidRPr="00FD75AE">
        <w:rPr>
          <w:rFonts w:ascii="Times New Roman" w:hAnsi="Times New Roman"/>
          <w:sz w:val="24"/>
          <w:szCs w:val="24"/>
          <w:lang w:val="ru-RU"/>
        </w:rPr>
        <w:t>атные комбинации;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навыков разыгрывания пешечных окончаний;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длительно концентрировать внимание во время шахматной партии;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истории возникновения шахматных дебютов;</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основ начала шахматной партии и его особенности;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прие</w:t>
      </w:r>
      <w:r w:rsidRPr="00FD75AE">
        <w:rPr>
          <w:rFonts w:ascii="Times New Roman" w:hAnsi="Times New Roman"/>
          <w:sz w:val="24"/>
          <w:szCs w:val="24"/>
          <w:lang w:val="ru-RU"/>
        </w:rPr>
        <w:t>мов развития атаки на короля в разных стадиях шахматной партии;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понимание специфики «сильных» и «слабых» фигур, понимание «форпоста»;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применение на практике приемов подключения ладьи к атаке на короля соперника;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приобретение элементарных навыков разыгрыван</w:t>
      </w:r>
      <w:r w:rsidRPr="00FD75AE">
        <w:rPr>
          <w:rFonts w:ascii="Times New Roman" w:hAnsi="Times New Roman"/>
          <w:sz w:val="24"/>
          <w:szCs w:val="24"/>
          <w:lang w:val="ru-RU"/>
        </w:rPr>
        <w:t>ия слоновых окончаний;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применение на практике тактических и стратегических средств шахматной борьбы;</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находить и решать различные шахматные комбинации;</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овладение стратегическими особенностями разыгрывания дебюта;</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обучение различным пешечным формациям</w:t>
      </w:r>
      <w:r w:rsidRPr="00FD75AE">
        <w:rPr>
          <w:rFonts w:ascii="Times New Roman" w:hAnsi="Times New Roman"/>
          <w:sz w:val="24"/>
          <w:szCs w:val="24"/>
          <w:lang w:val="ru-RU"/>
        </w:rPr>
        <w:t>;</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умение ценить классическое шахматное наследие;</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ключевых шахматных компетенций;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элементарных навыков разыгрывания коневых окончаний;</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знание фундаментального стратегического подхода в шахматах;</w:t>
      </w:r>
    </w:p>
    <w:p w:rsidR="00703D29" w:rsidRPr="00FD75AE" w:rsidRDefault="006A042C" w:rsidP="00703D29">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умение анализировать, разбирать шахматные </w:t>
      </w:r>
      <w:r w:rsidRPr="00FD75AE">
        <w:rPr>
          <w:rFonts w:ascii="Times New Roman" w:hAnsi="Times New Roman"/>
          <w:sz w:val="24"/>
          <w:szCs w:val="24"/>
          <w:lang w:val="ru-RU"/>
        </w:rPr>
        <w:t>партии.</w:t>
      </w:r>
    </w:p>
    <w:p w:rsidR="00D65349" w:rsidRPr="00D65349" w:rsidRDefault="006A042C" w:rsidP="00D65349">
      <w:pPr>
        <w:widowControl/>
        <w:spacing w:after="0" w:line="264" w:lineRule="auto"/>
        <w:ind w:left="120"/>
        <w:jc w:val="both"/>
        <w:rPr>
          <w:rFonts w:asciiTheme="minorHAnsi" w:eastAsiaTheme="minorHAnsi" w:hAnsiTheme="minorHAnsi" w:cstheme="minorBidi"/>
          <w:lang w:val="ru-RU"/>
        </w:rPr>
      </w:pPr>
      <w:bookmarkStart w:id="82" w:name="block-52862650"/>
      <w:r w:rsidRPr="00D65349">
        <w:rPr>
          <w:rFonts w:ascii="Times New Roman" w:eastAsiaTheme="minorHAnsi" w:hAnsi="Times New Roman" w:cstheme="minorBidi"/>
          <w:b/>
          <w:sz w:val="28"/>
          <w:lang w:val="ru-RU"/>
        </w:rPr>
        <w:t>ПОЯСНИТЕЛЬНАЯ ЗАПИСКА</w:t>
      </w:r>
    </w:p>
    <w:p w:rsidR="00D65349" w:rsidRPr="00D65349" w:rsidRDefault="006A042C" w:rsidP="00D65349">
      <w:pPr>
        <w:widowControl/>
        <w:spacing w:after="0" w:line="264" w:lineRule="auto"/>
        <w:ind w:left="120"/>
        <w:jc w:val="both"/>
        <w:rPr>
          <w:rFonts w:asciiTheme="minorHAnsi" w:eastAsiaTheme="minorHAnsi" w:hAnsiTheme="minorHAnsi" w:cstheme="minorBidi"/>
          <w:lang w:val="ru-RU"/>
        </w:rPr>
      </w:pP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w:t>
      </w:r>
      <w:r w:rsidRPr="00D65349">
        <w:rPr>
          <w:rFonts w:ascii="Times New Roman" w:eastAsiaTheme="minorHAnsi" w:hAnsi="Times New Roman" w:cstheme="minorBidi"/>
          <w:sz w:val="28"/>
          <w:lang w:val="ru-RU"/>
        </w:rPr>
        <w:t xml:space="preserve"> воспитания, и предусматривает непосредственное применение при реализации ОП ООО. </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w:t>
      </w:r>
      <w:r w:rsidRPr="00D65349">
        <w:rPr>
          <w:rFonts w:ascii="Times New Roman" w:eastAsiaTheme="minorHAnsi" w:hAnsi="Times New Roman" w:cstheme="minorBidi"/>
          <w:sz w:val="28"/>
          <w:lang w:val="ru-RU"/>
        </w:rPr>
        <w:t>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Программа ОБЗР обеспечивает:</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ясное понимание обучающимис</w:t>
      </w:r>
      <w:r w:rsidRPr="00D65349">
        <w:rPr>
          <w:rFonts w:ascii="Times New Roman" w:eastAsiaTheme="minorHAnsi" w:hAnsi="Times New Roman" w:cstheme="minorBidi"/>
          <w:sz w:val="28"/>
          <w:lang w:val="ru-RU"/>
        </w:rPr>
        <w:t>я современных проблем безопасности и формирование у подрастающего поколения базового уровня культуры безопасного поведения;</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 xml:space="preserve">прочное усвоение обучающимися основных ключевых понятий, обеспечивающих преемственность изучения основ комплексной безопасности </w:t>
      </w:r>
      <w:r w:rsidRPr="00D65349">
        <w:rPr>
          <w:rFonts w:ascii="Times New Roman" w:eastAsiaTheme="minorHAnsi" w:hAnsi="Times New Roman" w:cstheme="minorBidi"/>
          <w:sz w:val="28"/>
          <w:lang w:val="ru-RU"/>
        </w:rPr>
        <w:t>личности на следующем уровне образования;</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возможность выработки и закрепления у обучающихся умений и навыков, необходимых для последующей жизни;</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выработку практико-ориентированных компетенций, соответствующих потребностям современности;</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реализацию оптималь</w:t>
      </w:r>
      <w:r w:rsidRPr="00D65349">
        <w:rPr>
          <w:rFonts w:ascii="Times New Roman" w:eastAsiaTheme="minorHAnsi" w:hAnsi="Times New Roman" w:cstheme="minorBidi"/>
          <w:sz w:val="28"/>
          <w:lang w:val="ru-RU"/>
        </w:rPr>
        <w:t>ного баланса межпредметных связей и их разумное взаимодополнение, способствующее формированию практических умений и навыков.</w:t>
      </w:r>
    </w:p>
    <w:p w:rsidR="00D65349" w:rsidRPr="00D65349" w:rsidRDefault="006A042C" w:rsidP="00D65349">
      <w:pPr>
        <w:widowControl/>
        <w:spacing w:after="0"/>
        <w:ind w:left="120"/>
        <w:jc w:val="both"/>
        <w:rPr>
          <w:rFonts w:asciiTheme="minorHAnsi" w:eastAsiaTheme="minorHAnsi" w:hAnsiTheme="minorHAnsi" w:cstheme="minorBidi"/>
          <w:lang w:val="ru-RU"/>
        </w:rPr>
      </w:pPr>
      <w:r w:rsidRPr="00D65349">
        <w:rPr>
          <w:rFonts w:ascii="Times New Roman" w:eastAsiaTheme="minorHAnsi" w:hAnsi="Times New Roman" w:cstheme="minorBidi"/>
          <w:b/>
          <w:sz w:val="28"/>
          <w:lang w:val="ru-RU"/>
        </w:rPr>
        <w:t>ОБЩАЯ ХАРАКТЕРИСТИКА УЧЕБНОГО ПРЕДМЕТА «ОСНОВЫ БЕЗОПАСНОСТИ И ЗАЩИТЫ РОДИНЫ»</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В программе ОБЗР содержание учебного предмета ОБЗР стр</w:t>
      </w:r>
      <w:r w:rsidRPr="00D65349">
        <w:rPr>
          <w:rFonts w:ascii="Times New Roman" w:eastAsiaTheme="minorHAnsi" w:hAnsi="Times New Roman" w:cstheme="minorBidi"/>
          <w:sz w:val="28"/>
          <w:lang w:val="ru-RU"/>
        </w:rPr>
        <w:t>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1 «Безопасное и у</w:t>
      </w:r>
      <w:r w:rsidRPr="00D65349">
        <w:rPr>
          <w:rFonts w:ascii="Times New Roman" w:eastAsiaTheme="minorHAnsi" w:hAnsi="Times New Roman" w:cstheme="minorBidi"/>
          <w:sz w:val="28"/>
          <w:lang w:val="ru-RU"/>
        </w:rPr>
        <w:t>стойчивое развитие личности, общества, государства»;</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2 «Военная подготовка. Основы военных знаний»;</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3 «Культура безопасности жизнедеятельности в современном обществе»;</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4 «Безопасность в быту»;</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5 «Безопасность на транспор</w:t>
      </w:r>
      <w:r w:rsidRPr="00D65349">
        <w:rPr>
          <w:rFonts w:ascii="Times New Roman" w:eastAsiaTheme="minorHAnsi" w:hAnsi="Times New Roman" w:cstheme="minorBidi"/>
          <w:sz w:val="28"/>
          <w:lang w:val="ru-RU"/>
        </w:rPr>
        <w:t>те»;</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6 «Безопасность в общественных местах»;</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7 «Безопасность в природной среде»;</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8 «Основы медицинских знаний. Оказание первой помощи»;</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9 «Безопасность в социуме»;</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 xml:space="preserve">модуль № 10 «Безопасность в информационном </w:t>
      </w:r>
      <w:r w:rsidRPr="00D65349">
        <w:rPr>
          <w:rFonts w:ascii="Times New Roman" w:eastAsiaTheme="minorHAnsi" w:hAnsi="Times New Roman" w:cstheme="minorBidi"/>
          <w:sz w:val="28"/>
          <w:lang w:val="ru-RU"/>
        </w:rPr>
        <w:t>пространстве»;</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модуль № 11 «Основы противодействия экстремизму и терроризму».</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w:t>
      </w:r>
      <w:r w:rsidRPr="00D65349">
        <w:rPr>
          <w:rFonts w:ascii="Times New Roman" w:eastAsiaTheme="minorHAnsi" w:hAnsi="Times New Roman" w:cstheme="minorBidi"/>
          <w:sz w:val="28"/>
          <w:lang w:val="ru-RU"/>
        </w:rPr>
        <w:t>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Учебный материал систематизирован по сферам возможных проявлений риск</w:t>
      </w:r>
      <w:r w:rsidRPr="00D65349">
        <w:rPr>
          <w:rFonts w:ascii="Times New Roman" w:eastAsiaTheme="minorHAnsi" w:hAnsi="Times New Roman" w:cstheme="minorBidi"/>
          <w:sz w:val="28"/>
          <w:lang w:val="ru-RU"/>
        </w:rPr>
        <w:t>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Программой ОБЗР предусматривается использование практико-ор</w:t>
      </w:r>
      <w:r w:rsidRPr="00D65349">
        <w:rPr>
          <w:rFonts w:ascii="Times New Roman" w:eastAsiaTheme="minorHAnsi" w:hAnsi="Times New Roman" w:cstheme="minorBidi"/>
          <w:sz w:val="28"/>
          <w:lang w:val="ru-RU"/>
        </w:rPr>
        <w:t xml:space="preserve">иентированных интерактивных форм организации учебных занятий с возможностью применения тренажёрных систем и виртуальных моделей. </w:t>
      </w: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При этом использование цифровой образовательной среды на учебных занятиях должно быть разумным, компьютер и дистанционные обра</w:t>
      </w:r>
      <w:r w:rsidRPr="00D65349">
        <w:rPr>
          <w:rFonts w:ascii="Times New Roman" w:eastAsiaTheme="minorHAnsi" w:hAnsi="Times New Roman" w:cstheme="minorBidi"/>
          <w:sz w:val="28"/>
          <w:lang w:val="ru-RU"/>
        </w:rPr>
        <w:t>зовательные технологии не способны полностью заменить педагога и практические действия обучающихся.</w:t>
      </w:r>
    </w:p>
    <w:p w:rsidR="00D65349" w:rsidRPr="00D65349" w:rsidRDefault="006A042C" w:rsidP="00D65349">
      <w:pPr>
        <w:widowControl/>
        <w:spacing w:after="0"/>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w:t>
      </w:r>
      <w:r w:rsidRPr="00D65349">
        <w:rPr>
          <w:rFonts w:ascii="Times New Roman" w:eastAsiaTheme="minorHAnsi" w:hAnsi="Times New Roman" w:cstheme="minorBidi"/>
          <w:sz w:val="28"/>
          <w:lang w:val="ru-RU"/>
        </w:rPr>
        <w:t>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w:t>
      </w:r>
      <w:r w:rsidRPr="00D65349">
        <w:rPr>
          <w:rFonts w:ascii="Times New Roman" w:eastAsiaTheme="minorHAnsi" w:hAnsi="Times New Roman" w:cstheme="minorBidi"/>
          <w:sz w:val="28"/>
          <w:lang w:val="ru-RU"/>
        </w:rPr>
        <w:t xml:space="preserve">осударства. </w:t>
      </w:r>
    </w:p>
    <w:p w:rsidR="00D65349" w:rsidRPr="00D65349" w:rsidRDefault="006A042C" w:rsidP="00D65349">
      <w:pPr>
        <w:widowControl/>
        <w:spacing w:after="0"/>
        <w:ind w:left="120"/>
        <w:rPr>
          <w:rFonts w:asciiTheme="minorHAnsi" w:eastAsiaTheme="minorHAnsi" w:hAnsiTheme="minorHAnsi" w:cstheme="minorBidi"/>
          <w:lang w:val="ru-RU"/>
        </w:rPr>
      </w:pP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При этом центральной проблемой безопасности жизнедеятельности остаётся сохранение жизни и здоровья каждого человека.</w:t>
      </w:r>
    </w:p>
    <w:p w:rsidR="00D65349" w:rsidRPr="00D65349" w:rsidRDefault="006A042C" w:rsidP="00D65349">
      <w:pPr>
        <w:widowControl/>
        <w:spacing w:after="0" w:line="264" w:lineRule="auto"/>
        <w:ind w:left="120"/>
        <w:rPr>
          <w:rFonts w:asciiTheme="minorHAnsi" w:eastAsiaTheme="minorHAnsi" w:hAnsiTheme="minorHAnsi" w:cstheme="minorBidi"/>
          <w:lang w:val="ru-RU"/>
        </w:rPr>
      </w:pP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В современных условиях колоссальное значение приобретает качественное образование подрастающего поколения россиян, направлен</w:t>
      </w:r>
      <w:r w:rsidRPr="00D65349">
        <w:rPr>
          <w:rFonts w:ascii="Times New Roman" w:eastAsiaTheme="minorHAnsi" w:hAnsi="Times New Roman" w:cstheme="minorBidi"/>
          <w:sz w:val="28"/>
          <w:lang w:val="ru-RU"/>
        </w:rPr>
        <w:t>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w:t>
      </w:r>
      <w:r w:rsidRPr="00D65349">
        <w:rPr>
          <w:rFonts w:ascii="Times New Roman" w:eastAsiaTheme="minorHAnsi" w:hAnsi="Times New Roman" w:cstheme="minorBidi"/>
          <w:sz w:val="28"/>
          <w:lang w:val="ru-RU"/>
        </w:rPr>
        <w:t>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w:t>
      </w:r>
      <w:r w:rsidRPr="00D65349">
        <w:rPr>
          <w:rFonts w:ascii="Times New Roman" w:eastAsiaTheme="minorHAnsi" w:hAnsi="Times New Roman" w:cstheme="minorBidi"/>
          <w:sz w:val="28"/>
          <w:lang w:val="ru-RU"/>
        </w:rPr>
        <w:t xml:space="preserve">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w:t>
      </w:r>
      <w:r w:rsidRPr="00D65349">
        <w:rPr>
          <w:rFonts w:ascii="Times New Roman" w:eastAsiaTheme="minorHAnsi" w:hAnsi="Times New Roman" w:cstheme="minorBidi"/>
          <w:sz w:val="28"/>
          <w:lang w:val="ru-RU"/>
        </w:rPr>
        <w:t>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D65349" w:rsidRPr="00D65349" w:rsidRDefault="006A042C" w:rsidP="00D65349">
      <w:pPr>
        <w:widowControl/>
        <w:spacing w:after="0"/>
        <w:ind w:left="120"/>
        <w:rPr>
          <w:rFonts w:asciiTheme="minorHAnsi" w:eastAsiaTheme="minorHAnsi" w:hAnsiTheme="minorHAnsi" w:cstheme="minorBidi"/>
          <w:lang w:val="ru-RU"/>
        </w:rPr>
      </w:pP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ОБЗР является системообразующим учебным предметом, имеет свои дидакт</w:t>
      </w:r>
      <w:r w:rsidRPr="00D65349">
        <w:rPr>
          <w:rFonts w:ascii="Times New Roman" w:eastAsiaTheme="minorHAnsi" w:hAnsi="Times New Roman" w:cstheme="minorBidi"/>
          <w:sz w:val="28"/>
          <w:lang w:val="ru-RU"/>
        </w:rPr>
        <w:t>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w:t>
      </w:r>
      <w:r w:rsidRPr="00D65349">
        <w:rPr>
          <w:rFonts w:ascii="Times New Roman" w:eastAsiaTheme="minorHAnsi" w:hAnsi="Times New Roman" w:cstheme="minorBidi"/>
          <w:sz w:val="28"/>
          <w:lang w:val="ru-RU"/>
        </w:rPr>
        <w:t xml:space="preserve">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w:t>
      </w:r>
      <w:r w:rsidRPr="00D65349">
        <w:rPr>
          <w:rFonts w:ascii="Times New Roman" w:eastAsiaTheme="minorHAnsi" w:hAnsi="Times New Roman" w:cstheme="minorBidi"/>
          <w:sz w:val="28"/>
          <w:lang w:val="ru-RU"/>
        </w:rPr>
        <w:t>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w:t>
      </w:r>
      <w:r w:rsidRPr="00D65349">
        <w:rPr>
          <w:rFonts w:ascii="Times New Roman" w:eastAsiaTheme="minorHAnsi" w:hAnsi="Times New Roman" w:cstheme="minorBidi"/>
          <w:sz w:val="28"/>
          <w:lang w:val="ru-RU"/>
        </w:rPr>
        <w:t>сности жизнедеятельности.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D65349" w:rsidRPr="00D65349" w:rsidRDefault="006A042C" w:rsidP="00D65349">
      <w:pPr>
        <w:widowControl/>
        <w:spacing w:after="0" w:line="264" w:lineRule="auto"/>
        <w:ind w:firstLine="600"/>
        <w:jc w:val="both"/>
        <w:rPr>
          <w:rFonts w:asciiTheme="minorHAnsi" w:eastAsiaTheme="minorHAnsi" w:hAnsiTheme="minorHAnsi" w:cstheme="minorBidi"/>
          <w:lang w:val="ru-RU"/>
        </w:rPr>
      </w:pPr>
      <w:r w:rsidRPr="00D65349">
        <w:rPr>
          <w:rFonts w:ascii="Times New Roman" w:eastAsiaTheme="minorHAnsi" w:hAnsi="Times New Roman" w:cstheme="minorBidi"/>
          <w:sz w:val="28"/>
          <w:lang w:val="ru-RU"/>
        </w:rPr>
        <w:t xml:space="preserve">Изучение ОБЗР направлено на обеспечение формирования готовности к защите Отечества </w:t>
      </w:r>
      <w:r w:rsidRPr="00D65349">
        <w:rPr>
          <w:rFonts w:ascii="Times New Roman" w:eastAsiaTheme="minorHAnsi" w:hAnsi="Times New Roman" w:cstheme="minorBidi"/>
          <w:sz w:val="28"/>
          <w:lang w:val="ru-RU"/>
        </w:rPr>
        <w:t>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w:t>
      </w:r>
      <w:r w:rsidRPr="00D65349">
        <w:rPr>
          <w:rFonts w:ascii="Times New Roman" w:eastAsiaTheme="minorHAnsi" w:hAnsi="Times New Roman" w:cstheme="minorBidi"/>
          <w:sz w:val="28"/>
          <w:lang w:val="ru-RU"/>
        </w:rPr>
        <w:t xml:space="preserve">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w:t>
      </w:r>
      <w:r w:rsidRPr="00D65349">
        <w:rPr>
          <w:rFonts w:ascii="Times New Roman" w:eastAsiaTheme="minorHAnsi" w:hAnsi="Times New Roman" w:cstheme="minorBidi"/>
          <w:sz w:val="28"/>
          <w:lang w:val="ru-RU"/>
        </w:rPr>
        <w:t>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w:t>
      </w:r>
      <w:r w:rsidRPr="00D65349">
        <w:rPr>
          <w:rFonts w:ascii="Times New Roman" w:eastAsiaTheme="minorHAnsi" w:hAnsi="Times New Roman" w:cstheme="minorBidi"/>
          <w:sz w:val="28"/>
          <w:lang w:val="ru-RU"/>
        </w:rPr>
        <w:t>а в сфере безопасности.</w:t>
      </w:r>
    </w:p>
    <w:p w:rsidR="00D65349" w:rsidRPr="00D65349" w:rsidRDefault="006A042C" w:rsidP="00D65349">
      <w:pPr>
        <w:widowControl/>
        <w:spacing w:after="0" w:line="264" w:lineRule="auto"/>
        <w:ind w:left="120"/>
        <w:rPr>
          <w:rFonts w:asciiTheme="minorHAnsi" w:eastAsiaTheme="minorHAnsi" w:hAnsiTheme="minorHAnsi" w:cstheme="minorBidi"/>
          <w:lang w:val="ru-RU"/>
        </w:rPr>
      </w:pPr>
    </w:p>
    <w:p w:rsidR="00D65349" w:rsidRPr="00D65349" w:rsidRDefault="006A042C" w:rsidP="00D65349">
      <w:pPr>
        <w:widowControl/>
        <w:spacing w:after="0" w:line="264" w:lineRule="auto"/>
        <w:ind w:left="120"/>
        <w:rPr>
          <w:rFonts w:asciiTheme="minorHAnsi" w:eastAsiaTheme="minorHAnsi" w:hAnsiTheme="minorHAnsi" w:cstheme="minorBidi"/>
          <w:lang w:val="ru-RU"/>
        </w:rPr>
      </w:pPr>
    </w:p>
    <w:p w:rsidR="00D65349" w:rsidRPr="00D65349" w:rsidRDefault="006A042C" w:rsidP="00D65349">
      <w:pPr>
        <w:widowControl/>
        <w:spacing w:after="0" w:line="264" w:lineRule="auto"/>
        <w:ind w:left="12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ЦЕЛЬ ИЗУЧЕНИЯ УЧЕБНОГО ПРЕДМЕТА «ОСНОВЫ БЕЗОПАСНОСТИ И ЗАЩИТЫ РОДИНЫ»</w:t>
      </w:r>
    </w:p>
    <w:p w:rsidR="00D65349" w:rsidRPr="00D65349" w:rsidRDefault="006A042C" w:rsidP="00D65349">
      <w:pPr>
        <w:widowControl/>
        <w:spacing w:after="0" w:line="48" w:lineRule="auto"/>
        <w:ind w:left="120"/>
        <w:jc w:val="both"/>
        <w:rPr>
          <w:rFonts w:asciiTheme="minorHAnsi" w:eastAsiaTheme="minorHAnsi" w:hAnsiTheme="minorHAnsi" w:cstheme="minorBidi"/>
          <w:sz w:val="24"/>
          <w:szCs w:val="24"/>
          <w:lang w:val="ru-RU"/>
        </w:rPr>
      </w:pP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w:t>
      </w:r>
      <w:r w:rsidRPr="00D65349">
        <w:rPr>
          <w:rFonts w:ascii="Times New Roman" w:eastAsiaTheme="minorHAnsi" w:hAnsi="Times New Roman" w:cstheme="minorBidi"/>
          <w:sz w:val="24"/>
          <w:szCs w:val="24"/>
          <w:lang w:val="ru-RU"/>
        </w:rPr>
        <w:t>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способность построения модели индивидуального безопасного поведения на основе понимания необходимости </w:t>
      </w:r>
      <w:r w:rsidRPr="00D65349">
        <w:rPr>
          <w:rFonts w:ascii="Times New Roman" w:eastAsiaTheme="minorHAnsi" w:hAnsi="Times New Roman" w:cstheme="minorBidi"/>
          <w:sz w:val="24"/>
          <w:szCs w:val="24"/>
          <w:lang w:val="ru-RU"/>
        </w:rPr>
        <w:t>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w:t>
      </w:r>
      <w:r w:rsidRPr="00D65349">
        <w:rPr>
          <w:rFonts w:ascii="Times New Roman" w:eastAsiaTheme="minorHAnsi" w:hAnsi="Times New Roman" w:cstheme="minorBidi"/>
          <w:sz w:val="24"/>
          <w:szCs w:val="24"/>
          <w:lang w:val="ru-RU"/>
        </w:rPr>
        <w:t>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знание и понимание роли государства и общества в решении задач обеспечения национальной безопасности </w:t>
      </w:r>
      <w:r w:rsidRPr="00D65349">
        <w:rPr>
          <w:rFonts w:ascii="Times New Roman" w:eastAsiaTheme="minorHAnsi" w:hAnsi="Times New Roman" w:cstheme="minorBidi"/>
          <w:sz w:val="24"/>
          <w:szCs w:val="24"/>
          <w:lang w:val="ru-RU"/>
        </w:rPr>
        <w:t>и защиты населения от опасных и чрезвычайных ситуаций природного, техногенного и социального характера.</w:t>
      </w:r>
    </w:p>
    <w:p w:rsidR="00D65349" w:rsidRPr="00D65349" w:rsidRDefault="006A042C" w:rsidP="00D65349">
      <w:pPr>
        <w:widowControl/>
        <w:spacing w:after="0" w:line="264" w:lineRule="auto"/>
        <w:ind w:left="120"/>
        <w:jc w:val="both"/>
        <w:rPr>
          <w:rFonts w:asciiTheme="minorHAnsi" w:eastAsiaTheme="minorHAnsi" w:hAnsiTheme="minorHAnsi" w:cstheme="minorBidi"/>
          <w:sz w:val="24"/>
          <w:szCs w:val="24"/>
          <w:lang w:val="ru-RU"/>
        </w:rPr>
      </w:pPr>
    </w:p>
    <w:p w:rsidR="00D65349" w:rsidRPr="00D65349" w:rsidRDefault="006A042C" w:rsidP="00D65349">
      <w:pPr>
        <w:widowControl/>
        <w:spacing w:after="0" w:line="264" w:lineRule="auto"/>
        <w:ind w:left="12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МЕСТО ПРЕДМЕТА В УЧЕБНОМ ПЛАНЕ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Общее число часов, отведенных для изучения ОБЗР в 8–9 классах, составляет 68 часов, по 1 часу в неделю за счет обязатель</w:t>
      </w:r>
      <w:r w:rsidRPr="00D65349">
        <w:rPr>
          <w:rFonts w:ascii="Times New Roman" w:eastAsiaTheme="minorHAnsi" w:hAnsi="Times New Roman" w:cstheme="minorBidi"/>
          <w:sz w:val="24"/>
          <w:szCs w:val="24"/>
          <w:lang w:val="ru-RU"/>
        </w:rPr>
        <w:t>ной части учебного плана основного общего образования.</w:t>
      </w:r>
    </w:p>
    <w:p w:rsidR="00D65349" w:rsidRPr="00D65349" w:rsidRDefault="006A042C" w:rsidP="00D65349">
      <w:pPr>
        <w:widowControl/>
        <w:rPr>
          <w:rFonts w:asciiTheme="minorHAnsi" w:eastAsiaTheme="minorHAnsi" w:hAnsiTheme="minorHAnsi" w:cstheme="minorBidi"/>
          <w:sz w:val="24"/>
          <w:szCs w:val="24"/>
          <w:lang w:val="ru-RU"/>
        </w:rPr>
        <w:sectPr w:rsidR="00D65349" w:rsidRPr="00D65349">
          <w:pgSz w:w="11906" w:h="16383"/>
          <w:pgMar w:top="1134" w:right="850" w:bottom="1134" w:left="1701" w:header="720" w:footer="720" w:gutter="0"/>
          <w:cols w:space="720"/>
        </w:sectPr>
      </w:pPr>
    </w:p>
    <w:p w:rsidR="00D65349" w:rsidRPr="00D65349" w:rsidRDefault="006A042C" w:rsidP="00D65349">
      <w:pPr>
        <w:widowControl/>
        <w:spacing w:after="0" w:line="264" w:lineRule="auto"/>
        <w:ind w:left="120"/>
        <w:jc w:val="both"/>
        <w:rPr>
          <w:rFonts w:asciiTheme="minorHAnsi" w:eastAsiaTheme="minorHAnsi" w:hAnsiTheme="minorHAnsi" w:cstheme="minorBidi"/>
          <w:sz w:val="24"/>
          <w:szCs w:val="24"/>
          <w:lang w:val="ru-RU"/>
        </w:rPr>
      </w:pPr>
      <w:bookmarkStart w:id="83" w:name="block-52862651"/>
      <w:bookmarkEnd w:id="82"/>
      <w:r w:rsidRPr="00D65349">
        <w:rPr>
          <w:rFonts w:ascii="Times New Roman" w:eastAsiaTheme="minorHAnsi" w:hAnsi="Times New Roman" w:cstheme="minorBidi"/>
          <w:b/>
          <w:sz w:val="24"/>
          <w:szCs w:val="24"/>
          <w:lang w:val="ru-RU"/>
        </w:rPr>
        <w:t>СОДЕРЖАНИЕ УЧЕБНОГО ПРЕДМЕТА</w:t>
      </w:r>
    </w:p>
    <w:p w:rsidR="00D65349" w:rsidRPr="00D65349" w:rsidRDefault="006A042C" w:rsidP="00D65349">
      <w:pPr>
        <w:widowControl/>
        <w:spacing w:after="0" w:line="120" w:lineRule="auto"/>
        <w:ind w:left="120"/>
        <w:jc w:val="both"/>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1 «Безопасное и устойчивое развитие личности, общества, государства»: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фундаментальные ценности и принципы, формирующие основы российского общества, безопасн</w:t>
      </w:r>
      <w:r w:rsidRPr="00D65349">
        <w:rPr>
          <w:rFonts w:ascii="Times New Roman" w:eastAsiaTheme="minorHAnsi" w:hAnsi="Times New Roman" w:cstheme="minorBidi"/>
          <w:sz w:val="24"/>
          <w:szCs w:val="24"/>
          <w:lang w:val="ru-RU"/>
        </w:rPr>
        <w:t>ости страны, закрепленные в Конституции Российской Федерации;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стратегия национальной безопасности, национальные интересы и угрозы национальной безопасности;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чрезвычайные ситуации природного, техногенного и биолого-социального характера;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информирование и оп</w:t>
      </w:r>
      <w:r w:rsidRPr="00D65349">
        <w:rPr>
          <w:rFonts w:ascii="Times New Roman" w:eastAsiaTheme="minorHAnsi" w:hAnsi="Times New Roman" w:cstheme="minorBidi"/>
          <w:sz w:val="24"/>
          <w:szCs w:val="24"/>
          <w:lang w:val="ru-RU"/>
        </w:rPr>
        <w:t>овещение населения о чрезвычайных ситуациях, система ОКСИОН;</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история развития гражданской обороны;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сигнал «Внимание всем!», порядок действий населения при его получении;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средства индивидуальной и коллективной защиты населения, порядок пользования </w:t>
      </w:r>
      <w:r w:rsidRPr="00D65349">
        <w:rPr>
          <w:rFonts w:ascii="Times New Roman" w:eastAsiaTheme="minorHAnsi" w:hAnsi="Times New Roman" w:cstheme="minorBidi"/>
          <w:sz w:val="24"/>
          <w:szCs w:val="24"/>
          <w:lang w:val="ru-RU"/>
        </w:rPr>
        <w:t>фильтрующим противогазом;</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эвакуация населения в условиях чрезвычайных ситуаций, порядок действий населения при объявлении эвакуации;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современная армия, воинская обязанность и военная служба, добровольная и обязательная подготовка к службе в армии.</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line="252" w:lineRule="auto"/>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 xml:space="preserve">Модуль </w:t>
      </w:r>
      <w:r w:rsidRPr="00D65349">
        <w:rPr>
          <w:rFonts w:ascii="Times New Roman" w:eastAsiaTheme="minorHAnsi" w:hAnsi="Times New Roman" w:cstheme="minorBidi"/>
          <w:b/>
          <w:sz w:val="24"/>
          <w:szCs w:val="24"/>
          <w:lang w:val="ru-RU"/>
        </w:rPr>
        <w:t>№ 2 «Военная подготовка. Основы военных знаний»: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история возникновения и развития Вооруженных Сил Российской Федерации;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этапы становления современных Вооруженных Сил Российской Федерации;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основные направления подготовки к военной службе;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организационная ст</w:t>
      </w:r>
      <w:r w:rsidRPr="00D65349">
        <w:rPr>
          <w:rFonts w:ascii="Times New Roman" w:eastAsiaTheme="minorHAnsi" w:hAnsi="Times New Roman" w:cstheme="minorBidi"/>
          <w:sz w:val="24"/>
          <w:szCs w:val="24"/>
          <w:lang w:val="ru-RU"/>
        </w:rPr>
        <w:t xml:space="preserve">руктура Вооруженных Сил Российской Федерации; </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функции и основные задачи современных Вооруженных Сил Российской Федерации;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особенности видов и родов войск Вооруженных Сил Российской Федерации;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воинские символы современных Вооруженных Сил Российской Федерац</w:t>
      </w:r>
      <w:r w:rsidRPr="00D65349">
        <w:rPr>
          <w:rFonts w:ascii="Times New Roman" w:eastAsiaTheme="minorHAnsi" w:hAnsi="Times New Roman" w:cstheme="minorBidi"/>
          <w:sz w:val="24"/>
          <w:szCs w:val="24"/>
          <w:lang w:val="ru-RU"/>
        </w:rPr>
        <w:t>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орга</w:t>
      </w:r>
      <w:r w:rsidRPr="00D65349">
        <w:rPr>
          <w:rFonts w:ascii="Times New Roman" w:eastAsiaTheme="minorHAnsi" w:hAnsi="Times New Roman" w:cstheme="minorBidi"/>
          <w:sz w:val="24"/>
          <w:szCs w:val="24"/>
          <w:lang w:val="ru-RU"/>
        </w:rPr>
        <w:t xml:space="preserve">низационно-штатная структура и боевые возможности отделения, задачи отделения в различных видах боя; </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вооружение мотострелко</w:t>
      </w:r>
      <w:r w:rsidRPr="00D65349">
        <w:rPr>
          <w:rFonts w:ascii="Times New Roman" w:eastAsiaTheme="minorHAnsi" w:hAnsi="Times New Roman" w:cstheme="minorBidi"/>
          <w:sz w:val="24"/>
          <w:szCs w:val="24"/>
          <w:lang w:val="ru-RU"/>
        </w:rPr>
        <w:t>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назначение и так</w:t>
      </w:r>
      <w:r w:rsidRPr="00D65349">
        <w:rPr>
          <w:rFonts w:ascii="Times New Roman" w:eastAsiaTheme="minorHAnsi" w:hAnsi="Times New Roman" w:cstheme="minorBidi"/>
          <w:sz w:val="24"/>
          <w:szCs w:val="24"/>
          <w:lang w:val="ru-RU"/>
        </w:rPr>
        <w:t>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история создания общевоинских уставов;</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этапы ста</w:t>
      </w:r>
      <w:r w:rsidRPr="00D65349">
        <w:rPr>
          <w:rFonts w:ascii="Times New Roman" w:eastAsiaTheme="minorHAnsi" w:hAnsi="Times New Roman" w:cstheme="minorBidi"/>
          <w:sz w:val="24"/>
          <w:szCs w:val="24"/>
          <w:lang w:val="ru-RU"/>
        </w:rPr>
        <w:t>новления современных общевоинских уставов;</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сущность единоначалия;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командиры (начальники) и подчинённые;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старшие и мла</w:t>
      </w:r>
      <w:r w:rsidRPr="00D65349">
        <w:rPr>
          <w:rFonts w:ascii="Times New Roman" w:eastAsiaTheme="minorHAnsi" w:hAnsi="Times New Roman" w:cstheme="minorBidi"/>
          <w:sz w:val="24"/>
          <w:szCs w:val="24"/>
          <w:lang w:val="ru-RU"/>
        </w:rPr>
        <w:t>дшие;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приказ (приказание), порядок его отдачи и выполнения;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воинские звания и военная форма одежды;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воинская дисциплина, её сущность и значение;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обязанности военнослужащих по соблюдению требований воинской дисциплины;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способы достижения воинской </w:t>
      </w:r>
      <w:r w:rsidRPr="00D65349">
        <w:rPr>
          <w:rFonts w:ascii="Times New Roman" w:eastAsiaTheme="minorHAnsi" w:hAnsi="Times New Roman" w:cstheme="minorBidi"/>
          <w:sz w:val="24"/>
          <w:szCs w:val="24"/>
          <w:lang w:val="ru-RU"/>
        </w:rPr>
        <w:t>дисциплины;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положения Строевого устава;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обязанности военнослужащих перед построением и в строю;</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w:t>
      </w:r>
      <w:r w:rsidRPr="00D65349">
        <w:rPr>
          <w:rFonts w:ascii="Times New Roman" w:eastAsiaTheme="minorHAnsi" w:hAnsi="Times New Roman" w:cstheme="minorBidi"/>
          <w:sz w:val="24"/>
          <w:szCs w:val="24"/>
          <w:lang w:val="ru-RU"/>
        </w:rPr>
        <w:t>ры (головной убор) – снять (надеть)», повороты на месте.</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3 «Культура безопасности жизнедеятельности в современном обществе»: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безопасность жизнедеятельности: ключевые понятия и значение для человека;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смысл понятий «опасность», «безопасность», «рис</w:t>
      </w:r>
      <w:r w:rsidRPr="00D65349">
        <w:rPr>
          <w:rFonts w:ascii="Times New Roman" w:eastAsiaTheme="minorHAnsi" w:hAnsi="Times New Roman" w:cstheme="minorBidi"/>
          <w:sz w:val="24"/>
          <w:szCs w:val="24"/>
          <w:lang w:val="ru-RU"/>
        </w:rPr>
        <w:t>к», «культура безопасности жизнедеятельности»;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источники и факторы опасности, их классификация;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общие принципы безопасного поведения;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понятия опасной и чрезвычайной ситуации, сходство и различия опасной и чрезвычайной ситуации;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механизм перерастания повсед</w:t>
      </w:r>
      <w:r w:rsidRPr="00D65349">
        <w:rPr>
          <w:rFonts w:ascii="Times New Roman" w:eastAsiaTheme="minorHAnsi" w:hAnsi="Times New Roman" w:cstheme="minorBidi"/>
          <w:sz w:val="24"/>
          <w:szCs w:val="24"/>
          <w:lang w:val="ru-RU"/>
        </w:rPr>
        <w:t>невной ситуации в чрезвычайную ситуацию, правила поведения в опасных и чрезвычайных ситуациях.</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4 «Безопасность в быту»: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основные источники опасности в быту и их классификация;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защита прав потребителя, сроки годности и состав продуктов питания;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бы</w:t>
      </w:r>
      <w:r w:rsidRPr="00D65349">
        <w:rPr>
          <w:rFonts w:ascii="Times New Roman" w:eastAsiaTheme="minorHAnsi" w:hAnsi="Times New Roman" w:cstheme="minorBidi"/>
          <w:sz w:val="24"/>
          <w:szCs w:val="24"/>
          <w:lang w:val="ru-RU"/>
        </w:rPr>
        <w:t>товые отравления и причины их возникновения;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признаки отравления, приёмы и правила оказания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комплектования и хранения домашней аптечки;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бытовые травмы и правила их предупреждения, приёмы и правила оказания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обра</w:t>
      </w:r>
      <w:r w:rsidRPr="00D65349">
        <w:rPr>
          <w:rFonts w:ascii="Times New Roman" w:eastAsiaTheme="minorHAnsi" w:hAnsi="Times New Roman" w:cstheme="minorBidi"/>
          <w:sz w:val="24"/>
          <w:szCs w:val="24"/>
          <w:lang w:val="ru-RU"/>
        </w:rPr>
        <w:t>щения с газовыми и электрическими приборами; приемы и правила оказания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поведения в подъезде и лифте, а также при входе и выходе из них;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пожар и факторы его развития;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условия и причины возникновения пожаров, их возможные последствия, </w:t>
      </w:r>
      <w:r w:rsidRPr="00D65349">
        <w:rPr>
          <w:rFonts w:ascii="Times New Roman" w:eastAsiaTheme="minorHAnsi" w:hAnsi="Times New Roman" w:cstheme="minorBidi"/>
          <w:sz w:val="24"/>
          <w:szCs w:val="24"/>
          <w:lang w:val="ru-RU"/>
        </w:rPr>
        <w:t>приёмы и правила оказания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первичные средства пожаротушения;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вызова экстренных служб и порядок взаимодействия с ними, ответственность за ложные сообщения;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права, обязанности и ответственность граждан в области пожарной безопасности;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w:t>
      </w:r>
      <w:r w:rsidRPr="00D65349">
        <w:rPr>
          <w:rFonts w:ascii="Times New Roman" w:eastAsiaTheme="minorHAnsi" w:hAnsi="Times New Roman" w:cstheme="minorBidi"/>
          <w:sz w:val="24"/>
          <w:szCs w:val="24"/>
          <w:lang w:val="ru-RU"/>
        </w:rPr>
        <w:t xml:space="preserve">итуации криминогенного характера; </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поведения с малознакомыми людьми;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меры по предотвращению проникновения злоумышленников в дом, правила поведения при попытке проникновения в дом посторонних;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классификация аварийных ситуаций на коммунальных система</w:t>
      </w:r>
      <w:r w:rsidRPr="00D65349">
        <w:rPr>
          <w:rFonts w:ascii="Times New Roman" w:eastAsiaTheme="minorHAnsi" w:hAnsi="Times New Roman" w:cstheme="minorBidi"/>
          <w:sz w:val="24"/>
          <w:szCs w:val="24"/>
          <w:lang w:val="ru-RU"/>
        </w:rPr>
        <w:t>х жизнеобеспечения;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предупреждения возможных аварий на коммунальных системах, порядок действий при авариях на коммунальных системах.</w:t>
      </w:r>
    </w:p>
    <w:p w:rsidR="00D65349" w:rsidRPr="00D65349" w:rsidRDefault="006A042C" w:rsidP="00D65349">
      <w:pPr>
        <w:widowControl/>
        <w:spacing w:after="0"/>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5 «Безопасность на транспорте»: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правила дорожного движения и их значение; </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условия обеспечения безопаснос</w:t>
      </w:r>
      <w:r w:rsidRPr="00D65349">
        <w:rPr>
          <w:rFonts w:ascii="Times New Roman" w:eastAsiaTheme="minorHAnsi" w:hAnsi="Times New Roman" w:cstheme="minorBidi"/>
          <w:sz w:val="24"/>
          <w:szCs w:val="24"/>
          <w:lang w:val="ru-RU"/>
        </w:rPr>
        <w:t>ти участников дорожного движения;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дорожного движения и дорожные знаки для пешеходов;</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«дорожные ловушки» и правила их предупреждения; световозвращающие элементы и правила их применения;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дорожного движения для пассажиров;</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обязанности пассажир</w:t>
      </w:r>
      <w:r w:rsidRPr="00D65349">
        <w:rPr>
          <w:rFonts w:ascii="Times New Roman" w:eastAsiaTheme="minorHAnsi" w:hAnsi="Times New Roman" w:cstheme="minorBidi"/>
          <w:sz w:val="24"/>
          <w:szCs w:val="24"/>
          <w:lang w:val="ru-RU"/>
        </w:rPr>
        <w:t>ов маршрутных транспортных средств, ремень безопасности и правила его применения;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пассажиров в маршрутных транспортных средствах при опасных и чрезвычайных ситуациях;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поведения пассажира мотоцикла;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правила дорожного движения для </w:t>
      </w:r>
      <w:r w:rsidRPr="00D65349">
        <w:rPr>
          <w:rFonts w:ascii="Times New Roman" w:eastAsiaTheme="minorHAnsi" w:hAnsi="Times New Roman" w:cstheme="minorBidi"/>
          <w:sz w:val="24"/>
          <w:szCs w:val="24"/>
          <w:lang w:val="ru-RU"/>
        </w:rPr>
        <w:t>водителя велосипеда, мопеда и иных средств индивидуальной мобильности;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дорожные знаки для водителя велосипеда, сигналы велосипедиста;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подготовки велосипеда к пользованию;</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дорожно-транспортные происшествия и причины их возникновения;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основные фактор</w:t>
      </w:r>
      <w:r w:rsidRPr="00D65349">
        <w:rPr>
          <w:rFonts w:ascii="Times New Roman" w:eastAsiaTheme="minorHAnsi" w:hAnsi="Times New Roman" w:cstheme="minorBidi"/>
          <w:sz w:val="24"/>
          <w:szCs w:val="24"/>
          <w:lang w:val="ru-RU"/>
        </w:rPr>
        <w:t>ы риска возникновения дорожно-транспортных происшествий;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очевидца дорожно-транспортного происшествия;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пожаре на транспорте;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особенности различных видов транспорта (внеуличного, железнодорожного, водного, воздушного);</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приёмы и правила оказания первой помощи при различных травмах в результате чрезвычайных ситуаций на транспорт</w:t>
      </w:r>
      <w:r w:rsidRPr="00D65349">
        <w:rPr>
          <w:rFonts w:ascii="Times New Roman" w:eastAsiaTheme="minorHAnsi" w:hAnsi="Times New Roman" w:cstheme="minorBidi"/>
          <w:sz w:val="24"/>
          <w:szCs w:val="24"/>
          <w:lang w:val="ru-RU"/>
        </w:rPr>
        <w:t>е.</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6 «Безопасность в общественных местах»: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общественные места и их характеристики, потенциальные источники опасности в общественных местах;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вызова экстренных служб и порядок взаимодействия с ними;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массовые мероприятия и правила подготовки</w:t>
      </w:r>
      <w:r w:rsidRPr="00D65349">
        <w:rPr>
          <w:rFonts w:ascii="Times New Roman" w:eastAsiaTheme="minorHAnsi" w:hAnsi="Times New Roman" w:cstheme="minorBidi"/>
          <w:sz w:val="24"/>
          <w:szCs w:val="24"/>
          <w:lang w:val="ru-RU"/>
        </w:rPr>
        <w:t xml:space="preserve"> к ним;</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беспорядках в местах массового пребывания людей;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попадании в толпу и давку;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обнаружении угрозы возникновения пожара;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эвакуации из общественных мест и зданий;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опасно</w:t>
      </w:r>
      <w:r w:rsidRPr="00D65349">
        <w:rPr>
          <w:rFonts w:ascii="Times New Roman" w:eastAsiaTheme="minorHAnsi" w:hAnsi="Times New Roman" w:cstheme="minorBidi"/>
          <w:sz w:val="24"/>
          <w:szCs w:val="24"/>
          <w:lang w:val="ru-RU"/>
        </w:rPr>
        <w:t>сти криминогенного и антиобщественного характера в общественных местах, порядок действий при их возникновении;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w:t>
      </w:r>
      <w:r w:rsidRPr="00D65349">
        <w:rPr>
          <w:rFonts w:ascii="Times New Roman" w:eastAsiaTheme="minorHAnsi" w:hAnsi="Times New Roman" w:cstheme="minorBidi"/>
          <w:sz w:val="24"/>
          <w:szCs w:val="24"/>
          <w:lang w:val="ru-RU"/>
        </w:rPr>
        <w:t>вате и освобождении заложников;</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взаимодействии с правоохранительными органами.</w:t>
      </w:r>
    </w:p>
    <w:p w:rsidR="00D65349" w:rsidRPr="00D65349" w:rsidRDefault="006A042C" w:rsidP="00D65349">
      <w:pPr>
        <w:widowControl/>
        <w:spacing w:after="0"/>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7 «Безопасность в природной среде»: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природные чрезвычайные ситуации и их классификация;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опасности в природной среде: дикие животные, змеи, насеком</w:t>
      </w:r>
      <w:r w:rsidRPr="00D65349">
        <w:rPr>
          <w:rFonts w:ascii="Times New Roman" w:eastAsiaTheme="minorHAnsi" w:hAnsi="Times New Roman" w:cstheme="minorBidi"/>
          <w:sz w:val="24"/>
          <w:szCs w:val="24"/>
          <w:lang w:val="ru-RU"/>
        </w:rPr>
        <w:t>ые и паукообразные, ядовитые грибы и растения;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автономные условия, их особенности и опасности, правила подготовки к длительному автономному существованию;</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автономном пребывании в природной среде;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ориентирования на местности, сп</w:t>
      </w:r>
      <w:r w:rsidRPr="00D65349">
        <w:rPr>
          <w:rFonts w:ascii="Times New Roman" w:eastAsiaTheme="minorHAnsi" w:hAnsi="Times New Roman" w:cstheme="minorBidi"/>
          <w:sz w:val="24"/>
          <w:szCs w:val="24"/>
          <w:lang w:val="ru-RU"/>
        </w:rPr>
        <w:t>особы подачи сигналов бедствия;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безопасного поведения в горах;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снежные лавины, их характеристики и опасности, </w:t>
      </w:r>
      <w:r w:rsidRPr="00D65349">
        <w:rPr>
          <w:rFonts w:ascii="Times New Roman" w:eastAsiaTheme="minorHAnsi" w:hAnsi="Times New Roman" w:cstheme="minorBidi"/>
          <w:sz w:val="24"/>
          <w:szCs w:val="24"/>
          <w:lang w:val="ru-RU"/>
        </w:rPr>
        <w:t>порядок действий, необходимый для снижения риска попадания в лавину;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камнепады, их характеристики и опасности, порядок действий, необходимых для снижения риска попадания под камнепад;</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сели, их характеристики и опасности, порядок действий при попадании в зо</w:t>
      </w:r>
      <w:r w:rsidRPr="00D65349">
        <w:rPr>
          <w:rFonts w:ascii="Times New Roman" w:eastAsiaTheme="minorHAnsi" w:hAnsi="Times New Roman" w:cstheme="minorBidi"/>
          <w:sz w:val="24"/>
          <w:szCs w:val="24"/>
          <w:lang w:val="ru-RU"/>
        </w:rPr>
        <w:t>ну селя;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оползни, их характеристики и опасности, порядок действий при начале оползня;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общие правила безопасного поведения на водоёмах, правила купания на оборудованных и необорудованных пляжах;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обнаружении тонущего человека; правила по</w:t>
      </w:r>
      <w:r w:rsidRPr="00D65349">
        <w:rPr>
          <w:rFonts w:ascii="Times New Roman" w:eastAsiaTheme="minorHAnsi" w:hAnsi="Times New Roman" w:cstheme="minorBidi"/>
          <w:sz w:val="24"/>
          <w:szCs w:val="24"/>
          <w:lang w:val="ru-RU"/>
        </w:rPr>
        <w:t>ведения при нахождении на плавсредствах; правила поведения при нахождении на льду, порядок действий при обнаружении человека в полынье;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наводнения, их характеристики и опасности, порядок действий при наводнении;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цунами, их характеристики и опасности, поряд</w:t>
      </w:r>
      <w:r w:rsidRPr="00D65349">
        <w:rPr>
          <w:rFonts w:ascii="Times New Roman" w:eastAsiaTheme="minorHAnsi" w:hAnsi="Times New Roman" w:cstheme="minorBidi"/>
          <w:sz w:val="24"/>
          <w:szCs w:val="24"/>
          <w:lang w:val="ru-RU"/>
        </w:rPr>
        <w:t>ок действий при нахождении в зоне цунами;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ураганы, смерчи, их характеристики и опасности, порядок действий при ураганах, бурях и смерчах;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грозы, их характеристики и опасности, порядок действий при попадании в грозу;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землетрясения и извержения вулканов, их </w:t>
      </w:r>
      <w:r w:rsidRPr="00D65349">
        <w:rPr>
          <w:rFonts w:ascii="Times New Roman" w:eastAsiaTheme="minorHAnsi" w:hAnsi="Times New Roman" w:cstheme="minorBidi"/>
          <w:sz w:val="24"/>
          <w:szCs w:val="24"/>
          <w:lang w:val="ru-RU"/>
        </w:rPr>
        <w:t>характеристики и опасности, порядок действий при землетрясении, в том числе при попадании под завал, при нахождении в зоне извержения вулкана;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смысл понятий «экология» и «экологическая культура», значение экологии для устойчивого развития общества;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w:t>
      </w:r>
      <w:r w:rsidRPr="00D65349">
        <w:rPr>
          <w:rFonts w:ascii="Times New Roman" w:eastAsiaTheme="minorHAnsi" w:hAnsi="Times New Roman" w:cstheme="minorBidi"/>
          <w:sz w:val="24"/>
          <w:szCs w:val="24"/>
          <w:lang w:val="ru-RU"/>
        </w:rPr>
        <w:t xml:space="preserve"> безопасного поведения при неблагоприятной экологической обстановке (загрязнении атмосферы).</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8 «Основы медицинских знаний. Оказание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смысл понятий «здоровье» и «здоровый образ жизни», их содержание и значение для человека;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факторы,</w:t>
      </w:r>
      <w:r w:rsidRPr="00D65349">
        <w:rPr>
          <w:rFonts w:ascii="Times New Roman" w:eastAsiaTheme="minorHAnsi" w:hAnsi="Times New Roman" w:cstheme="minorBidi"/>
          <w:sz w:val="24"/>
          <w:szCs w:val="24"/>
          <w:lang w:val="ru-RU"/>
        </w:rPr>
        <w:t xml:space="preserve"> влияющие на здоровье человека, опасность вредных привычек;</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элементы здорового образа жизни, ответственность за сохранение здоровья;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понятие «инфекционные заболевания», причины их возникновения;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механизм распространения инфекционных заболеваний, меры их пр</w:t>
      </w:r>
      <w:r w:rsidRPr="00D65349">
        <w:rPr>
          <w:rFonts w:ascii="Times New Roman" w:eastAsiaTheme="minorHAnsi" w:hAnsi="Times New Roman" w:cstheme="minorBidi"/>
          <w:sz w:val="24"/>
          <w:szCs w:val="24"/>
          <w:lang w:val="ru-RU"/>
        </w:rPr>
        <w:t>офилактики и защиты от них;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w:t>
      </w:r>
      <w:r w:rsidRPr="00D65349">
        <w:rPr>
          <w:rFonts w:ascii="Times New Roman" w:eastAsiaTheme="minorHAnsi" w:hAnsi="Times New Roman" w:cstheme="minorBidi"/>
          <w:sz w:val="24"/>
          <w:szCs w:val="24"/>
          <w:lang w:val="ru-RU"/>
        </w:rPr>
        <w:t>ций биолого-социального происхождения (эпидемия, пандемия, эпизоотия, панзоотия, эпифитотия, панфитотия);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понятие «неинфекционные заболевания» и их классификация, факторы риска неинфекционных заболеваний;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меры профилактики неинфекционных заболеваний и </w:t>
      </w:r>
      <w:r w:rsidRPr="00D65349">
        <w:rPr>
          <w:rFonts w:ascii="Times New Roman" w:eastAsiaTheme="minorHAnsi" w:hAnsi="Times New Roman" w:cstheme="minorBidi"/>
          <w:sz w:val="24"/>
          <w:szCs w:val="24"/>
          <w:lang w:val="ru-RU"/>
        </w:rPr>
        <w:t>защиты от них;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диспансеризация и её задачи;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понятия «психическое здоровье» и «психологическое благополучие»;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стресс и его влияние на человека, меры профилактики стресса, способы саморегуляции эмоциональных состояний;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понятие «первая помощь» и обязанность п</w:t>
      </w:r>
      <w:r w:rsidRPr="00D65349">
        <w:rPr>
          <w:rFonts w:ascii="Times New Roman" w:eastAsiaTheme="minorHAnsi" w:hAnsi="Times New Roman" w:cstheme="minorBidi"/>
          <w:sz w:val="24"/>
          <w:szCs w:val="24"/>
          <w:lang w:val="ru-RU"/>
        </w:rPr>
        <w:t>о её оказанию, универсальный алгоритм оказания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назначение и состав аптечки первой помощи;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порядок действий при оказании первой помощи в различных ситуациях, приёмы психологической поддержки пострадавшего.</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line="264" w:lineRule="auto"/>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9 «Безопасность в социуме»</w:t>
      </w:r>
      <w:r w:rsidRPr="00D65349">
        <w:rPr>
          <w:rFonts w:ascii="Times New Roman" w:eastAsiaTheme="minorHAnsi" w:hAnsi="Times New Roman" w:cstheme="minorBidi"/>
          <w:b/>
          <w:sz w:val="24"/>
          <w:szCs w:val="24"/>
          <w:lang w:val="ru-RU"/>
        </w:rPr>
        <w:t>:</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общение и его значение для человека, способы эффективного общения;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понятие «конфликт» и стадии его развития, </w:t>
      </w:r>
      <w:r w:rsidRPr="00D65349">
        <w:rPr>
          <w:rFonts w:ascii="Times New Roman" w:eastAsiaTheme="minorHAnsi" w:hAnsi="Times New Roman" w:cstheme="minorBidi"/>
          <w:sz w:val="24"/>
          <w:szCs w:val="24"/>
          <w:lang w:val="ru-RU"/>
        </w:rPr>
        <w:t>факторы и причины развития конфликта;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поведения для снижения риска конфликта и порядок действий при</w:t>
      </w:r>
      <w:r w:rsidRPr="00D65349">
        <w:rPr>
          <w:rFonts w:ascii="Times New Roman" w:eastAsiaTheme="minorHAnsi" w:hAnsi="Times New Roman" w:cstheme="minorBidi"/>
          <w:sz w:val="24"/>
          <w:szCs w:val="24"/>
          <w:lang w:val="ru-RU"/>
        </w:rPr>
        <w:t xml:space="preserve"> его опасных проявлениях;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способ разрешения конфликта с помощью третьей стороны (медиатора);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опасные формы проявления конфликта: агрессия, домашнее насилие и буллинг;</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манипуляции в ходе межличностного общения, приёмы распознавания манипуляций и способы про</w:t>
      </w:r>
      <w:r w:rsidRPr="00D65349">
        <w:rPr>
          <w:rFonts w:ascii="Times New Roman" w:eastAsiaTheme="minorHAnsi" w:hAnsi="Times New Roman" w:cstheme="minorBidi"/>
          <w:sz w:val="24"/>
          <w:szCs w:val="24"/>
          <w:lang w:val="ru-RU"/>
        </w:rPr>
        <w:t>тивостояния им;</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w:t>
      </w:r>
      <w:r w:rsidRPr="00D65349">
        <w:rPr>
          <w:rFonts w:ascii="Times New Roman" w:eastAsiaTheme="minorHAnsi" w:hAnsi="Times New Roman" w:cstheme="minorBidi"/>
          <w:sz w:val="24"/>
          <w:szCs w:val="24"/>
          <w:lang w:val="ru-RU"/>
        </w:rPr>
        <w:t xml:space="preserve"> и способы защиты от них;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современные молодёжные увлечения и опасности, связанные с ними, правила безопасного поведения;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безопасной коммуникации с незнакомыми людьми.</w:t>
      </w:r>
    </w:p>
    <w:p w:rsidR="00D65349" w:rsidRPr="00D65349" w:rsidRDefault="006A042C" w:rsidP="00D65349">
      <w:pPr>
        <w:widowControl/>
        <w:spacing w:after="0" w:line="120" w:lineRule="auto"/>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10 «Безопасность в информационном пространстве»: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понятие «цифровая сред</w:t>
      </w:r>
      <w:r w:rsidRPr="00D65349">
        <w:rPr>
          <w:rFonts w:ascii="Times New Roman" w:eastAsiaTheme="minorHAnsi" w:hAnsi="Times New Roman" w:cstheme="minorBidi"/>
          <w:sz w:val="24"/>
          <w:szCs w:val="24"/>
          <w:lang w:val="ru-RU"/>
        </w:rPr>
        <w:t>а», её характеристики и примеры информационных и компьютерных угроз, положительные возможности цифровой среды;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риски и угрозы при использовании Интернета;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общие принципы безопасного поведения, необходимые для предупреждения возникновения опасных ситуаций в</w:t>
      </w:r>
      <w:r w:rsidRPr="00D65349">
        <w:rPr>
          <w:rFonts w:ascii="Times New Roman" w:eastAsiaTheme="minorHAnsi" w:hAnsi="Times New Roman" w:cstheme="minorBidi"/>
          <w:sz w:val="24"/>
          <w:szCs w:val="24"/>
          <w:lang w:val="ru-RU"/>
        </w:rPr>
        <w:t xml:space="preserve"> личном цифровом пространстве;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опасные явления цифровой среды: вредоносные программы и приложения и их разновидности;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кибергигиены, необходимые для предупреждения возникновения опасных ситуаций в цифровой среде;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основные виды опасного и запрещённог</w:t>
      </w:r>
      <w:r w:rsidRPr="00D65349">
        <w:rPr>
          <w:rFonts w:ascii="Times New Roman" w:eastAsiaTheme="minorHAnsi" w:hAnsi="Times New Roman" w:cstheme="minorBidi"/>
          <w:sz w:val="24"/>
          <w:szCs w:val="24"/>
          <w:lang w:val="ru-RU"/>
        </w:rPr>
        <w:t>о контента в Интернете и его признаки, приёмы распознавания опасностей при использовании Интернета;</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противоправные действия в Интернете;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правила цифрового поведения, необходимого для снижения рисков и угроз при использовании Интернета (кибербуллинга, </w:t>
      </w:r>
      <w:r w:rsidRPr="00D65349">
        <w:rPr>
          <w:rFonts w:ascii="Times New Roman" w:eastAsiaTheme="minorHAnsi" w:hAnsi="Times New Roman" w:cstheme="minorBidi"/>
          <w:sz w:val="24"/>
          <w:szCs w:val="24"/>
          <w:lang w:val="ru-RU"/>
        </w:rPr>
        <w:t>вербовки в различные организации и группы);</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D65349" w:rsidRPr="00D65349" w:rsidRDefault="006A042C" w:rsidP="00D65349">
      <w:pPr>
        <w:widowControl/>
        <w:spacing w:after="0"/>
        <w:ind w:left="120"/>
        <w:rPr>
          <w:rFonts w:asciiTheme="minorHAnsi" w:eastAsiaTheme="minorHAnsi" w:hAnsiTheme="minorHAnsi" w:cstheme="minorBidi"/>
          <w:sz w:val="24"/>
          <w:szCs w:val="24"/>
          <w:lang w:val="ru-RU"/>
        </w:rPr>
      </w:pPr>
    </w:p>
    <w:p w:rsidR="00D65349" w:rsidRPr="00D65349" w:rsidRDefault="006A042C" w:rsidP="00D65349">
      <w:pPr>
        <w:widowControl/>
        <w:spacing w:after="0"/>
        <w:ind w:left="120"/>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Модуль № 11 «Основы про</w:t>
      </w:r>
      <w:r w:rsidRPr="00D65349">
        <w:rPr>
          <w:rFonts w:ascii="Times New Roman" w:eastAsiaTheme="minorHAnsi" w:hAnsi="Times New Roman" w:cstheme="minorBidi"/>
          <w:b/>
          <w:sz w:val="24"/>
          <w:szCs w:val="24"/>
          <w:lang w:val="ru-RU"/>
        </w:rPr>
        <w:t>тиводействия экстремизму и терроризму»: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понятия «экстремизм» и «терроризм», их содержание, причины, возможные варианты проявления и последствия;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цели и формы проявления террористических актов, их последствия, уровни террористической опасности;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основы общес</w:t>
      </w:r>
      <w:r w:rsidRPr="00D65349">
        <w:rPr>
          <w:rFonts w:ascii="Times New Roman" w:eastAsiaTheme="minorHAnsi" w:hAnsi="Times New Roman" w:cstheme="minorBidi"/>
          <w:sz w:val="24"/>
          <w:szCs w:val="24"/>
          <w:lang w:val="ru-RU"/>
        </w:rPr>
        <w:t>твенно-государственной системы противодействия экстремизму и терроризму, контртеррористическая операция и её цели;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признаки вовлечения в террористическую деятельность, правила антитеррористического поведения;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признаки угроз и подготовки различных форм тера</w:t>
      </w:r>
      <w:r w:rsidRPr="00D65349">
        <w:rPr>
          <w:rFonts w:ascii="Times New Roman" w:eastAsiaTheme="minorHAnsi" w:hAnsi="Times New Roman" w:cstheme="minorBidi"/>
          <w:sz w:val="24"/>
          <w:szCs w:val="24"/>
          <w:lang w:val="ru-RU"/>
        </w:rPr>
        <w:t>ктов, порядок действий при их обнаружении;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D65349" w:rsidRPr="00D65349" w:rsidRDefault="006A042C" w:rsidP="00D65349">
      <w:pPr>
        <w:widowControl/>
        <w:rPr>
          <w:rFonts w:asciiTheme="minorHAnsi" w:eastAsiaTheme="minorHAnsi" w:hAnsiTheme="minorHAnsi" w:cstheme="minorBidi"/>
          <w:sz w:val="24"/>
          <w:szCs w:val="24"/>
          <w:lang w:val="ru-RU"/>
        </w:rPr>
        <w:sectPr w:rsidR="00D65349" w:rsidRPr="00D65349">
          <w:pgSz w:w="11906" w:h="16383"/>
          <w:pgMar w:top="1134" w:right="850" w:bottom="1134" w:left="1701" w:header="720" w:footer="720" w:gutter="0"/>
          <w:cols w:space="720"/>
        </w:sectPr>
      </w:pPr>
    </w:p>
    <w:bookmarkEnd w:id="83"/>
    <w:p w:rsidR="00D65349" w:rsidRPr="00D65349" w:rsidRDefault="006A042C" w:rsidP="00D65349">
      <w:pPr>
        <w:widowControl/>
        <w:spacing w:after="0"/>
        <w:ind w:left="120"/>
        <w:rPr>
          <w:rFonts w:asciiTheme="minorHAnsi" w:eastAsiaTheme="minorHAnsi" w:hAnsiTheme="minorHAnsi" w:cstheme="minorBidi"/>
          <w:sz w:val="24"/>
          <w:szCs w:val="24"/>
          <w:lang w:val="ru-RU"/>
        </w:rPr>
      </w:pPr>
    </w:p>
    <w:p w:rsidR="00D65349" w:rsidRPr="00D65349" w:rsidRDefault="006A042C" w:rsidP="00D65349">
      <w:pPr>
        <w:widowControl/>
        <w:spacing w:after="0" w:line="264" w:lineRule="auto"/>
        <w:ind w:left="12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ПЛАНИРУЕ</w:t>
      </w:r>
      <w:r w:rsidRPr="00D65349">
        <w:rPr>
          <w:rFonts w:ascii="Times New Roman" w:eastAsiaTheme="minorHAnsi" w:hAnsi="Times New Roman" w:cstheme="minorBidi"/>
          <w:b/>
          <w:sz w:val="24"/>
          <w:szCs w:val="24"/>
          <w:lang w:val="ru-RU"/>
        </w:rPr>
        <w:t>МЫЕ ОБРАЗОВАТЕЛЬНЫЕ РЕЗУЛЬТАТЫ</w:t>
      </w:r>
    </w:p>
    <w:p w:rsidR="00D65349" w:rsidRPr="00D65349" w:rsidRDefault="006A042C" w:rsidP="00D65349">
      <w:pPr>
        <w:widowControl/>
        <w:spacing w:after="0" w:line="264" w:lineRule="auto"/>
        <w:ind w:left="120"/>
        <w:jc w:val="both"/>
        <w:rPr>
          <w:rFonts w:asciiTheme="minorHAnsi" w:eastAsiaTheme="minorHAnsi" w:hAnsiTheme="minorHAnsi" w:cstheme="minorBidi"/>
          <w:sz w:val="24"/>
          <w:szCs w:val="24"/>
          <w:lang w:val="ru-RU"/>
        </w:rPr>
      </w:pPr>
    </w:p>
    <w:p w:rsidR="00D65349" w:rsidRPr="00D65349" w:rsidRDefault="006A042C" w:rsidP="00D65349">
      <w:pPr>
        <w:widowControl/>
        <w:spacing w:after="0"/>
        <w:ind w:left="12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ЛИЧНОСТНЫЕ РЕЗУЛЬТАТЫ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w:t>
      </w:r>
      <w:r w:rsidRPr="00D65349">
        <w:rPr>
          <w:rFonts w:ascii="Times New Roman" w:eastAsiaTheme="minorHAnsi" w:hAnsi="Times New Roman" w:cstheme="minorBidi"/>
          <w:sz w:val="24"/>
          <w:szCs w:val="24"/>
          <w:lang w:val="ru-RU"/>
        </w:rPr>
        <w:t>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w:t>
      </w:r>
      <w:r w:rsidRPr="00D65349">
        <w:rPr>
          <w:rFonts w:ascii="Times New Roman" w:eastAsiaTheme="minorHAnsi" w:hAnsi="Times New Roman" w:cstheme="minorBidi"/>
          <w:sz w:val="24"/>
          <w:szCs w:val="24"/>
          <w:lang w:val="ru-RU"/>
        </w:rPr>
        <w:t>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w:t>
      </w:r>
      <w:r w:rsidRPr="00D65349">
        <w:rPr>
          <w:rFonts w:ascii="Times New Roman" w:eastAsiaTheme="minorHAnsi" w:hAnsi="Times New Roman" w:cstheme="minorBidi"/>
          <w:sz w:val="24"/>
          <w:szCs w:val="24"/>
          <w:lang w:val="ru-RU"/>
        </w:rPr>
        <w:t>озиции личности как особого ценностного отношения к себе, к окружающим людям и к жизни в целом.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w:t>
      </w:r>
      <w:r w:rsidRPr="00D65349">
        <w:rPr>
          <w:rFonts w:ascii="Times New Roman" w:eastAsiaTheme="minorHAnsi" w:hAnsi="Times New Roman" w:cstheme="minorBidi"/>
          <w:sz w:val="24"/>
          <w:szCs w:val="24"/>
          <w:lang w:val="ru-RU"/>
        </w:rPr>
        <w:t>ых ориентаций и расширение опыта деятельности на её основе.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Личностные результаты изучения ОБЗР включают:</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1) патриотическое воспитание: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осознание российской гражданской идентичности в поликультурном и многоконфессиональном обществе, проявление интереса к п</w:t>
      </w:r>
      <w:r w:rsidRPr="00D65349">
        <w:rPr>
          <w:rFonts w:ascii="Times New Roman" w:eastAsiaTheme="minorHAnsi" w:hAnsi="Times New Roman" w:cstheme="minorBidi"/>
          <w:sz w:val="24"/>
          <w:szCs w:val="24"/>
          <w:lang w:val="ru-RU"/>
        </w:rPr>
        <w:t>ознанию родного языка, истории, культуры Российской Федерации, своего края, народов России;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уважение к символа</w:t>
      </w:r>
      <w:r w:rsidRPr="00D65349">
        <w:rPr>
          <w:rFonts w:ascii="Times New Roman" w:eastAsiaTheme="minorHAnsi" w:hAnsi="Times New Roman" w:cstheme="minorBidi"/>
          <w:sz w:val="24"/>
          <w:szCs w:val="24"/>
          <w:lang w:val="ru-RU"/>
        </w:rPr>
        <w:t>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формирование чувства гордости за свою Родину, ответственного отношения к выполнению конституционного долга –</w:t>
      </w:r>
      <w:r w:rsidRPr="00D65349">
        <w:rPr>
          <w:rFonts w:ascii="Times New Roman" w:eastAsiaTheme="minorHAnsi" w:hAnsi="Times New Roman" w:cstheme="minorBidi"/>
          <w:sz w:val="24"/>
          <w:szCs w:val="24"/>
          <w:lang w:val="ru-RU"/>
        </w:rPr>
        <w:t xml:space="preserve"> защите Отечества;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2) гражданское воспитание: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активное участие в жизни семьи, организации, местного сообщества, родного края, ст</w:t>
      </w:r>
      <w:r w:rsidRPr="00D65349">
        <w:rPr>
          <w:rFonts w:ascii="Times New Roman" w:eastAsiaTheme="minorHAnsi" w:hAnsi="Times New Roman" w:cstheme="minorBidi"/>
          <w:sz w:val="24"/>
          <w:szCs w:val="24"/>
          <w:lang w:val="ru-RU"/>
        </w:rPr>
        <w:t>раны;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неприятие любых форм экстремизма, дискриминации;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w:t>
      </w:r>
      <w:r w:rsidRPr="00D65349">
        <w:rPr>
          <w:rFonts w:ascii="Times New Roman" w:eastAsiaTheme="minorHAnsi" w:hAnsi="Times New Roman" w:cstheme="minorBidi"/>
          <w:sz w:val="24"/>
          <w:szCs w:val="24"/>
          <w:lang w:val="ru-RU"/>
        </w:rPr>
        <w:t>ном и многоконфессиональном обществе;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представление о способах противодействия коррупции;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гото</w:t>
      </w:r>
      <w:r w:rsidRPr="00D65349">
        <w:rPr>
          <w:rFonts w:ascii="Times New Roman" w:eastAsiaTheme="minorHAnsi" w:hAnsi="Times New Roman" w:cstheme="minorBidi"/>
          <w:sz w:val="24"/>
          <w:szCs w:val="24"/>
          <w:lang w:val="ru-RU"/>
        </w:rPr>
        <w:t>вность к участию в гуманитарной деятельности (волонтёрство, помощь людям, нуждающимся в ней);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понимание и признан</w:t>
      </w:r>
      <w:r w:rsidRPr="00D65349">
        <w:rPr>
          <w:rFonts w:ascii="Times New Roman" w:eastAsiaTheme="minorHAnsi" w:hAnsi="Times New Roman" w:cstheme="minorBidi"/>
          <w:sz w:val="24"/>
          <w:szCs w:val="24"/>
          <w:lang w:val="ru-RU"/>
        </w:rPr>
        <w:t>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w:t>
      </w:r>
      <w:r w:rsidRPr="00D65349">
        <w:rPr>
          <w:rFonts w:ascii="Times New Roman" w:eastAsiaTheme="minorHAnsi" w:hAnsi="Times New Roman" w:cstheme="minorBidi"/>
          <w:sz w:val="24"/>
          <w:szCs w:val="24"/>
          <w:lang w:val="ru-RU"/>
        </w:rPr>
        <w:t>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w:t>
      </w:r>
      <w:r w:rsidRPr="00D65349">
        <w:rPr>
          <w:rFonts w:ascii="Times New Roman" w:eastAsiaTheme="minorHAnsi" w:hAnsi="Times New Roman" w:cstheme="minorBidi"/>
          <w:sz w:val="24"/>
          <w:szCs w:val="24"/>
          <w:lang w:val="ru-RU"/>
        </w:rPr>
        <w:t>брожелательного отношения к другому человеку, его мнению, развитие способности к конструктивному диалогу с другими людьми;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3) духовно-нравственное воспитание: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ориентация на моральные ценности и нормы в ситуациях нравственного выбора;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готовность оценивать с</w:t>
      </w:r>
      <w:r w:rsidRPr="00D65349">
        <w:rPr>
          <w:rFonts w:ascii="Times New Roman" w:eastAsiaTheme="minorHAnsi" w:hAnsi="Times New Roman" w:cstheme="minorBidi"/>
          <w:sz w:val="24"/>
          <w:szCs w:val="24"/>
          <w:lang w:val="ru-RU"/>
        </w:rPr>
        <w:t>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активное неприятие асоциальных поступков, свобода и ответственность личности в условиях индивидуального и о</w:t>
      </w:r>
      <w:r w:rsidRPr="00D65349">
        <w:rPr>
          <w:rFonts w:ascii="Times New Roman" w:eastAsiaTheme="minorHAnsi" w:hAnsi="Times New Roman" w:cstheme="minorBidi"/>
          <w:sz w:val="24"/>
          <w:szCs w:val="24"/>
          <w:lang w:val="ru-RU"/>
        </w:rPr>
        <w:t>бщественного пространства;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формирование личности безопасного ти</w:t>
      </w:r>
      <w:r w:rsidRPr="00D65349">
        <w:rPr>
          <w:rFonts w:ascii="Times New Roman" w:eastAsiaTheme="minorHAnsi" w:hAnsi="Times New Roman" w:cstheme="minorBidi"/>
          <w:sz w:val="24"/>
          <w:szCs w:val="24"/>
          <w:lang w:val="ru-RU"/>
        </w:rPr>
        <w:t>па, осознанного и ответственного отношения к личной безопасности и безопасности других людей;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4) эстетическое воспитание: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понимание </w:t>
      </w:r>
      <w:r w:rsidRPr="00D65349">
        <w:rPr>
          <w:rFonts w:ascii="Times New Roman" w:eastAsiaTheme="minorHAnsi" w:hAnsi="Times New Roman" w:cstheme="minorBidi"/>
          <w:sz w:val="24"/>
          <w:szCs w:val="24"/>
          <w:lang w:val="ru-RU"/>
        </w:rPr>
        <w:t>взаимозависимости счастливого юношества и безопасного личного поведения в повседневной жизни;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5) ценности научного познания: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w:t>
      </w:r>
      <w:r w:rsidRPr="00D65349">
        <w:rPr>
          <w:rFonts w:ascii="Times New Roman" w:eastAsiaTheme="minorHAnsi" w:hAnsi="Times New Roman" w:cstheme="minorBidi"/>
          <w:sz w:val="24"/>
          <w:szCs w:val="24"/>
          <w:lang w:val="ru-RU"/>
        </w:rPr>
        <w:t>ества, взаимосвязях человека с природной и социальной средой;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w:t>
      </w:r>
      <w:r w:rsidRPr="00D65349">
        <w:rPr>
          <w:rFonts w:ascii="Times New Roman" w:eastAsiaTheme="minorHAnsi" w:hAnsi="Times New Roman" w:cstheme="minorBidi"/>
          <w:sz w:val="24"/>
          <w:szCs w:val="24"/>
          <w:lang w:val="ru-RU"/>
        </w:rPr>
        <w:t>агополучия;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w:t>
      </w:r>
      <w:r w:rsidRPr="00D65349">
        <w:rPr>
          <w:rFonts w:ascii="Times New Roman" w:eastAsiaTheme="minorHAnsi" w:hAnsi="Times New Roman" w:cstheme="minorBidi"/>
          <w:sz w:val="24"/>
          <w:szCs w:val="24"/>
          <w:lang w:val="ru-RU"/>
        </w:rPr>
        <w:t>ожное движение, общественные места и социум, природа, коммуникационные связи и каналы);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w:t>
      </w:r>
      <w:r w:rsidRPr="00D65349">
        <w:rPr>
          <w:rFonts w:ascii="Times New Roman" w:eastAsiaTheme="minorHAnsi" w:hAnsi="Times New Roman" w:cstheme="minorBidi"/>
          <w:sz w:val="24"/>
          <w:szCs w:val="24"/>
          <w:lang w:val="ru-RU"/>
        </w:rPr>
        <w:t>ения в опасных или чрезвычайных ситуациях с учётом реальных условий и возможностей;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6) физическое воспитание, формирование культуры здоровья и эмоционального благополучия: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понимание личностного смысла изучения учебного предмета ОБЗР, его значения для безоп</w:t>
      </w:r>
      <w:r w:rsidRPr="00D65349">
        <w:rPr>
          <w:rFonts w:ascii="Times New Roman" w:eastAsiaTheme="minorHAnsi" w:hAnsi="Times New Roman" w:cstheme="minorBidi"/>
          <w:sz w:val="24"/>
          <w:szCs w:val="24"/>
          <w:lang w:val="ru-RU"/>
        </w:rPr>
        <w:t>асной и продуктивной жизнедеятельности человека, общества и государства;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осознание ценности жизни;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w:t>
      </w:r>
      <w:r w:rsidRPr="00D65349">
        <w:rPr>
          <w:rFonts w:ascii="Times New Roman" w:eastAsiaTheme="minorHAnsi" w:hAnsi="Times New Roman" w:cstheme="minorBidi"/>
          <w:sz w:val="24"/>
          <w:szCs w:val="24"/>
          <w:lang w:val="ru-RU"/>
        </w:rPr>
        <w:t>тий и отдыха, регулярная физическая активность);</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соблюдение правил безопасности, в том числе навыков </w:t>
      </w:r>
      <w:r w:rsidRPr="00D65349">
        <w:rPr>
          <w:rFonts w:ascii="Times New Roman" w:eastAsiaTheme="minorHAnsi" w:hAnsi="Times New Roman" w:cstheme="minorBidi"/>
          <w:sz w:val="24"/>
          <w:szCs w:val="24"/>
          <w:lang w:val="ru-RU"/>
        </w:rPr>
        <w:t>безопасного поведения в Интернет–среде;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умение принимать себя и других люд</w:t>
      </w:r>
      <w:r w:rsidRPr="00D65349">
        <w:rPr>
          <w:rFonts w:ascii="Times New Roman" w:eastAsiaTheme="minorHAnsi" w:hAnsi="Times New Roman" w:cstheme="minorBidi"/>
          <w:sz w:val="24"/>
          <w:szCs w:val="24"/>
          <w:lang w:val="ru-RU"/>
        </w:rPr>
        <w:t>ей, не осуждая;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умение осознавать эмоциональное состояние своё и других людей, уметь управлять собственным эмоциональным состоянием;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навыка рефлексии, признание своего права на ошибку и такого же права другого человека;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7) трудовое воспита</w:t>
      </w:r>
      <w:r w:rsidRPr="00D65349">
        <w:rPr>
          <w:rFonts w:ascii="Times New Roman" w:eastAsiaTheme="minorHAnsi" w:hAnsi="Times New Roman" w:cstheme="minorBidi"/>
          <w:b/>
          <w:sz w:val="24"/>
          <w:szCs w:val="24"/>
          <w:lang w:val="ru-RU"/>
        </w:rPr>
        <w:t>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w:t>
      </w:r>
      <w:r w:rsidRPr="00D65349">
        <w:rPr>
          <w:rFonts w:ascii="Times New Roman" w:eastAsiaTheme="minorHAnsi" w:hAnsi="Times New Roman" w:cstheme="minorBidi"/>
          <w:sz w:val="24"/>
          <w:szCs w:val="24"/>
          <w:lang w:val="ru-RU"/>
        </w:rPr>
        <w:t>ьность;</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осознание важности обучения на протяжении всей жизни для успешной профессиональной деятельности и развитие необходим</w:t>
      </w:r>
      <w:r w:rsidRPr="00D65349">
        <w:rPr>
          <w:rFonts w:ascii="Times New Roman" w:eastAsiaTheme="minorHAnsi" w:hAnsi="Times New Roman" w:cstheme="minorBidi"/>
          <w:sz w:val="24"/>
          <w:szCs w:val="24"/>
          <w:lang w:val="ru-RU"/>
        </w:rPr>
        <w:t>ых умений для этого;</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готовность адаптироваться в профессиональной среде;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уважение к труду и результатам трудовой деятельности;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w:t>
      </w:r>
      <w:r w:rsidRPr="00D65349">
        <w:rPr>
          <w:rFonts w:ascii="Times New Roman" w:eastAsiaTheme="minorHAnsi" w:hAnsi="Times New Roman" w:cstheme="minorBidi"/>
          <w:sz w:val="24"/>
          <w:szCs w:val="24"/>
          <w:lang w:val="ru-RU"/>
        </w:rPr>
        <w:t xml:space="preserve"> потребностей;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овладение умениями оказывать первую помощь пострадавши</w:t>
      </w:r>
      <w:r w:rsidRPr="00D65349">
        <w:rPr>
          <w:rFonts w:ascii="Times New Roman" w:eastAsiaTheme="minorHAnsi" w:hAnsi="Times New Roman" w:cstheme="minorBidi"/>
          <w:sz w:val="24"/>
          <w:szCs w:val="24"/>
          <w:lang w:val="ru-RU"/>
        </w:rPr>
        <w:t>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установка на овладение знаниями и умениями предупреждения опасных и </w:t>
      </w:r>
      <w:r w:rsidRPr="00D65349">
        <w:rPr>
          <w:rFonts w:ascii="Times New Roman" w:eastAsiaTheme="minorHAnsi" w:hAnsi="Times New Roman" w:cstheme="minorBidi"/>
          <w:sz w:val="24"/>
          <w:szCs w:val="24"/>
          <w:lang w:val="ru-RU"/>
        </w:rPr>
        <w:t>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8) экологическое воспитание: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ориентация на примен</w:t>
      </w:r>
      <w:r w:rsidRPr="00D65349">
        <w:rPr>
          <w:rFonts w:ascii="Times New Roman" w:eastAsiaTheme="minorHAnsi" w:hAnsi="Times New Roman" w:cstheme="minorBidi"/>
          <w:sz w:val="24"/>
          <w:szCs w:val="24"/>
          <w:lang w:val="ru-RU"/>
        </w:rPr>
        <w:t>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повышение уровня экологической культуры, осознание глобального характера экологически</w:t>
      </w:r>
      <w:r w:rsidRPr="00D65349">
        <w:rPr>
          <w:rFonts w:ascii="Times New Roman" w:eastAsiaTheme="minorHAnsi" w:hAnsi="Times New Roman" w:cstheme="minorBidi"/>
          <w:sz w:val="24"/>
          <w:szCs w:val="24"/>
          <w:lang w:val="ru-RU"/>
        </w:rPr>
        <w:t>х проблем и путей их решения; активное неприятие действий, приносящих вред окружающей среде;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готовность к участию в практической деятельн</w:t>
      </w:r>
      <w:r w:rsidRPr="00D65349">
        <w:rPr>
          <w:rFonts w:ascii="Times New Roman" w:eastAsiaTheme="minorHAnsi" w:hAnsi="Times New Roman" w:cstheme="minorBidi"/>
          <w:sz w:val="24"/>
          <w:szCs w:val="24"/>
          <w:lang w:val="ru-RU"/>
        </w:rPr>
        <w:t>ости экологической направленности;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D65349" w:rsidRPr="00D65349" w:rsidRDefault="006A042C" w:rsidP="00D65349">
      <w:pPr>
        <w:widowControl/>
        <w:spacing w:after="0"/>
        <w:ind w:left="120"/>
        <w:jc w:val="both"/>
        <w:rPr>
          <w:rFonts w:asciiTheme="minorHAnsi" w:eastAsiaTheme="minorHAnsi" w:hAnsiTheme="minorHAnsi" w:cstheme="minorBidi"/>
          <w:sz w:val="24"/>
          <w:szCs w:val="24"/>
          <w:lang w:val="ru-RU"/>
        </w:rPr>
      </w:pPr>
    </w:p>
    <w:p w:rsidR="00D65349" w:rsidRPr="00D65349" w:rsidRDefault="006A042C" w:rsidP="00D65349">
      <w:pPr>
        <w:widowControl/>
        <w:spacing w:after="0"/>
        <w:ind w:left="12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МЕТАПРЕДМЕТНЫЕ РЕЗУЛЬТАТЫ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В результате </w:t>
      </w:r>
      <w:r w:rsidRPr="00D65349">
        <w:rPr>
          <w:rFonts w:ascii="Times New Roman" w:eastAsiaTheme="minorHAnsi" w:hAnsi="Times New Roman" w:cstheme="minorBidi"/>
          <w:sz w:val="24"/>
          <w:szCs w:val="24"/>
          <w:lang w:val="ru-RU"/>
        </w:rPr>
        <w:t>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Позн</w:t>
      </w:r>
      <w:r w:rsidRPr="00D65349">
        <w:rPr>
          <w:rFonts w:ascii="Times New Roman" w:eastAsiaTheme="minorHAnsi" w:hAnsi="Times New Roman" w:cstheme="minorBidi"/>
          <w:b/>
          <w:sz w:val="24"/>
          <w:szCs w:val="24"/>
          <w:lang w:val="ru-RU"/>
        </w:rPr>
        <w:t>авательные универсальные учебные действия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Базовые логические действия: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выявлять и характеризовать существенные признаки объектов (явлений);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предлагать критерии для выявления закономерностей и противоречий;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выявлять дефицит информации, данных, необходимых для решения поставленной</w:t>
      </w:r>
      <w:r w:rsidRPr="00D65349">
        <w:rPr>
          <w:rFonts w:ascii="Times New Roman" w:eastAsiaTheme="minorHAnsi" w:hAnsi="Times New Roman" w:cstheme="minorBidi"/>
          <w:sz w:val="24"/>
          <w:szCs w:val="24"/>
          <w:lang w:val="ru-RU"/>
        </w:rPr>
        <w:t xml:space="preserve"> задачи;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самостоятельно выбирать способ реше</w:t>
      </w:r>
      <w:r w:rsidRPr="00D65349">
        <w:rPr>
          <w:rFonts w:ascii="Times New Roman" w:eastAsiaTheme="minorHAnsi" w:hAnsi="Times New Roman" w:cstheme="minorBidi"/>
          <w:sz w:val="24"/>
          <w:szCs w:val="24"/>
          <w:lang w:val="ru-RU"/>
        </w:rPr>
        <w:t>ния учебной задачи (сравнивать несколько вариантов решения, выбирать наиболее подходящий с учётом самостоятельно выделенных критериев).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Базовые исследовательские действия: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формулировать проблемные вопросы, отражающие несоответствие между рассматриваемым и </w:t>
      </w:r>
      <w:r w:rsidRPr="00D65349">
        <w:rPr>
          <w:rFonts w:ascii="Times New Roman" w:eastAsiaTheme="minorHAnsi" w:hAnsi="Times New Roman" w:cstheme="minorBidi"/>
          <w:sz w:val="24"/>
          <w:szCs w:val="24"/>
          <w:lang w:val="ru-RU"/>
        </w:rPr>
        <w:t>наиболее благоприятным состоянием объекта (явления) повседневной жизни;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проводить (при</w:t>
      </w:r>
      <w:r w:rsidRPr="00D65349">
        <w:rPr>
          <w:rFonts w:ascii="Times New Roman" w:eastAsiaTheme="minorHAnsi" w:hAnsi="Times New Roman" w:cstheme="minorBidi"/>
          <w:sz w:val="24"/>
          <w:szCs w:val="24"/>
          <w:lang w:val="ru-RU"/>
        </w:rPr>
        <w:t>нимать участие) небольшое самостоятельное исследование заданного объекта (явления), устанавливать причинно-следственные связи;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w:t>
      </w:r>
      <w:r w:rsidRPr="00D65349">
        <w:rPr>
          <w:rFonts w:ascii="Times New Roman" w:eastAsiaTheme="minorHAnsi" w:hAnsi="Times New Roman" w:cstheme="minorBidi"/>
          <w:sz w:val="24"/>
          <w:szCs w:val="24"/>
          <w:lang w:val="ru-RU"/>
        </w:rPr>
        <w:t>вигать предположения об их развитии в новых условиях и контекстах.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Работа с информацией: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выбирать, анализировать, систематизировать и интерпретировать информацию различных видов и форм представления;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самостоятельно выб</w:t>
      </w:r>
      <w:r w:rsidRPr="00D65349">
        <w:rPr>
          <w:rFonts w:ascii="Times New Roman" w:eastAsiaTheme="minorHAnsi" w:hAnsi="Times New Roman" w:cstheme="minorBidi"/>
          <w:sz w:val="24"/>
          <w:szCs w:val="24"/>
          <w:lang w:val="ru-RU"/>
        </w:rPr>
        <w:t>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оценивать надёжность информации по критериям, предложенным педагогическим работником или сформулированным са</w:t>
      </w:r>
      <w:r w:rsidRPr="00D65349">
        <w:rPr>
          <w:rFonts w:ascii="Times New Roman" w:eastAsiaTheme="minorHAnsi" w:hAnsi="Times New Roman" w:cstheme="minorBidi"/>
          <w:sz w:val="24"/>
          <w:szCs w:val="24"/>
          <w:lang w:val="ru-RU"/>
        </w:rPr>
        <w:t>мостоятельно;</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эффективно запоминать и систематизировать информацию;</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овладение системой универсальных познавательных действий обеспечивает сформированность когнитивных навыков обучающихся.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Коммуникативные универсальные учебные действия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Общение: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уверенно выс</w:t>
      </w:r>
      <w:r w:rsidRPr="00D65349">
        <w:rPr>
          <w:rFonts w:ascii="Times New Roman" w:eastAsiaTheme="minorHAnsi" w:hAnsi="Times New Roman" w:cstheme="minorBidi"/>
          <w:sz w:val="24"/>
          <w:szCs w:val="24"/>
          <w:lang w:val="ru-RU"/>
        </w:rPr>
        <w:t>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распознавать невербальные средств</w:t>
      </w:r>
      <w:r w:rsidRPr="00D65349">
        <w:rPr>
          <w:rFonts w:ascii="Times New Roman" w:eastAsiaTheme="minorHAnsi" w:hAnsi="Times New Roman" w:cstheme="minorBidi"/>
          <w:sz w:val="24"/>
          <w:szCs w:val="24"/>
          <w:lang w:val="ru-RU"/>
        </w:rPr>
        <w:t>а общения, понимать значение социальных знаков и намерения других людей, уважительно, в корректной форме формулировать свои взгляды;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сопоставлять свои суждения с суждениями других участников диалога, обнаруживать различие и сходство позиций;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 ходе общения</w:t>
      </w:r>
      <w:r w:rsidRPr="00D65349">
        <w:rPr>
          <w:rFonts w:ascii="Times New Roman" w:eastAsiaTheme="minorHAnsi" w:hAnsi="Times New Roman" w:cstheme="minorBidi"/>
          <w:sz w:val="24"/>
          <w:szCs w:val="24"/>
          <w:lang w:val="ru-RU"/>
        </w:rPr>
        <w:t xml:space="preserve"> задавать вопросы и выдавать ответы по существу решаемой учебной задачи, обнаруживать различие и сходство позиций других участников диалога;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публично представлять результаты решения учебной задачи, самостоятельно выбирать наиболее целесообразный формат выс</w:t>
      </w:r>
      <w:r w:rsidRPr="00D65349">
        <w:rPr>
          <w:rFonts w:ascii="Times New Roman" w:eastAsiaTheme="minorHAnsi" w:hAnsi="Times New Roman" w:cstheme="minorBidi"/>
          <w:sz w:val="24"/>
          <w:szCs w:val="24"/>
          <w:lang w:val="ru-RU"/>
        </w:rPr>
        <w:t>тупления и готовить различные презентационные материалы.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Регулятивные универсальные учебные действия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Самоорганизация: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выявлять проблемные вопросы, требующие решения в жизненных и учебных ситуациях;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аргументированно определять оптимальный вариант принятия р</w:t>
      </w:r>
      <w:r w:rsidRPr="00D65349">
        <w:rPr>
          <w:rFonts w:ascii="Times New Roman" w:eastAsiaTheme="minorHAnsi" w:hAnsi="Times New Roman" w:cstheme="minorBidi"/>
          <w:sz w:val="24"/>
          <w:szCs w:val="24"/>
          <w:lang w:val="ru-RU"/>
        </w:rPr>
        <w:t>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составлять план действий, находить необходимые ресурсы для его выполнения, при необходимости корре</w:t>
      </w:r>
      <w:r w:rsidRPr="00D65349">
        <w:rPr>
          <w:rFonts w:ascii="Times New Roman" w:eastAsiaTheme="minorHAnsi" w:hAnsi="Times New Roman" w:cstheme="minorBidi"/>
          <w:sz w:val="24"/>
          <w:szCs w:val="24"/>
          <w:lang w:val="ru-RU"/>
        </w:rPr>
        <w:t>ктировать предложенный алгоритм, брать ответственность за принятое решение.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Самоконтроль, эмоциональный интеллект:</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w:t>
      </w:r>
      <w:r w:rsidRPr="00D65349">
        <w:rPr>
          <w:rFonts w:ascii="Times New Roman" w:eastAsiaTheme="minorHAnsi" w:hAnsi="Times New Roman" w:cstheme="minorBidi"/>
          <w:sz w:val="24"/>
          <w:szCs w:val="24"/>
          <w:lang w:val="ru-RU"/>
        </w:rPr>
        <w:t>ове новых обстоятельств;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оценивать соответствие результата цели и условиям;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управлять собственными </w:t>
      </w:r>
      <w:r w:rsidRPr="00D65349">
        <w:rPr>
          <w:rFonts w:ascii="Times New Roman" w:eastAsiaTheme="minorHAnsi" w:hAnsi="Times New Roman" w:cstheme="minorBidi"/>
          <w:sz w:val="24"/>
          <w:szCs w:val="24"/>
          <w:lang w:val="ru-RU"/>
        </w:rPr>
        <w:t>эмоциями и не поддаваться эмоциям других людей, выявлять и анализировать их причины;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ставить себя на место другого человека, понимать мотивы и намерения другого человека, регулировать способ выражения эмоций;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осознанно относиться к другому человеку, его мн</w:t>
      </w:r>
      <w:r w:rsidRPr="00D65349">
        <w:rPr>
          <w:rFonts w:ascii="Times New Roman" w:eastAsiaTheme="minorHAnsi" w:hAnsi="Times New Roman" w:cstheme="minorBidi"/>
          <w:sz w:val="24"/>
          <w:szCs w:val="24"/>
          <w:lang w:val="ru-RU"/>
        </w:rPr>
        <w:t>ению, признавать право на ошибку свою и чужую;</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быть открытым себе и другим людям, осознавать невозможность контроля всего вокруг.</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Совместная деятельность:</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и использовать преимущества командной и индивидуальной работы при решении конкретной учебной</w:t>
      </w:r>
      <w:r w:rsidRPr="00D65349">
        <w:rPr>
          <w:rFonts w:ascii="Times New Roman" w:eastAsiaTheme="minorHAnsi" w:hAnsi="Times New Roman" w:cstheme="minorBidi"/>
          <w:sz w:val="24"/>
          <w:szCs w:val="24"/>
          <w:lang w:val="ru-RU"/>
        </w:rPr>
        <w:t xml:space="preserve"> задачи;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w:t>
      </w:r>
      <w:r w:rsidRPr="00D65349">
        <w:rPr>
          <w:rFonts w:ascii="Times New Roman" w:eastAsiaTheme="minorHAnsi" w:hAnsi="Times New Roman" w:cstheme="minorBidi"/>
          <w:sz w:val="24"/>
          <w:szCs w:val="24"/>
          <w:lang w:val="ru-RU"/>
        </w:rPr>
        <w:t>атах);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w:t>
      </w:r>
      <w:r w:rsidRPr="00D65349">
        <w:rPr>
          <w:rFonts w:ascii="Times New Roman" w:eastAsiaTheme="minorHAnsi" w:hAnsi="Times New Roman" w:cstheme="minorBidi"/>
          <w:sz w:val="24"/>
          <w:szCs w:val="24"/>
          <w:lang w:val="ru-RU"/>
        </w:rPr>
        <w:t>ь к предоставлению отчёта перед группой.</w:t>
      </w:r>
    </w:p>
    <w:p w:rsidR="00D65349" w:rsidRPr="00D65349" w:rsidRDefault="006A042C" w:rsidP="00D65349">
      <w:pPr>
        <w:widowControl/>
        <w:spacing w:after="0"/>
        <w:ind w:firstLine="600"/>
        <w:rPr>
          <w:rFonts w:asciiTheme="minorHAnsi" w:eastAsiaTheme="minorHAnsi" w:hAnsiTheme="minorHAnsi" w:cstheme="minorBidi"/>
          <w:sz w:val="24"/>
          <w:szCs w:val="24"/>
          <w:lang w:val="ru-RU"/>
        </w:rPr>
      </w:pPr>
      <w:bookmarkStart w:id="84" w:name="_Toc134720971"/>
      <w:bookmarkStart w:id="85" w:name="_Toc161857405"/>
      <w:bookmarkEnd w:id="84"/>
      <w:bookmarkEnd w:id="85"/>
      <w:r w:rsidRPr="00D65349">
        <w:rPr>
          <w:rFonts w:ascii="Times New Roman" w:eastAsiaTheme="minorHAnsi" w:hAnsi="Times New Roman" w:cstheme="minorBidi"/>
          <w:b/>
          <w:sz w:val="24"/>
          <w:szCs w:val="24"/>
          <w:lang w:val="ru-RU"/>
        </w:rPr>
        <w:t>ПРЕДМЕТНЫЕ РЕЗУЛЬТАТЫ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w:t>
      </w:r>
      <w:r w:rsidRPr="00D65349">
        <w:rPr>
          <w:rFonts w:ascii="Times New Roman" w:eastAsiaTheme="minorHAnsi" w:hAnsi="Times New Roman" w:cstheme="minorBidi"/>
          <w:sz w:val="24"/>
          <w:szCs w:val="24"/>
          <w:lang w:val="ru-RU"/>
        </w:rPr>
        <w:t>ного поведения и опыте её применения в повседневной жизни.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w:t>
      </w:r>
      <w:r w:rsidRPr="00D65349">
        <w:rPr>
          <w:rFonts w:ascii="Times New Roman" w:eastAsiaTheme="minorHAnsi" w:hAnsi="Times New Roman" w:cstheme="minorBidi"/>
          <w:sz w:val="24"/>
          <w:szCs w:val="24"/>
          <w:lang w:val="ru-RU"/>
        </w:rPr>
        <w:t xml:space="preserve">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w:t>
      </w:r>
      <w:r w:rsidRPr="00D65349">
        <w:rPr>
          <w:rFonts w:ascii="Times New Roman" w:eastAsiaTheme="minorHAnsi" w:hAnsi="Times New Roman" w:cstheme="minorBidi"/>
          <w:sz w:val="24"/>
          <w:szCs w:val="24"/>
          <w:lang w:val="ru-RU"/>
        </w:rPr>
        <w:t>нии базовыми медицинскими знаниями и практическими умениями безопасного поведения в повседневной жизни.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Предметные результаты по ОБЗР должны обеспечивать:</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представлений о значении безопасного и устойчивого развития для государства, обществ</w:t>
      </w:r>
      <w:r w:rsidRPr="00D65349">
        <w:rPr>
          <w:rFonts w:ascii="Times New Roman" w:eastAsiaTheme="minorHAnsi" w:hAnsi="Times New Roman" w:cstheme="minorBidi"/>
          <w:sz w:val="24"/>
          <w:szCs w:val="24"/>
          <w:lang w:val="ru-RU"/>
        </w:rPr>
        <w:t>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w:t>
      </w:r>
      <w:r w:rsidRPr="00D65349">
        <w:rPr>
          <w:rFonts w:ascii="Times New Roman" w:eastAsiaTheme="minorHAnsi" w:hAnsi="Times New Roman" w:cstheme="minorBidi"/>
          <w:sz w:val="24"/>
          <w:szCs w:val="24"/>
          <w:lang w:val="ru-RU"/>
        </w:rPr>
        <w:t>ий при сигнале «Внимание всем!»; знание об индивидуальных и коллективных мерах защиты и сформированность представлений о порядке их применения;</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чувства гордости за свою Родину, ответственного отношения к выполнению конституционного долга –</w:t>
      </w:r>
      <w:r w:rsidRPr="00D65349">
        <w:rPr>
          <w:rFonts w:ascii="Times New Roman" w:eastAsiaTheme="minorHAnsi" w:hAnsi="Times New Roman" w:cstheme="minorBidi"/>
          <w:sz w:val="24"/>
          <w:szCs w:val="24"/>
          <w:lang w:val="ru-RU"/>
        </w:rPr>
        <w:t xml:space="preserve">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w:t>
      </w:r>
      <w:r w:rsidRPr="00D65349">
        <w:rPr>
          <w:rFonts w:ascii="Times New Roman" w:eastAsiaTheme="minorHAnsi" w:hAnsi="Times New Roman" w:cstheme="minorBidi"/>
          <w:sz w:val="24"/>
          <w:szCs w:val="24"/>
          <w:lang w:val="ru-RU"/>
        </w:rPr>
        <w:t>ированность представлений о назначении, боевых свойствах и общем устройстве стрелкового оружия;</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w:t>
      </w:r>
      <w:r w:rsidRPr="00D65349">
        <w:rPr>
          <w:rFonts w:ascii="Times New Roman" w:eastAsiaTheme="minorHAnsi" w:hAnsi="Times New Roman" w:cstheme="minorBidi"/>
          <w:sz w:val="24"/>
          <w:szCs w:val="24"/>
          <w:lang w:val="ru-RU"/>
        </w:rPr>
        <w:t>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w:t>
      </w:r>
      <w:r w:rsidRPr="00D65349">
        <w:rPr>
          <w:rFonts w:ascii="Times New Roman" w:eastAsiaTheme="minorHAnsi" w:hAnsi="Times New Roman" w:cstheme="minorBidi"/>
          <w:sz w:val="24"/>
          <w:szCs w:val="24"/>
          <w:lang w:val="ru-RU"/>
        </w:rPr>
        <w:t xml:space="preserve"> проектирования собственной безопасной жизнедеятельности с учетом природных, техногенных и социальных рисков;</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w:t>
      </w:r>
      <w:r w:rsidRPr="00D65349">
        <w:rPr>
          <w:rFonts w:ascii="Times New Roman" w:eastAsiaTheme="minorHAnsi" w:hAnsi="Times New Roman" w:cstheme="minorBidi"/>
          <w:sz w:val="24"/>
          <w:szCs w:val="24"/>
          <w:lang w:val="ru-RU"/>
        </w:rPr>
        <w:t>енять их в поведении;</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w:t>
      </w:r>
      <w:r w:rsidRPr="00D65349">
        <w:rPr>
          <w:rFonts w:ascii="Times New Roman" w:eastAsiaTheme="minorHAnsi" w:hAnsi="Times New Roman" w:cstheme="minorBidi"/>
          <w:sz w:val="24"/>
          <w:szCs w:val="24"/>
          <w:lang w:val="ru-RU"/>
        </w:rPr>
        <w:t>нные решения в опасных и чрезвычайных ситуациях, с учетом реальных условий и возможностей;</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w:t>
      </w:r>
      <w:r w:rsidRPr="00D65349">
        <w:rPr>
          <w:rFonts w:ascii="Times New Roman" w:eastAsiaTheme="minorHAnsi" w:hAnsi="Times New Roman" w:cstheme="minorBidi"/>
          <w:sz w:val="24"/>
          <w:szCs w:val="24"/>
          <w:lang w:val="ru-RU"/>
        </w:rPr>
        <w:t>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w:t>
      </w:r>
      <w:r w:rsidRPr="00D65349">
        <w:rPr>
          <w:rFonts w:ascii="Times New Roman" w:eastAsiaTheme="minorHAnsi" w:hAnsi="Times New Roman" w:cstheme="minorBidi"/>
          <w:sz w:val="24"/>
          <w:szCs w:val="24"/>
          <w:lang w:val="ru-RU"/>
        </w:rPr>
        <w:t>несения иного вреда собственному здоровью и здоровью окружающих;</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w:t>
      </w:r>
      <w:r w:rsidRPr="00D65349">
        <w:rPr>
          <w:rFonts w:ascii="Times New Roman" w:eastAsiaTheme="minorHAnsi" w:hAnsi="Times New Roman" w:cstheme="minorBidi"/>
          <w:sz w:val="24"/>
          <w:szCs w:val="24"/>
          <w:lang w:val="ru-RU"/>
        </w:rPr>
        <w:t>ия и формирование готовности им противодействовать;</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w:t>
      </w:r>
      <w:r w:rsidRPr="00D65349">
        <w:rPr>
          <w:rFonts w:ascii="Times New Roman" w:eastAsiaTheme="minorHAnsi" w:hAnsi="Times New Roman" w:cstheme="minorBidi"/>
          <w:sz w:val="24"/>
          <w:szCs w:val="24"/>
          <w:lang w:val="ru-RU"/>
        </w:rPr>
        <w:t>актике;</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w:t>
      </w:r>
      <w:r w:rsidRPr="00D65349">
        <w:rPr>
          <w:rFonts w:ascii="Times New Roman" w:eastAsiaTheme="minorHAnsi" w:hAnsi="Times New Roman" w:cstheme="minorBidi"/>
          <w:sz w:val="24"/>
          <w:szCs w:val="24"/>
          <w:lang w:val="ru-RU"/>
        </w:rPr>
        <w:t>сности вовлечения; знания правил безопасного поведения при угрозе или в случае террористического акта;</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65349" w:rsidRPr="00D65349" w:rsidRDefault="006A042C" w:rsidP="00D65349">
      <w:pPr>
        <w:widowControl/>
        <w:numPr>
          <w:ilvl w:val="0"/>
          <w:numId w:val="30"/>
        </w:numPr>
        <w:spacing w:after="0" w:line="264" w:lineRule="auto"/>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понимание </w:t>
      </w:r>
      <w:r w:rsidRPr="00D65349">
        <w:rPr>
          <w:rFonts w:ascii="Times New Roman" w:eastAsiaTheme="minorHAnsi" w:hAnsi="Times New Roman" w:cstheme="minorBidi"/>
          <w:sz w:val="24"/>
          <w:szCs w:val="24"/>
          <w:lang w:val="ru-RU"/>
        </w:rPr>
        <w:t>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Достижение результатов освоения программы ОБ</w:t>
      </w:r>
      <w:r w:rsidRPr="00D65349">
        <w:rPr>
          <w:rFonts w:ascii="Times New Roman" w:eastAsiaTheme="minorHAnsi" w:hAnsi="Times New Roman" w:cstheme="minorBidi"/>
          <w:sz w:val="24"/>
          <w:szCs w:val="24"/>
          <w:lang w:val="ru-RU"/>
        </w:rPr>
        <w:t>ЗР обеспечивается посредством достижения предметных результатов освоения модулей ОБЗР.</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 xml:space="preserve">8 КЛАСС </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1 «Безопасное и устойчивое развитие личности, общества, государства»: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значение Конституции Российской Федерации;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содержание статей 2, 4, 20, 41, 42, 58, 59 Конституции Российской Федерации, пояснять их значение для личности и общества;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значение Стратегии национальной безопасности Российской Федерации, утвержденной Указом Президента Российской Фед</w:t>
      </w:r>
      <w:r w:rsidRPr="00D65349">
        <w:rPr>
          <w:rFonts w:ascii="Times New Roman" w:eastAsiaTheme="minorHAnsi" w:hAnsi="Times New Roman" w:cstheme="minorBidi"/>
          <w:sz w:val="24"/>
          <w:szCs w:val="24"/>
          <w:lang w:val="ru-RU"/>
        </w:rPr>
        <w:t>ерации от 2 июля 2021 г. № 400;</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понятия «национальные интересы» и «угрозы национальной безопасности», приводить примеры;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классификацию чрезвычайных ситуаций по масштабам и источникам возникновения, приводить примеры;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способ</w:t>
      </w:r>
      <w:r w:rsidRPr="00D65349">
        <w:rPr>
          <w:rFonts w:ascii="Times New Roman" w:eastAsiaTheme="minorHAnsi" w:hAnsi="Times New Roman" w:cstheme="minorBidi"/>
          <w:sz w:val="24"/>
          <w:szCs w:val="24"/>
          <w:lang w:val="ru-RU"/>
        </w:rPr>
        <w:t>ы информирования и оповещения населения о чрезвычайных ситуациях;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выработать навыки безопасных действ</w:t>
      </w:r>
      <w:r w:rsidRPr="00D65349">
        <w:rPr>
          <w:rFonts w:ascii="Times New Roman" w:eastAsiaTheme="minorHAnsi" w:hAnsi="Times New Roman" w:cstheme="minorBidi"/>
          <w:sz w:val="24"/>
          <w:szCs w:val="24"/>
          <w:lang w:val="ru-RU"/>
        </w:rPr>
        <w:t>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порядок действий населения при объявлении эвакуации;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современное</w:t>
      </w:r>
      <w:r w:rsidRPr="00D65349">
        <w:rPr>
          <w:rFonts w:ascii="Times New Roman" w:eastAsiaTheme="minorHAnsi" w:hAnsi="Times New Roman" w:cstheme="minorBidi"/>
          <w:sz w:val="24"/>
          <w:szCs w:val="24"/>
          <w:lang w:val="ru-RU"/>
        </w:rPr>
        <w:t xml:space="preserve"> состояние Вооружённых Сил Российской Федерации;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приводить примеры применения Вооружённых Сил Российской Федерациив борьбе с неонацизмом и международным терроризмом;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понятия «воинская обязанность», «военная служба»;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содержание подгото</w:t>
      </w:r>
      <w:r w:rsidRPr="00D65349">
        <w:rPr>
          <w:rFonts w:ascii="Times New Roman" w:eastAsiaTheme="minorHAnsi" w:hAnsi="Times New Roman" w:cstheme="minorBidi"/>
          <w:sz w:val="24"/>
          <w:szCs w:val="24"/>
          <w:lang w:val="ru-RU"/>
        </w:rPr>
        <w:t>вки к службе в армии.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2 «Военная подготовка. Основы военных знаний»: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об истории зарождения и развития Вооруженных Сил Российской Федерации;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владеть информацией о направлениях подготовки к военной </w:t>
      </w:r>
      <w:r w:rsidRPr="00D65349">
        <w:rPr>
          <w:rFonts w:ascii="Times New Roman" w:eastAsiaTheme="minorHAnsi" w:hAnsi="Times New Roman" w:cstheme="minorBidi"/>
          <w:sz w:val="24"/>
          <w:szCs w:val="24"/>
          <w:lang w:val="ru-RU"/>
        </w:rPr>
        <w:t>службе;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необходимость подготовки к военной службе по основным направлениям;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осознавать значимость каждого направления подготовки к военной службе в решении комплексных задач;</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представление о составе, предназначении видов и родов Вооруженных </w:t>
      </w:r>
      <w:r w:rsidRPr="00D65349">
        <w:rPr>
          <w:rFonts w:ascii="Times New Roman" w:eastAsiaTheme="minorHAnsi" w:hAnsi="Times New Roman" w:cstheme="minorBidi"/>
          <w:sz w:val="24"/>
          <w:szCs w:val="24"/>
          <w:lang w:val="ru-RU"/>
        </w:rPr>
        <w:t>Сил Российской Федерации;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функции и задачи Вооруженных Сил Российской Федерации на современном этапе;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значимость военной присяги для формирования образа российского военнослужащего – защитника Отечества;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об основных об</w:t>
      </w:r>
      <w:r w:rsidRPr="00D65349">
        <w:rPr>
          <w:rFonts w:ascii="Times New Roman" w:eastAsiaTheme="minorHAnsi" w:hAnsi="Times New Roman" w:cstheme="minorBidi"/>
          <w:sz w:val="24"/>
          <w:szCs w:val="24"/>
          <w:lang w:val="ru-RU"/>
        </w:rPr>
        <w:t>разцах вооружения и военной техники;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классификации видов вооружения и военной техники;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об основных тактико-технических характеристиках вооружения и военной техники;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представление об организационной структуре </w:t>
      </w:r>
      <w:r w:rsidRPr="00D65349">
        <w:rPr>
          <w:rFonts w:ascii="Times New Roman" w:eastAsiaTheme="minorHAnsi" w:hAnsi="Times New Roman" w:cstheme="minorBidi"/>
          <w:sz w:val="24"/>
          <w:szCs w:val="24"/>
          <w:lang w:val="ru-RU"/>
        </w:rPr>
        <w:t>отделения и задачах личного состава в бою;</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современных элементах экипировки и бронезащиты военнослужащего;</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алгоритм надевания экипировки и средств бронезащиты;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вооружении отделения и тактико-технических хар</w:t>
      </w:r>
      <w:r w:rsidRPr="00D65349">
        <w:rPr>
          <w:rFonts w:ascii="Times New Roman" w:eastAsiaTheme="minorHAnsi" w:hAnsi="Times New Roman" w:cstheme="minorBidi"/>
          <w:sz w:val="24"/>
          <w:szCs w:val="24"/>
          <w:lang w:val="ru-RU"/>
        </w:rPr>
        <w:t>актеристиках стрелкового оружия;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основные характеристики стрелкового оружия и ручных гранат;</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историю создания уставов и этапов становления современных общевоинских уставов Вооруженных Сил Российской Федерации;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структуру современных общево</w:t>
      </w:r>
      <w:r w:rsidRPr="00D65349">
        <w:rPr>
          <w:rFonts w:ascii="Times New Roman" w:eastAsiaTheme="minorHAnsi" w:hAnsi="Times New Roman" w:cstheme="minorBidi"/>
          <w:sz w:val="24"/>
          <w:szCs w:val="24"/>
          <w:lang w:val="ru-RU"/>
        </w:rPr>
        <w:t>инских уставов и понимать их значение для повседневной жизнедеятельности войск;</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принцип единоначалия, принятый в Вооруженных Силах Российской Федерации;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порядке подчиненности и взаимоотношениях военнослужащих;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порядо</w:t>
      </w:r>
      <w:r w:rsidRPr="00D65349">
        <w:rPr>
          <w:rFonts w:ascii="Times New Roman" w:eastAsiaTheme="minorHAnsi" w:hAnsi="Times New Roman" w:cstheme="minorBidi"/>
          <w:sz w:val="24"/>
          <w:szCs w:val="24"/>
          <w:lang w:val="ru-RU"/>
        </w:rPr>
        <w:t>к отдачи приказа (приказания) и их выполнения;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различать воинские звания и образцы военной формы одежды;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воинской дисциплине, ее сущности и значении;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понимать принципы достижения воинской дисциплины;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уметь оценивать риски нарушения во</w:t>
      </w:r>
      <w:r w:rsidRPr="00D65349">
        <w:rPr>
          <w:rFonts w:ascii="Times New Roman" w:eastAsiaTheme="minorHAnsi" w:hAnsi="Times New Roman" w:cstheme="minorBidi"/>
          <w:sz w:val="24"/>
          <w:szCs w:val="24"/>
          <w:lang w:val="ru-RU"/>
        </w:rPr>
        <w:t>инской дисциплины;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основные положения Строевого устава;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обязанности военнослужащего перед построением и в строю;</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строевые приёмы на месте без оружия;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выполнять строевые приёмы на месте без оружия.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3 «Куль</w:t>
      </w:r>
      <w:r w:rsidRPr="00D65349">
        <w:rPr>
          <w:rFonts w:ascii="Times New Roman" w:eastAsiaTheme="minorHAnsi" w:hAnsi="Times New Roman" w:cstheme="minorBidi"/>
          <w:b/>
          <w:sz w:val="24"/>
          <w:szCs w:val="24"/>
          <w:lang w:val="ru-RU"/>
        </w:rPr>
        <w:t>тура безопасности жизнедеятельности в современном обществе»: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значение безопасности жизнедеятельности для человека;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смысл понятий «опасность», «безопасность», «риск», «культура безопасности жизнедеятельности»;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и х</w:t>
      </w:r>
      <w:r w:rsidRPr="00D65349">
        <w:rPr>
          <w:rFonts w:ascii="Times New Roman" w:eastAsiaTheme="minorHAnsi" w:hAnsi="Times New Roman" w:cstheme="minorBidi"/>
          <w:sz w:val="24"/>
          <w:szCs w:val="24"/>
          <w:lang w:val="ru-RU"/>
        </w:rPr>
        <w:t>арактеризовать источники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и обосновывать общие принципы безопасного поведения; моделировать реальные ситуации и решать ситуационные задачи;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сходство и различия опасной и чрезвычайной ситуаций;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объяснять механизм перерастания </w:t>
      </w:r>
      <w:r w:rsidRPr="00D65349">
        <w:rPr>
          <w:rFonts w:ascii="Times New Roman" w:eastAsiaTheme="minorHAnsi" w:hAnsi="Times New Roman" w:cstheme="minorBidi"/>
          <w:sz w:val="24"/>
          <w:szCs w:val="24"/>
          <w:lang w:val="ru-RU"/>
        </w:rPr>
        <w:t>повседневной ситуации в чрезвычайную ситуацию;</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приводить примеры различных угроз безопасности и характеризовать 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и обосновывать правила поведения в опасных и чрезвычайных ситуациях.</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4 «Безопасность в быту»:</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особенности жизнеобеспечения жилища;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основные источники опасности в быту;</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права потребителя, выработать навыки безопасного выбора продуктов питания;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бытовые отравления и причины их возникновения;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w:t>
      </w:r>
      <w:r w:rsidRPr="00D65349">
        <w:rPr>
          <w:rFonts w:ascii="Times New Roman" w:eastAsiaTheme="minorHAnsi" w:hAnsi="Times New Roman" w:cstheme="minorBidi"/>
          <w:sz w:val="24"/>
          <w:szCs w:val="24"/>
          <w:lang w:val="ru-RU"/>
        </w:rPr>
        <w:t>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признаки отравления, иметь навыки профилактики пищевых отравлений;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и приёмы оказания первой помощи, иметь навыки безопасных действий при отравлениях, промывании желудка;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бытовые травмы и объяснять правила их предупреждения;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безопасного обращения с инструментами;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меры предо</w:t>
      </w:r>
      <w:r w:rsidRPr="00D65349">
        <w:rPr>
          <w:rFonts w:ascii="Times New Roman" w:eastAsiaTheme="minorHAnsi" w:hAnsi="Times New Roman" w:cstheme="minorBidi"/>
          <w:sz w:val="24"/>
          <w:szCs w:val="24"/>
          <w:lang w:val="ru-RU"/>
        </w:rPr>
        <w:t>сторожности от укусов различных животных;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владеть правилами комплектования и хранения домашней аптечки;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владеть</w:t>
      </w:r>
      <w:r w:rsidRPr="00D65349">
        <w:rPr>
          <w:rFonts w:ascii="Times New Roman" w:eastAsiaTheme="minorHAnsi" w:hAnsi="Times New Roman" w:cstheme="minorBidi"/>
          <w:sz w:val="24"/>
          <w:szCs w:val="24"/>
          <w:lang w:val="ru-RU"/>
        </w:rPr>
        <w:t xml:space="preserve"> правилами безопасного поведения и иметь навыки безопасных действий при обращении с газовыми и электрическими приборами;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владеть правилами безопасного поведения и иметь навыки безопасных действий при опасных ситуациях в подъезде и лифте;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владеть правилами </w:t>
      </w:r>
      <w:r w:rsidRPr="00D65349">
        <w:rPr>
          <w:rFonts w:ascii="Times New Roman" w:eastAsiaTheme="minorHAnsi" w:hAnsi="Times New Roman" w:cstheme="minorBidi"/>
          <w:sz w:val="24"/>
          <w:szCs w:val="24"/>
          <w:lang w:val="ru-RU"/>
        </w:rPr>
        <w:t>и иметь навыки приёмов оказания первой помощи при отравлении газом и электротравме;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пожар, его факторы и стадии развития;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условия и причины возникновения пожаров, характеризовать их возможные последствия;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w:t>
      </w:r>
      <w:r w:rsidRPr="00D65349">
        <w:rPr>
          <w:rFonts w:ascii="Times New Roman" w:eastAsiaTheme="minorHAnsi" w:hAnsi="Times New Roman" w:cstheme="minorBidi"/>
          <w:sz w:val="24"/>
          <w:szCs w:val="24"/>
          <w:lang w:val="ru-RU"/>
        </w:rPr>
        <w:t>ействий при пожаре дома, на балконе, в подъезде, в лифте;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правильного использования первичных средств пожаротушения, оказания первой помощи;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права, обязанности и иметь представление об ответственности граждан в области пожарной безопасно</w:t>
      </w:r>
      <w:r w:rsidRPr="00D65349">
        <w:rPr>
          <w:rFonts w:ascii="Times New Roman" w:eastAsiaTheme="minorHAnsi" w:hAnsi="Times New Roman" w:cstheme="minorBidi"/>
          <w:sz w:val="24"/>
          <w:szCs w:val="24"/>
          <w:lang w:val="ru-RU"/>
        </w:rPr>
        <w:t>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порядок и иметь навыки вызова экстренных служб; знать порядок взаимодействия с экстренным службами;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об ответственности за ложные сообщения;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меры по предотвращению проникновения злоумышленников в дом;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ситуации криминогенного характера;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поведения с малознакомыми людьми;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поведения и иметь навыки безопасных действий при попытке проникновения в дом посторонних;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аварийные ситуации на коммунальных с</w:t>
      </w:r>
      <w:r w:rsidRPr="00D65349">
        <w:rPr>
          <w:rFonts w:ascii="Times New Roman" w:eastAsiaTheme="minorHAnsi" w:hAnsi="Times New Roman" w:cstheme="minorBidi"/>
          <w:sz w:val="24"/>
          <w:szCs w:val="24"/>
          <w:lang w:val="ru-RU"/>
        </w:rPr>
        <w:t>истемах жизнеобеспечения;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действий при авариях на коммунальных системах жизнеобеспечения.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5 «Безопасность на транспорте»: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дорожного движения и объяснять их значение;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перечислять и хара</w:t>
      </w:r>
      <w:r w:rsidRPr="00D65349">
        <w:rPr>
          <w:rFonts w:ascii="Times New Roman" w:eastAsiaTheme="minorHAnsi" w:hAnsi="Times New Roman" w:cstheme="minorBidi"/>
          <w:sz w:val="24"/>
          <w:szCs w:val="24"/>
          <w:lang w:val="ru-RU"/>
        </w:rPr>
        <w:t>ктеризовать участников дорожного движения и элементы дороги;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условия обеспечения безопасности участников дорожного движения;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дорожного движения для пешеходов;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и характеризовать дорожные знаки для пешеходов;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«дорож</w:t>
      </w:r>
      <w:r w:rsidRPr="00D65349">
        <w:rPr>
          <w:rFonts w:ascii="Times New Roman" w:eastAsiaTheme="minorHAnsi" w:hAnsi="Times New Roman" w:cstheme="minorBidi"/>
          <w:sz w:val="24"/>
          <w:szCs w:val="24"/>
          <w:lang w:val="ru-RU"/>
        </w:rPr>
        <w:t>ные ловушки» и объяснять правила их предупреждения;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безопасного перехода дороги;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применения световозвращающих элементов;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дорожного движения для пассажиров;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обязанности пассажиров маршрутных транспортных средст</w:t>
      </w:r>
      <w:r w:rsidRPr="00D65349">
        <w:rPr>
          <w:rFonts w:ascii="Times New Roman" w:eastAsiaTheme="minorHAnsi" w:hAnsi="Times New Roman" w:cstheme="minorBidi"/>
          <w:sz w:val="24"/>
          <w:szCs w:val="24"/>
          <w:lang w:val="ru-RU"/>
        </w:rPr>
        <w:t>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применения ремня безопасности и детских удерживающих устройств;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действий пассажиров при опасных и чрезвычайных ситуациях в маршрутных транспортных средствах;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поведения пассажира мотоцикла;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знать </w:t>
      </w:r>
      <w:r w:rsidRPr="00D65349">
        <w:rPr>
          <w:rFonts w:ascii="Times New Roman" w:eastAsiaTheme="minorHAnsi" w:hAnsi="Times New Roman" w:cstheme="minorBidi"/>
          <w:sz w:val="24"/>
          <w:szCs w:val="24"/>
          <w:lang w:val="ru-RU"/>
        </w:rPr>
        <w:t>правила дорожного движения для водителя велосипеда, мопеда, лиц, использующих средства индивидуальной мобильности;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дорожные знаки для водителя велосипеда, сигналы велосипедиста;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подготовки и выработать навыки безопасного использования в</w:t>
      </w:r>
      <w:r w:rsidRPr="00D65349">
        <w:rPr>
          <w:rFonts w:ascii="Times New Roman" w:eastAsiaTheme="minorHAnsi" w:hAnsi="Times New Roman" w:cstheme="minorBidi"/>
          <w:sz w:val="24"/>
          <w:szCs w:val="24"/>
          <w:lang w:val="ru-RU"/>
        </w:rPr>
        <w:t>елосипеда;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требования правил дорожного движения к водителю мотоцикла;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дорожно-транспортные происшествия и характеризовать причины их возникновения;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действий очевидца дорожно-транспортного происшествия;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w:t>
      </w:r>
      <w:r w:rsidRPr="00D65349">
        <w:rPr>
          <w:rFonts w:ascii="Times New Roman" w:eastAsiaTheme="minorHAnsi" w:hAnsi="Times New Roman" w:cstheme="minorBidi"/>
          <w:sz w:val="24"/>
          <w:szCs w:val="24"/>
          <w:lang w:val="ru-RU"/>
        </w:rPr>
        <w:t>орядок действий при пожаре на транспорте;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особенности и опасности на различных видах транспорта (внеуличного, железнодорожного, водного, воздушного);</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обязанности пассажиров отдельных видов транспорта;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навыки безопасного поведения </w:t>
      </w:r>
      <w:r w:rsidRPr="00D65349">
        <w:rPr>
          <w:rFonts w:ascii="Times New Roman" w:eastAsiaTheme="minorHAnsi" w:hAnsi="Times New Roman" w:cstheme="minorBidi"/>
          <w:sz w:val="24"/>
          <w:szCs w:val="24"/>
          <w:lang w:val="ru-RU"/>
        </w:rPr>
        <w:t>пассажиров при различных происшествиях на отдельных видах транспорта;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и иметь навыки оказания первой помощи при различных травмах в результате чрезвычайных ситуаций на транспорте;</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способы извлечения пострадавшего из транспорта.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w:t>
      </w:r>
      <w:r w:rsidRPr="00D65349">
        <w:rPr>
          <w:rFonts w:ascii="Times New Roman" w:eastAsiaTheme="minorHAnsi" w:hAnsi="Times New Roman" w:cstheme="minorBidi"/>
          <w:b/>
          <w:sz w:val="24"/>
          <w:szCs w:val="24"/>
          <w:lang w:val="ru-RU"/>
        </w:rPr>
        <w:t>ые результаты по модулю № 6 «Безопасность в общественных местах»: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общественные места;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потенциальные источники опасности в общественных местах;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вызова экстренных служб и порядок взаимодействия с ними;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уметь пла</w:t>
      </w:r>
      <w:r w:rsidRPr="00D65349">
        <w:rPr>
          <w:rFonts w:ascii="Times New Roman" w:eastAsiaTheme="minorHAnsi" w:hAnsi="Times New Roman" w:cstheme="minorBidi"/>
          <w:sz w:val="24"/>
          <w:szCs w:val="24"/>
          <w:lang w:val="ru-RU"/>
        </w:rPr>
        <w:t>нировать действия в случае возникновения опасной или чрезвычайной ситуации;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риски массовых мероприятий и объяснять правила подготовки к посещению массовых мероприятий;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безопасного поведения при беспорядках в местах массового пр</w:t>
      </w:r>
      <w:r w:rsidRPr="00D65349">
        <w:rPr>
          <w:rFonts w:ascii="Times New Roman" w:eastAsiaTheme="minorHAnsi" w:hAnsi="Times New Roman" w:cstheme="minorBidi"/>
          <w:sz w:val="24"/>
          <w:szCs w:val="24"/>
          <w:lang w:val="ru-RU"/>
        </w:rPr>
        <w:t>ебывания людей;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действий при попадании в толпу и давку;</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действий при обнаружении угрозы возникновения пожара;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и иметь навыки безопасных действий при эвакуации из общественных мест и зданий;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w:t>
      </w:r>
      <w:r w:rsidRPr="00D65349">
        <w:rPr>
          <w:rFonts w:ascii="Times New Roman" w:eastAsiaTheme="minorHAnsi" w:hAnsi="Times New Roman" w:cstheme="minorBidi"/>
          <w:sz w:val="24"/>
          <w:szCs w:val="24"/>
          <w:lang w:val="ru-RU"/>
        </w:rPr>
        <w:t>ь навыки безопасных действий при обрушениях зданий и сооружений;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опасности криминогенного и антиобщественного характера в общественных местах;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в ситуациях криминогенного и антиобщественного характе</w:t>
      </w:r>
      <w:r w:rsidRPr="00D65349">
        <w:rPr>
          <w:rFonts w:ascii="Times New Roman" w:eastAsiaTheme="minorHAnsi" w:hAnsi="Times New Roman" w:cstheme="minorBidi"/>
          <w:sz w:val="24"/>
          <w:szCs w:val="24"/>
          <w:lang w:val="ru-RU"/>
        </w:rPr>
        <w:t>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действий при взаимодействии с правоохранительными органами.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9 КЛАСС</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 xml:space="preserve">Предметные </w:t>
      </w:r>
      <w:r w:rsidRPr="00D65349">
        <w:rPr>
          <w:rFonts w:ascii="Times New Roman" w:eastAsiaTheme="minorHAnsi" w:hAnsi="Times New Roman" w:cstheme="minorBidi"/>
          <w:b/>
          <w:sz w:val="24"/>
          <w:szCs w:val="24"/>
          <w:lang w:val="ru-RU"/>
        </w:rPr>
        <w:t>результаты по модулю № 7 «Безопасность в природной среде»: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и характеризовать чрезвычайные ситуации природного характера;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опасности в природной среде: дикие животные, змеи, насекомые и паукообразные, ядовитые грибы и растени</w:t>
      </w:r>
      <w:r w:rsidRPr="00D65349">
        <w:rPr>
          <w:rFonts w:ascii="Times New Roman" w:eastAsiaTheme="minorHAnsi" w:hAnsi="Times New Roman" w:cstheme="minorBidi"/>
          <w:sz w:val="24"/>
          <w:szCs w:val="24"/>
          <w:lang w:val="ru-RU"/>
        </w:rPr>
        <w:t>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при встрече с дикими животными, змеями, насекомыми и паукообразными;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поведения для снижения риска отравления ядовитыми грибами и растениями;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автономные условия, раскрывать их опасн</w:t>
      </w:r>
      <w:r w:rsidRPr="00D65349">
        <w:rPr>
          <w:rFonts w:ascii="Times New Roman" w:eastAsiaTheme="minorHAnsi" w:hAnsi="Times New Roman" w:cstheme="minorBidi"/>
          <w:sz w:val="24"/>
          <w:szCs w:val="24"/>
          <w:lang w:val="ru-RU"/>
        </w:rPr>
        <w:t>ости и порядок подготовки к ним;</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w:t>
      </w:r>
      <w:r w:rsidRPr="00D65349">
        <w:rPr>
          <w:rFonts w:ascii="Times New Roman" w:eastAsiaTheme="minorHAnsi" w:hAnsi="Times New Roman" w:cstheme="minorBidi"/>
          <w:sz w:val="24"/>
          <w:szCs w:val="24"/>
          <w:lang w:val="ru-RU"/>
        </w:rPr>
        <w:t>бедствия;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и характеризовать природные пожары и их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факторы и причины возникновения пожаров;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представления о безопасных действиях при нахождении в зоне природного пожара;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представление о правилах </w:t>
      </w:r>
      <w:r w:rsidRPr="00D65349">
        <w:rPr>
          <w:rFonts w:ascii="Times New Roman" w:eastAsiaTheme="minorHAnsi" w:hAnsi="Times New Roman" w:cstheme="minorBidi"/>
          <w:sz w:val="24"/>
          <w:szCs w:val="24"/>
          <w:lang w:val="ru-RU"/>
        </w:rPr>
        <w:t>безопасного поведения в горах;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снежные лавины, камнепады, сели, оползни, их внешние признаки 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представления о безопасных действиях, необходимых для снижения риска попадания в лавину, под камнепад, при попадании в зону селя</w:t>
      </w:r>
      <w:r w:rsidRPr="00D65349">
        <w:rPr>
          <w:rFonts w:ascii="Times New Roman" w:eastAsiaTheme="minorHAnsi" w:hAnsi="Times New Roman" w:cstheme="minorBidi"/>
          <w:sz w:val="24"/>
          <w:szCs w:val="24"/>
          <w:lang w:val="ru-RU"/>
        </w:rPr>
        <w:t>, при начале оползня;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общие правила безопасного поведения на водоёмах;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купания, понимать различия между оборудованными и необорудованными пляжами;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само- и взаимопомощи терпящим бедствие на воде;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w:t>
      </w:r>
      <w:r w:rsidRPr="00D65349">
        <w:rPr>
          <w:rFonts w:ascii="Times New Roman" w:eastAsiaTheme="minorHAnsi" w:hAnsi="Times New Roman" w:cstheme="minorBidi"/>
          <w:sz w:val="24"/>
          <w:szCs w:val="24"/>
          <w:lang w:val="ru-RU"/>
        </w:rPr>
        <w:t>асных действиях при обнаружении тонущего человека летом и человека в полынье;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правила поведения при нахождении на плавсредствах и на льду;</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наводнения, их внешние признаки 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при нав</w:t>
      </w:r>
      <w:r w:rsidRPr="00D65349">
        <w:rPr>
          <w:rFonts w:ascii="Times New Roman" w:eastAsiaTheme="minorHAnsi" w:hAnsi="Times New Roman" w:cstheme="minorBidi"/>
          <w:sz w:val="24"/>
          <w:szCs w:val="24"/>
          <w:lang w:val="ru-RU"/>
        </w:rPr>
        <w:t>однении;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цунами, их внешние признаки 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при нахождении в зоне цунами;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ураганы, смерчи, их внешние признаки 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при ураг</w:t>
      </w:r>
      <w:r w:rsidRPr="00D65349">
        <w:rPr>
          <w:rFonts w:ascii="Times New Roman" w:eastAsiaTheme="minorHAnsi" w:hAnsi="Times New Roman" w:cstheme="minorBidi"/>
          <w:sz w:val="24"/>
          <w:szCs w:val="24"/>
          <w:lang w:val="ru-RU"/>
        </w:rPr>
        <w:t>анах и смерчах;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грозы, их внешние признаки 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безопасных действий при попадании в грозу;</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землетрясения и извержения вулканов и их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при землетрясении</w:t>
      </w:r>
      <w:r w:rsidRPr="00D65349">
        <w:rPr>
          <w:rFonts w:ascii="Times New Roman" w:eastAsiaTheme="minorHAnsi" w:hAnsi="Times New Roman" w:cstheme="minorBidi"/>
          <w:sz w:val="24"/>
          <w:szCs w:val="24"/>
          <w:lang w:val="ru-RU"/>
        </w:rPr>
        <w:t>, в том числе при попадании под завал;</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при нахождении в зоне извержения вулкана;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смысл понятий «экология» и «экологическая культура»;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значение экологии для устойчивого развития общества;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w:t>
      </w:r>
      <w:r w:rsidRPr="00D65349">
        <w:rPr>
          <w:rFonts w:ascii="Times New Roman" w:eastAsiaTheme="minorHAnsi" w:hAnsi="Times New Roman" w:cstheme="minorBidi"/>
          <w:sz w:val="24"/>
          <w:szCs w:val="24"/>
          <w:lang w:val="ru-RU"/>
        </w:rPr>
        <w:t xml:space="preserve"> правила безопасного поведения при неблагоприятной экологической обстановке (загрязнении атмосферы).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8 «Основы медицинских знаний. Оказание первой помощи»: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раскрывать смысл понятий «здоровье» и «здоровый образ жизни» и их </w:t>
      </w:r>
      <w:r w:rsidRPr="00D65349">
        <w:rPr>
          <w:rFonts w:ascii="Times New Roman" w:eastAsiaTheme="minorHAnsi" w:hAnsi="Times New Roman" w:cstheme="minorBidi"/>
          <w:sz w:val="24"/>
          <w:szCs w:val="24"/>
          <w:lang w:val="ru-RU"/>
        </w:rPr>
        <w:t>содержание, объяснять значение здоровья для человека;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факторы, влияющие на здоровье человека;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содержание элементов здорового образа жизни, объяснять пагубность вредных привычек;</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обосновывать личную ответственность за сохранение з</w:t>
      </w:r>
      <w:r w:rsidRPr="00D65349">
        <w:rPr>
          <w:rFonts w:ascii="Times New Roman" w:eastAsiaTheme="minorHAnsi" w:hAnsi="Times New Roman" w:cstheme="minorBidi"/>
          <w:sz w:val="24"/>
          <w:szCs w:val="24"/>
          <w:lang w:val="ru-RU"/>
        </w:rPr>
        <w:t>доровья;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понятие «инфекционные заболевания», объяснять причины их возникновения;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w:t>
      </w:r>
      <w:r w:rsidRPr="00D65349">
        <w:rPr>
          <w:rFonts w:ascii="Times New Roman" w:eastAsiaTheme="minorHAnsi" w:hAnsi="Times New Roman" w:cstheme="minorBidi"/>
          <w:sz w:val="24"/>
          <w:szCs w:val="24"/>
          <w:lang w:val="ru-RU"/>
        </w:rPr>
        <w:t>х действиях при возникновении чрезвычайных ситуаций биолого-социального происхождения (эпидемия, пандемия);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w:t>
      </w:r>
      <w:r w:rsidRPr="00D65349">
        <w:rPr>
          <w:rFonts w:ascii="Times New Roman" w:eastAsiaTheme="minorHAnsi" w:hAnsi="Times New Roman" w:cstheme="minorBidi"/>
          <w:sz w:val="24"/>
          <w:szCs w:val="24"/>
          <w:lang w:val="ru-RU"/>
        </w:rPr>
        <w:t>ого-социального происхождения (эпидемия, пандемия, эпизоотия, панзоотия, эпифитотия, панфитотия);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понятие «неинфекционные заболевания» и давать их классификацию;</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факторы риска неинфекционных заболеваний;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соблюдения м</w:t>
      </w:r>
      <w:r w:rsidRPr="00D65349">
        <w:rPr>
          <w:rFonts w:ascii="Times New Roman" w:eastAsiaTheme="minorHAnsi" w:hAnsi="Times New Roman" w:cstheme="minorBidi"/>
          <w:sz w:val="24"/>
          <w:szCs w:val="24"/>
          <w:lang w:val="ru-RU"/>
        </w:rPr>
        <w:t>ер профилактики неинфекционных заболеваний и защиты от них;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назначение диспансеризации и раскрывать её задачи;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понятия «психическое здоровье» и «психическое благополучие»;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понятие «стресс» и его влияние на человека;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навыки </w:t>
      </w:r>
      <w:r w:rsidRPr="00D65349">
        <w:rPr>
          <w:rFonts w:ascii="Times New Roman" w:eastAsiaTheme="minorHAnsi" w:hAnsi="Times New Roman" w:cstheme="minorBidi"/>
          <w:sz w:val="24"/>
          <w:szCs w:val="24"/>
          <w:lang w:val="ru-RU"/>
        </w:rPr>
        <w:t>соблюдения мер профилактики стресса, раскрывать способы саморегуляции эмоциональных состояний;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понятие «первая помощь» и её содержание;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состояния, требующие оказания первой помощи;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универсальный алгоритм оказания первой помощи; знать</w:t>
      </w:r>
      <w:r w:rsidRPr="00D65349">
        <w:rPr>
          <w:rFonts w:ascii="Times New Roman" w:eastAsiaTheme="minorHAnsi" w:hAnsi="Times New Roman" w:cstheme="minorBidi"/>
          <w:sz w:val="24"/>
          <w:szCs w:val="24"/>
          <w:lang w:val="ru-RU"/>
        </w:rPr>
        <w:t xml:space="preserve"> назначение и состав аптечки первой помощи;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действий при оказании первой помощи в различных ситуациях;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приёмы психологической поддержки пострадавшего.</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9 «Безопасность в социуме»: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w:t>
      </w:r>
      <w:r w:rsidRPr="00D65349">
        <w:rPr>
          <w:rFonts w:ascii="Times New Roman" w:eastAsiaTheme="minorHAnsi" w:hAnsi="Times New Roman" w:cstheme="minorBidi"/>
          <w:sz w:val="24"/>
          <w:szCs w:val="24"/>
          <w:lang w:val="ru-RU"/>
        </w:rPr>
        <w:t>ь общение и объяснять его значение для человека;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признаки и анализировать способы эффективного общения;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w:t>
      </w:r>
      <w:r w:rsidRPr="00D65349">
        <w:rPr>
          <w:rFonts w:ascii="Times New Roman" w:eastAsiaTheme="minorHAnsi" w:hAnsi="Times New Roman" w:cstheme="minorBidi"/>
          <w:sz w:val="24"/>
          <w:szCs w:val="24"/>
          <w:lang w:val="ru-RU"/>
        </w:rPr>
        <w:t>ть признаки конструктивного и деструктивного общения;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понятие «конфликт» и характеризовать стадии его развития, факторы и причины развития;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ситуациях возникновения межличностных и групповых конфликтов;</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характеризовать </w:t>
      </w:r>
      <w:r w:rsidRPr="00D65349">
        <w:rPr>
          <w:rFonts w:ascii="Times New Roman" w:eastAsiaTheme="minorHAnsi" w:hAnsi="Times New Roman" w:cstheme="minorBidi"/>
          <w:sz w:val="24"/>
          <w:szCs w:val="24"/>
          <w:lang w:val="ru-RU"/>
        </w:rPr>
        <w:t>безопасные и эффективные способы избегания и разрешения конфликтных ситуаций;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безопасного поведения для снижения риска конфликта и безопасных действий при его опасных проявлениях;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способ разрешения конфликта с помощью третьей с</w:t>
      </w:r>
      <w:r w:rsidRPr="00D65349">
        <w:rPr>
          <w:rFonts w:ascii="Times New Roman" w:eastAsiaTheme="minorHAnsi" w:hAnsi="Times New Roman" w:cstheme="minorBidi"/>
          <w:sz w:val="24"/>
          <w:szCs w:val="24"/>
          <w:lang w:val="ru-RU"/>
        </w:rPr>
        <w:t>тороны (медиатора);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об опасных формах проявления конфликта: агрессия, домашнее насилие и буллинг;</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манипуляции в ходе межличностного общения;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приёмы распознавания манипуляций и знать способы противостояния 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w:t>
      </w:r>
      <w:r w:rsidRPr="00D65349">
        <w:rPr>
          <w:rFonts w:ascii="Times New Roman" w:eastAsiaTheme="minorHAnsi" w:hAnsi="Times New Roman" w:cstheme="minorBidi"/>
          <w:sz w:val="24"/>
          <w:szCs w:val="24"/>
          <w:lang w:val="ru-RU"/>
        </w:rPr>
        <w:t>ать способы защиты от них;</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современные молодёжные увлечения и опасности, связанные с ними, знать правила безопасного поведения;</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безопасного поведения при коммуникации с незнакомыми людьми.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10 «</w:t>
      </w:r>
      <w:r w:rsidRPr="00D65349">
        <w:rPr>
          <w:rFonts w:ascii="Times New Roman" w:eastAsiaTheme="minorHAnsi" w:hAnsi="Times New Roman" w:cstheme="minorBidi"/>
          <w:b/>
          <w:sz w:val="24"/>
          <w:szCs w:val="24"/>
          <w:lang w:val="ru-RU"/>
        </w:rPr>
        <w:t>Безопасность в информационном пространстве»: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понятие «цифровая среда», её характеристики и приводить примеры информационных и компьютерных угроз;</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положительные возможности цифровой среды;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риски и угрозы при использовани</w:t>
      </w:r>
      <w:r w:rsidRPr="00D65349">
        <w:rPr>
          <w:rFonts w:ascii="Times New Roman" w:eastAsiaTheme="minorHAnsi" w:hAnsi="Times New Roman" w:cstheme="minorBidi"/>
          <w:sz w:val="24"/>
          <w:szCs w:val="24"/>
          <w:lang w:val="ru-RU"/>
        </w:rPr>
        <w:t>и Интернета;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опасные явления цифровой среды;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классифицировать и оценивать риски вредоносных программ и</w:t>
      </w:r>
      <w:r w:rsidRPr="00D65349">
        <w:rPr>
          <w:rFonts w:ascii="Times New Roman" w:eastAsiaTheme="minorHAnsi" w:hAnsi="Times New Roman" w:cstheme="minorBidi"/>
          <w:sz w:val="24"/>
          <w:szCs w:val="24"/>
          <w:lang w:val="ru-RU"/>
        </w:rPr>
        <w:t xml:space="preserve"> приложений, их разновидностей;</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соблюдения правил кибергигиены для предупреждения возникновения опасных ситуаций в цифровой среде;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основные виды опасного и запрещённого контента в Интернете и характеризовать его признаки;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w:t>
      </w:r>
      <w:r w:rsidRPr="00D65349">
        <w:rPr>
          <w:rFonts w:ascii="Times New Roman" w:eastAsiaTheme="minorHAnsi" w:hAnsi="Times New Roman" w:cstheme="minorBidi"/>
          <w:sz w:val="24"/>
          <w:szCs w:val="24"/>
          <w:lang w:val="ru-RU"/>
        </w:rPr>
        <w:t>ывать приёмы распознавания опасностей при использовании Интернета;</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противоправные действия в Интернете;</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 xml:space="preserve">иметь навыки соблюдения правил цифрового поведения, необходимых для снижения рисков и угроз при использовании Интернета (кибербуллинга, </w:t>
      </w:r>
      <w:r w:rsidRPr="00D65349">
        <w:rPr>
          <w:rFonts w:ascii="Times New Roman" w:eastAsiaTheme="minorHAnsi" w:hAnsi="Times New Roman" w:cstheme="minorBidi"/>
          <w:sz w:val="24"/>
          <w:szCs w:val="24"/>
          <w:lang w:val="ru-RU"/>
        </w:rPr>
        <w:t>вербовки в различные организации и группы);</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деструктивные течения в Интернете, их признаки и опасности;</w:t>
      </w:r>
    </w:p>
    <w:p w:rsidR="00D65349" w:rsidRPr="00D65349" w:rsidRDefault="006A042C" w:rsidP="00D65349">
      <w:pPr>
        <w:widowControl/>
        <w:spacing w:after="0" w:line="264" w:lineRule="auto"/>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соблюдения правил безопасного использования Интернета, необходимых для снижения рисков и угроз вовлечения в различную дестр</w:t>
      </w:r>
      <w:r w:rsidRPr="00D65349">
        <w:rPr>
          <w:rFonts w:ascii="Times New Roman" w:eastAsiaTheme="minorHAnsi" w:hAnsi="Times New Roman" w:cstheme="minorBidi"/>
          <w:sz w:val="24"/>
          <w:szCs w:val="24"/>
          <w:lang w:val="ru-RU"/>
        </w:rPr>
        <w:t>уктивную деятельность.</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b/>
          <w:sz w:val="24"/>
          <w:szCs w:val="24"/>
          <w:lang w:val="ru-RU"/>
        </w:rPr>
        <w:t>Предметные результаты по модулю № 11 «Основы противодействия экстремизму и терроризму»: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цели и формы проявления террористических актов, характеризовать их последствия;</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раскрывать основы общественно-государственной системы, роль личности в противодействии экстремизму и терроризму;</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знать уровни террористической опасности и цели контр</w:t>
      </w:r>
      <w:r w:rsidRPr="00D65349">
        <w:rPr>
          <w:rFonts w:ascii="Times New Roman" w:eastAsiaTheme="minorHAnsi" w:hAnsi="Times New Roman" w:cstheme="minorBidi"/>
          <w:sz w:val="24"/>
          <w:szCs w:val="24"/>
          <w:lang w:val="ru-RU"/>
        </w:rPr>
        <w:t>террористической операции;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характеризовать признаки вовлечения в террористическую деятельность;</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навыки соблюдения правил антитеррористического поведения и безопасных действий при обнаружении признаков вербовки;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признаках подгото</w:t>
      </w:r>
      <w:r w:rsidRPr="00D65349">
        <w:rPr>
          <w:rFonts w:ascii="Times New Roman" w:eastAsiaTheme="minorHAnsi" w:hAnsi="Times New Roman" w:cstheme="minorBidi"/>
          <w:sz w:val="24"/>
          <w:szCs w:val="24"/>
          <w:lang w:val="ru-RU"/>
        </w:rPr>
        <w:t>вки различных форм терактов, объяснять признаки подозрительных предметов, иметь навыки безопасных действий при их обнаружении;</w:t>
      </w:r>
    </w:p>
    <w:p w:rsidR="00D65349" w:rsidRPr="00D65349" w:rsidRDefault="006A042C" w:rsidP="00D65349">
      <w:pPr>
        <w:widowControl/>
        <w:spacing w:after="0"/>
        <w:ind w:firstLine="600"/>
        <w:jc w:val="both"/>
        <w:rPr>
          <w:rFonts w:asciiTheme="minorHAnsi" w:eastAsiaTheme="minorHAnsi" w:hAnsiTheme="minorHAnsi" w:cstheme="minorBidi"/>
          <w:sz w:val="24"/>
          <w:szCs w:val="24"/>
          <w:lang w:val="ru-RU"/>
        </w:rPr>
      </w:pPr>
      <w:r w:rsidRPr="00D65349">
        <w:rPr>
          <w:rFonts w:ascii="Times New Roman" w:eastAsiaTheme="minorHAnsi" w:hAnsi="Times New Roman" w:cstheme="minorBidi"/>
          <w:sz w:val="24"/>
          <w:szCs w:val="24"/>
          <w:lang w:val="ru-RU"/>
        </w:rPr>
        <w:t>иметь представление о безопасных действиях в случае теракта (нападение террористов и попытка захвата заложников, попадание в зало</w:t>
      </w:r>
      <w:r w:rsidRPr="00D65349">
        <w:rPr>
          <w:rFonts w:ascii="Times New Roman" w:eastAsiaTheme="minorHAnsi" w:hAnsi="Times New Roman" w:cstheme="minorBidi"/>
          <w:sz w:val="24"/>
          <w:szCs w:val="24"/>
          <w:lang w:val="ru-RU"/>
        </w:rPr>
        <w:t>жники, огневой налёт, наезд транспортного средства, подрыв взрывного устройства).</w:t>
      </w:r>
    </w:p>
    <w:p w:rsidR="00D65349" w:rsidRPr="00FD75AE" w:rsidRDefault="006A042C" w:rsidP="00703D29">
      <w:pPr>
        <w:spacing w:after="0" w:line="360" w:lineRule="auto"/>
        <w:ind w:firstLine="709"/>
        <w:jc w:val="both"/>
        <w:rPr>
          <w:rFonts w:ascii="Times New Roman" w:hAnsi="Times New Roman"/>
          <w:sz w:val="24"/>
          <w:szCs w:val="24"/>
          <w:lang w:val="ru-RU"/>
        </w:rPr>
      </w:pPr>
    </w:p>
    <w:p w:rsidR="00D65349" w:rsidRPr="00FD75AE" w:rsidRDefault="006A042C" w:rsidP="00703D29">
      <w:pPr>
        <w:spacing w:after="0" w:line="360" w:lineRule="auto"/>
        <w:ind w:firstLine="709"/>
        <w:jc w:val="both"/>
        <w:rPr>
          <w:rFonts w:ascii="Times New Roman" w:hAnsi="Times New Roman"/>
          <w:sz w:val="24"/>
          <w:szCs w:val="24"/>
          <w:lang w:val="ru-RU"/>
        </w:rPr>
      </w:pPr>
    </w:p>
    <w:p w:rsidR="00866D0B" w:rsidRPr="00FD75AE" w:rsidRDefault="006A042C" w:rsidP="00E41B55">
      <w:pPr>
        <w:pStyle w:val="1"/>
        <w:pBdr>
          <w:bottom w:val="none" w:sz="0" w:space="0" w:color="auto"/>
        </w:pBdr>
        <w:spacing w:before="0" w:line="350" w:lineRule="auto"/>
        <w:ind w:firstLine="708"/>
        <w:jc w:val="both"/>
        <w:rPr>
          <w:b w:val="0"/>
          <w:sz w:val="24"/>
          <w:szCs w:val="24"/>
          <w:lang w:val="ru-RU" w:eastAsia="ru-RU"/>
        </w:rPr>
      </w:pPr>
      <w:r w:rsidRPr="00FD75AE">
        <w:rPr>
          <w:b w:val="0"/>
          <w:sz w:val="24"/>
          <w:szCs w:val="24"/>
          <w:lang w:val="ru-RU"/>
        </w:rPr>
        <w:t>35</w:t>
      </w:r>
      <w:r w:rsidRPr="00FD75AE">
        <w:rPr>
          <w:b w:val="0"/>
          <w:sz w:val="24"/>
          <w:szCs w:val="24"/>
          <w:lang w:val="ru-RU"/>
        </w:rPr>
        <w:t>.</w:t>
      </w:r>
      <w:r w:rsidRPr="00FD75AE">
        <w:rPr>
          <w:b w:val="0"/>
          <w:sz w:val="24"/>
          <w:szCs w:val="24"/>
          <w:lang w:val="ru-RU"/>
        </w:rPr>
        <w:t xml:space="preserve"> </w:t>
      </w:r>
      <w:r w:rsidRPr="00FD75AE">
        <w:rPr>
          <w:b w:val="0"/>
          <w:sz w:val="24"/>
          <w:szCs w:val="24"/>
          <w:lang w:val="ru-RU" w:eastAsia="ru-RU"/>
        </w:rPr>
        <w:t>Программа формирования универсальных учебных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1.</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Целевой раздел.</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1.1.</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Программа формирования универсальных учебных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(далее – УУД) у обучающихся </w:t>
      </w:r>
      <w:r w:rsidRPr="00FD75AE">
        <w:rPr>
          <w:rFonts w:ascii="Times New Roman" w:eastAsia="SchoolBookSanPin" w:hAnsi="Times New Roman"/>
          <w:sz w:val="24"/>
          <w:szCs w:val="24"/>
          <w:lang w:val="ru-RU"/>
        </w:rPr>
        <w:t>должна обеспечивать:</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способности к саморазвитию и самосовершенствованию;</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внутренней позиции личности, регулятивных, познавательных, коммуникативных УУД у обучающихся;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опыта применения УУД в жизненных ситуациях для решения</w:t>
      </w:r>
      <w:r w:rsidRPr="00FD75AE">
        <w:rPr>
          <w:rFonts w:ascii="Times New Roman" w:eastAsia="SchoolBookSanPin" w:hAnsi="Times New Roman"/>
          <w:sz w:val="24"/>
          <w:szCs w:val="24"/>
          <w:lang w:val="ru-RU"/>
        </w:rPr>
        <w:t xml:space="preserve"> задач общекультурного, личностного и познавательного развития обучающихся, готовности к решению практических задач;</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повышение эффективности усвоения знаний и учебных действий, формирования компетенций в предметных областях, учебно-исследовательской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прое</w:t>
      </w:r>
      <w:r w:rsidRPr="00FD75AE">
        <w:rPr>
          <w:rFonts w:ascii="Times New Roman" w:eastAsia="SchoolBookSanPin" w:hAnsi="Times New Roman"/>
          <w:sz w:val="24"/>
          <w:szCs w:val="24"/>
          <w:lang w:val="ru-RU"/>
        </w:rPr>
        <w:t>ктной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овладение прием</w:t>
      </w:r>
      <w:r w:rsidRPr="00FD75AE">
        <w:rPr>
          <w:rFonts w:ascii="Times New Roman" w:eastAsia="SchoolBookSanPin" w:hAnsi="Times New Roman"/>
          <w:sz w:val="24"/>
          <w:szCs w:val="24"/>
          <w:lang w:val="ru-RU"/>
        </w:rPr>
        <w:t>ами учебного сотрудничества и социального взаимодействия со сверстниками, обучающимися младшего и старшего возраста и взрослыми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совместной учебно-исследовательской и проектной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и развитие компетенций обучающихся в области исполь</w:t>
      </w:r>
      <w:r w:rsidRPr="00FD75AE">
        <w:rPr>
          <w:rFonts w:ascii="Times New Roman" w:eastAsia="SchoolBookSanPin" w:hAnsi="Times New Roman"/>
          <w:sz w:val="24"/>
          <w:szCs w:val="24"/>
          <w:lang w:val="ru-RU"/>
        </w:rPr>
        <w:t>зования ИКТ;</w:t>
      </w:r>
    </w:p>
    <w:p w:rsidR="00CF5F6C"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уровне общего пользования, включая владение ИКТ, поиском, анализом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передачей информации, презентацией выполненных работ, основами информационной безопасности, умением безопасного использования средств ИКТ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Интернет, формирование культуры</w:t>
      </w:r>
      <w:r w:rsidRPr="00FD75AE">
        <w:rPr>
          <w:rFonts w:ascii="Times New Roman" w:eastAsia="SchoolBookSanPin" w:hAnsi="Times New Roman"/>
          <w:sz w:val="24"/>
          <w:szCs w:val="24"/>
          <w:lang w:val="ru-RU"/>
        </w:rPr>
        <w:t xml:space="preserve"> пользования ИКТ;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знаний и навыков в области финансовой грамотности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устойчивого развития общества.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1.2.</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 xml:space="preserve">УУД позволяют решать широкий круг задач в различных предметных областях и являющиеся результатами освоения обучающимися ООП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1.3.</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 xml:space="preserve">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w:t>
      </w:r>
      <w:r w:rsidRPr="00FD75AE">
        <w:rPr>
          <w:rFonts w:ascii="Times New Roman" w:eastAsia="SchoolBookSanPin" w:hAnsi="Times New Roman"/>
          <w:sz w:val="24"/>
          <w:szCs w:val="24"/>
          <w:lang w:val="ru-RU"/>
        </w:rPr>
        <w:t>использовать на практике УУД, составляющие умение овладевать учебными знаково-символическими средствами, направленными на: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овладение умениями замещения, моделирования, кодирования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декодирования информации, логическими операциями, включая общие приемы реш</w:t>
      </w:r>
      <w:r w:rsidRPr="00FD75AE">
        <w:rPr>
          <w:rFonts w:ascii="Times New Roman" w:eastAsia="SchoolBookSanPin" w:hAnsi="Times New Roman"/>
          <w:sz w:val="24"/>
          <w:szCs w:val="24"/>
          <w:lang w:val="ru-RU"/>
        </w:rPr>
        <w:t>ения задач (универсальные учебные познавательные действия);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приобретение ими умения учитывать позицию собеседника, организовывать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осуществлять сотрудничество, коррекцию с педагогическими работниками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 сверстниками, передавать информацию и отображать п</w:t>
      </w:r>
      <w:r w:rsidRPr="00FD75AE">
        <w:rPr>
          <w:rFonts w:ascii="Times New Roman" w:eastAsia="SchoolBookSanPin" w:hAnsi="Times New Roman"/>
          <w:sz w:val="24"/>
          <w:szCs w:val="24"/>
          <w:lang w:val="ru-RU"/>
        </w:rPr>
        <w:t>редметное содержание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w:t>
      </w:r>
      <w:r w:rsidRPr="00FD75AE">
        <w:rPr>
          <w:rFonts w:ascii="Times New Roman" w:eastAsia="SchoolBookSanPin" w:hAnsi="Times New Roman"/>
          <w:sz w:val="24"/>
          <w:szCs w:val="24"/>
          <w:lang w:val="ru-RU"/>
        </w:rPr>
        <w:t>коммуникативные действия);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w:t>
      </w:r>
      <w:r w:rsidRPr="00FD75AE">
        <w:rPr>
          <w:rFonts w:ascii="Times New Roman" w:eastAsia="SchoolBookSanPin" w:hAnsi="Times New Roman"/>
          <w:sz w:val="24"/>
          <w:szCs w:val="24"/>
          <w:lang w:val="ru-RU"/>
        </w:rPr>
        <w:t xml:space="preserve">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Содержательный р</w:t>
      </w:r>
      <w:r w:rsidRPr="00FD75AE">
        <w:rPr>
          <w:rFonts w:ascii="Times New Roman" w:eastAsia="SchoolBookSanPin" w:hAnsi="Times New Roman"/>
          <w:sz w:val="24"/>
          <w:szCs w:val="24"/>
          <w:lang w:val="ru-RU"/>
        </w:rPr>
        <w:t>аздел.</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2.1</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Программа формирования УУД у обучающихся должна содержать:</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особенностей реализации основных направлений и форм учебно-исследовательской деятельности</w:t>
      </w:r>
      <w:r w:rsidRPr="00FD75AE">
        <w:rPr>
          <w:rFonts w:ascii="Times New Roman" w:eastAsia="SchoolBookSanPin" w:hAnsi="Times New Roman"/>
          <w:sz w:val="24"/>
          <w:szCs w:val="24"/>
          <w:lang w:val="ru-RU"/>
        </w:rPr>
        <w:t xml:space="preserve"> в рамках урочной и внеурочной работы.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2.2</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Описание взаимосвязи УУД с содержанием учебных предметов.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Содержание основного общего образования определяется программой основного общего образования. Предметное учебное содержание фиксируется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рабочих програ</w:t>
      </w:r>
      <w:r w:rsidRPr="00FD75AE">
        <w:rPr>
          <w:rFonts w:ascii="Times New Roman" w:eastAsia="SchoolBookSanPin" w:hAnsi="Times New Roman"/>
          <w:sz w:val="24"/>
          <w:szCs w:val="24"/>
          <w:lang w:val="ru-RU"/>
        </w:rPr>
        <w:t>ммах.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Разработанные по всем учебным предметам федеральные рабочие программы (далее – ФРП) отражают определенные во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УУД в трех своих компонентах: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как часть метапредметных результатов обучения в разделе «Планируемые результаты освоения учебного </w:t>
      </w:r>
      <w:r w:rsidRPr="00FD75AE">
        <w:rPr>
          <w:rFonts w:ascii="Times New Roman" w:eastAsia="SchoolBookSanPin" w:hAnsi="Times New Roman"/>
          <w:sz w:val="24"/>
          <w:szCs w:val="24"/>
          <w:lang w:val="ru-RU"/>
        </w:rPr>
        <w:t>предмета на уровне основного общего образования»;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 соотнесении с предметными результатами по основным разделам и темам учебного содержания;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 разделе «Основные виды деятельности» тематического планирования.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2.3. </w:t>
      </w:r>
      <w:r w:rsidRPr="00FD75AE">
        <w:rPr>
          <w:rFonts w:ascii="Times New Roman" w:eastAsia="SchoolBookSanPin" w:hAnsi="Times New Roman"/>
          <w:sz w:val="24"/>
          <w:szCs w:val="24"/>
          <w:lang w:val="ru-RU"/>
        </w:rPr>
        <w:t>Описание реализации требований формирова</w:t>
      </w:r>
      <w:r w:rsidRPr="00FD75AE">
        <w:rPr>
          <w:rFonts w:ascii="Times New Roman" w:eastAsia="SchoolBookSanPin" w:hAnsi="Times New Roman"/>
          <w:sz w:val="24"/>
          <w:szCs w:val="24"/>
          <w:lang w:val="ru-RU"/>
        </w:rPr>
        <w:t>ния УУД в предметных результатах и тематическом планировании по отдельным предметным областям.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2.3.1. </w:t>
      </w:r>
      <w:r w:rsidRPr="00FD75AE">
        <w:rPr>
          <w:rFonts w:ascii="Times New Roman" w:eastAsia="SchoolBookSanPin" w:hAnsi="Times New Roman"/>
          <w:sz w:val="24"/>
          <w:szCs w:val="24"/>
          <w:lang w:val="ru-RU"/>
        </w:rPr>
        <w:t>Русский язык и литература.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2.3.1.1. 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логических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к</w:t>
      </w:r>
      <w:r w:rsidRPr="00FD75AE">
        <w:rPr>
          <w:rFonts w:ascii="Times New Roman" w:eastAsia="SchoolBookSanPin" w:hAnsi="Times New Roman"/>
          <w:sz w:val="24"/>
          <w:szCs w:val="24"/>
          <w:lang w:val="ru-RU"/>
        </w:rPr>
        <w:t>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и характеризовать существенные признаки классификации, основания для обобщения и сравнения, кр</w:t>
      </w:r>
      <w:r w:rsidRPr="00FD75AE">
        <w:rPr>
          <w:rFonts w:ascii="Times New Roman" w:eastAsia="SchoolBookSanPin" w:hAnsi="Times New Roman"/>
          <w:sz w:val="24"/>
          <w:szCs w:val="24"/>
          <w:lang w:val="ru-RU"/>
        </w:rPr>
        <w:t>итерии проводимого анализа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языковых единиц, текстов различных функциональных разновидностей языка, функционально-смысловых типов речи и жанров.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существенный признак классификации и классифицировать литературные объекты, устанавливать основани</w:t>
      </w:r>
      <w:r w:rsidRPr="00FD75AE">
        <w:rPr>
          <w:rFonts w:ascii="Times New Roman" w:eastAsia="SchoolBookSanPin" w:hAnsi="Times New Roman"/>
          <w:sz w:val="24"/>
          <w:szCs w:val="24"/>
          <w:lang w:val="ru-RU"/>
        </w:rPr>
        <w:t>я для их обобщения и сравнения, определять критерии проводимого анализа.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выбир</w:t>
      </w:r>
      <w:r w:rsidRPr="00FD75AE">
        <w:rPr>
          <w:rFonts w:ascii="Times New Roman" w:eastAsia="SchoolBookSanPin" w:hAnsi="Times New Roman"/>
          <w:sz w:val="24"/>
          <w:szCs w:val="24"/>
          <w:lang w:val="ru-RU"/>
        </w:rPr>
        <w:t>ать способ решения учебной задачи при работе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(в рамках предложенной задачи) критерии определе</w:t>
      </w:r>
      <w:r w:rsidRPr="00FD75AE">
        <w:rPr>
          <w:rFonts w:ascii="Times New Roman" w:eastAsia="SchoolBookSanPin" w:hAnsi="Times New Roman"/>
          <w:sz w:val="24"/>
          <w:szCs w:val="24"/>
          <w:lang w:val="ru-RU"/>
        </w:rPr>
        <w:t>ния закономерностей и противоречий в рассматриваемых литературных фактах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наблюдениях над текстом.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дефицит литературной и другой информации, данных, необходимых для решения поставленной учебной задачи.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причинно-следственные связи пр</w:t>
      </w:r>
      <w:r w:rsidRPr="00FD75AE">
        <w:rPr>
          <w:rFonts w:ascii="Times New Roman" w:eastAsia="SchoolBookSanPin" w:hAnsi="Times New Roman"/>
          <w:sz w:val="24"/>
          <w:szCs w:val="24"/>
          <w:lang w:val="ru-RU"/>
        </w:rPr>
        <w:t>и изучении литературных явлений и процессов, формулировать гипотезы об их взаимосвязях.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2.3.1.2. 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исследовательских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Самостоятельно определять и формулировать цели </w:t>
      </w:r>
      <w:r w:rsidRPr="00FD75AE">
        <w:rPr>
          <w:rFonts w:ascii="Times New Roman" w:eastAsia="SchoolBookSanPin" w:hAnsi="Times New Roman"/>
          <w:sz w:val="24"/>
          <w:szCs w:val="24"/>
          <w:lang w:val="ru-RU"/>
        </w:rPr>
        <w:t>лингвистических мини-исследований, формулировать и использовать вопросы как исследовательский инструмент.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w:t>
      </w:r>
      <w:r w:rsidRPr="00FD75AE">
        <w:rPr>
          <w:rFonts w:ascii="Times New Roman" w:eastAsia="SchoolBookSanPin" w:hAnsi="Times New Roman"/>
          <w:sz w:val="24"/>
          <w:szCs w:val="24"/>
          <w:lang w:val="ru-RU"/>
        </w:rPr>
        <w:t>ипотезы; аргументировать свою позицию, мнение.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w:t>
      </w:r>
      <w:r w:rsidRPr="00FD75AE">
        <w:rPr>
          <w:rFonts w:ascii="Times New Roman" w:eastAsia="SchoolBookSanPin" w:hAnsi="Times New Roman"/>
          <w:sz w:val="24"/>
          <w:szCs w:val="24"/>
          <w:lang w:val="ru-RU"/>
        </w:rPr>
        <w:t>собой.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устной и письменной форме, в виде электро</w:t>
      </w:r>
      <w:r w:rsidRPr="00FD75AE">
        <w:rPr>
          <w:rFonts w:ascii="Times New Roman" w:eastAsia="SchoolBookSanPin" w:hAnsi="Times New Roman"/>
          <w:sz w:val="24"/>
          <w:szCs w:val="24"/>
          <w:lang w:val="ru-RU"/>
        </w:rPr>
        <w:t>нной презентации, схемы, таблицы, диаграммы и других.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составлять план иссл</w:t>
      </w:r>
      <w:r w:rsidRPr="00FD75AE">
        <w:rPr>
          <w:rFonts w:ascii="Times New Roman" w:eastAsia="SchoolBookSanPin" w:hAnsi="Times New Roman"/>
          <w:sz w:val="24"/>
          <w:szCs w:val="24"/>
          <w:lang w:val="ru-RU"/>
        </w:rPr>
        <w:t>едования особенностей литературного объекта изучения, причинно-следственных связей и зависимостей объектов между собой.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Овладеть инструментами оценки достоверности полученных выводов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обобщений.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возможное дальнейшее развитие событий и их по</w:t>
      </w:r>
      <w:r w:rsidRPr="00FD75AE">
        <w:rPr>
          <w:rFonts w:ascii="Times New Roman" w:eastAsia="SchoolBookSanPin" w:hAnsi="Times New Roman"/>
          <w:sz w:val="24"/>
          <w:szCs w:val="24"/>
          <w:lang w:val="ru-RU"/>
        </w:rPr>
        <w:t>следствия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аналогичных или сходных ситуациях, а также выдвигать предположения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их развитии в новых условиях и контекстах, в том числе в литературных произведениях.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 представлять результаты учебного исследования проектной деятельности на уроке ил</w:t>
      </w:r>
      <w:r w:rsidRPr="00FD75AE">
        <w:rPr>
          <w:rFonts w:ascii="Times New Roman" w:eastAsia="SchoolBookSanPin" w:hAnsi="Times New Roman"/>
          <w:sz w:val="24"/>
          <w:szCs w:val="24"/>
          <w:lang w:val="ru-RU"/>
        </w:rPr>
        <w:t>и во внеурочной деятельности (устный журнал, виртуальная экскурсия, научная конференция, стендовый доклад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2.3.1.3. 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работ</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 xml:space="preserve"> с информацией.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Выбирать, анализировать, обобщать, сис</w:t>
      </w:r>
      <w:r w:rsidRPr="00FD75AE">
        <w:rPr>
          <w:rFonts w:ascii="Times New Roman" w:eastAsia="SchoolBookSanPin" w:hAnsi="Times New Roman"/>
          <w:sz w:val="24"/>
          <w:szCs w:val="24"/>
          <w:lang w:val="ru-RU"/>
        </w:rPr>
        <w:t>тематизировать и интерпретировать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w:t>
      </w:r>
      <w:r w:rsidRPr="00FD75AE">
        <w:rPr>
          <w:rFonts w:ascii="Times New Roman" w:eastAsia="SchoolBookSanPin" w:hAnsi="Times New Roman"/>
          <w:sz w:val="24"/>
          <w:szCs w:val="24"/>
          <w:lang w:val="ru-RU"/>
        </w:rPr>
        <w:t>твенных электронных ресурсов учебного назначения), передавать информацию в сжатом и развёрнутом виде в соответствии с учебной задачей.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различные виды аудирования (выборочное, ознакомительное, детальное) и чтения (изучающее, ознакомительное, пр</w:t>
      </w:r>
      <w:r w:rsidRPr="00FD75AE">
        <w:rPr>
          <w:rFonts w:ascii="Times New Roman" w:eastAsia="SchoolBookSanPin" w:hAnsi="Times New Roman"/>
          <w:sz w:val="24"/>
          <w:szCs w:val="24"/>
          <w:lang w:val="ru-RU"/>
        </w:rPr>
        <w:t>осмотровое, поисковое)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точки </w:t>
      </w:r>
      <w:r w:rsidRPr="00FD75AE">
        <w:rPr>
          <w:rFonts w:ascii="Times New Roman" w:eastAsia="SchoolBookSanPin" w:hAnsi="Times New Roman"/>
          <w:sz w:val="24"/>
          <w:szCs w:val="24"/>
          <w:lang w:val="ru-RU"/>
        </w:rPr>
        <w:t>зрения использованных в нем языковых средств; оценивать достоверность содержащейся в тексте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Выделять главную и дополнительную информацию текстов; выявлять дефицит информации текста, необходимой для решения поставленной задачи,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восполнять его </w:t>
      </w:r>
      <w:r w:rsidRPr="00FD75AE">
        <w:rPr>
          <w:rFonts w:ascii="Times New Roman" w:eastAsia="SchoolBookSanPin" w:hAnsi="Times New Roman"/>
          <w:sz w:val="24"/>
          <w:szCs w:val="24"/>
          <w:lang w:val="ru-RU"/>
        </w:rPr>
        <w:t>путем использования других источников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w:t>
      </w:r>
      <w:r w:rsidRPr="00FD75AE">
        <w:rPr>
          <w:rFonts w:ascii="Times New Roman" w:eastAsia="SchoolBookSanPin" w:hAnsi="Times New Roman"/>
          <w:sz w:val="24"/>
          <w:szCs w:val="24"/>
          <w:lang w:val="ru-RU"/>
        </w:rPr>
        <w:t>оцессе чтения текста, вести диалог с текстом.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Находить и формулировать аргументы, подтверждающую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опровергающую позицию автора текста и собственную точку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проблему текста, в анализируемом тексте и других источниках.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Самостоятельно выбирать </w:t>
      </w:r>
      <w:r w:rsidRPr="00FD75AE">
        <w:rPr>
          <w:rFonts w:ascii="Times New Roman" w:eastAsia="SchoolBookSanPin" w:hAnsi="Times New Roman"/>
          <w:sz w:val="24"/>
          <w:szCs w:val="24"/>
          <w:lang w:val="ru-RU"/>
        </w:rPr>
        <w:t>оптимальную форму представления литературной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другой информации (текст, презентация, таблица, схема) в зависимости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коммуникативной установки.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надежность литературной и другой информации по критериям, предложенным учителем или сформулированным</w:t>
      </w:r>
      <w:r w:rsidRPr="00FD75AE">
        <w:rPr>
          <w:rFonts w:ascii="Times New Roman" w:eastAsia="SchoolBookSanPin" w:hAnsi="Times New Roman"/>
          <w:sz w:val="24"/>
          <w:szCs w:val="24"/>
          <w:lang w:val="ru-RU"/>
        </w:rPr>
        <w:t xml:space="preserve"> самостоятельно; эффективно запоминать и систематизировать эту информацию.</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2.3.1.4. </w:t>
      </w:r>
      <w:r w:rsidRPr="00FD75AE">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различными видами монолога и диалога, формулировать в устной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письменной форме суждения на социальн</w:t>
      </w:r>
      <w:r w:rsidRPr="00FD75AE">
        <w:rPr>
          <w:rFonts w:ascii="Times New Roman" w:eastAsia="SchoolBookSanPin" w:hAnsi="Times New Roman"/>
          <w:sz w:val="24"/>
          <w:szCs w:val="24"/>
          <w:lang w:val="ru-RU"/>
        </w:rPr>
        <w:t>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поставленной проблеме.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Выражать свою точку зрения и аргументировать ее </w:t>
      </w:r>
      <w:r w:rsidRPr="00FD75AE">
        <w:rPr>
          <w:rFonts w:ascii="Times New Roman" w:eastAsia="SchoolBookSanPin" w:hAnsi="Times New Roman"/>
          <w:sz w:val="24"/>
          <w:szCs w:val="24"/>
          <w:lang w:val="ru-RU"/>
        </w:rPr>
        <w:t>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суждениям собеседников.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цель учебной деятельности, планироват</w:t>
      </w:r>
      <w:r w:rsidRPr="00FD75AE">
        <w:rPr>
          <w:rFonts w:ascii="Times New Roman" w:eastAsia="SchoolBookSanPin" w:hAnsi="Times New Roman"/>
          <w:sz w:val="24"/>
          <w:szCs w:val="24"/>
          <w:lang w:val="ru-RU"/>
        </w:rPr>
        <w:t>ь ее, осуществлять самоконтроль, самооценку, самокоррекцию; объяснять причины достижения (недостижения) результата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речевую рефлексию (выявлять коммуникативные неудачи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причины, уметь предупреждать их), давать оценку приобрете</w:t>
      </w:r>
      <w:r w:rsidRPr="00FD75AE">
        <w:rPr>
          <w:rFonts w:ascii="Times New Roman" w:eastAsia="SchoolBookSanPin" w:hAnsi="Times New Roman"/>
          <w:sz w:val="24"/>
          <w:szCs w:val="24"/>
          <w:lang w:val="ru-RU"/>
        </w:rPr>
        <w:t>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Управлять собственными эмоциями, корректно выражать их в процессе речевого общения.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2.3.1.</w:t>
      </w:r>
      <w:r w:rsidRPr="00FD75AE">
        <w:rPr>
          <w:rFonts w:ascii="Times New Roman" w:hAnsi="Times New Roman"/>
          <w:sz w:val="24"/>
          <w:szCs w:val="24"/>
          <w:lang w:val="ru-RU"/>
        </w:rPr>
        <w:t>5</w:t>
      </w:r>
      <w:r w:rsidRPr="00FD75AE">
        <w:rPr>
          <w:rFonts w:ascii="Times New Roman" w:hAnsi="Times New Roman"/>
          <w:sz w:val="24"/>
          <w:szCs w:val="24"/>
          <w:lang w:val="ru-RU"/>
        </w:rPr>
        <w:t>.</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Формирование универсальных учебных регулятивных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социокультурными нормами и нормами речевого поведения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актуальных сферах речевого общения, соблюдать нормы современного русского литературного языка и нормы речевого этикета; уместно польз</w:t>
      </w:r>
      <w:r w:rsidRPr="00FD75AE">
        <w:rPr>
          <w:rFonts w:ascii="Times New Roman" w:eastAsia="SchoolBookSanPin" w:hAnsi="Times New Roman"/>
          <w:sz w:val="24"/>
          <w:szCs w:val="24"/>
          <w:lang w:val="ru-RU"/>
        </w:rPr>
        <w:t>оваться внеязыковыми средствами общения (жестами, мимикой).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w:t>
      </w:r>
      <w:r w:rsidRPr="00FD75AE">
        <w:rPr>
          <w:rFonts w:ascii="Times New Roman" w:eastAsia="SchoolBookSanPin" w:hAnsi="Times New Roman"/>
          <w:sz w:val="24"/>
          <w:szCs w:val="24"/>
          <w:lang w:val="ru-RU"/>
        </w:rPr>
        <w:t>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особенностей аудитории и в соответствии с этим составлять устные и письменные тексты с использованием иллюстративного материала.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2.3.2. </w:t>
      </w:r>
      <w:r w:rsidRPr="00FD75AE">
        <w:rPr>
          <w:rFonts w:ascii="Times New Roman" w:eastAsia="SchoolBookSanPin" w:hAnsi="Times New Roman"/>
          <w:sz w:val="24"/>
          <w:szCs w:val="24"/>
          <w:lang w:val="ru-RU"/>
        </w:rPr>
        <w:t>Иностранный язык.</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2.3.2.1. 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части базовых </w:t>
      </w:r>
      <w:r w:rsidRPr="00FD75AE">
        <w:rPr>
          <w:rFonts w:ascii="Times New Roman" w:eastAsia="SchoolBookSanPin" w:hAnsi="Times New Roman"/>
          <w:sz w:val="24"/>
          <w:szCs w:val="24"/>
          <w:lang w:val="ru-RU"/>
        </w:rPr>
        <w:t>логических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признаки и свойства языковых единиц и языковых явлений иностранного языка; применять изученные правила, алгоритмы.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Анализировать, устанавливать аналогии, между способами выражения мысли средствами родного и иностранного </w:t>
      </w:r>
      <w:r w:rsidRPr="00FD75AE">
        <w:rPr>
          <w:rFonts w:ascii="Times New Roman" w:eastAsia="SchoolBookSanPin" w:hAnsi="Times New Roman"/>
          <w:sz w:val="24"/>
          <w:szCs w:val="24"/>
          <w:lang w:val="ru-RU"/>
        </w:rPr>
        <w:t>языков.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упорядочивать, классифицировать языковые единицы и языковые явления иностранного языка, разные типы высказывания.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Моделировать отношения между объектами (членами предложения, структурными единицами диалога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информ</w:t>
      </w:r>
      <w:r w:rsidRPr="00FD75AE">
        <w:rPr>
          <w:rFonts w:ascii="Times New Roman" w:eastAsia="SchoolBookSanPin" w:hAnsi="Times New Roman"/>
          <w:sz w:val="24"/>
          <w:szCs w:val="24"/>
          <w:lang w:val="ru-RU"/>
        </w:rPr>
        <w:t>ацию, извлеченную из несплошных текстов (таблицы, диаграммы), в собственных устных и письменных высказываниях.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Выдвигать гипотезы (например, об употреблении глагола-связки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иностранном языке); обосновывать, аргументировать свои суждения, выводы.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Распознав</w:t>
      </w:r>
      <w:r w:rsidRPr="00FD75AE">
        <w:rPr>
          <w:rFonts w:ascii="Times New Roman" w:eastAsia="SchoolBookSanPin" w:hAnsi="Times New Roman"/>
          <w:sz w:val="24"/>
          <w:szCs w:val="24"/>
          <w:lang w:val="ru-RU"/>
        </w:rPr>
        <w:t>ать свойства и признаки языковых единиц и языковых явлений (например, с помощью словообразовательных элементов).</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языковые единицы разного уровня (звуки, буквы, слова, речевые клише, грамматические явления, тексты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Пользоваться классифи</w:t>
      </w:r>
      <w:r w:rsidRPr="00FD75AE">
        <w:rPr>
          <w:rFonts w:ascii="Times New Roman" w:eastAsia="SchoolBookSanPin" w:hAnsi="Times New Roman"/>
          <w:sz w:val="24"/>
          <w:szCs w:val="24"/>
          <w:lang w:val="ru-RU"/>
        </w:rPr>
        <w:t>кациями (по типу чтения, по типу высказывания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таблицах, диаграммах).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2.3.2.2. </w:t>
      </w:r>
      <w:r w:rsidRPr="00FD75AE">
        <w:rPr>
          <w:rFonts w:ascii="Times New Roman" w:eastAsia="SchoolBookSanPin" w:hAnsi="Times New Roman"/>
          <w:sz w:val="24"/>
          <w:szCs w:val="24"/>
          <w:lang w:val="ru-RU"/>
        </w:rPr>
        <w:t xml:space="preserve">Формирование </w:t>
      </w:r>
      <w:r w:rsidRPr="00FD75AE">
        <w:rPr>
          <w:rFonts w:ascii="Times New Roman" w:eastAsia="SchoolBookSanPin" w:hAnsi="Times New Roman"/>
          <w:sz w:val="24"/>
          <w:szCs w:val="24"/>
          <w:lang w:val="ru-RU"/>
        </w:rPr>
        <w:t>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работы с информацией.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w:t>
      </w:r>
      <w:r w:rsidRPr="00FD75AE">
        <w:rPr>
          <w:rFonts w:ascii="Times New Roman" w:eastAsia="SchoolBookSanPin" w:hAnsi="Times New Roman"/>
          <w:sz w:val="24"/>
          <w:szCs w:val="24"/>
          <w:lang w:val="ru-RU"/>
        </w:rPr>
        <w:t>ой информации, с полным пониманием).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w:t>
      </w:r>
      <w:r w:rsidRPr="00FD75AE">
        <w:rPr>
          <w:rFonts w:ascii="Times New Roman" w:eastAsia="SchoolBookSanPin" w:hAnsi="Times New Roman"/>
          <w:sz w:val="24"/>
          <w:szCs w:val="24"/>
          <w:lang w:val="ru-RU"/>
        </w:rPr>
        <w:t>зацев.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w:t>
      </w:r>
      <w:r w:rsidRPr="00FD75AE">
        <w:rPr>
          <w:rFonts w:ascii="Times New Roman" w:eastAsia="SchoolBookSanPin" w:hAnsi="Times New Roman"/>
          <w:sz w:val="24"/>
          <w:szCs w:val="24"/>
          <w:lang w:val="ru-RU"/>
        </w:rPr>
        <w:t>для понимания его содержания.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Фиксировать информацию доступными средствами (в виде ключевых слов, плана).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достоверность информации, полученной из иноязычных источников.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Находить аргументы, подтверждающие или опровергающие одну и ту же идею, в раз</w:t>
      </w:r>
      <w:r w:rsidRPr="00FD75AE">
        <w:rPr>
          <w:rFonts w:ascii="Times New Roman" w:eastAsia="SchoolBookSanPin" w:hAnsi="Times New Roman"/>
          <w:sz w:val="24"/>
          <w:szCs w:val="24"/>
          <w:lang w:val="ru-RU"/>
        </w:rPr>
        <w:t>личных информационных источниках; выдвигать предположения (например, о значении слова в контексте) и аргументировать его.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2.3.2.3. </w:t>
      </w:r>
      <w:r w:rsidRPr="00FD75AE">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Воспринимать и создавать собственные диалогические и монологи</w:t>
      </w:r>
      <w:r w:rsidRPr="00FD75AE">
        <w:rPr>
          <w:rFonts w:ascii="Times New Roman" w:eastAsia="SchoolBookSanPin" w:hAnsi="Times New Roman"/>
          <w:sz w:val="24"/>
          <w:szCs w:val="24"/>
          <w:lang w:val="ru-RU"/>
        </w:rPr>
        <w:t>ческие высказывания, участвуя в обсуждениях, выступлениях; выражать эмоции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условиями и целями общения.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смысловое чтение текста с учетом коммуникативной задачи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вида текста, используя разные стратегии чтения (с пониманием осно</w:t>
      </w:r>
      <w:r w:rsidRPr="00FD75AE">
        <w:rPr>
          <w:rFonts w:ascii="Times New Roman" w:eastAsia="SchoolBookSanPin" w:hAnsi="Times New Roman"/>
          <w:sz w:val="24"/>
          <w:szCs w:val="24"/>
          <w:lang w:val="ru-RU"/>
        </w:rPr>
        <w:t>вного содержания, с полным пониманием, с нахождением интересующей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и восстанавливать текст с опущенными в учебных целях фрагментами.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Выстраивать и представлять в письменной форме логику решения коммуникативной задачи (например, в </w:t>
      </w:r>
      <w:r w:rsidRPr="00FD75AE">
        <w:rPr>
          <w:rFonts w:ascii="Times New Roman" w:eastAsia="SchoolBookSanPin" w:hAnsi="Times New Roman"/>
          <w:sz w:val="24"/>
          <w:szCs w:val="24"/>
          <w:lang w:val="ru-RU"/>
        </w:rPr>
        <w:t>виде плана высказывания, состоящего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вопросов или утверждений).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w:t>
      </w:r>
      <w:r w:rsidRPr="00FD75AE">
        <w:rPr>
          <w:rFonts w:ascii="Times New Roman" w:eastAsia="SchoolBookSanPin" w:hAnsi="Times New Roman"/>
          <w:sz w:val="24"/>
          <w:szCs w:val="24"/>
          <w:lang w:val="ru-RU"/>
        </w:rPr>
        <w:t>ных регулятивных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Удерживать цель деятельности; планировать выполнение учебной задачи, выбирать и аргументировать способ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Планировать организацию совместной работы, определять свою роль, распределять задачи между членами команды, участ</w:t>
      </w:r>
      <w:r w:rsidRPr="00FD75AE">
        <w:rPr>
          <w:rFonts w:ascii="Times New Roman" w:eastAsia="SchoolBookSanPin" w:hAnsi="Times New Roman"/>
          <w:sz w:val="24"/>
          <w:szCs w:val="24"/>
          <w:lang w:val="ru-RU"/>
        </w:rPr>
        <w:t>вовать в групповых формах работы.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Оказывать влияние на речевое поведение партнера (например, поощряя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его продолжать поиск совместного решения поставленной задачи).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Корректировать деятельность с учетом возникших трудностей, ошибок, новых данных или </w:t>
      </w:r>
      <w:r w:rsidRPr="00FD75AE">
        <w:rPr>
          <w:rFonts w:ascii="Times New Roman" w:eastAsia="SchoolBookSanPin" w:hAnsi="Times New Roman"/>
          <w:sz w:val="24"/>
          <w:szCs w:val="24"/>
          <w:lang w:val="ru-RU"/>
        </w:rPr>
        <w:t>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процесс и общий результат деятельности; анализировать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оценивать собственную работу: меру собственной самостоятельности, затруднения, дефициты, ошибки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2.3.3. </w:t>
      </w:r>
      <w:r w:rsidRPr="00FD75AE">
        <w:rPr>
          <w:rFonts w:ascii="Times New Roman" w:eastAsia="SchoolBookSanPin" w:hAnsi="Times New Roman"/>
          <w:sz w:val="24"/>
          <w:szCs w:val="24"/>
          <w:lang w:val="ru-RU"/>
        </w:rPr>
        <w:t>Математика и информатика.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2.3.3.1. </w:t>
      </w:r>
      <w:r w:rsidRPr="00FD75AE">
        <w:rPr>
          <w:rFonts w:ascii="Times New Roman" w:eastAsia="SchoolBookSanPin" w:hAnsi="Times New Roman"/>
          <w:sz w:val="24"/>
          <w:szCs w:val="24"/>
          <w:lang w:val="ru-RU"/>
        </w:rPr>
        <w:t>Формирование универсальн</w:t>
      </w:r>
      <w:r w:rsidRPr="00FD75AE">
        <w:rPr>
          <w:rFonts w:ascii="Times New Roman" w:eastAsia="SchoolBookSanPin" w:hAnsi="Times New Roman"/>
          <w:sz w:val="24"/>
          <w:szCs w:val="24"/>
          <w:lang w:val="ru-RU"/>
        </w:rPr>
        <w:t>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логических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качества, свойства, характеристики математических объектов.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свойства и признаки объектов.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упорядочивать, классифицировать числа, величины, выражения, фор</w:t>
      </w:r>
      <w:r w:rsidRPr="00FD75AE">
        <w:rPr>
          <w:rFonts w:ascii="Times New Roman" w:eastAsia="SchoolBookSanPin" w:hAnsi="Times New Roman"/>
          <w:sz w:val="24"/>
          <w:szCs w:val="24"/>
          <w:lang w:val="ru-RU"/>
        </w:rPr>
        <w:t>мулы, графики, геометрические фигуры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связи и отношения, проводить аналогии, распознавать зависимости между объектами.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изменения и находить закономерности.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и использовать определения понятий, теоремы; выво</w:t>
      </w:r>
      <w:r w:rsidRPr="00FD75AE">
        <w:rPr>
          <w:rFonts w:ascii="Times New Roman" w:eastAsia="SchoolBookSanPin" w:hAnsi="Times New Roman"/>
          <w:sz w:val="24"/>
          <w:szCs w:val="24"/>
          <w:lang w:val="ru-RU"/>
        </w:rPr>
        <w:t>дить следствия, строить отрицания, формулировать обратные теоремы.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логические связки «и», «или», «если ..., то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Обобщать и конкретизировать; строить заключения от общего к частному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от частного к общему.</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кванторы «все», «вся</w:t>
      </w:r>
      <w:r w:rsidRPr="00FD75AE">
        <w:rPr>
          <w:rFonts w:ascii="Times New Roman" w:eastAsia="SchoolBookSanPin" w:hAnsi="Times New Roman"/>
          <w:sz w:val="24"/>
          <w:szCs w:val="24"/>
          <w:lang w:val="ru-RU"/>
        </w:rPr>
        <w:t>кий», «любой», «некоторый», «существует»; приводить пример и контрпример.</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Различать, распознавать верные и неверные утверждения.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Выражать отношения, зависимости, правила, закономерности с помощью формул.</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Моделировать отношения между объектами, использовать</w:t>
      </w:r>
      <w:r w:rsidRPr="00FD75AE">
        <w:rPr>
          <w:rFonts w:ascii="Times New Roman" w:eastAsia="SchoolBookSanPin" w:hAnsi="Times New Roman"/>
          <w:sz w:val="24"/>
          <w:szCs w:val="24"/>
          <w:lang w:val="ru-RU"/>
        </w:rPr>
        <w:t xml:space="preserve"> символьные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графические модели.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Воспроизводить и строить логические цепочки утверждений, прямые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от противного.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противоречия в рассуждениях.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Создавать, применять и преобразовывать знаки и символы, модели и схемы для решения учебных и </w:t>
      </w:r>
      <w:r w:rsidRPr="00FD75AE">
        <w:rPr>
          <w:rFonts w:ascii="Times New Roman" w:eastAsia="SchoolBookSanPin" w:hAnsi="Times New Roman"/>
          <w:sz w:val="24"/>
          <w:szCs w:val="24"/>
          <w:lang w:val="ru-RU"/>
        </w:rPr>
        <w:t>познавательных задач.</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заданных критериев.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2.3.3.2. </w:t>
      </w:r>
      <w:r w:rsidRPr="00FD75AE">
        <w:rPr>
          <w:rFonts w:ascii="Times New Roman" w:eastAsia="SchoolBookSanPin" w:hAnsi="Times New Roman"/>
          <w:sz w:val="24"/>
          <w:szCs w:val="24"/>
          <w:lang w:val="ru-RU"/>
        </w:rPr>
        <w:t>Формирование универсальных учебных познавательных действи</w:t>
      </w:r>
      <w:r w:rsidRPr="00FD75AE">
        <w:rPr>
          <w:rFonts w:ascii="Times New Roman" w:eastAsia="SchoolBookSanPin" w:hAnsi="Times New Roman"/>
          <w:sz w:val="24"/>
          <w:szCs w:val="24"/>
          <w:lang w:val="ru-RU"/>
        </w:rPr>
        <w:t>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исследовательских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w:t>
      </w:r>
      <w:r w:rsidRPr="00FD75AE">
        <w:rPr>
          <w:rFonts w:ascii="Times New Roman" w:eastAsia="SchoolBookSanPin" w:hAnsi="Times New Roman"/>
          <w:sz w:val="24"/>
          <w:szCs w:val="24"/>
          <w:lang w:val="ru-RU"/>
        </w:rPr>
        <w:t>р, аналогию и обобщение.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Доказывать, обосновывать, аргументировать свои суждения, выводы, закономерности и результаты.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Дописывать выводы, результаты опытов, экспериментов, исследований, используя математический язык и символику.</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надежность информ</w:t>
      </w:r>
      <w:r w:rsidRPr="00FD75AE">
        <w:rPr>
          <w:rFonts w:ascii="Times New Roman" w:eastAsia="SchoolBookSanPin" w:hAnsi="Times New Roman"/>
          <w:sz w:val="24"/>
          <w:szCs w:val="24"/>
          <w:lang w:val="ru-RU"/>
        </w:rPr>
        <w:t>ации по критериям, предложенным учителем или сформулированным самостоятельно.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2.3.3.3. 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работы с информацией.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таблицы и схемы для структурированного представления информации,</w:t>
      </w:r>
      <w:r w:rsidRPr="00FD75AE">
        <w:rPr>
          <w:rFonts w:ascii="Times New Roman" w:eastAsia="SchoolBookSanPin" w:hAnsi="Times New Roman"/>
          <w:sz w:val="24"/>
          <w:szCs w:val="24"/>
          <w:lang w:val="ru-RU"/>
        </w:rPr>
        <w:t xml:space="preserve"> графические способы представления данных.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Переводить вербальную информацию в графическую форму и наоборот.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недостаточность и избыточность информации, данных, необходимых для решения учебной или практической задачи.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Распознавать неверную </w:t>
      </w:r>
      <w:r w:rsidRPr="00FD75AE">
        <w:rPr>
          <w:rFonts w:ascii="Times New Roman" w:eastAsia="SchoolBookSanPin" w:hAnsi="Times New Roman"/>
          <w:sz w:val="24"/>
          <w:szCs w:val="24"/>
          <w:lang w:val="ru-RU"/>
        </w:rPr>
        <w:t>информацию, данные, утверждения; устанавливать противоречия в фактах, данных.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Находить ошибки в неверных утверждениях и исправлять их.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2.3.3.4. </w:t>
      </w:r>
      <w:r w:rsidRPr="00FD75AE">
        <w:rPr>
          <w:rFonts w:ascii="Times New Roman" w:eastAsia="SchoolBookSanPin" w:hAnsi="Times New Roman"/>
          <w:sz w:val="24"/>
          <w:szCs w:val="24"/>
          <w:lang w:val="ru-RU"/>
        </w:rPr>
        <w:t>Форм</w:t>
      </w:r>
      <w:r w:rsidRPr="00FD75AE">
        <w:rPr>
          <w:rFonts w:ascii="Times New Roman" w:eastAsia="SchoolBookSanPin" w:hAnsi="Times New Roman"/>
          <w:sz w:val="24"/>
          <w:szCs w:val="24"/>
          <w:lang w:val="ru-RU"/>
        </w:rPr>
        <w:t>ирование универсальных учебных коммуникативных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Выстраивать и представлять в письменной форме логику решения задачи, доказательства, исследования, подкрепляя пояснениями, обоснованиями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текстовом и графическом виде.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Владеть базовыми нормами инфор</w:t>
      </w:r>
      <w:r w:rsidRPr="00FD75AE">
        <w:rPr>
          <w:rFonts w:ascii="Times New Roman" w:eastAsia="SchoolBookSanPin" w:hAnsi="Times New Roman"/>
          <w:sz w:val="24"/>
          <w:szCs w:val="24"/>
          <w:lang w:val="ru-RU"/>
        </w:rPr>
        <w:t>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Понимать и использовать преимущества командной и индивиду</w:t>
      </w:r>
      <w:r w:rsidRPr="00FD75AE">
        <w:rPr>
          <w:rFonts w:ascii="Times New Roman" w:eastAsia="SchoolBookSanPin" w:hAnsi="Times New Roman"/>
          <w:sz w:val="24"/>
          <w:szCs w:val="24"/>
          <w:lang w:val="ru-RU"/>
        </w:rPr>
        <w:t>альной работы при решении конкретной проблемы, в том числе при создании информационного продукта.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Принимать цель совместной информационной деятельности по сбору, обработке, передаче, формализации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Коллективно строить действия по ее достижению: р</w:t>
      </w:r>
      <w:r w:rsidRPr="00FD75AE">
        <w:rPr>
          <w:rFonts w:ascii="Times New Roman" w:eastAsia="SchoolBookSanPin" w:hAnsi="Times New Roman"/>
          <w:sz w:val="24"/>
          <w:szCs w:val="24"/>
          <w:lang w:val="ru-RU"/>
        </w:rPr>
        <w:t>аспределять роли, договариваться, обсуждать процесс и результат совместной работы.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координируя свои действия с другими членами</w:t>
      </w:r>
      <w:r w:rsidRPr="00FD75AE">
        <w:rPr>
          <w:rFonts w:ascii="Times New Roman" w:eastAsia="SchoolBookSanPin" w:hAnsi="Times New Roman"/>
          <w:sz w:val="24"/>
          <w:szCs w:val="24"/>
          <w:lang w:val="ru-RU"/>
        </w:rPr>
        <w:t xml:space="preserve"> команды.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качество своего вклада в общий информационный продукт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критериям, самостоятельно сформулированным участниками взаимодействия.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2.3.3.5. </w:t>
      </w:r>
      <w:r w:rsidRPr="00FD75AE">
        <w:rPr>
          <w:rFonts w:ascii="Times New Roman" w:eastAsia="SchoolBookSanPin" w:hAnsi="Times New Roman"/>
          <w:sz w:val="24"/>
          <w:szCs w:val="24"/>
          <w:lang w:val="ru-RU"/>
        </w:rPr>
        <w:t>Формирование универсальных учебных регулятивных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Удерживать цель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Планировать выполнение учебной задачи, выбирать и аргументировать способ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Корректировать деятельность с учетом возникших трудностей, ошибок, новых данных или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и оценивать собственную работу: меру собственной самостояте</w:t>
      </w:r>
      <w:r w:rsidRPr="00FD75AE">
        <w:rPr>
          <w:rFonts w:ascii="Times New Roman" w:eastAsia="SchoolBookSanPin" w:hAnsi="Times New Roman"/>
          <w:sz w:val="24"/>
          <w:szCs w:val="24"/>
          <w:lang w:val="ru-RU"/>
        </w:rPr>
        <w:t>льности, затруднения, дефициты, ошибки и другое.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2.3.4. </w:t>
      </w:r>
      <w:r w:rsidRPr="00FD75AE">
        <w:rPr>
          <w:rFonts w:ascii="Times New Roman" w:eastAsia="SchoolBookSanPin" w:hAnsi="Times New Roman"/>
          <w:sz w:val="24"/>
          <w:szCs w:val="24"/>
          <w:lang w:val="ru-RU"/>
        </w:rPr>
        <w:t>Естественнонаучные предметы.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2.3.4.1. 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логических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Выдвигать гипотезы, объясняющие простые явления, например, п</w:t>
      </w:r>
      <w:r w:rsidRPr="00FD75AE">
        <w:rPr>
          <w:rFonts w:ascii="Times New Roman" w:eastAsia="SchoolBookSanPin" w:hAnsi="Times New Roman"/>
          <w:sz w:val="24"/>
          <w:szCs w:val="24"/>
          <w:lang w:val="ru-RU"/>
        </w:rPr>
        <w:t>очему останавливается движущееся по горизонтальной поверхности тело; почему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жаркую погоду в светлой одежде прохладнее, чем в темной.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Строить простейшие модели физических явлений (в виде рисунков или схем), например: падение предмета; отражение света от з</w:t>
      </w:r>
      <w:r w:rsidRPr="00FD75AE">
        <w:rPr>
          <w:rFonts w:ascii="Times New Roman" w:eastAsia="SchoolBookSanPin" w:hAnsi="Times New Roman"/>
          <w:sz w:val="24"/>
          <w:szCs w:val="24"/>
          <w:lang w:val="ru-RU"/>
        </w:rPr>
        <w:t>еркальной поверхности.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свойства веществ на основе общих химических свойств изученных классов (групп) веществ, к которым они относятся.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Объяснять общности происхождения и эволюции систематических групп растений на примере сопоставления биолог</w:t>
      </w:r>
      <w:r w:rsidRPr="00FD75AE">
        <w:rPr>
          <w:rFonts w:ascii="Times New Roman" w:eastAsia="SchoolBookSanPin" w:hAnsi="Times New Roman"/>
          <w:sz w:val="24"/>
          <w:szCs w:val="24"/>
          <w:lang w:val="ru-RU"/>
        </w:rPr>
        <w:t>ических растительных объектов.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2.3.4.2. 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исследовательских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Исследование явления теплообмена при смешивании холодной и горячей воды.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Исследование процесса испарения разли</w:t>
      </w:r>
      <w:r w:rsidRPr="00FD75AE">
        <w:rPr>
          <w:rFonts w:ascii="Times New Roman" w:eastAsia="SchoolBookSanPin" w:hAnsi="Times New Roman"/>
          <w:sz w:val="24"/>
          <w:szCs w:val="24"/>
          <w:lang w:val="ru-RU"/>
        </w:rPr>
        <w:t>чных жидкостей.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цинком.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2.3.4.3. 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работы с информацией.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оригинальный текст, посвященный использованию звука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ультразвука) в технике (эхолокация, ультразвук в медицине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Выполнять задания по тексту</w:t>
      </w:r>
      <w:r w:rsidRPr="00FD75AE">
        <w:rPr>
          <w:rFonts w:ascii="Times New Roman" w:eastAsia="SchoolBookSanPin" w:hAnsi="Times New Roman"/>
          <w:sz w:val="24"/>
          <w:szCs w:val="24"/>
          <w:lang w:val="ru-RU"/>
        </w:rPr>
        <w:t xml:space="preserve"> (смысловое чтение).</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Анализировать современные источники о вакцинах и </w:t>
      </w:r>
      <w:r w:rsidRPr="00FD75AE">
        <w:rPr>
          <w:rFonts w:ascii="Times New Roman" w:eastAsia="SchoolBookSanPin" w:hAnsi="Times New Roman"/>
          <w:sz w:val="24"/>
          <w:szCs w:val="24"/>
          <w:lang w:val="ru-RU"/>
        </w:rPr>
        <w:t>вакцинировании. Обсуждать роли вакцин и лечебных сывороток для сохранения здоровья человека.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2.3.4.4. </w:t>
      </w:r>
      <w:r w:rsidRPr="00FD75AE">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Сопоставлять свои суждения с суждениями других участников дискуссии,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выявлении различи</w:t>
      </w:r>
      <w:r w:rsidRPr="00FD75AE">
        <w:rPr>
          <w:rFonts w:ascii="Times New Roman" w:eastAsia="SchoolBookSanPin" w:hAnsi="Times New Roman"/>
          <w:sz w:val="24"/>
          <w:szCs w:val="24"/>
          <w:lang w:val="ru-RU"/>
        </w:rPr>
        <w:t>й и сходства позиций по отношению к обсуждаемой естественнонаучной проблеме.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Выражать свою точку зрения на решение естественнонаучной задачи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устных и письменных текстах.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 представлять результаты выполненного естественнонаучного исследования или п</w:t>
      </w:r>
      <w:r w:rsidRPr="00FD75AE">
        <w:rPr>
          <w:rFonts w:ascii="Times New Roman" w:eastAsia="SchoolBookSanPin" w:hAnsi="Times New Roman"/>
          <w:sz w:val="24"/>
          <w:szCs w:val="24"/>
          <w:lang w:val="ru-RU"/>
        </w:rPr>
        <w:t>роекта, физического или химического опыта, биологического наблюдения.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w:t>
      </w:r>
      <w:r w:rsidRPr="00FD75AE">
        <w:rPr>
          <w:rFonts w:ascii="Times New Roman" w:eastAsia="SchoolBookSanPin" w:hAnsi="Times New Roman"/>
          <w:sz w:val="24"/>
          <w:szCs w:val="24"/>
          <w:lang w:val="ru-RU"/>
        </w:rPr>
        <w:t xml:space="preserve">общение мнений нескольких </w:t>
      </w:r>
      <w:r w:rsidRPr="00FD75AE">
        <w:rPr>
          <w:rFonts w:ascii="Times New Roman" w:hAnsi="Times New Roman"/>
          <w:sz w:val="24"/>
          <w:szCs w:val="24"/>
          <w:lang w:val="ru-RU"/>
        </w:rPr>
        <w:t>человек</w:t>
      </w:r>
      <w:r w:rsidRPr="00FD75AE">
        <w:rPr>
          <w:rFonts w:ascii="Times New Roman" w:eastAsia="SchoolBookSanPin" w:hAnsi="Times New Roman"/>
          <w:sz w:val="24"/>
          <w:szCs w:val="24"/>
          <w:lang w:val="ru-RU"/>
        </w:rPr>
        <w:t>.</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свой вклад в решение естественнонаучной проблемы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критериям, самостоятельно с</w:t>
      </w:r>
      <w:r w:rsidRPr="00FD75AE">
        <w:rPr>
          <w:rFonts w:ascii="Times New Roman" w:eastAsia="SchoolBookSanPin" w:hAnsi="Times New Roman"/>
          <w:sz w:val="24"/>
          <w:szCs w:val="24"/>
          <w:lang w:val="ru-RU"/>
        </w:rPr>
        <w:t>формулированным участниками команды.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2.3.4.5. </w:t>
      </w:r>
      <w:r w:rsidRPr="00FD75AE">
        <w:rPr>
          <w:rFonts w:ascii="Times New Roman" w:eastAsia="SchoolBookSanPin" w:hAnsi="Times New Roman"/>
          <w:sz w:val="24"/>
          <w:szCs w:val="24"/>
          <w:lang w:val="ru-RU"/>
        </w:rPr>
        <w:t>Формирование универсальных учебных регулятивных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Выявление проблем в жизненных и учебных ситуациях, требующих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проявлений естественнонаучной грамотности.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 и выбор различных подходов</w:t>
      </w:r>
      <w:r w:rsidRPr="00FD75AE">
        <w:rPr>
          <w:rFonts w:ascii="Times New Roman" w:eastAsia="SchoolBookSanPin" w:hAnsi="Times New Roman"/>
          <w:sz w:val="24"/>
          <w:szCs w:val="24"/>
          <w:lang w:val="ru-RU"/>
        </w:rPr>
        <w:t xml:space="preserve">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Самостоятельное составление алгоритмов решения естественнонаучной зада</w:t>
      </w:r>
      <w:r w:rsidRPr="00FD75AE">
        <w:rPr>
          <w:rFonts w:ascii="Times New Roman" w:eastAsia="SchoolBookSanPin" w:hAnsi="Times New Roman"/>
          <w:sz w:val="24"/>
          <w:szCs w:val="24"/>
          <w:lang w:val="ru-RU"/>
        </w:rPr>
        <w:t>чи или плана естественнонаучного исследования с учетом собственных возможностей.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Объяснение причин достижения (нед</w:t>
      </w:r>
      <w:r w:rsidRPr="00FD75AE">
        <w:rPr>
          <w:rFonts w:ascii="Times New Roman" w:eastAsia="SchoolBookSanPin" w:hAnsi="Times New Roman"/>
          <w:sz w:val="24"/>
          <w:szCs w:val="24"/>
          <w:lang w:val="ru-RU"/>
        </w:rPr>
        <w:t>остижения) результатов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решению естественнонаучной задачи, выполнении естественно-научного исследования.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Оценка соответствия результата решения естественнонаучной проблемы поставленным целям и условиям.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Готовность ставить себя на место друго</w:t>
      </w:r>
      <w:r w:rsidRPr="00FD75AE">
        <w:rPr>
          <w:rFonts w:ascii="Times New Roman" w:eastAsia="SchoolBookSanPin" w:hAnsi="Times New Roman"/>
          <w:sz w:val="24"/>
          <w:szCs w:val="24"/>
          <w:lang w:val="ru-RU"/>
        </w:rPr>
        <w:t>го человека в ходе спора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дискуссии по естественнонаучной проблеме, интерпретации результатов естественнонаучного исследования; готовность понимать мотивы, намерения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логику другого.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2.3.5. </w:t>
      </w:r>
      <w:r w:rsidRPr="00FD75AE">
        <w:rPr>
          <w:rFonts w:ascii="Times New Roman" w:eastAsia="SchoolBookSanPin" w:hAnsi="Times New Roman"/>
          <w:sz w:val="24"/>
          <w:szCs w:val="24"/>
          <w:lang w:val="ru-RU"/>
        </w:rPr>
        <w:t>Общественно-научные предметы.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2.3.5.1. </w:t>
      </w:r>
      <w:r w:rsidRPr="00FD75AE">
        <w:rPr>
          <w:rFonts w:ascii="Times New Roman" w:eastAsia="SchoolBookSanPin" w:hAnsi="Times New Roman"/>
          <w:sz w:val="24"/>
          <w:szCs w:val="24"/>
          <w:lang w:val="ru-RU"/>
        </w:rPr>
        <w:t xml:space="preserve">Формирование </w:t>
      </w:r>
      <w:r w:rsidRPr="00FD75AE">
        <w:rPr>
          <w:rFonts w:ascii="Times New Roman" w:eastAsia="SchoolBookSanPin" w:hAnsi="Times New Roman"/>
          <w:sz w:val="24"/>
          <w:szCs w:val="24"/>
          <w:lang w:val="ru-RU"/>
        </w:rPr>
        <w:t>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логических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Систематизировать, классифицировать и обобщать исторические факты.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Составлять синхронистические и систематические таблицы.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Выявлять и характеризовать существенные признаки и</w:t>
      </w:r>
      <w:r w:rsidRPr="00FD75AE">
        <w:rPr>
          <w:rFonts w:ascii="Times New Roman" w:eastAsia="SchoolBookSanPin" w:hAnsi="Times New Roman"/>
          <w:sz w:val="24"/>
          <w:szCs w:val="24"/>
          <w:lang w:val="ru-RU"/>
        </w:rPr>
        <w:t>сторических явлений, процессов.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горизонтали (существовавшие синхронно в разных сообществах) и в динамике («было</w:t>
      </w:r>
      <w:r w:rsidRPr="00FD75AE">
        <w:rPr>
          <w:rFonts w:ascii="Times New Roman" w:eastAsia="SchoolBookSanPin" w:hAnsi="Times New Roman"/>
          <w:sz w:val="24"/>
          <w:szCs w:val="24"/>
          <w:lang w:val="ru-RU"/>
        </w:rPr>
        <w:t xml:space="preserve"> – стало») по заданным или самостоятельно определенным основаниям.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понятия и категории современного исторического знания (эпоха, цивилизация, исторический источник, исторический факт, историзм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Выявлять причины и следствия </w:t>
      </w:r>
      <w:r w:rsidRPr="00FD75AE">
        <w:rPr>
          <w:rFonts w:ascii="Times New Roman" w:eastAsia="SchoolBookSanPin" w:hAnsi="Times New Roman"/>
          <w:sz w:val="24"/>
          <w:szCs w:val="24"/>
          <w:lang w:val="ru-RU"/>
        </w:rPr>
        <w:t>исторических событий и процессов.</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Соотносить результа</w:t>
      </w:r>
      <w:r w:rsidRPr="00FD75AE">
        <w:rPr>
          <w:rFonts w:ascii="Times New Roman" w:eastAsia="SchoolBookSanPin" w:hAnsi="Times New Roman"/>
          <w:sz w:val="24"/>
          <w:szCs w:val="24"/>
          <w:lang w:val="ru-RU"/>
        </w:rPr>
        <w:t>ты своего исследования с уже имеющимися данными, оценивать их значимость.</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Классифицировать (выделять основания, заполнять составлять схему, таблицу) виды деятельности человека: виды юридической ответственности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по отраслям права, механизмы государственного </w:t>
      </w:r>
      <w:r w:rsidRPr="00FD75AE">
        <w:rPr>
          <w:rFonts w:ascii="Times New Roman" w:eastAsia="SchoolBookSanPin" w:hAnsi="Times New Roman"/>
          <w:sz w:val="24"/>
          <w:szCs w:val="24"/>
          <w:lang w:val="ru-RU"/>
        </w:rPr>
        <w:t>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формы политического участия (выборы и референдум), проступок и прест</w:t>
      </w:r>
      <w:r w:rsidRPr="00FD75AE">
        <w:rPr>
          <w:rFonts w:ascii="Times New Roman" w:eastAsia="SchoolBookSanPin" w:hAnsi="Times New Roman"/>
          <w:sz w:val="24"/>
          <w:szCs w:val="24"/>
          <w:lang w:val="ru-RU"/>
        </w:rPr>
        <w:t>упление, дееспособность малолетних в возрасте от 6 до 14 лет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несовершеннолетних в возрасте от 14 до 18 лет, мораль и право.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конструктивные модели поведения в конфликтной ситуации, находить конструктивное разрешение конфликта.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Преобразовывать с</w:t>
      </w:r>
      <w:r w:rsidRPr="00FD75AE">
        <w:rPr>
          <w:rFonts w:ascii="Times New Roman" w:eastAsia="SchoolBookSanPin" w:hAnsi="Times New Roman"/>
          <w:sz w:val="24"/>
          <w:szCs w:val="24"/>
          <w:lang w:val="ru-RU"/>
        </w:rPr>
        <w:t>татистическую и визуальную информацию о достижениях России в текст.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Вносить коррективы в моделируемую экономическую деятельность на основе изменившихся ситуаций.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полученные знания для публичного представления результатов своей деятельности в с</w:t>
      </w:r>
      <w:r w:rsidRPr="00FD75AE">
        <w:rPr>
          <w:rFonts w:ascii="Times New Roman" w:eastAsia="SchoolBookSanPin" w:hAnsi="Times New Roman"/>
          <w:sz w:val="24"/>
          <w:szCs w:val="24"/>
          <w:lang w:val="ru-RU"/>
        </w:rPr>
        <w:t>фере духовной культуры.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Выступать с сообщениями в соответствии с особенностями аудитории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регламентом.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и объяснять взаимосвязи между правами человека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гражданина и обязанностями граждан.</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Объяснять причины смены дня и ночи и времен года.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Устанавливать эмпирические зависимости между продолжительностью дня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географической широтой местности, между высотой Солнца над горизонтом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географической широтой местности на основе анализа данных наблюдений.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Классифицировать формы рельефа суши по высот</w:t>
      </w:r>
      <w:r w:rsidRPr="00FD75AE">
        <w:rPr>
          <w:rFonts w:ascii="Times New Roman" w:eastAsia="SchoolBookSanPin" w:hAnsi="Times New Roman"/>
          <w:sz w:val="24"/>
          <w:szCs w:val="24"/>
          <w:lang w:val="ru-RU"/>
        </w:rPr>
        <w:t>е и по внешнему облику.</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Классифицировать острова по происхождению.</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w:t>
      </w:r>
      <w:r w:rsidRPr="00FD75AE">
        <w:rPr>
          <w:rFonts w:ascii="Times New Roman" w:eastAsia="SchoolBookSanPin" w:hAnsi="Times New Roman"/>
          <w:sz w:val="24"/>
          <w:szCs w:val="24"/>
          <w:lang w:val="ru-RU"/>
        </w:rPr>
        <w:t xml:space="preserve"> составлять план решения учебной географической задачи.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2.3.5.2. 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части базовых исследовательских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измерения температуры воздуха, атмосферного давления, скорости и направлени</w:t>
      </w:r>
      <w:r w:rsidRPr="00FD75AE">
        <w:rPr>
          <w:rFonts w:ascii="Times New Roman" w:eastAsia="SchoolBookSanPin" w:hAnsi="Times New Roman"/>
          <w:sz w:val="24"/>
          <w:szCs w:val="24"/>
          <w:lang w:val="ru-RU"/>
        </w:rPr>
        <w:t>я ветра с использованием аналоговых и (или) цифровых приборов (термометр, барометр, анемометр, флюгер) и представлять результаты наблюдений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табличной и (или) графической форме.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вопросы, поиск ответов на которые необходим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прогнозирования</w:t>
      </w:r>
      <w:r w:rsidRPr="00FD75AE">
        <w:rPr>
          <w:rFonts w:ascii="Times New Roman" w:eastAsia="SchoolBookSanPin" w:hAnsi="Times New Roman"/>
          <w:sz w:val="24"/>
          <w:szCs w:val="24"/>
          <w:lang w:val="ru-RU"/>
        </w:rPr>
        <w:t xml:space="preserve"> изменения численности населения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будущем.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результаты фенологических наблюдений и наблюдений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за погодой в различной форме (табличной, графической, географического описания).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по самостоятельно составленному плану</w:t>
      </w:r>
      <w:r w:rsidRPr="00FD75AE">
        <w:rPr>
          <w:rFonts w:ascii="Times New Roman" w:eastAsia="SchoolBookSanPin" w:hAnsi="Times New Roman"/>
          <w:sz w:val="24"/>
          <w:szCs w:val="24"/>
          <w:lang w:val="ru-RU"/>
        </w:rPr>
        <w:t xml:space="preserve"> небольшое исследование роли традиций в обществе.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2.3.5.3. </w:t>
      </w:r>
      <w:r w:rsidRPr="00FD75AE">
        <w:rPr>
          <w:rFonts w:ascii="Times New Roman" w:eastAsia="SchoolBookSanPin" w:hAnsi="Times New Roman"/>
          <w:sz w:val="24"/>
          <w:szCs w:val="24"/>
          <w:lang w:val="ru-RU"/>
        </w:rPr>
        <w:t>Формирование универсальных учебных познавательных действий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част</w:t>
      </w:r>
      <w:r w:rsidRPr="00FD75AE">
        <w:rPr>
          <w:rFonts w:ascii="Times New Roman" w:eastAsia="SchoolBookSanPin" w:hAnsi="Times New Roman"/>
          <w:sz w:val="24"/>
          <w:szCs w:val="24"/>
          <w:lang w:val="ru-RU"/>
        </w:rPr>
        <w:t>и работы с информацией.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поиск необходимой исторической информации в учебной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w:t>
      </w:r>
      <w:r w:rsidRPr="00FD75AE">
        <w:rPr>
          <w:rFonts w:ascii="Times New Roman" w:eastAsia="SchoolBookSanPin" w:hAnsi="Times New Roman"/>
          <w:sz w:val="24"/>
          <w:szCs w:val="24"/>
          <w:lang w:val="ru-RU"/>
        </w:rPr>
        <w:t>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Сравнивать данные разных источников исторической </w:t>
      </w:r>
      <w:r w:rsidRPr="00FD75AE">
        <w:rPr>
          <w:rFonts w:ascii="Times New Roman" w:eastAsia="SchoolBookSanPin" w:hAnsi="Times New Roman"/>
          <w:sz w:val="24"/>
          <w:szCs w:val="24"/>
          <w:lang w:val="ru-RU"/>
        </w:rPr>
        <w:t>информации, выявлять их сходство и различия, в том числе, связанные со степенью информированности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позицией авторов.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Выбирать оптимальную форму представления результатов самостоятельной работы с исторической информацией (сообщение, эссе, презентация, учеб</w:t>
      </w:r>
      <w:r w:rsidRPr="00FD75AE">
        <w:rPr>
          <w:rFonts w:ascii="Times New Roman" w:eastAsia="SchoolBookSanPin" w:hAnsi="Times New Roman"/>
          <w:sz w:val="24"/>
          <w:szCs w:val="24"/>
          <w:lang w:val="ru-RU"/>
        </w:rPr>
        <w:t>ный проект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поиск необходимой исторической информации в учебной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Выбирать источники географической информ</w:t>
      </w:r>
      <w:r w:rsidRPr="00FD75AE">
        <w:rPr>
          <w:rFonts w:ascii="Times New Roman" w:eastAsia="SchoolBookSanPin" w:hAnsi="Times New Roman"/>
          <w:sz w:val="24"/>
          <w:szCs w:val="24"/>
          <w:lang w:val="ru-RU"/>
        </w:rPr>
        <w:t>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Находить, извлекать и использовать информацию, характеризующую отраслевую, функциональную и терр</w:t>
      </w:r>
      <w:r w:rsidRPr="00FD75AE">
        <w:rPr>
          <w:rFonts w:ascii="Times New Roman" w:eastAsia="SchoolBookSanPin" w:hAnsi="Times New Roman"/>
          <w:sz w:val="24"/>
          <w:szCs w:val="24"/>
          <w:lang w:val="ru-RU"/>
        </w:rPr>
        <w:t>иториальную структуру хозяйства России, выделять географическую информацию, которая является противоречивой или может быть недостоверной.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информацию, недостающую для решения той или иной задачи.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Извлекать информацию о правах и обязанностях </w:t>
      </w:r>
      <w:r w:rsidRPr="00FD75AE">
        <w:rPr>
          <w:rFonts w:ascii="Times New Roman" w:eastAsia="SchoolBookSanPin" w:hAnsi="Times New Roman"/>
          <w:sz w:val="24"/>
          <w:szCs w:val="24"/>
          <w:lang w:val="ru-RU"/>
        </w:rPr>
        <w:t>обуча</w:t>
      </w:r>
      <w:r w:rsidRPr="00FD75AE">
        <w:rPr>
          <w:rFonts w:ascii="Times New Roman" w:eastAsia="SchoolBookSanPin" w:hAnsi="Times New Roman"/>
          <w:sz w:val="24"/>
          <w:szCs w:val="24"/>
          <w:lang w:val="ru-RU"/>
        </w:rPr>
        <w:t xml:space="preserve">ющегося </w:t>
      </w:r>
      <w:r w:rsidRPr="00FD75AE">
        <w:rPr>
          <w:rFonts w:ascii="Times New Roman" w:eastAsia="SchoolBookSanPin" w:hAnsi="Times New Roman"/>
          <w:sz w:val="24"/>
          <w:szCs w:val="24"/>
          <w:lang w:val="ru-RU"/>
        </w:rPr>
        <w:t>из разных адаптированных источников (в том числе учебных материалов): заполнять таблицу и составлять план.</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Анализировать и обобщать текстовую и статистическую информацию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отклоняющемся поведении, его причинах и негативных последствиях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адаптиро</w:t>
      </w:r>
      <w:r w:rsidRPr="00FD75AE">
        <w:rPr>
          <w:rFonts w:ascii="Times New Roman" w:eastAsia="SchoolBookSanPin" w:hAnsi="Times New Roman"/>
          <w:sz w:val="24"/>
          <w:szCs w:val="24"/>
          <w:lang w:val="ru-RU"/>
        </w:rPr>
        <w:t>ванных источников (в том числе учебных материалов) и публикаций СМИ.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Представлять информацию в виде кратких выводов и обобщений.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поиск информации о роли непрерывного образования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современном обществе в разных источниках информации: сопоставля</w:t>
      </w:r>
      <w:r w:rsidRPr="00FD75AE">
        <w:rPr>
          <w:rFonts w:ascii="Times New Roman" w:eastAsia="SchoolBookSanPin" w:hAnsi="Times New Roman"/>
          <w:sz w:val="24"/>
          <w:szCs w:val="24"/>
          <w:lang w:val="ru-RU"/>
        </w:rPr>
        <w:t>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обобщать информацию, представленную в разных формах (описательную, графическую, аудиовизуальную).</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2.3.5.4. </w:t>
      </w:r>
      <w:r w:rsidRPr="00FD75AE">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характер отношений между людьми в различных исторических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современны</w:t>
      </w:r>
      <w:r w:rsidRPr="00FD75AE">
        <w:rPr>
          <w:rFonts w:ascii="Times New Roman" w:eastAsia="SchoolBookSanPin" w:hAnsi="Times New Roman"/>
          <w:sz w:val="24"/>
          <w:szCs w:val="24"/>
          <w:lang w:val="ru-RU"/>
        </w:rPr>
        <w:t>х ситуациях, событиях.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Раскрывать значение совместной деятельности, сотрудничества людей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разных сферах в различные исторические эпохи.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Принимать участие в обсуждении открытых (в том числе дискуссионных) вопросов истории, высказывая и аргументируя свои су</w:t>
      </w:r>
      <w:r w:rsidRPr="00FD75AE">
        <w:rPr>
          <w:rFonts w:ascii="Times New Roman" w:eastAsia="SchoolBookSanPin" w:hAnsi="Times New Roman"/>
          <w:sz w:val="24"/>
          <w:szCs w:val="24"/>
          <w:lang w:val="ru-RU"/>
        </w:rPr>
        <w:t>ждения.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презентацию выполненной самостоятельной работы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истории, проявляя способность к диалогу с аудиторией.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собственные поступки и поведение других людей с точки зрения их соответствия правовым и нравственным нормам.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Анализироват</w:t>
      </w:r>
      <w:r w:rsidRPr="00FD75AE">
        <w:rPr>
          <w:rFonts w:ascii="Times New Roman" w:eastAsia="SchoolBookSanPin" w:hAnsi="Times New Roman"/>
          <w:sz w:val="24"/>
          <w:szCs w:val="24"/>
          <w:lang w:val="ru-RU"/>
        </w:rPr>
        <w:t>ь причины социальных и межличностных конфликтов, моделировать варианты выхода из конфликтной ситуации.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Выражать свою точку зрения, участвовать в дискуссии.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Осуществлять совместную деятельность, включая взаимодействие с людьми другой культуры, национальной </w:t>
      </w:r>
      <w:r w:rsidRPr="00FD75AE">
        <w:rPr>
          <w:rFonts w:ascii="Times New Roman" w:eastAsia="SchoolBookSanPin" w:hAnsi="Times New Roman"/>
          <w:sz w:val="24"/>
          <w:szCs w:val="24"/>
          <w:lang w:val="ru-RU"/>
        </w:rPr>
        <w:t>и религиозной принадлежности на основе гуманистических ценностей, взаимопонимания между людьми разных культур</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точки зрения их соответствия духовным традициям общества.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результаты выполнения учебного географического проекта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исходной задачей и</w:t>
      </w:r>
      <w:r w:rsidRPr="00FD75AE">
        <w:rPr>
          <w:rFonts w:ascii="Times New Roman" w:eastAsia="SchoolBookSanPin" w:hAnsi="Times New Roman"/>
          <w:sz w:val="24"/>
          <w:szCs w:val="24"/>
          <w:lang w:val="ru-RU"/>
        </w:rPr>
        <w:t xml:space="preserve"> оценивать вклад каждого члена команды в достижение результатов, разделять сферу ответственности.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 </w:t>
      </w:r>
      <w:r w:rsidRPr="00FD75AE">
        <w:rPr>
          <w:rFonts w:ascii="Times New Roman" w:eastAsia="SchoolBookSanPin" w:hAnsi="Times New Roman"/>
          <w:sz w:val="24"/>
          <w:szCs w:val="24"/>
          <w:lang w:val="ru-RU"/>
        </w:rPr>
        <w:t>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обсуждении.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Сравнивать результаты выполнения учеб</w:t>
      </w:r>
      <w:r w:rsidRPr="00FD75AE">
        <w:rPr>
          <w:rFonts w:ascii="Times New Roman" w:eastAsia="SchoolBookSanPin" w:hAnsi="Times New Roman"/>
          <w:sz w:val="24"/>
          <w:szCs w:val="24"/>
          <w:lang w:val="ru-RU"/>
        </w:rPr>
        <w:t>ного географического проекта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исходной задачей и вклад каждого члена команды в достижение результатов.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Разделять сферу ответственности.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2.3.5.5. </w:t>
      </w:r>
      <w:r w:rsidRPr="00FD75AE">
        <w:rPr>
          <w:rFonts w:ascii="Times New Roman" w:eastAsia="SchoolBookSanPin" w:hAnsi="Times New Roman"/>
          <w:sz w:val="24"/>
          <w:szCs w:val="24"/>
          <w:lang w:val="ru-RU"/>
        </w:rPr>
        <w:t>Формирование универсальных учебных регулятивных действий.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Раскрывать смысл и значение целенаправленной деят</w:t>
      </w:r>
      <w:r w:rsidRPr="00FD75AE">
        <w:rPr>
          <w:rFonts w:ascii="Times New Roman" w:eastAsia="SchoolBookSanPin" w:hAnsi="Times New Roman"/>
          <w:sz w:val="24"/>
          <w:szCs w:val="24"/>
          <w:lang w:val="ru-RU"/>
        </w:rPr>
        <w:t>ельности людей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истории – на уровне отдельно взятых личностей (правителей, общественных деятелей, ученых, деятелей культуры и другие) и общества в целом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характеристике целей и задач социальных движений, реформ и революций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другого).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Определять </w:t>
      </w:r>
      <w:r w:rsidRPr="00FD75AE">
        <w:rPr>
          <w:rFonts w:ascii="Times New Roman" w:eastAsia="SchoolBookSanPin" w:hAnsi="Times New Roman"/>
          <w:sz w:val="24"/>
          <w:szCs w:val="24"/>
          <w:lang w:val="ru-RU"/>
        </w:rPr>
        <w:t>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Осуществлять самоконтроль и рефлексию примен</w:t>
      </w:r>
      <w:r w:rsidRPr="00FD75AE">
        <w:rPr>
          <w:rFonts w:ascii="Times New Roman" w:eastAsia="SchoolBookSanPin" w:hAnsi="Times New Roman"/>
          <w:sz w:val="24"/>
          <w:szCs w:val="24"/>
          <w:lang w:val="ru-RU"/>
        </w:rPr>
        <w:t>ительно к результатам своей учебной деятельности, соотнося их с исторической информацией, содержащейся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учебной и исторической литературе.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составлять алгоритм решения географических задач</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выбирать способ их решения с учетом имеющихся ресу</w:t>
      </w:r>
      <w:r w:rsidRPr="00FD75AE">
        <w:rPr>
          <w:rFonts w:ascii="Times New Roman" w:eastAsia="SchoolBookSanPin" w:hAnsi="Times New Roman"/>
          <w:sz w:val="24"/>
          <w:szCs w:val="24"/>
          <w:lang w:val="ru-RU"/>
        </w:rPr>
        <w:t>рсов и собственных возможностей, аргументировать предлагаемые варианты решений.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2.4. </w:t>
      </w:r>
      <w:r w:rsidRPr="00FD75AE">
        <w:rPr>
          <w:rFonts w:ascii="Times New Roman" w:eastAsia="SchoolBookSanPin" w:hAnsi="Times New Roman"/>
          <w:sz w:val="24"/>
          <w:szCs w:val="24"/>
          <w:lang w:val="ru-RU"/>
        </w:rPr>
        <w:t>Особенности реализации основных направлений и форм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учебно-исследовательской и проектной деятельности в рамках урочной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внеурочной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2.4.1. </w:t>
      </w:r>
      <w:r w:rsidRPr="00FD75AE">
        <w:rPr>
          <w:rFonts w:ascii="Times New Roman" w:eastAsia="SchoolBookSanPin" w:hAnsi="Times New Roman"/>
          <w:sz w:val="24"/>
          <w:szCs w:val="24"/>
          <w:lang w:val="ru-RU"/>
        </w:rPr>
        <w:t>Одним из важн</w:t>
      </w:r>
      <w:r w:rsidRPr="00FD75AE">
        <w:rPr>
          <w:rFonts w:ascii="Times New Roman" w:eastAsia="SchoolBookSanPin" w:hAnsi="Times New Roman"/>
          <w:sz w:val="24"/>
          <w:szCs w:val="24"/>
          <w:lang w:val="ru-RU"/>
        </w:rPr>
        <w:t xml:space="preserve">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w:t>
      </w:r>
      <w:r w:rsidRPr="00FD75AE">
        <w:rPr>
          <w:rFonts w:ascii="Times New Roman" w:eastAsia="SchoolBookSanPin" w:hAnsi="Times New Roman"/>
          <w:sz w:val="24"/>
          <w:szCs w:val="24"/>
          <w:lang w:val="ru-RU"/>
        </w:rPr>
        <w:t>основного общего образования на основе программы формирования УУД, разработанной в каждой организации.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2.4.2. </w:t>
      </w:r>
      <w:r w:rsidRPr="00FD75AE">
        <w:rPr>
          <w:rFonts w:ascii="Times New Roman" w:eastAsia="SchoolBookSanPin" w:hAnsi="Times New Roman"/>
          <w:sz w:val="24"/>
          <w:szCs w:val="24"/>
          <w:lang w:val="ru-RU"/>
        </w:rPr>
        <w:t>Организация УИПД призвана обеспечивать формирование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 обучающихся опыта применения УУД в жизненных ситуациях, навыков учебного сотрудничества и</w:t>
      </w:r>
      <w:r w:rsidRPr="00FD75AE">
        <w:rPr>
          <w:rFonts w:ascii="Times New Roman" w:eastAsia="SchoolBookSanPin" w:hAnsi="Times New Roman"/>
          <w:sz w:val="24"/>
          <w:szCs w:val="24"/>
          <w:lang w:val="ru-RU"/>
        </w:rPr>
        <w:t xml:space="preserve"> социального взаимодействия со сверстниками, обучающимися младшего и старшего возраста, взрослыми.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2.4.3. </w:t>
      </w:r>
      <w:r w:rsidRPr="00FD75AE">
        <w:rPr>
          <w:rFonts w:ascii="Times New Roman" w:eastAsia="SchoolBookSanPin" w:hAnsi="Times New Roman"/>
          <w:sz w:val="24"/>
          <w:szCs w:val="24"/>
          <w:lang w:val="ru-RU"/>
        </w:rPr>
        <w:t>УИПД обучающихся должна быть сориентирована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формирование и развитие у </w:t>
      </w:r>
      <w:r w:rsidRPr="00FD75AE">
        <w:rPr>
          <w:rFonts w:ascii="Times New Roman" w:eastAsia="SchoolBookSanPin" w:hAnsi="Times New Roman"/>
          <w:sz w:val="24"/>
          <w:szCs w:val="24"/>
          <w:lang w:val="ru-RU"/>
        </w:rPr>
        <w:t>обучающихся</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 xml:space="preserve">научного способа мышления, устойчивого познавательного </w:t>
      </w:r>
      <w:r w:rsidRPr="00FD75AE">
        <w:rPr>
          <w:rFonts w:ascii="Times New Roman" w:eastAsia="SchoolBookSanPin" w:hAnsi="Times New Roman"/>
          <w:sz w:val="24"/>
          <w:szCs w:val="24"/>
          <w:lang w:val="ru-RU"/>
        </w:rPr>
        <w:t>интереса, готовности к постоянному саморазвитию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самообразованию, способности к проявлению самостоятельности и творчества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решении личностно и социально значимых проблем.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2.4.4. </w:t>
      </w:r>
      <w:r w:rsidRPr="00FD75AE">
        <w:rPr>
          <w:rFonts w:ascii="Times New Roman" w:eastAsia="SchoolBookSanPin" w:hAnsi="Times New Roman"/>
          <w:sz w:val="24"/>
          <w:szCs w:val="24"/>
          <w:lang w:val="ru-RU"/>
        </w:rPr>
        <w:t>УИПД может осуществляться обучающимися индивидуально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коллективно (в с</w:t>
      </w:r>
      <w:r w:rsidRPr="00FD75AE">
        <w:rPr>
          <w:rFonts w:ascii="Times New Roman" w:eastAsia="SchoolBookSanPin" w:hAnsi="Times New Roman"/>
          <w:sz w:val="24"/>
          <w:szCs w:val="24"/>
          <w:lang w:val="ru-RU"/>
        </w:rPr>
        <w:t>оставе малых групп, класса).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2.4.5. </w:t>
      </w:r>
      <w:r w:rsidRPr="00FD75AE">
        <w:rPr>
          <w:rFonts w:ascii="Times New Roman" w:eastAsia="SchoolBookSanPin" w:hAnsi="Times New Roman"/>
          <w:sz w:val="24"/>
          <w:szCs w:val="24"/>
          <w:lang w:val="ru-RU"/>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w:t>
      </w:r>
      <w:r w:rsidRPr="00FD75AE">
        <w:rPr>
          <w:rFonts w:ascii="Times New Roman" w:eastAsia="SchoolBookSanPin" w:hAnsi="Times New Roman"/>
          <w:sz w:val="24"/>
          <w:szCs w:val="24"/>
          <w:lang w:val="ru-RU"/>
        </w:rPr>
        <w:t>обучающихся</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комплекса познавательных, коммуни</w:t>
      </w:r>
      <w:r w:rsidRPr="00FD75AE">
        <w:rPr>
          <w:rFonts w:ascii="Times New Roman" w:eastAsia="SchoolBookSanPin" w:hAnsi="Times New Roman"/>
          <w:sz w:val="24"/>
          <w:szCs w:val="24"/>
          <w:lang w:val="ru-RU"/>
        </w:rPr>
        <w:t>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w:t>
      </w:r>
      <w:r w:rsidRPr="00FD75AE">
        <w:rPr>
          <w:rFonts w:ascii="Times New Roman" w:eastAsia="SchoolBookSanPin" w:hAnsi="Times New Roman"/>
          <w:sz w:val="24"/>
          <w:szCs w:val="24"/>
          <w:lang w:val="ru-RU"/>
        </w:rPr>
        <w:t>роцесса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формирования.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2.4.6. </w:t>
      </w:r>
      <w:r w:rsidRPr="00FD75AE">
        <w:rPr>
          <w:rFonts w:ascii="Times New Roman" w:eastAsia="SchoolBookSanPin" w:hAnsi="Times New Roman"/>
          <w:sz w:val="24"/>
          <w:szCs w:val="24"/>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 учетом вероятности возникновения особых условий организации образовательного процесса (сложн</w:t>
      </w:r>
      <w:r w:rsidRPr="00FD75AE">
        <w:rPr>
          <w:rFonts w:ascii="Times New Roman" w:eastAsia="SchoolBookSanPin" w:hAnsi="Times New Roman"/>
          <w:sz w:val="24"/>
          <w:szCs w:val="24"/>
          <w:lang w:val="ru-RU"/>
        </w:rPr>
        <w:t xml:space="preserve">ые погодные условия и эпидемиологическая обстановка; удаленность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УИПД может </w:t>
      </w:r>
      <w:r w:rsidRPr="00FD75AE">
        <w:rPr>
          <w:rFonts w:ascii="Times New Roman" w:eastAsia="SchoolBookSanPin" w:hAnsi="Times New Roman"/>
          <w:sz w:val="24"/>
          <w:szCs w:val="24"/>
          <w:lang w:val="ru-RU"/>
        </w:rPr>
        <w:t>быть реализована в дистанционном формате.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2.4.7. </w:t>
      </w:r>
      <w:r w:rsidRPr="00FD75AE">
        <w:rPr>
          <w:rFonts w:ascii="Times New Roman" w:eastAsia="SchoolBookSanPin" w:hAnsi="Times New Roman"/>
          <w:sz w:val="24"/>
          <w:szCs w:val="24"/>
          <w:lang w:val="ru-RU"/>
        </w:rPr>
        <w:t>Особенность учебно-исследовательской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(далее – УИД) состоит в том, что она нацелена на решение обучающимися познавательной проблемы, носит теоретический характер, ориентирована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получение об</w:t>
      </w:r>
      <w:r w:rsidRPr="00FD75AE">
        <w:rPr>
          <w:rFonts w:ascii="Times New Roman" w:eastAsia="SchoolBookSanPin" w:hAnsi="Times New Roman"/>
          <w:sz w:val="24"/>
          <w:szCs w:val="24"/>
          <w:lang w:val="ru-RU"/>
        </w:rPr>
        <w:t>учающимися субъективно нового знания (ранее неизвестного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мало известного), на организацию его теоретической опытно-экспериментальной проверки.</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2.4.8. </w:t>
      </w:r>
      <w:r w:rsidRPr="00FD75AE">
        <w:rPr>
          <w:rFonts w:ascii="Times New Roman" w:eastAsia="SchoolBookSanPin" w:hAnsi="Times New Roman"/>
          <w:sz w:val="24"/>
          <w:szCs w:val="24"/>
          <w:lang w:val="ru-RU"/>
        </w:rPr>
        <w:t>Исследовательские задачи (</w:t>
      </w:r>
      <w:r w:rsidRPr="00FD75AE">
        <w:rPr>
          <w:rFonts w:ascii="Times New Roman" w:eastAsia="SchoolBookSanPin" w:hAnsi="Times New Roman"/>
          <w:sz w:val="24"/>
          <w:szCs w:val="24"/>
          <w:lang w:val="ru-RU"/>
        </w:rPr>
        <w:t>о</w:t>
      </w:r>
      <w:r w:rsidRPr="00FD75AE">
        <w:rPr>
          <w:rFonts w:ascii="Times New Roman" w:eastAsia="SchoolBookSanPin" w:hAnsi="Times New Roman"/>
          <w:sz w:val="24"/>
          <w:szCs w:val="24"/>
          <w:lang w:val="ru-RU"/>
        </w:rPr>
        <w:t>соб</w:t>
      </w:r>
      <w:r w:rsidRPr="00FD75AE">
        <w:rPr>
          <w:rFonts w:ascii="Times New Roman" w:eastAsia="SchoolBookSanPin" w:hAnsi="Times New Roman"/>
          <w:sz w:val="24"/>
          <w:szCs w:val="24"/>
          <w:lang w:val="ru-RU"/>
        </w:rPr>
        <w:t>ы</w:t>
      </w:r>
      <w:r w:rsidRPr="00FD75AE">
        <w:rPr>
          <w:rFonts w:ascii="Times New Roman" w:eastAsia="SchoolBookSanPin" w:hAnsi="Times New Roman"/>
          <w:sz w:val="24"/>
          <w:szCs w:val="24"/>
          <w:lang w:val="ru-RU"/>
        </w:rPr>
        <w:t>й особый вид педагогической установки) ориентированы: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 формирование и развитие у </w:t>
      </w:r>
      <w:r w:rsidRPr="00FD75AE">
        <w:rPr>
          <w:rFonts w:ascii="Times New Roman" w:eastAsia="SchoolBookSanPin" w:hAnsi="Times New Roman"/>
          <w:sz w:val="24"/>
          <w:szCs w:val="24"/>
          <w:lang w:val="ru-RU"/>
        </w:rPr>
        <w:t>обучающихся</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навыков поиска ответов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проблемные вопросы, предполагающие не использование имеющихся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у </w:t>
      </w:r>
      <w:r w:rsidRPr="00FD75AE">
        <w:rPr>
          <w:rFonts w:ascii="Times New Roman" w:eastAsia="SchoolBookSanPin" w:hAnsi="Times New Roman"/>
          <w:sz w:val="24"/>
          <w:szCs w:val="24"/>
          <w:lang w:val="ru-RU"/>
        </w:rPr>
        <w:t>обучающихся</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знаний, а получение новых посредством размышлений, рассуждений, предположений, экспериментирования;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 овладение </w:t>
      </w:r>
      <w:r w:rsidRPr="00FD75AE">
        <w:rPr>
          <w:rFonts w:ascii="Times New Roman" w:eastAsia="SchoolBookSanPin" w:hAnsi="Times New Roman"/>
          <w:sz w:val="24"/>
          <w:szCs w:val="24"/>
          <w:lang w:val="ru-RU"/>
        </w:rPr>
        <w:t xml:space="preserve">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w:t>
      </w:r>
      <w:r w:rsidRPr="00FD75AE">
        <w:rPr>
          <w:rFonts w:ascii="Times New Roman" w:eastAsia="SchoolBookSanPin" w:hAnsi="Times New Roman"/>
          <w:sz w:val="24"/>
          <w:szCs w:val="24"/>
          <w:lang w:val="ru-RU"/>
        </w:rPr>
        <w:t>проводить</w:t>
      </w:r>
      <w:r w:rsidRPr="00FD75AE">
        <w:rPr>
          <w:rFonts w:ascii="Times New Roman" w:eastAsia="SchoolBookSanPin" w:hAnsi="Times New Roman"/>
          <w:sz w:val="24"/>
          <w:szCs w:val="24"/>
          <w:lang w:val="ru-RU"/>
        </w:rPr>
        <w:t xml:space="preserve"> обобщения и формулировать выводы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основе анализа полученных данных).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Ценность </w:t>
      </w:r>
      <w:r w:rsidRPr="00FD75AE">
        <w:rPr>
          <w:rFonts w:ascii="Times New Roman" w:eastAsia="SchoolBookSanPin" w:hAnsi="Times New Roman"/>
          <w:sz w:val="24"/>
          <w:szCs w:val="24"/>
          <w:lang w:val="ru-RU"/>
        </w:rPr>
        <w:t>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2.4.9. </w:t>
      </w:r>
      <w:r w:rsidRPr="00FD75AE">
        <w:rPr>
          <w:rFonts w:ascii="Times New Roman" w:eastAsia="SchoolBookSanPin" w:hAnsi="Times New Roman"/>
          <w:sz w:val="24"/>
          <w:szCs w:val="24"/>
          <w:lang w:val="ru-RU"/>
        </w:rPr>
        <w:t>Осуществление УИД обучающимися включает в себя ряд этапов: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обоснование актуальности иссле</w:t>
      </w:r>
      <w:r w:rsidRPr="00FD75AE">
        <w:rPr>
          <w:rFonts w:ascii="Times New Roman" w:eastAsia="SchoolBookSanPin" w:hAnsi="Times New Roman"/>
          <w:sz w:val="24"/>
          <w:szCs w:val="24"/>
          <w:lang w:val="ru-RU"/>
        </w:rPr>
        <w:t>дования;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собственно проведение исследования с обязательным поэтапным контролем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коррекцией результатов работ,</w:t>
      </w:r>
      <w:r w:rsidRPr="00FD75AE">
        <w:rPr>
          <w:rFonts w:ascii="Times New Roman" w:eastAsia="SchoolBookSanPin" w:hAnsi="Times New Roman"/>
          <w:sz w:val="24"/>
          <w:szCs w:val="24"/>
          <w:lang w:val="ru-RU"/>
        </w:rPr>
        <w:t xml:space="preserve"> проверка гипотезы;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описание процесса исследования, оформление результатов учебно-исследовательской деятельности в виде конечного продукта;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представление результатов исследования, где в любое исследование может быть включена прикладная составляющая в виде </w:t>
      </w:r>
      <w:r w:rsidRPr="00FD75AE">
        <w:rPr>
          <w:rFonts w:ascii="Times New Roman" w:eastAsia="SchoolBookSanPin" w:hAnsi="Times New Roman"/>
          <w:sz w:val="24"/>
          <w:szCs w:val="24"/>
          <w:lang w:val="ru-RU"/>
        </w:rPr>
        <w:t>предложений и рекомендаций относительно того, как полученные в ходе исследования новые знания могут быть применены на практике.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2.4.10. </w:t>
      </w:r>
      <w:r w:rsidRPr="00FD75AE">
        <w:rPr>
          <w:rFonts w:ascii="Times New Roman" w:eastAsia="SchoolBookSanPin" w:hAnsi="Times New Roman"/>
          <w:sz w:val="24"/>
          <w:szCs w:val="24"/>
          <w:lang w:val="ru-RU"/>
        </w:rPr>
        <w:t>Особенность организации УИД обучающихся в рамках урочной деятельности связана с тем, что учебное время, которое может</w:t>
      </w:r>
      <w:r w:rsidRPr="00FD75AE">
        <w:rPr>
          <w:rFonts w:ascii="Times New Roman" w:eastAsia="SchoolBookSanPin" w:hAnsi="Times New Roman"/>
          <w:sz w:val="24"/>
          <w:szCs w:val="24"/>
          <w:lang w:val="ru-RU"/>
        </w:rPr>
        <w:t xml:space="preserve"> быть специально выделено на осуществление полноценной исследовательской работы в классе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 рамках выполнения домашних заданий, крайне ограничено и ориентировано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первую очередь на реализацию задач предметного обучения.</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2.4.11. </w:t>
      </w:r>
      <w:r w:rsidRPr="00FD75AE">
        <w:rPr>
          <w:rFonts w:ascii="Times New Roman" w:eastAsia="SchoolBookSanPin" w:hAnsi="Times New Roman"/>
          <w:sz w:val="24"/>
          <w:szCs w:val="24"/>
          <w:lang w:val="ru-RU"/>
        </w:rPr>
        <w:t>При организации УИД обу</w:t>
      </w:r>
      <w:r w:rsidRPr="00FD75AE">
        <w:rPr>
          <w:rFonts w:ascii="Times New Roman" w:eastAsia="SchoolBookSanPin" w:hAnsi="Times New Roman"/>
          <w:sz w:val="24"/>
          <w:szCs w:val="24"/>
          <w:lang w:val="ru-RU"/>
        </w:rPr>
        <w:t>чающихся в урочное время целесообразно ориентироваться на реализацию двух основных направлений исследований: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предметные учебные исследования;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междисциплинарные учебные исследования.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2.4.12. </w:t>
      </w:r>
      <w:r w:rsidRPr="00FD75AE">
        <w:rPr>
          <w:rFonts w:ascii="Times New Roman" w:eastAsia="SchoolBookSanPin" w:hAnsi="Times New Roman"/>
          <w:sz w:val="24"/>
          <w:szCs w:val="24"/>
          <w:lang w:val="ru-RU"/>
        </w:rPr>
        <w:t>В отличие от предметных учебных исследований, нацеленных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2.4.13. </w:t>
      </w:r>
      <w:r w:rsidRPr="00FD75AE">
        <w:rPr>
          <w:rFonts w:ascii="Times New Roman" w:eastAsia="SchoolBookSanPin" w:hAnsi="Times New Roman"/>
          <w:sz w:val="24"/>
          <w:szCs w:val="24"/>
          <w:lang w:val="ru-RU"/>
        </w:rPr>
        <w:t xml:space="preserve">УИД в рамках </w:t>
      </w:r>
      <w:r w:rsidRPr="00FD75AE">
        <w:rPr>
          <w:rFonts w:ascii="Times New Roman" w:eastAsia="SchoolBookSanPin" w:hAnsi="Times New Roman"/>
          <w:sz w:val="24"/>
          <w:szCs w:val="24"/>
          <w:lang w:val="ru-RU"/>
        </w:rPr>
        <w:t>урочной деятельности выполняется обучающимся самостоятельно под руководством учителя по выбранной теме в рамках одного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нескольких изучаемых учебных предметов (курсов) в любой избранной области учебной деятельности в индивидуальном и групповом форматах.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2.4.14. </w:t>
      </w:r>
      <w:r w:rsidRPr="00FD75AE">
        <w:rPr>
          <w:rFonts w:ascii="Times New Roman" w:eastAsia="SchoolBookSanPin" w:hAnsi="Times New Roman"/>
          <w:sz w:val="24"/>
          <w:szCs w:val="24"/>
          <w:lang w:val="ru-RU"/>
        </w:rPr>
        <w:t>Формы организации исследовательской деятельности обучающихся могут быть следующие: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урок-исследование;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урок с использованием интерактивной беседы в исследовательском ключе;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урок-эксперимент, позволяющий освоить элементы исследовательской деятель</w:t>
      </w:r>
      <w:r w:rsidRPr="00FD75AE">
        <w:rPr>
          <w:rFonts w:ascii="Times New Roman" w:eastAsia="SchoolBookSanPin" w:hAnsi="Times New Roman"/>
          <w:sz w:val="24"/>
          <w:szCs w:val="24"/>
          <w:lang w:val="ru-RU"/>
        </w:rPr>
        <w:t>ности (планирование и проведение эксперимента, обработка и анализ</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его результатов);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урок-консультация;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мини-исследование в рамках домашнего задания.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2.4.15. </w:t>
      </w:r>
      <w:r w:rsidRPr="00FD75AE">
        <w:rPr>
          <w:rFonts w:ascii="Times New Roman" w:eastAsia="SchoolBookSanPin" w:hAnsi="Times New Roman"/>
          <w:sz w:val="24"/>
          <w:szCs w:val="24"/>
          <w:lang w:val="ru-RU"/>
        </w:rPr>
        <w:t>В связи с недостаточностью времени на проведение развернутого полноценного исследования на уроке</w:t>
      </w:r>
      <w:r w:rsidRPr="00FD75AE">
        <w:rPr>
          <w:rFonts w:ascii="Times New Roman" w:eastAsia="SchoolBookSanPin" w:hAnsi="Times New Roman"/>
          <w:sz w:val="24"/>
          <w:szCs w:val="24"/>
          <w:lang w:val="ru-RU"/>
        </w:rPr>
        <w:t xml:space="preserve"> наиболее целесообразным с методической точки зрения и оптимальным с точки зрения временных затрат является использование: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учебных исследовательских задач, предполагающих деятельность </w:t>
      </w:r>
      <w:r w:rsidRPr="00FD75AE">
        <w:rPr>
          <w:rFonts w:ascii="Times New Roman" w:eastAsia="SchoolBookSanPin" w:hAnsi="Times New Roman"/>
          <w:sz w:val="24"/>
          <w:szCs w:val="24"/>
          <w:lang w:val="ru-RU"/>
        </w:rPr>
        <w:t xml:space="preserve">обучающихся </w:t>
      </w:r>
      <w:r w:rsidRPr="00FD75AE">
        <w:rPr>
          <w:rFonts w:ascii="Times New Roman" w:eastAsia="SchoolBookSanPin" w:hAnsi="Times New Roman"/>
          <w:sz w:val="24"/>
          <w:szCs w:val="24"/>
          <w:lang w:val="ru-RU"/>
        </w:rPr>
        <w:t>в проблемной ситуации, поставленной перед ними учителем в ра</w:t>
      </w:r>
      <w:r w:rsidRPr="00FD75AE">
        <w:rPr>
          <w:rFonts w:ascii="Times New Roman" w:eastAsia="SchoolBookSanPin" w:hAnsi="Times New Roman"/>
          <w:sz w:val="24"/>
          <w:szCs w:val="24"/>
          <w:lang w:val="ru-RU"/>
        </w:rPr>
        <w:t>мках следующих теоретических вопросов: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 (в каком направлении)... в какой степени… изменилось...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 (каким образом)... в какой степени повлияло... на…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Какой (в чем проявилась)... насколько важной… была роль...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Каково (в чем проявилось)... как можн</w:t>
      </w:r>
      <w:r w:rsidRPr="00FD75AE">
        <w:rPr>
          <w:rFonts w:ascii="Times New Roman" w:eastAsia="SchoolBookSanPin" w:hAnsi="Times New Roman"/>
          <w:sz w:val="24"/>
          <w:szCs w:val="24"/>
          <w:lang w:val="ru-RU"/>
        </w:rPr>
        <w:t>о оценить… значение...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Что произойдет... как изменится..., если...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мини-исследований, организуемых педагогом в течение одного или 2 уроков («сдвоенный урок») и ориентирующих обучающихся на поиск ответов на один</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несколько проблемных вопросов.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.16. </w:t>
      </w:r>
      <w:r w:rsidRPr="00FD75AE">
        <w:rPr>
          <w:rFonts w:ascii="Times New Roman" w:eastAsia="SchoolBookSanPin" w:hAnsi="Times New Roman"/>
          <w:sz w:val="24"/>
          <w:szCs w:val="24"/>
          <w:lang w:val="ru-RU"/>
        </w:rPr>
        <w:t>Основными формами представления итогов учебных исследований являются: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доклад, реферат;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статьи, обзоры, отчеты и заключения по итогам исследований по различным предметным областям.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Особенности организации УИД в рамках внеурочной деятельности.</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2.4.17</w:t>
      </w:r>
      <w:r w:rsidRPr="00FD75AE">
        <w:rPr>
          <w:rFonts w:ascii="Times New Roman" w:hAnsi="Times New Roman"/>
          <w:sz w:val="24"/>
          <w:szCs w:val="24"/>
          <w:lang w:val="ru-RU"/>
        </w:rPr>
        <w:t xml:space="preserve">. </w:t>
      </w:r>
      <w:r w:rsidRPr="00FD75AE">
        <w:rPr>
          <w:rFonts w:ascii="Times New Roman" w:eastAsia="SchoolBookSanPin" w:hAnsi="Times New Roman"/>
          <w:sz w:val="24"/>
          <w:szCs w:val="24"/>
          <w:lang w:val="ru-RU"/>
        </w:rPr>
        <w:t>Особенности организации УИД в рамках внеурочной деятельности.</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Особенность УИД обучающихся в рамках внеурочной деятельности связана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тем, что в данном случае имеется достаточно времени на организацию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проведение развернутого и полноценного исследования.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2.4.18. </w:t>
      </w:r>
      <w:r w:rsidRPr="00FD75AE">
        <w:rPr>
          <w:rFonts w:ascii="Times New Roman" w:eastAsia="SchoolBookSanPin" w:hAnsi="Times New Roman"/>
          <w:sz w:val="24"/>
          <w:szCs w:val="24"/>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социально-гуманитарное;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филологическое;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естественнонаучное;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информац</w:t>
      </w:r>
      <w:r w:rsidRPr="00FD75AE">
        <w:rPr>
          <w:rFonts w:ascii="Times New Roman" w:eastAsia="SchoolBookSanPin" w:hAnsi="Times New Roman"/>
          <w:sz w:val="24"/>
          <w:szCs w:val="24"/>
          <w:lang w:val="ru-RU"/>
        </w:rPr>
        <w:t>ионно-технологическое;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междисциплинарное.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Основными формами организации УИД во внеурочное время являются: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конференция, семинар, дискуссия, диспут;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брифинг, интервью, телемост;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исследовательская практика, образовательные экспедиции, походы, поездки, </w:t>
      </w:r>
      <w:r w:rsidRPr="00FD75AE">
        <w:rPr>
          <w:rFonts w:ascii="Times New Roman" w:eastAsia="SchoolBookSanPin" w:hAnsi="Times New Roman"/>
          <w:sz w:val="24"/>
          <w:szCs w:val="24"/>
          <w:lang w:val="ru-RU"/>
        </w:rPr>
        <w:t>экскурсии;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научно-исследовательское общество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2.4.19. </w:t>
      </w:r>
      <w:r w:rsidRPr="00FD75AE">
        <w:rPr>
          <w:rFonts w:ascii="Times New Roman" w:eastAsia="SchoolBookSanPin" w:hAnsi="Times New Roman"/>
          <w:sz w:val="24"/>
          <w:szCs w:val="24"/>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письменная исследовательская работа (эссе, доклад, реферат);</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статьи, обзоры, отчеты и заключения по итогам исследований, проводимых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рамках исследовательских экспедиций, обработки архивов, исследований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различным предметным областям.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2.4.20. </w:t>
      </w:r>
      <w:r w:rsidRPr="00FD75AE">
        <w:rPr>
          <w:rFonts w:ascii="Times New Roman" w:eastAsia="SchoolBookSanPin" w:hAnsi="Times New Roman"/>
          <w:sz w:val="24"/>
          <w:szCs w:val="24"/>
          <w:lang w:val="ru-RU"/>
        </w:rPr>
        <w:t>При оценивании результатов УИД следует ориентироваться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то, что ос</w:t>
      </w:r>
      <w:r w:rsidRPr="00FD75AE">
        <w:rPr>
          <w:rFonts w:ascii="Times New Roman" w:eastAsia="SchoolBookSanPin" w:hAnsi="Times New Roman"/>
          <w:sz w:val="24"/>
          <w:szCs w:val="24"/>
          <w:lang w:val="ru-RU"/>
        </w:rPr>
        <w:t>новными критериями учебного исследования является то, насколько доказательно и корректно решена поставленная проблема, насколько полно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последовательно достигнуты сформулированные цель, задачи, гипотеза.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2.4.21. </w:t>
      </w:r>
      <w:r w:rsidRPr="00FD75AE">
        <w:rPr>
          <w:rFonts w:ascii="Times New Roman" w:eastAsia="SchoolBookSanPin" w:hAnsi="Times New Roman"/>
          <w:sz w:val="24"/>
          <w:szCs w:val="24"/>
          <w:lang w:val="ru-RU"/>
        </w:rPr>
        <w:t xml:space="preserve">Оценка результатов УИД должна учитывать </w:t>
      </w:r>
      <w:r w:rsidRPr="00FD75AE">
        <w:rPr>
          <w:rFonts w:ascii="Times New Roman" w:eastAsia="SchoolBookSanPin" w:hAnsi="Times New Roman"/>
          <w:sz w:val="24"/>
          <w:szCs w:val="24"/>
          <w:lang w:val="ru-RU"/>
        </w:rPr>
        <w:t>то, насколько обучающимся в рамках проведения исследования удалось продемонстрировать базовые исследовательские действия: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использовать вопросы как исследовательский инструмент познания;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формулировать вопросы, фиксирующие разрыв между реальным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желательным</w:t>
      </w:r>
      <w:r w:rsidRPr="00FD75AE">
        <w:rPr>
          <w:rFonts w:ascii="Times New Roman" w:eastAsia="SchoolBookSanPin" w:hAnsi="Times New Roman"/>
          <w:sz w:val="24"/>
          <w:szCs w:val="24"/>
          <w:lang w:val="ru-RU"/>
        </w:rPr>
        <w:t xml:space="preserve"> состоянием ситуации, объекта, самостоятельно устанавливать искомое и данное;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проводить по самостоятельно составленному плану опыт, несложный э</w:t>
      </w:r>
      <w:r w:rsidRPr="00FD75AE">
        <w:rPr>
          <w:rFonts w:ascii="Times New Roman" w:eastAsia="SchoolBookSanPin" w:hAnsi="Times New Roman"/>
          <w:sz w:val="24"/>
          <w:szCs w:val="24"/>
          <w:lang w:val="ru-RU"/>
        </w:rPr>
        <w:t>ксперимент, небольшое исследование;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оценивать на применимость и достоверность информацию, полученную в ходе исследования (эксперимента);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самостоятельно формулировать обобщения и выводы по результатам проведенного наблюдения, опыта, исследования, владеть ин</w:t>
      </w:r>
      <w:r w:rsidRPr="00FD75AE">
        <w:rPr>
          <w:rFonts w:ascii="Times New Roman" w:eastAsia="SchoolBookSanPin" w:hAnsi="Times New Roman"/>
          <w:sz w:val="24"/>
          <w:szCs w:val="24"/>
          <w:lang w:val="ru-RU"/>
        </w:rPr>
        <w:t>струментами оценки достоверности полученных выводов и обобщений;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прогнозировать возможное дальнейшее развитие процессов, событий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последствия в аналогичных или сходных ситуациях, выдвигать предположения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их развитии в новых условиях и контекстах.</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2.4.22. </w:t>
      </w:r>
      <w:r w:rsidRPr="00FD75AE">
        <w:rPr>
          <w:rFonts w:ascii="Times New Roman" w:eastAsia="SchoolBookSanPin" w:hAnsi="Times New Roman"/>
          <w:sz w:val="24"/>
          <w:szCs w:val="24"/>
          <w:lang w:val="ru-RU"/>
        </w:rPr>
        <w:t>Особенность проектной деятельности (далее – ПД) заключается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что она нацелена на получение конкретного результата (далее – продукта),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учетом заранее заданных требований и запланированных ресурсов. ПД имеет прикладной характер и ориентирован</w:t>
      </w:r>
      <w:r w:rsidRPr="00FD75AE">
        <w:rPr>
          <w:rFonts w:ascii="Times New Roman" w:eastAsia="SchoolBookSanPin" w:hAnsi="Times New Roman"/>
          <w:sz w:val="24"/>
          <w:szCs w:val="24"/>
          <w:lang w:val="ru-RU"/>
        </w:rPr>
        <w:t>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2.4.23. </w:t>
      </w:r>
      <w:r w:rsidRPr="00FD75AE">
        <w:rPr>
          <w:rFonts w:ascii="Times New Roman" w:eastAsia="SchoolBookSanPin" w:hAnsi="Times New Roman"/>
          <w:sz w:val="24"/>
          <w:szCs w:val="24"/>
          <w:lang w:val="ru-RU"/>
        </w:rPr>
        <w:t>Проектные задачи отличаются от исследовательских иной логикой решения, а также тем, что нацелены на ф</w:t>
      </w:r>
      <w:r w:rsidRPr="00FD75AE">
        <w:rPr>
          <w:rFonts w:ascii="Times New Roman" w:eastAsia="SchoolBookSanPin" w:hAnsi="Times New Roman"/>
          <w:sz w:val="24"/>
          <w:szCs w:val="24"/>
          <w:lang w:val="ru-RU"/>
        </w:rPr>
        <w:t>ормирование и развитие у обучающихся умений: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максимально использовать для создания проектного «продукта» имеющиеся знан</w:t>
      </w:r>
      <w:r w:rsidRPr="00FD75AE">
        <w:rPr>
          <w:rFonts w:ascii="Times New Roman" w:eastAsia="SchoolBookSanPin" w:hAnsi="Times New Roman"/>
          <w:sz w:val="24"/>
          <w:szCs w:val="24"/>
          <w:lang w:val="ru-RU"/>
        </w:rPr>
        <w:t>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w:t>
      </w:r>
      <w:r w:rsidRPr="00FD75AE">
        <w:rPr>
          <w:rFonts w:ascii="Times New Roman" w:eastAsia="SchoolBookSanPin" w:hAnsi="Times New Roman"/>
          <w:sz w:val="24"/>
          <w:szCs w:val="24"/>
          <w:lang w:val="ru-RU"/>
        </w:rPr>
        <w:t>проводить</w:t>
      </w:r>
      <w:r w:rsidRPr="00FD75AE">
        <w:rPr>
          <w:rFonts w:ascii="Times New Roman" w:eastAsia="SchoolBookSanPin" w:hAnsi="Times New Roman"/>
          <w:sz w:val="24"/>
          <w:szCs w:val="24"/>
          <w:lang w:val="ru-RU"/>
        </w:rPr>
        <w:t xml:space="preserve"> (сконструировать, смоделировать, изготовить и другие действия), чтобы решить реально существующую или потенциально значимую проблему?».</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2.4.24. </w:t>
      </w:r>
      <w:r w:rsidRPr="00FD75AE">
        <w:rPr>
          <w:rFonts w:ascii="Times New Roman" w:eastAsia="SchoolBookSanPin" w:hAnsi="Times New Roman"/>
          <w:sz w:val="24"/>
          <w:szCs w:val="24"/>
          <w:lang w:val="ru-RU"/>
        </w:rPr>
        <w:t>Осуществление ПД обучающимися включает в себя ряд этапов: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 и формулирование проблемы;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формулирование т</w:t>
      </w:r>
      <w:r w:rsidRPr="00FD75AE">
        <w:rPr>
          <w:rFonts w:ascii="Times New Roman" w:eastAsia="SchoolBookSanPin" w:hAnsi="Times New Roman"/>
          <w:sz w:val="24"/>
          <w:szCs w:val="24"/>
          <w:lang w:val="ru-RU"/>
        </w:rPr>
        <w:t>емы проекта;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постановка цели и задач проекта;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составление плана работы;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сбор информации (исследование);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выполнение технологического этапа;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подготовка и защита проекта;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рефлексия, анализ результатов выполнения проекта, оценка качества выполнения.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2.4.25. </w:t>
      </w:r>
      <w:r w:rsidRPr="00FD75AE">
        <w:rPr>
          <w:rFonts w:ascii="Times New Roman" w:eastAsia="SchoolBookSanPin" w:hAnsi="Times New Roman"/>
          <w:sz w:val="24"/>
          <w:szCs w:val="24"/>
          <w:lang w:val="ru-RU"/>
        </w:rPr>
        <w:t>При организации ПД необходимо учитывать, что в любом проекте должна присутствовать исследовательская составляющая, в связи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чем обучающиеся должны быть сориентированы на то, что, прежде чем создать требуемое для решения проблемы новое практическое</w:t>
      </w:r>
      <w:r w:rsidRPr="00FD75AE">
        <w:rPr>
          <w:rFonts w:ascii="Times New Roman" w:eastAsia="SchoolBookSanPin" w:hAnsi="Times New Roman"/>
          <w:sz w:val="24"/>
          <w:szCs w:val="24"/>
          <w:lang w:val="ru-RU"/>
        </w:rPr>
        <w:t xml:space="preserve"> средство, им сначала предстоит найти основания для доказательства актуальности, действенности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эффективности продукта.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22</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Особенности организации проектной деятельности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рамках урочной деятельности так же, как и при организации учебн</w:t>
      </w:r>
      <w:r w:rsidRPr="00FD75AE">
        <w:rPr>
          <w:rFonts w:ascii="Times New Roman" w:eastAsia="SchoolBookSanPin" w:hAnsi="Times New Roman"/>
          <w:sz w:val="24"/>
          <w:szCs w:val="24"/>
          <w:lang w:val="ru-RU"/>
        </w:rPr>
        <w:t>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 xml:space="preserve">23 </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С учетом этого при организации ПД обучающихся в урочное время</w:t>
      </w:r>
      <w:r w:rsidRPr="00FD75AE">
        <w:rPr>
          <w:rFonts w:ascii="Times New Roman" w:eastAsia="SchoolBookSanPin" w:hAnsi="Times New Roman"/>
          <w:sz w:val="24"/>
          <w:szCs w:val="24"/>
          <w:lang w:val="ru-RU"/>
        </w:rPr>
        <w:t xml:space="preserve"> целесообразно ориентироваться на реализацию двух основных направлений проектирования: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предметные проекты;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метапредметные проекты.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2.4.28. </w:t>
      </w:r>
      <w:r w:rsidRPr="00FD75AE">
        <w:rPr>
          <w:rFonts w:ascii="Times New Roman" w:eastAsia="SchoolBookSanPin" w:hAnsi="Times New Roman"/>
          <w:sz w:val="24"/>
          <w:szCs w:val="24"/>
          <w:lang w:val="ru-RU"/>
        </w:rPr>
        <w:t>В отличие от предметных проектов, нацеленных на решение задач предметного обучения, метапредметные проекты могут б</w:t>
      </w:r>
      <w:r w:rsidRPr="00FD75AE">
        <w:rPr>
          <w:rFonts w:ascii="Times New Roman" w:eastAsia="SchoolBookSanPin" w:hAnsi="Times New Roman"/>
          <w:sz w:val="24"/>
          <w:szCs w:val="24"/>
          <w:lang w:val="ru-RU"/>
        </w:rPr>
        <w:t>ыть сориентированы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 xml:space="preserve">24 </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Формы организации ПД обучающихся могут быть следующие: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монопроект (исполь</w:t>
      </w:r>
      <w:r w:rsidRPr="00FD75AE">
        <w:rPr>
          <w:rFonts w:ascii="Times New Roman" w:eastAsia="SchoolBookSanPin" w:hAnsi="Times New Roman"/>
          <w:sz w:val="24"/>
          <w:szCs w:val="24"/>
          <w:lang w:val="ru-RU"/>
        </w:rPr>
        <w:t>зование содержания одного предмета);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межпредметный проект (использование интегрированного знания и способов учебной деятельности различных предметов);</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метапроект (использование областей знания и методов деятельности, выходящих за рамки предметного обучения</w:t>
      </w:r>
      <w:r w:rsidRPr="00FD75AE">
        <w:rPr>
          <w:rFonts w:ascii="Times New Roman" w:eastAsia="SchoolBookSanPin" w:hAnsi="Times New Roman"/>
          <w:sz w:val="24"/>
          <w:szCs w:val="24"/>
          <w:lang w:val="ru-RU"/>
        </w:rPr>
        <w:t>).</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 xml:space="preserve">25 </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В связи с недостаточностью времени на реализацию полноценного проекта на уроке, наиболее целесообразным с методической точки зрения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оптимальным с точки зрения временных затрат является использование на уроках учебных задач, нацеливающих об</w:t>
      </w:r>
      <w:r w:rsidRPr="00FD75AE">
        <w:rPr>
          <w:rFonts w:ascii="Times New Roman" w:eastAsia="SchoolBookSanPin" w:hAnsi="Times New Roman"/>
          <w:sz w:val="24"/>
          <w:szCs w:val="24"/>
          <w:lang w:val="ru-RU"/>
        </w:rPr>
        <w:t>учающихся на решение следующих практико-ориентированных проблем: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Какое средство поможет в решении проблемы... (опишите, объясните)?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Каким должно быть средство для решения проблемы... (опишите, смоделируйте)?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 с</w:t>
      </w:r>
      <w:r w:rsidRPr="00FD75AE">
        <w:rPr>
          <w:rFonts w:ascii="Times New Roman" w:eastAsia="SchoolBookSanPin" w:hAnsi="Times New Roman"/>
          <w:sz w:val="24"/>
          <w:szCs w:val="24"/>
          <w:lang w:val="ru-RU"/>
        </w:rPr>
        <w:t>проводить</w:t>
      </w:r>
      <w:r w:rsidRPr="00FD75AE">
        <w:rPr>
          <w:rFonts w:ascii="Times New Roman" w:eastAsia="SchoolBookSanPin" w:hAnsi="Times New Roman"/>
          <w:sz w:val="24"/>
          <w:szCs w:val="24"/>
          <w:lang w:val="ru-RU"/>
        </w:rPr>
        <w:t xml:space="preserve"> средство для решения проблемы (да</w:t>
      </w:r>
      <w:r w:rsidRPr="00FD75AE">
        <w:rPr>
          <w:rFonts w:ascii="Times New Roman" w:eastAsia="SchoolBookSanPin" w:hAnsi="Times New Roman"/>
          <w:sz w:val="24"/>
          <w:szCs w:val="24"/>
          <w:lang w:val="ru-RU"/>
        </w:rPr>
        <w:t>йте инструкцию)?</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Как выглядело... (опишите, реконструируйте)?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Как будет выглядеть... (опишите, спрогнозируйте)?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 xml:space="preserve">26 </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Основными формами представления итогов ПД являются: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материальный объект, макет, конструкторское изделие;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отчетные материалы по </w:t>
      </w:r>
      <w:r w:rsidRPr="00FD75AE">
        <w:rPr>
          <w:rFonts w:ascii="Times New Roman" w:eastAsia="SchoolBookSanPin" w:hAnsi="Times New Roman"/>
          <w:sz w:val="24"/>
          <w:szCs w:val="24"/>
          <w:lang w:val="ru-RU"/>
        </w:rPr>
        <w:t>проекту (тексты, мультимедийные продукты).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 xml:space="preserve">27 </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w:t>
      </w:r>
      <w:r w:rsidRPr="00FD75AE">
        <w:rPr>
          <w:rFonts w:ascii="Times New Roman" w:eastAsia="SchoolBookSanPin" w:hAnsi="Times New Roman"/>
          <w:sz w:val="24"/>
          <w:szCs w:val="24"/>
          <w:lang w:val="ru-RU"/>
        </w:rPr>
        <w:t>низации, подготовки и реализации развернутого и полноценного учебного проекта.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w:t>
      </w:r>
      <w:r w:rsidRPr="00FD75AE">
        <w:rPr>
          <w:rFonts w:ascii="Times New Roman" w:hAnsi="Times New Roman"/>
          <w:sz w:val="24"/>
          <w:szCs w:val="24"/>
          <w:lang w:val="ru-RU"/>
        </w:rPr>
        <w:t xml:space="preserve">28 </w:t>
      </w:r>
      <w:r w:rsidRPr="00FD75AE">
        <w:rPr>
          <w:rFonts w:ascii="Times New Roman" w:hAnsi="Times New Roman"/>
          <w:sz w:val="24"/>
          <w:szCs w:val="24"/>
          <w:lang w:val="ru-RU"/>
        </w:rPr>
        <w:t>. </w:t>
      </w:r>
      <w:r w:rsidRPr="00FD75AE">
        <w:rPr>
          <w:rFonts w:ascii="Times New Roman" w:eastAsia="SchoolBookSanPin" w:hAnsi="Times New Roman"/>
          <w:sz w:val="24"/>
          <w:szCs w:val="24"/>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гуманита</w:t>
      </w:r>
      <w:r w:rsidRPr="00FD75AE">
        <w:rPr>
          <w:rFonts w:ascii="Times New Roman" w:eastAsia="SchoolBookSanPin" w:hAnsi="Times New Roman"/>
          <w:sz w:val="24"/>
          <w:szCs w:val="24"/>
          <w:lang w:val="ru-RU"/>
        </w:rPr>
        <w:t>рное;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естественнонаучное;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социально-ориентированное;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инженерно-техническое;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художественно-творческое;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спортивно-оздоровительное;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туристско-краеведческое.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2.4.34. </w:t>
      </w:r>
      <w:r w:rsidRPr="00FD75AE">
        <w:rPr>
          <w:rFonts w:ascii="Times New Roman" w:eastAsia="SchoolBookSanPin" w:hAnsi="Times New Roman"/>
          <w:sz w:val="24"/>
          <w:szCs w:val="24"/>
          <w:lang w:val="ru-RU"/>
        </w:rPr>
        <w:t>В качестве основных форм организации ПД могут быть использованы: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творческие мастерские;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экспериментальные лаборатории;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конструкторское бюро;</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проектные недели;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практикумы.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2.4.35. </w:t>
      </w:r>
      <w:r w:rsidRPr="00FD75AE">
        <w:rPr>
          <w:rFonts w:ascii="Times New Roman" w:eastAsia="SchoolBookSanPin" w:hAnsi="Times New Roman"/>
          <w:sz w:val="24"/>
          <w:szCs w:val="24"/>
          <w:lang w:val="ru-RU"/>
        </w:rPr>
        <w:t>Формами представления итогов ПД во внеурочное время являются:</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материальный продукт (объект, макет, конструкторское изделие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медийный продукт (плакат, </w:t>
      </w:r>
      <w:r w:rsidRPr="00FD75AE">
        <w:rPr>
          <w:rFonts w:ascii="Times New Roman" w:eastAsia="SchoolBookSanPin" w:hAnsi="Times New Roman"/>
          <w:sz w:val="24"/>
          <w:szCs w:val="24"/>
          <w:lang w:val="ru-RU"/>
        </w:rPr>
        <w:t>газета, журнал, рекламная продукция, фильм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публичное мероприятие (образовательное событие, социальное мероприятие (акция), театральная постановка и другие);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отчетные материалы по проекту (тексты, мультимедийные продукты).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2.4.36. </w:t>
      </w:r>
      <w:r w:rsidRPr="00FD75AE">
        <w:rPr>
          <w:rFonts w:ascii="Times New Roman" w:eastAsia="SchoolBookSanPin" w:hAnsi="Times New Roman"/>
          <w:sz w:val="24"/>
          <w:szCs w:val="24"/>
          <w:lang w:val="ru-RU"/>
        </w:rPr>
        <w:t>При оцениван</w:t>
      </w:r>
      <w:r w:rsidRPr="00FD75AE">
        <w:rPr>
          <w:rFonts w:ascii="Times New Roman" w:eastAsia="SchoolBookSanPin" w:hAnsi="Times New Roman"/>
          <w:sz w:val="24"/>
          <w:szCs w:val="24"/>
          <w:lang w:val="ru-RU"/>
        </w:rPr>
        <w:t>ии результатов ПД следует ориентироваться на то,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w:t>
      </w:r>
      <w:r w:rsidRPr="00FD75AE">
        <w:rPr>
          <w:rFonts w:ascii="Times New Roman" w:eastAsia="SchoolBookSanPin" w:hAnsi="Times New Roman"/>
          <w:sz w:val="24"/>
          <w:szCs w:val="24"/>
          <w:lang w:val="ru-RU"/>
        </w:rPr>
        <w:t>ия и другие) помогает решить заявленную проблему.</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2.4.37. </w:t>
      </w:r>
      <w:r w:rsidRPr="00FD75AE">
        <w:rPr>
          <w:rFonts w:ascii="Times New Roman" w:eastAsia="SchoolBookSanPin" w:hAnsi="Times New Roman"/>
          <w:sz w:val="24"/>
          <w:szCs w:val="24"/>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понимание проблемы, связанных с нею цели </w:t>
      </w:r>
      <w:r w:rsidRPr="00FD75AE">
        <w:rPr>
          <w:rFonts w:ascii="Times New Roman" w:eastAsia="SchoolBookSanPin" w:hAnsi="Times New Roman"/>
          <w:sz w:val="24"/>
          <w:szCs w:val="24"/>
          <w:lang w:val="ru-RU"/>
        </w:rPr>
        <w:t>и задач;</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определить оптимальный путь решения проблемы;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планировать и работать по плану;</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реализовать проектный замысел и оформить его в виде реального «продукта»;</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умение осуществлять самооценку деятельности и результата, взаимоценку дея</w:t>
      </w:r>
      <w:r w:rsidRPr="00FD75AE">
        <w:rPr>
          <w:rFonts w:ascii="Times New Roman" w:eastAsia="SchoolBookSanPin" w:hAnsi="Times New Roman"/>
          <w:sz w:val="24"/>
          <w:szCs w:val="24"/>
          <w:lang w:val="ru-RU"/>
        </w:rPr>
        <w:t>тельности в группе.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hAnsi="Times New Roman"/>
          <w:sz w:val="24"/>
          <w:szCs w:val="24"/>
          <w:lang w:val="ru-RU"/>
        </w:rPr>
        <w:t>.</w:t>
      </w:r>
      <w:r w:rsidRPr="00FD75AE">
        <w:rPr>
          <w:rFonts w:ascii="Times New Roman" w:hAnsi="Times New Roman"/>
          <w:sz w:val="24"/>
          <w:szCs w:val="24"/>
          <w:lang w:val="ru-RU"/>
        </w:rPr>
        <w:t>2.4.38. </w:t>
      </w:r>
      <w:r w:rsidRPr="00FD75AE">
        <w:rPr>
          <w:rFonts w:ascii="Times New Roman" w:eastAsia="SchoolBookSanPin" w:hAnsi="Times New Roman"/>
          <w:sz w:val="24"/>
          <w:szCs w:val="24"/>
          <w:lang w:val="ru-RU"/>
        </w:rPr>
        <w:t>В процессе публичной презентации результатов проекта оценивается: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качество защиты проекта (четкость и ясность изложения задачи; убедительность рассуждений; последовательность в аргументации; логичность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оригинальность);</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каче</w:t>
      </w:r>
      <w:r w:rsidRPr="00FD75AE">
        <w:rPr>
          <w:rFonts w:ascii="Times New Roman" w:eastAsia="SchoolBookSanPin" w:hAnsi="Times New Roman"/>
          <w:sz w:val="24"/>
          <w:szCs w:val="24"/>
          <w:lang w:val="ru-RU"/>
        </w:rPr>
        <w:t>ство наглядного представления проекта (использование рисунков, схем, графиков, моделей и других средств наглядной презентации);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качество письменного текста (соответствие плану, оформление работы, грамотность изложения);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уровень коммуникативных умений (умен</w:t>
      </w:r>
      <w:r w:rsidRPr="00FD75AE">
        <w:rPr>
          <w:rFonts w:ascii="Times New Roman" w:eastAsia="SchoolBookSanPin" w:hAnsi="Times New Roman"/>
          <w:sz w:val="24"/>
          <w:szCs w:val="24"/>
          <w:lang w:val="ru-RU"/>
        </w:rPr>
        <w:t>ие отвечать на поставленные вопросы, аргументировать и отстаивать собственную точку зрения, участвовать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дискуссии).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 Организационный раздел.</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3.1. Формы взаимодействия участников образовательного процесса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при создании и реализации программы </w:t>
      </w:r>
      <w:r w:rsidRPr="00FD75AE">
        <w:rPr>
          <w:rFonts w:ascii="Times New Roman" w:eastAsia="SchoolBookSanPin" w:hAnsi="Times New Roman"/>
          <w:sz w:val="24"/>
          <w:szCs w:val="24"/>
          <w:lang w:val="ru-RU"/>
        </w:rPr>
        <w:t>формирования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3.1.1. C целью разработки и реализации программы формирования УУД</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может быть создана рабочая группа, реализующая свою деятельность по следующим направлениям: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плана координации деятельности учител</w:t>
      </w:r>
      <w:r w:rsidRPr="00FD75AE">
        <w:rPr>
          <w:rFonts w:ascii="Times New Roman" w:eastAsia="SchoolBookSanPin" w:hAnsi="Times New Roman"/>
          <w:sz w:val="24"/>
          <w:szCs w:val="24"/>
          <w:lang w:val="ru-RU"/>
        </w:rPr>
        <w:t>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w:t>
      </w:r>
      <w:r w:rsidRPr="00FD75AE">
        <w:rPr>
          <w:rFonts w:ascii="Times New Roman" w:eastAsia="SchoolBookSanPin" w:hAnsi="Times New Roman"/>
          <w:sz w:val="24"/>
          <w:szCs w:val="24"/>
          <w:lang w:val="ru-RU"/>
        </w:rPr>
        <w:t>оторая может быть положена в основу работы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развитию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определение этапов и форм постепенного усложне</w:t>
      </w:r>
      <w:r w:rsidRPr="00FD75AE">
        <w:rPr>
          <w:rFonts w:ascii="Times New Roman" w:eastAsia="SchoolBookSanPin" w:hAnsi="Times New Roman"/>
          <w:sz w:val="24"/>
          <w:szCs w:val="24"/>
          <w:lang w:val="ru-RU"/>
        </w:rPr>
        <w:t xml:space="preserve">ния деятельности </w:t>
      </w:r>
      <w:r w:rsidRPr="00FD75AE">
        <w:rPr>
          <w:rFonts w:ascii="Times New Roman" w:eastAsia="SchoolBookSanPin" w:hAnsi="Times New Roman"/>
          <w:sz w:val="24"/>
          <w:szCs w:val="24"/>
          <w:lang w:val="ru-RU"/>
        </w:rPr>
        <w:t xml:space="preserve">обучающихся </w:t>
      </w:r>
      <w:r w:rsidRPr="00FD75AE">
        <w:rPr>
          <w:rFonts w:ascii="Times New Roman" w:eastAsia="SchoolBookSanPin" w:hAnsi="Times New Roman"/>
          <w:sz w:val="24"/>
          <w:szCs w:val="24"/>
          <w:lang w:val="ru-RU"/>
        </w:rPr>
        <w:t>по овладению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общего алгоритма (технологической схемы) урока, имеющего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два целевых фокуса (предметный и метапредметный);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основных подходов к конструированию задач на применение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конкретизация основ</w:t>
      </w:r>
      <w:r w:rsidRPr="00FD75AE">
        <w:rPr>
          <w:rFonts w:ascii="Times New Roman" w:eastAsia="SchoolBookSanPin" w:hAnsi="Times New Roman"/>
          <w:sz w:val="24"/>
          <w:szCs w:val="24"/>
          <w:lang w:val="ru-RU"/>
        </w:rPr>
        <w:t>ных подходов к организации учебно-исследовательской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проектной деятельности обучающихся в рамках урочной и внеурочной деятельности;</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основных подходов к организации учебной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формированию и развитию ИКТ-компетенций;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комп</w:t>
      </w:r>
      <w:r w:rsidRPr="00FD75AE">
        <w:rPr>
          <w:rFonts w:ascii="Times New Roman" w:eastAsia="SchoolBookSanPin" w:hAnsi="Times New Roman"/>
          <w:sz w:val="24"/>
          <w:szCs w:val="24"/>
          <w:lang w:val="ru-RU"/>
        </w:rPr>
        <w:t xml:space="preserve">лекса мер по организации системы оценки деятельности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по формированию и развитию УУД у обучающихся;</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методики и инструментария мониторинга успешности освоения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применения обучающимися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и проведение серии</w:t>
      </w:r>
      <w:r w:rsidRPr="00FD75AE">
        <w:rPr>
          <w:rFonts w:ascii="Times New Roman" w:eastAsia="SchoolBookSanPin" w:hAnsi="Times New Roman"/>
          <w:sz w:val="24"/>
          <w:szCs w:val="24"/>
          <w:lang w:val="ru-RU"/>
        </w:rPr>
        <w:t xml:space="preserve"> семинаров с учителями, работающими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уровне начального общего образования</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в целях реализации принципа преемственности в плане развития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организация и проведение систематических консультаций с педагогами-предметниками по проблемам, связанным с </w:t>
      </w:r>
      <w:r w:rsidRPr="00FD75AE">
        <w:rPr>
          <w:rFonts w:ascii="Times New Roman" w:eastAsia="SchoolBookSanPin" w:hAnsi="Times New Roman"/>
          <w:sz w:val="24"/>
          <w:szCs w:val="24"/>
          <w:lang w:val="ru-RU"/>
        </w:rPr>
        <w:t>развитием УУД в образовательном процессе;</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и проведение методических семинаров с учителями-предме</w:t>
      </w:r>
      <w:r w:rsidRPr="00FD75AE">
        <w:rPr>
          <w:rFonts w:ascii="Times New Roman" w:eastAsia="SchoolBookSanPin" w:hAnsi="Times New Roman"/>
          <w:sz w:val="24"/>
          <w:szCs w:val="24"/>
          <w:lang w:val="ru-RU"/>
        </w:rPr>
        <w:t>тниками и педагогами-психологами по анализу и способам минимизации рисков развития УУД у обучающихся;</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727DF1"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отраже</w:t>
      </w:r>
      <w:r w:rsidRPr="00FD75AE">
        <w:rPr>
          <w:rFonts w:ascii="Times New Roman" w:eastAsia="SchoolBookSanPin" w:hAnsi="Times New Roman"/>
          <w:sz w:val="24"/>
          <w:szCs w:val="24"/>
          <w:lang w:val="ru-RU"/>
        </w:rPr>
        <w:t>ния аналитических материалов о результатах работы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по формированию УУД у обучающихся на сайте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3.1.2. Рабочей группой может быть реализовано несколько этапов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соблюдением необходимых процедур контроля, коррекции и согласовани</w:t>
      </w:r>
      <w:r w:rsidRPr="00FD75AE">
        <w:rPr>
          <w:rFonts w:ascii="Times New Roman" w:eastAsia="SchoolBookSanPin" w:hAnsi="Times New Roman"/>
          <w:sz w:val="24"/>
          <w:szCs w:val="24"/>
          <w:lang w:val="ru-RU"/>
        </w:rPr>
        <w:t>я (конкретные процедуры разрабатываются рабочей группой и утверждаются руководителем).</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 подготовительном этапе команда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может провести следующие аналитические работы:</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рассматривать, какие рекомендательные, теоретические, методич</w:t>
      </w:r>
      <w:r w:rsidRPr="00FD75AE">
        <w:rPr>
          <w:rFonts w:ascii="Times New Roman" w:eastAsia="SchoolBookSanPin" w:hAnsi="Times New Roman"/>
          <w:sz w:val="24"/>
          <w:szCs w:val="24"/>
          <w:lang w:val="ru-RU"/>
        </w:rPr>
        <w:t xml:space="preserve">еские материалы могут быть использованы в данной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наиболее эффективного выполнения задач программы формирования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определять состав детей с особыми образовательными потребностями, в том числе лиц, проявивших выдающиеся спос</w:t>
      </w:r>
      <w:r w:rsidRPr="00FD75AE">
        <w:rPr>
          <w:rFonts w:ascii="Times New Roman" w:eastAsia="SchoolBookSanPin" w:hAnsi="Times New Roman"/>
          <w:sz w:val="24"/>
          <w:szCs w:val="24"/>
          <w:lang w:val="ru-RU"/>
        </w:rPr>
        <w:t>обности, детей с ОВЗ, а также возможности построения их индивидуальных образовательных траекторий;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анализировать результаты </w:t>
      </w:r>
      <w:r w:rsidRPr="00FD75AE">
        <w:rPr>
          <w:rFonts w:ascii="Times New Roman" w:eastAsia="SchoolBookSanPin" w:hAnsi="Times New Roman"/>
          <w:sz w:val="24"/>
          <w:szCs w:val="24"/>
          <w:lang w:val="ru-RU"/>
        </w:rPr>
        <w:t xml:space="preserve">обучающихся </w:t>
      </w:r>
      <w:r w:rsidRPr="00FD75AE">
        <w:rPr>
          <w:rFonts w:ascii="Times New Roman" w:eastAsia="SchoolBookSanPin" w:hAnsi="Times New Roman"/>
          <w:sz w:val="24"/>
          <w:szCs w:val="24"/>
          <w:lang w:val="ru-RU"/>
        </w:rPr>
        <w:t>по линии развития УУД</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предыдущем уровне;</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анализировать и обсуждать опыт применения успешных практик, в том числе с использованием информационных ресурсов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основном этапе может проводиться работа по разработке общей стратегии развития УУД, организации и механизма реал</w:t>
      </w:r>
      <w:r w:rsidRPr="00FD75AE">
        <w:rPr>
          <w:rFonts w:ascii="Times New Roman" w:eastAsia="SchoolBookSanPin" w:hAnsi="Times New Roman"/>
          <w:sz w:val="24"/>
          <w:szCs w:val="24"/>
          <w:lang w:val="ru-RU"/>
        </w:rPr>
        <w:t>изации задач программы, могут быть описаны специальные требования к условиям реализации программы развития УУД.</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w:t>
      </w:r>
      <w:r w:rsidRPr="00FD75AE">
        <w:rPr>
          <w:rFonts w:ascii="Times New Roman" w:eastAsia="SchoolBookSanPin" w:hAnsi="Times New Roman"/>
          <w:sz w:val="24"/>
          <w:szCs w:val="24"/>
          <w:lang w:val="ru-RU"/>
        </w:rPr>
        <w:t>льтантов из других образовательных, научных, социальных организаций).</w:t>
      </w:r>
    </w:p>
    <w:p w:rsidR="00866D0B" w:rsidRPr="00FD75AE" w:rsidRDefault="006A042C" w:rsidP="00E41B55">
      <w:pPr>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35</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3.1.3. В целях соотнесения формирования метапредметных результатов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рабочими программами по учебным предметам необходимо, чтобы образовательная организация на регулярной основе прово</w:t>
      </w:r>
      <w:r w:rsidRPr="00FD75AE">
        <w:rPr>
          <w:rFonts w:ascii="Times New Roman" w:eastAsia="SchoolBookSanPin" w:hAnsi="Times New Roman"/>
          <w:sz w:val="24"/>
          <w:szCs w:val="24"/>
          <w:lang w:val="ru-RU"/>
        </w:rPr>
        <w:t>дила методические советы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определения, как с учетом используемой базы образовательных технологий,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так и методик, возможности обеспечения формирования УУД, аккумулируя потенциал разных специалистов-предметников.</w:t>
      </w:r>
    </w:p>
    <w:p w:rsidR="00866D0B" w:rsidRPr="00FD75AE" w:rsidRDefault="006A042C" w:rsidP="00E41B55">
      <w:pPr>
        <w:pStyle w:val="1"/>
        <w:pBdr>
          <w:bottom w:val="none" w:sz="0" w:space="0" w:color="auto"/>
        </w:pBdr>
        <w:spacing w:before="0" w:line="350" w:lineRule="auto"/>
        <w:ind w:firstLine="708"/>
        <w:jc w:val="both"/>
        <w:rPr>
          <w:rFonts w:eastAsia="SchoolBookSanPin"/>
          <w:b w:val="0"/>
          <w:sz w:val="24"/>
          <w:szCs w:val="24"/>
          <w:lang w:val="ru-RU"/>
        </w:rPr>
      </w:pPr>
      <w:r w:rsidRPr="00FD75AE">
        <w:rPr>
          <w:b w:val="0"/>
          <w:sz w:val="24"/>
          <w:szCs w:val="24"/>
          <w:lang w:val="ru-RU"/>
        </w:rPr>
        <w:t xml:space="preserve">36 </w:t>
      </w:r>
      <w:r w:rsidRPr="00FD75AE">
        <w:rPr>
          <w:b w:val="0"/>
          <w:sz w:val="24"/>
          <w:szCs w:val="24"/>
          <w:lang w:val="ru-RU"/>
        </w:rPr>
        <w:t>.</w:t>
      </w:r>
      <w:r w:rsidRPr="00FD75AE">
        <w:rPr>
          <w:b w:val="0"/>
          <w:sz w:val="24"/>
          <w:szCs w:val="24"/>
          <w:lang w:val="ru-RU"/>
        </w:rPr>
        <w:t xml:space="preserve"> </w:t>
      </w:r>
      <w:r w:rsidRPr="00FD75AE">
        <w:rPr>
          <w:rFonts w:eastAsia="SchoolBookSanPin"/>
          <w:b w:val="0"/>
          <w:sz w:val="24"/>
          <w:szCs w:val="24"/>
          <w:lang w:val="ru-RU"/>
        </w:rPr>
        <w:t xml:space="preserve">  Рабочая программа  </w:t>
      </w:r>
      <w:r w:rsidRPr="00FD75AE">
        <w:rPr>
          <w:rFonts w:eastAsia="SchoolBookSanPin"/>
          <w:b w:val="0"/>
          <w:sz w:val="24"/>
          <w:szCs w:val="24"/>
          <w:lang w:val="ru-RU"/>
        </w:rPr>
        <w:t>воспитания.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 Пояснительная записка.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1.1. </w:t>
      </w:r>
      <w:r w:rsidRPr="00FD75AE">
        <w:rPr>
          <w:rFonts w:ascii="Times New Roman" w:eastAsia="SchoolBookSanPin" w:hAnsi="Times New Roman"/>
          <w:sz w:val="24"/>
          <w:szCs w:val="24"/>
          <w:lang w:val="ru-RU"/>
        </w:rPr>
        <w:t xml:space="preserve">  Рабочая программа  </w:t>
      </w:r>
      <w:r w:rsidRPr="00FD75AE">
        <w:rPr>
          <w:rFonts w:ascii="Times New Roman" w:eastAsia="SchoolBookSanPin" w:hAnsi="Times New Roman"/>
          <w:sz w:val="24"/>
          <w:szCs w:val="24"/>
          <w:lang w:val="ru-RU"/>
        </w:rPr>
        <w:t xml:space="preserve">воспитания для образовательных организаций (далее – </w:t>
      </w:r>
      <w:r w:rsidRPr="00FD75AE">
        <w:rPr>
          <w:rFonts w:ascii="Times New Roman" w:eastAsia="SchoolBookSanPin" w:hAnsi="Times New Roman"/>
          <w:sz w:val="24"/>
          <w:szCs w:val="24"/>
          <w:lang w:val="ru-RU"/>
        </w:rPr>
        <w:t>пр</w:t>
      </w:r>
      <w:r w:rsidRPr="00FD75AE">
        <w:rPr>
          <w:rFonts w:ascii="Times New Roman" w:eastAsia="SchoolBookSanPin" w:hAnsi="Times New Roman"/>
          <w:sz w:val="24"/>
          <w:szCs w:val="24"/>
          <w:lang w:val="ru-RU"/>
        </w:rPr>
        <w:t xml:space="preserve">ограмма воспитания) служит основой для разработки рабочей программы воспитания ООП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Программа воспитания основывается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единстве и преемственности образовательного процесса всех уровней общего образования, соотносится с рабочими программами воспитания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образовательных организаций дошкольного и среднего профессионального образования.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1.2. Программа воспитания: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w:t>
      </w:r>
      <w:r w:rsidRPr="00FD75AE">
        <w:rPr>
          <w:rFonts w:ascii="Times New Roman" w:eastAsia="SchoolBookSanPin" w:hAnsi="Times New Roman"/>
          <w:sz w:val="24"/>
          <w:szCs w:val="24"/>
          <w:lang w:val="ru-RU"/>
        </w:rPr>
        <w:t xml:space="preserve">дназначена для планирования и организации системной воспитательной деятельности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w:t>
      </w:r>
      <w:r w:rsidRPr="00FD75AE">
        <w:rPr>
          <w:rFonts w:ascii="Times New Roman" w:eastAsia="SchoolBookSanPin" w:hAnsi="Times New Roman"/>
          <w:sz w:val="24"/>
          <w:szCs w:val="24"/>
          <w:lang w:val="ru-RU"/>
        </w:rPr>
        <w:t xml:space="preserve">родителей (законных представителей);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предусматривает приобщение обучающихся к</w:t>
      </w:r>
      <w:r w:rsidRPr="00FD75AE">
        <w:rPr>
          <w:rFonts w:ascii="Times New Roman" w:eastAsia="SchoolBookSanPin" w:hAnsi="Times New Roman"/>
          <w:sz w:val="24"/>
          <w:szCs w:val="24"/>
          <w:lang w:val="ru-RU"/>
        </w:rPr>
        <w:t xml:space="preserve"> российским традиционным духовным ценностям, включая ценности своей этнической группы, правилам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нормам поведения, принятым в российском обществе на основе российских базовых конституционных норм и ценностей;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предусматривает историческое просвещение, </w:t>
      </w:r>
      <w:r w:rsidRPr="00FD75AE">
        <w:rPr>
          <w:rFonts w:ascii="Times New Roman" w:eastAsia="SchoolBookSanPin" w:hAnsi="Times New Roman"/>
          <w:sz w:val="24"/>
          <w:szCs w:val="24"/>
          <w:lang w:val="ru-RU"/>
        </w:rPr>
        <w:t>формирование российской культурной и гражданской идентичности обучающихся.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1.3. Программа воспитания включает три раздела: целевой, содержательный, организационный.</w:t>
      </w:r>
    </w:p>
    <w:p w:rsidR="00866D0B" w:rsidRPr="00FD75AE" w:rsidRDefault="006A042C" w:rsidP="00E41B55">
      <w:pPr>
        <w:widowControl/>
        <w:spacing w:after="0" w:line="350" w:lineRule="auto"/>
        <w:ind w:firstLine="709"/>
        <w:jc w:val="both"/>
        <w:rPr>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1.4. При разработке или обновлении рабочей программы воспитания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её содержание, за и</w:t>
      </w:r>
      <w:r w:rsidRPr="00FD75AE">
        <w:rPr>
          <w:rFonts w:ascii="Times New Roman" w:eastAsia="SchoolBookSanPin" w:hAnsi="Times New Roman"/>
          <w:sz w:val="24"/>
          <w:szCs w:val="24"/>
          <w:lang w:val="ru-RU"/>
        </w:rPr>
        <w:t xml:space="preserve">сключением целевого раздела, может изменяться в соответствии с особенностями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организационно-правовой формой, контингентом обучающихся и их родителей (законных представителей), направленностью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в том </w:t>
      </w:r>
      <w:r w:rsidRPr="00FD75AE">
        <w:rPr>
          <w:rFonts w:ascii="Times New Roman" w:eastAsia="SchoolBookSanPin" w:hAnsi="Times New Roman"/>
          <w:sz w:val="24"/>
          <w:szCs w:val="24"/>
          <w:lang w:val="ru-RU"/>
        </w:rPr>
        <w:t>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FD75AE">
        <w:rPr>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 Целевой раздел.</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2.1. Содержание воспитания обучающихся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о</w:t>
      </w:r>
      <w:r w:rsidRPr="00FD75AE">
        <w:rPr>
          <w:rFonts w:ascii="Times New Roman" w:eastAsia="SchoolBookSanPin" w:hAnsi="Times New Roman"/>
          <w:sz w:val="24"/>
          <w:szCs w:val="24"/>
          <w:lang w:val="ru-RU"/>
        </w:rPr>
        <w:t>пределяется содержанием российских базовых (гражданских, национальных) норм и ценностей, которые закреплены в Конституции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Эти ценности и нормы определяют инвариантное содержание воспитания обучающихся. Вариативный компонент содержания</w:t>
      </w:r>
      <w:r w:rsidRPr="00FD75AE">
        <w:rPr>
          <w:rFonts w:ascii="Times New Roman" w:eastAsia="SchoolBookSanPin" w:hAnsi="Times New Roman"/>
          <w:sz w:val="24"/>
          <w:szCs w:val="24"/>
          <w:lang w:val="ru-RU"/>
        </w:rPr>
        <w:t xml:space="preserve"> воспитания обучающихся включает духовно-нравственные ценности культуры, традиционных религий народов России.</w:t>
      </w:r>
    </w:p>
    <w:p w:rsidR="00866D0B" w:rsidRPr="00FD75AE" w:rsidRDefault="006A042C" w:rsidP="00E41B55">
      <w:pPr>
        <w:widowControl/>
        <w:spacing w:after="0" w:line="350" w:lineRule="auto"/>
        <w:ind w:firstLine="709"/>
        <w:jc w:val="both"/>
        <w:rPr>
          <w:rFonts w:eastAsia="OfficinaSansBoldITC"/>
          <w:b/>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2.2. Воспитательная деятельность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планируется и осуществляется в соответствии с приоритетами государственной пол</w:t>
      </w:r>
      <w:r w:rsidRPr="00FD75AE">
        <w:rPr>
          <w:rFonts w:ascii="Times New Roman" w:eastAsia="SchoolBookSanPin" w:hAnsi="Times New Roman"/>
          <w:sz w:val="24"/>
          <w:szCs w:val="24"/>
          <w:lang w:val="ru-RU"/>
        </w:rPr>
        <w:t>итики в сфере воспитания. Приоритетной задачей Российской Федерации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w:t>
      </w:r>
      <w:r w:rsidRPr="00FD75AE">
        <w:rPr>
          <w:rFonts w:ascii="Times New Roman" w:eastAsia="SchoolBookSanPin" w:hAnsi="Times New Roman"/>
          <w:sz w:val="24"/>
          <w:szCs w:val="24"/>
          <w:lang w:val="ru-RU"/>
        </w:rPr>
        <w:t>вать свой потенциал</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условиях современного общества, готовой к мирному созиданию и защите Родины.</w:t>
      </w:r>
      <w:r w:rsidRPr="00FD75AE">
        <w:rPr>
          <w:rFonts w:eastAsia="OfficinaSansBoldITC"/>
          <w:b/>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2.3. Цель и задачи воспитания обучающихся.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2.3.1. Ц</w:t>
      </w:r>
      <w:r w:rsidRPr="00FD75AE">
        <w:rPr>
          <w:rFonts w:ascii="Times New Roman" w:eastAsia="SchoolBookSanPin" w:hAnsi="Times New Roman"/>
          <w:bCs/>
          <w:sz w:val="24"/>
          <w:szCs w:val="24"/>
          <w:lang w:val="ru-RU"/>
        </w:rPr>
        <w:t xml:space="preserve">ель воспитания </w:t>
      </w:r>
      <w:r w:rsidRPr="00FD75AE">
        <w:rPr>
          <w:rFonts w:ascii="Times New Roman" w:eastAsia="SchoolBookSanPin" w:hAnsi="Times New Roman"/>
          <w:sz w:val="24"/>
          <w:szCs w:val="24"/>
          <w:lang w:val="ru-RU"/>
        </w:rPr>
        <w:t xml:space="preserve">обучающихся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развитие личности, создание условий для</w:t>
      </w:r>
      <w:r w:rsidRPr="00FD75AE">
        <w:rPr>
          <w:rFonts w:ascii="Times New Roman" w:eastAsia="SchoolBookSanPin" w:hAnsi="Times New Roman"/>
          <w:sz w:val="24"/>
          <w:szCs w:val="24"/>
          <w:lang w:val="ru-RU"/>
        </w:rPr>
        <w:t xml:space="preserve"> самоопределения и социализации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основе социокультурных, духовно-нравственных ценностей и принятых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российском обществе правил и норм поведения в интересах человека, семьи, общества и государства;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у обучающихся чувства патриотизма, гражданс</w:t>
      </w:r>
      <w:r w:rsidRPr="00FD75AE">
        <w:rPr>
          <w:rFonts w:ascii="Times New Roman" w:eastAsia="SchoolBookSanPin" w:hAnsi="Times New Roman"/>
          <w:sz w:val="24"/>
          <w:szCs w:val="24"/>
          <w:lang w:val="ru-RU"/>
        </w:rPr>
        <w:t>твенности, уважения к памяти защитников Отечества и подвигам Героев Отечества, закону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w:t>
      </w:r>
      <w:r w:rsidRPr="00FD75AE">
        <w:rPr>
          <w:rFonts w:ascii="Times New Roman" w:eastAsia="SchoolBookSanPin" w:hAnsi="Times New Roman"/>
          <w:sz w:val="24"/>
          <w:szCs w:val="24"/>
          <w:lang w:val="ru-RU"/>
        </w:rPr>
        <w:t>ации, природе и окружающей среде.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2.3.2. </w:t>
      </w:r>
      <w:r w:rsidRPr="00FD75AE">
        <w:rPr>
          <w:rFonts w:ascii="Times New Roman" w:eastAsia="SchoolBookSanPin" w:hAnsi="Times New Roman"/>
          <w:bCs/>
          <w:sz w:val="24"/>
          <w:szCs w:val="24"/>
          <w:lang w:val="ru-RU"/>
        </w:rPr>
        <w:t xml:space="preserve">Задачи воспитания </w:t>
      </w:r>
      <w:r w:rsidRPr="00FD75AE">
        <w:rPr>
          <w:rFonts w:ascii="Times New Roman" w:eastAsia="SchoolBookSanPin" w:hAnsi="Times New Roman"/>
          <w:sz w:val="24"/>
          <w:szCs w:val="24"/>
          <w:lang w:val="ru-RU"/>
        </w:rPr>
        <w:t xml:space="preserve">обучающихся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w:t>
      </w:r>
      <w:r w:rsidRPr="00FD75AE">
        <w:rPr>
          <w:rFonts w:ascii="Times New Roman" w:eastAsia="SchoolBookSanPin" w:hAnsi="Times New Roman"/>
          <w:sz w:val="24"/>
          <w:szCs w:val="24"/>
          <w:lang w:val="ru-RU"/>
        </w:rPr>
        <w:t xml:space="preserve">рование и развитие личностных отношений к этим нормам, ценностям, традициям (их освоение, принятие);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w:t>
      </w:r>
      <w:r w:rsidRPr="00FD75AE">
        <w:rPr>
          <w:rFonts w:ascii="Times New Roman" w:eastAsia="SchoolBookSanPin" w:hAnsi="Times New Roman"/>
          <w:sz w:val="24"/>
          <w:szCs w:val="24"/>
          <w:lang w:val="ru-RU"/>
        </w:rPr>
        <w:t xml:space="preserve">полученных знаний;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достижение личностных результатов освоения общеобразовательных программ в соответствии с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2.3.3. Личностные результаты освоения обучающимися образовательных программ включают:</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осознание российской гражданской идентичности;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сформированность ценностей самостоятельности и инициативы;</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готовность обучающихся к саморазвитию, самостоятельности и личностному самоопределению;</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наличие мотивации к целенаправленной социально значимой деяте</w:t>
      </w:r>
      <w:r w:rsidRPr="00FD75AE">
        <w:rPr>
          <w:rFonts w:ascii="Times New Roman" w:eastAsia="SchoolBookSanPin" w:hAnsi="Times New Roman"/>
          <w:sz w:val="24"/>
          <w:szCs w:val="24"/>
          <w:lang w:val="ru-RU"/>
        </w:rPr>
        <w:t>льности;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866D0B" w:rsidRPr="00FD75AE" w:rsidRDefault="006A042C" w:rsidP="00E41B55">
      <w:pPr>
        <w:widowControl/>
        <w:spacing w:after="0" w:line="350" w:lineRule="auto"/>
        <w:ind w:firstLine="709"/>
        <w:jc w:val="both"/>
        <w:rPr>
          <w:rFonts w:eastAsia="OfficinaSansBoldITC"/>
          <w:b/>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2.3.4. Воспитательная деятельность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планируется и осуществляется на основе аксиологического, а</w:t>
      </w:r>
      <w:r w:rsidRPr="00FD75AE">
        <w:rPr>
          <w:rFonts w:ascii="Times New Roman" w:eastAsia="SchoolBookSanPin" w:hAnsi="Times New Roman"/>
          <w:sz w:val="24"/>
          <w:szCs w:val="24"/>
          <w:lang w:val="ru-RU"/>
        </w:rPr>
        <w:t>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w:t>
      </w:r>
      <w:r w:rsidRPr="00FD75AE">
        <w:rPr>
          <w:rFonts w:ascii="Times New Roman" w:eastAsia="SchoolBookSanPin" w:hAnsi="Times New Roman"/>
          <w:sz w:val="24"/>
          <w:szCs w:val="24"/>
          <w:lang w:val="ru-RU"/>
        </w:rPr>
        <w:t>, безопасной жизнедеятельности, инклюзивности, возрастосообразности.</w:t>
      </w:r>
      <w:r w:rsidRPr="00FD75AE">
        <w:rPr>
          <w:rFonts w:eastAsia="OfficinaSansBoldITC"/>
          <w:b/>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2.4. Направления воспитания.</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2.4.1. </w:t>
      </w:r>
      <w:r w:rsidRPr="00FD75AE">
        <w:rPr>
          <w:rFonts w:ascii="Times New Roman" w:eastAsia="SchoolBookSanPin" w:hAnsi="Times New Roman"/>
          <w:sz w:val="24"/>
          <w:szCs w:val="24"/>
          <w:lang w:val="ru-RU"/>
        </w:rPr>
        <w:t>Программа воспитания реализуется в единстве учебной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воспитательной деятельности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по основным направлениям воспитания в соответствии с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bCs/>
          <w:sz w:val="24"/>
          <w:szCs w:val="24"/>
          <w:lang w:val="ru-RU"/>
        </w:rPr>
        <w:t xml:space="preserve">гражданского воспитания, способствующего </w:t>
      </w:r>
      <w:r w:rsidRPr="00FD75AE">
        <w:rPr>
          <w:rFonts w:ascii="Times New Roman" w:eastAsia="SchoolBookSanPin" w:hAnsi="Times New Roman"/>
          <w:sz w:val="24"/>
          <w:szCs w:val="24"/>
          <w:lang w:val="ru-RU"/>
        </w:rPr>
        <w:t>форм</w:t>
      </w:r>
      <w:r w:rsidRPr="00FD75AE">
        <w:rPr>
          <w:rFonts w:ascii="Times New Roman" w:eastAsia="SchoolBookSanPin" w:hAnsi="Times New Roman"/>
          <w:sz w:val="24"/>
          <w:szCs w:val="24"/>
          <w:lang w:val="ru-RU"/>
        </w:rPr>
        <w:t>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субъекту тысячелетней российской государственности, уважения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правам, свободам и обязанно</w:t>
      </w:r>
      <w:r w:rsidRPr="00FD75AE">
        <w:rPr>
          <w:rFonts w:ascii="Times New Roman" w:eastAsia="SchoolBookSanPin" w:hAnsi="Times New Roman"/>
          <w:sz w:val="24"/>
          <w:szCs w:val="24"/>
          <w:lang w:val="ru-RU"/>
        </w:rPr>
        <w:t>стям гражданина России, правовой и политической культуры.</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w:t>
      </w:r>
      <w:r w:rsidRPr="00FD75AE">
        <w:rPr>
          <w:rFonts w:ascii="Times New Roman" w:eastAsia="SchoolBookSanPin" w:hAnsi="Times New Roman"/>
          <w:bCs/>
          <w:sz w:val="24"/>
          <w:szCs w:val="24"/>
          <w:lang w:val="ru-RU"/>
        </w:rPr>
        <w:t xml:space="preserve">атриотического воспитания, основанного на </w:t>
      </w:r>
      <w:r w:rsidRPr="00FD75AE">
        <w:rPr>
          <w:rFonts w:ascii="Times New Roman" w:eastAsia="SchoolBookSanPin" w:hAnsi="Times New Roman"/>
          <w:sz w:val="24"/>
          <w:szCs w:val="24"/>
          <w:lang w:val="ru-RU"/>
        </w:rPr>
        <w:t>воспитании любви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родному краю, Родине, своему народу, уважения к другим народам России; историческое просвещение, формирование российского национального </w:t>
      </w:r>
      <w:r w:rsidRPr="00FD75AE">
        <w:rPr>
          <w:rFonts w:ascii="Times New Roman" w:eastAsia="SchoolBookSanPin" w:hAnsi="Times New Roman"/>
          <w:sz w:val="24"/>
          <w:szCs w:val="24"/>
          <w:lang w:val="ru-RU"/>
        </w:rPr>
        <w:t>исторического сознания, российской культурной идентичности.</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w:t>
      </w:r>
      <w:r w:rsidRPr="00FD75AE">
        <w:rPr>
          <w:rFonts w:ascii="Times New Roman" w:eastAsia="SchoolBookSanPin" w:hAnsi="Times New Roman"/>
          <w:bCs/>
          <w:sz w:val="24"/>
          <w:szCs w:val="24"/>
          <w:lang w:val="ru-RU"/>
        </w:rPr>
        <w:t xml:space="preserve">уховно-нравственного воспитания </w:t>
      </w:r>
      <w:r w:rsidRPr="00FD75AE">
        <w:rPr>
          <w:rFonts w:ascii="Times New Roman" w:eastAsia="SchoolBookSanPin" w:hAnsi="Times New Roman"/>
          <w:sz w:val="24"/>
          <w:szCs w:val="24"/>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w:t>
      </w:r>
      <w:r w:rsidRPr="00FD75AE">
        <w:rPr>
          <w:rFonts w:ascii="Times New Roman" w:eastAsia="SchoolBookSanPin" w:hAnsi="Times New Roman"/>
          <w:sz w:val="24"/>
          <w:szCs w:val="24"/>
          <w:lang w:val="ru-RU"/>
        </w:rPr>
        <w:t>стности, доброты, милосердия, справедливости, дружелюбия и взаимопомощи, уважения к старшим,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памяти предков.</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w:t>
      </w:r>
      <w:r w:rsidRPr="00FD75AE">
        <w:rPr>
          <w:rFonts w:ascii="Times New Roman" w:eastAsia="SchoolBookSanPin" w:hAnsi="Times New Roman"/>
          <w:bCs/>
          <w:sz w:val="24"/>
          <w:szCs w:val="24"/>
          <w:lang w:val="ru-RU"/>
        </w:rPr>
        <w:t xml:space="preserve">стетического воспитания, способствующего </w:t>
      </w:r>
      <w:r w:rsidRPr="00FD75AE">
        <w:rPr>
          <w:rFonts w:ascii="Times New Roman" w:eastAsia="SchoolBookSanPin" w:hAnsi="Times New Roman"/>
          <w:sz w:val="24"/>
          <w:szCs w:val="24"/>
          <w:lang w:val="ru-RU"/>
        </w:rPr>
        <w:t>формированию эстетической культуры на основе российских традиционных духовных ценностей, приобщение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л</w:t>
      </w:r>
      <w:r w:rsidRPr="00FD75AE">
        <w:rPr>
          <w:rFonts w:ascii="Times New Roman" w:eastAsia="SchoolBookSanPin" w:hAnsi="Times New Roman"/>
          <w:sz w:val="24"/>
          <w:szCs w:val="24"/>
          <w:lang w:val="ru-RU"/>
        </w:rPr>
        <w:t>учшим образцам отечественного и мирового искусства.</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w:t>
      </w:r>
      <w:r w:rsidRPr="00FD75AE">
        <w:rPr>
          <w:rFonts w:ascii="Times New Roman" w:eastAsia="SchoolBookSanPin" w:hAnsi="Times New Roman"/>
          <w:bCs/>
          <w:sz w:val="24"/>
          <w:szCs w:val="24"/>
          <w:lang w:val="ru-RU"/>
        </w:rPr>
        <w:t>изического воспитания</w:t>
      </w:r>
      <w:r w:rsidRPr="00FD75AE">
        <w:rPr>
          <w:rFonts w:ascii="Times New Roman" w:eastAsia="SchoolBookSanPin" w:hAnsi="Times New Roman"/>
          <w:sz w:val="24"/>
          <w:szCs w:val="24"/>
          <w:lang w:val="ru-RU"/>
        </w:rPr>
        <w:t xml:space="preserve">, ориентированного на </w:t>
      </w:r>
      <w:r w:rsidRPr="00FD75AE">
        <w:rPr>
          <w:rFonts w:ascii="Times New Roman" w:eastAsia="SchoolBookSanPin" w:hAnsi="Times New Roman"/>
          <w:bCs/>
          <w:sz w:val="24"/>
          <w:szCs w:val="24"/>
          <w:lang w:val="ru-RU"/>
        </w:rPr>
        <w:t xml:space="preserve">формирование культуры здорового образа жизни и эмоционального благополучия </w:t>
      </w:r>
      <w:r w:rsidRPr="00FD75AE">
        <w:rPr>
          <w:rFonts w:ascii="Times New Roman" w:eastAsia="SchoolBookSanPin" w:hAnsi="Times New Roman"/>
          <w:sz w:val="24"/>
          <w:szCs w:val="24"/>
          <w:lang w:val="ru-RU"/>
        </w:rPr>
        <w:t>– развитие физических способностей с учётом возможностей и состояния здоровья, навыко</w:t>
      </w:r>
      <w:r w:rsidRPr="00FD75AE">
        <w:rPr>
          <w:rFonts w:ascii="Times New Roman" w:eastAsia="SchoolBookSanPin" w:hAnsi="Times New Roman"/>
          <w:sz w:val="24"/>
          <w:szCs w:val="24"/>
          <w:lang w:val="ru-RU"/>
        </w:rPr>
        <w:t>в безопасного поведения в природной и социальной среде, чрезвычайных ситуациях.</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w:t>
      </w:r>
      <w:r w:rsidRPr="00FD75AE">
        <w:rPr>
          <w:rFonts w:ascii="Times New Roman" w:eastAsia="SchoolBookSanPin" w:hAnsi="Times New Roman"/>
          <w:bCs/>
          <w:sz w:val="24"/>
          <w:szCs w:val="24"/>
          <w:lang w:val="ru-RU"/>
        </w:rPr>
        <w:t xml:space="preserve">рудового воспитания, основанного на </w:t>
      </w:r>
      <w:r w:rsidRPr="00FD75AE">
        <w:rPr>
          <w:rFonts w:ascii="Times New Roman" w:eastAsia="SchoolBookSanPin" w:hAnsi="Times New Roman"/>
          <w:sz w:val="24"/>
          <w:szCs w:val="24"/>
          <w:lang w:val="ru-RU"/>
        </w:rPr>
        <w:t>воспитании уважения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труду, трудящимся, результатам труда (своего и других людей), ориентации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трудовую деятельность, получение професси</w:t>
      </w:r>
      <w:r w:rsidRPr="00FD75AE">
        <w:rPr>
          <w:rFonts w:ascii="Times New Roman" w:eastAsia="SchoolBookSanPin" w:hAnsi="Times New Roman"/>
          <w:sz w:val="24"/>
          <w:szCs w:val="24"/>
          <w:lang w:val="ru-RU"/>
        </w:rPr>
        <w:t>и, личностное самовыражение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продуктивном, нравственно достойном труде в российском обществе, достижение выдающихся результатов в профессиональной деятельности.</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w:t>
      </w:r>
      <w:r w:rsidRPr="00FD75AE">
        <w:rPr>
          <w:rFonts w:ascii="Times New Roman" w:eastAsia="SchoolBookSanPin" w:hAnsi="Times New Roman"/>
          <w:bCs/>
          <w:sz w:val="24"/>
          <w:szCs w:val="24"/>
          <w:lang w:val="ru-RU"/>
        </w:rPr>
        <w:t xml:space="preserve">кологического воспитания, способствующего </w:t>
      </w:r>
      <w:r w:rsidRPr="00FD75AE">
        <w:rPr>
          <w:rFonts w:ascii="Times New Roman" w:eastAsia="SchoolBookSanPin" w:hAnsi="Times New Roman"/>
          <w:sz w:val="24"/>
          <w:szCs w:val="24"/>
          <w:lang w:val="ru-RU"/>
        </w:rPr>
        <w:t xml:space="preserve">формированию экологической культуры, </w:t>
      </w:r>
      <w:r w:rsidRPr="00FD75AE">
        <w:rPr>
          <w:rFonts w:ascii="Times New Roman" w:eastAsia="SchoolBookSanPin" w:hAnsi="Times New Roman"/>
          <w:sz w:val="24"/>
          <w:szCs w:val="24"/>
          <w:lang w:val="ru-RU"/>
        </w:rPr>
        <w:t>ответственного, бережного отношения к природе, окружающей среде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основе российских традиционных духовных ценностей, навыков охраны, защиты, восстановления природы, окружающей среды.</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ц</w:t>
      </w:r>
      <w:r w:rsidRPr="00FD75AE">
        <w:rPr>
          <w:rFonts w:ascii="Times New Roman" w:eastAsia="SchoolBookSanPin" w:hAnsi="Times New Roman"/>
          <w:bCs/>
          <w:sz w:val="24"/>
          <w:szCs w:val="24"/>
          <w:lang w:val="ru-RU"/>
        </w:rPr>
        <w:t xml:space="preserve">енности научного познания, ориентированного на </w:t>
      </w:r>
      <w:r w:rsidRPr="00FD75AE">
        <w:rPr>
          <w:rFonts w:ascii="Times New Roman" w:eastAsia="SchoolBookSanPin" w:hAnsi="Times New Roman"/>
          <w:sz w:val="24"/>
          <w:szCs w:val="24"/>
          <w:lang w:val="ru-RU"/>
        </w:rPr>
        <w:t>воспитание стремления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к </w:t>
      </w:r>
      <w:r w:rsidRPr="00FD75AE">
        <w:rPr>
          <w:rFonts w:ascii="Times New Roman" w:eastAsia="SchoolBookSanPin" w:hAnsi="Times New Roman"/>
          <w:sz w:val="24"/>
          <w:szCs w:val="24"/>
          <w:lang w:val="ru-RU"/>
        </w:rPr>
        <w:t xml:space="preserve">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2.5. </w:t>
      </w:r>
      <w:r w:rsidRPr="00FD75AE">
        <w:rPr>
          <w:rFonts w:ascii="Times New Roman" w:eastAsia="OfficinaSansBoldITC" w:hAnsi="Times New Roman"/>
          <w:sz w:val="24"/>
          <w:szCs w:val="24"/>
          <w:lang w:val="ru-RU"/>
        </w:rPr>
        <w:t xml:space="preserve">Целевые ориентиры результатов воспитания.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2.5.1. Требования к личностным результатам о</w:t>
      </w:r>
      <w:r w:rsidRPr="00FD75AE">
        <w:rPr>
          <w:rFonts w:ascii="Times New Roman" w:eastAsia="SchoolBookSanPin" w:hAnsi="Times New Roman"/>
          <w:sz w:val="24"/>
          <w:szCs w:val="24"/>
          <w:lang w:val="ru-RU"/>
        </w:rPr>
        <w:t>своения обучающимися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ООП </w:t>
      </w:r>
      <w:r w:rsidRPr="00FD75AE">
        <w:rPr>
          <w:rFonts w:ascii="Times New Roman" w:eastAsia="SchoolBookSanPin" w:hAnsi="Times New Roman"/>
          <w:sz w:val="24"/>
          <w:szCs w:val="24"/>
          <w:lang w:val="ru-RU"/>
        </w:rPr>
        <w:t xml:space="preserve">МБОУ «Большеатменская СОШ»  </w:t>
      </w:r>
      <w:r w:rsidRPr="00FD75AE">
        <w:rPr>
          <w:rFonts w:ascii="Times New Roman" w:eastAsia="SchoolBookSanPin" w:hAnsi="Times New Roman"/>
          <w:sz w:val="24"/>
          <w:szCs w:val="24"/>
          <w:lang w:val="ru-RU"/>
        </w:rPr>
        <w:t xml:space="preserve"> установлены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основании этих требований в данном разделе представлены целевые ориентиры результатов в воспитании, развитии личности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достижение которых должна быть направлена</w:t>
      </w:r>
      <w:r w:rsidRPr="00FD75AE">
        <w:rPr>
          <w:rFonts w:ascii="Times New Roman" w:eastAsia="SchoolBookSanPin" w:hAnsi="Times New Roman"/>
          <w:sz w:val="24"/>
          <w:szCs w:val="24"/>
          <w:lang w:val="ru-RU"/>
        </w:rPr>
        <w:t xml:space="preserve"> деятельность педагогического коллектива для выполнения требований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w:t>
      </w:r>
      <w:r w:rsidRPr="00FD75AE">
        <w:rPr>
          <w:rFonts w:ascii="Times New Roman" w:eastAsia="SchoolBookSanPin" w:hAnsi="Times New Roman"/>
          <w:sz w:val="24"/>
          <w:szCs w:val="24"/>
          <w:lang w:val="ru-RU"/>
        </w:rPr>
        <w:t>ценностей, обеспечивают единство воспитания, воспитательного пространства.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2.5.3. </w:t>
      </w:r>
      <w:r w:rsidRPr="00FD75AE">
        <w:rPr>
          <w:rFonts w:ascii="Times New Roman" w:eastAsia="SchoolBookSanPin" w:hAnsi="Times New Roman"/>
          <w:bCs/>
          <w:sz w:val="24"/>
          <w:szCs w:val="24"/>
          <w:lang w:val="ru-RU"/>
        </w:rPr>
        <w:t>Целевые ориентиры результатов воспитания на уровне основного общего образования.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2.5.3.1. </w:t>
      </w:r>
      <w:r w:rsidRPr="00FD75AE">
        <w:rPr>
          <w:rFonts w:ascii="Times New Roman" w:eastAsia="SchoolBookSanPin" w:hAnsi="Times New Roman"/>
          <w:bCs/>
          <w:sz w:val="24"/>
          <w:szCs w:val="24"/>
          <w:lang w:val="ru-RU"/>
        </w:rPr>
        <w:t>Гражданск</w:t>
      </w:r>
      <w:r w:rsidRPr="00FD75AE">
        <w:rPr>
          <w:rFonts w:ascii="Times New Roman" w:eastAsia="SchoolBookSanPin" w:hAnsi="Times New Roman"/>
          <w:bCs/>
          <w:sz w:val="24"/>
          <w:szCs w:val="24"/>
          <w:lang w:val="ru-RU"/>
        </w:rPr>
        <w:t>ое воспитание: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знающий и принимающий свою российскую гражданскую пр</w:t>
      </w:r>
      <w:r w:rsidRPr="00FD75AE">
        <w:rPr>
          <w:rFonts w:ascii="Times New Roman" w:eastAsia="SchoolBookSanPin" w:hAnsi="Times New Roman"/>
          <w:sz w:val="24"/>
          <w:szCs w:val="24"/>
          <w:lang w:val="ru-RU"/>
        </w:rPr>
        <w:t>инадлежность (идентичность) в поликультурном, многонациональном и многоконфессиональном российском обществе, в мировом сообществе;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понимающий сопричастность к прошлому, настоящему и будущему народа России, тысячелетней истории российской государственности </w:t>
      </w:r>
      <w:r w:rsidRPr="00FD75AE">
        <w:rPr>
          <w:rFonts w:ascii="Times New Roman" w:eastAsia="SchoolBookSanPin" w:hAnsi="Times New Roman"/>
          <w:sz w:val="24"/>
          <w:szCs w:val="24"/>
          <w:lang w:val="ru-RU"/>
        </w:rPr>
        <w:t>на основе исторического просвещения, российского национального исторического сознания;</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уважение к государственным символам России, праздникам;</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готовность к выполнению обязанностей гражданина России, реализации своих гражданских прав</w:t>
      </w:r>
      <w:r w:rsidRPr="00FD75AE">
        <w:rPr>
          <w:rFonts w:ascii="Times New Roman" w:eastAsia="SchoolBookSanPin" w:hAnsi="Times New Roman"/>
          <w:sz w:val="24"/>
          <w:szCs w:val="24"/>
          <w:lang w:val="ru-RU"/>
        </w:rPr>
        <w:t xml:space="preserve"> и свобод при уважении прав и свобод, законных интересов других людей;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выражающий неприятие любой дискриминации граждан, проявлений экстремизма, терроризма, коррупции в обществе;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принимающий участие в жизни класса, </w:t>
      </w:r>
      <w:r w:rsidRPr="00FD75AE">
        <w:rPr>
          <w:rFonts w:ascii="Times New Roman" w:eastAsia="SchoolBookSanPin" w:hAnsi="Times New Roman"/>
          <w:sz w:val="24"/>
          <w:szCs w:val="24"/>
          <w:lang w:val="ru-RU"/>
        </w:rPr>
        <w:t xml:space="preserve"> МБОУ «Большеатменская СОШ»</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том числе </w:t>
      </w:r>
      <w:r w:rsidRPr="00FD75AE">
        <w:rPr>
          <w:rFonts w:ascii="Times New Roman" w:eastAsia="SchoolBookSanPin" w:hAnsi="Times New Roman"/>
          <w:sz w:val="24"/>
          <w:szCs w:val="24"/>
          <w:lang w:val="ru-RU"/>
        </w:rPr>
        <w:t>самоуправлении, ориентированный на участие в социально значимой деятельности.</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2.5.3.2. Патриотическое воспитание: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86" w:name="_Hlk126441483"/>
      <w:r w:rsidRPr="00FD75AE">
        <w:rPr>
          <w:rFonts w:ascii="Times New Roman" w:eastAsia="SchoolBookSanPin" w:hAnsi="Times New Roman"/>
          <w:sz w:val="24"/>
          <w:szCs w:val="24"/>
          <w:lang w:val="ru-RU"/>
        </w:rPr>
        <w:t>сознающий свою национальную, этническую принадлежность, любящий свой народ, его традиции, культуру;</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уважение к историческому и</w:t>
      </w:r>
      <w:r w:rsidRPr="00FD75AE">
        <w:rPr>
          <w:rFonts w:ascii="Times New Roman" w:eastAsia="SchoolBookSanPin" w:hAnsi="Times New Roman"/>
          <w:sz w:val="24"/>
          <w:szCs w:val="24"/>
          <w:lang w:val="ru-RU"/>
        </w:rPr>
        <w:t xml:space="preserve"> культурному наследию своего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других народов России, символам, праздникам, памятникам, традициям народов, проживающих в родной стране;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проявляющий интерес к познанию родного языка, истории и культуры своего края, своего народа, других народов России; </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знающий и уважающий достижения нашей Родины — России в науке, искусстве, спорте, технологиях, боевые подвиги и трудовые достижения, героев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защитников Отечества в прошлом и современности; </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принимающий участие в мероприятиях патриотической направленности.</w:t>
      </w:r>
    </w:p>
    <w:bookmarkEnd w:id="86"/>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w:t>
      </w:r>
      <w:r w:rsidRPr="00FD75AE">
        <w:rPr>
          <w:rFonts w:ascii="Times New Roman" w:eastAsia="SchoolBookSanPin" w:hAnsi="Times New Roman"/>
          <w:sz w:val="24"/>
          <w:szCs w:val="24"/>
          <w:lang w:val="ru-RU"/>
        </w:rPr>
        <w:t>3</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Духовно-нравственное воспитание: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87" w:name="_Hlk126441867"/>
      <w:r w:rsidRPr="00FD75AE">
        <w:rPr>
          <w:rFonts w:ascii="Times New Roman" w:eastAsia="SchoolBookSanPin" w:hAnsi="Times New Roman"/>
          <w:sz w:val="24"/>
          <w:szCs w:val="24"/>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w:t>
      </w:r>
      <w:r w:rsidRPr="00FD75AE">
        <w:rPr>
          <w:rFonts w:ascii="Times New Roman" w:eastAsia="SchoolBookSanPin" w:hAnsi="Times New Roman"/>
          <w:sz w:val="24"/>
          <w:szCs w:val="24"/>
          <w:lang w:val="ru-RU"/>
        </w:rPr>
        <w:t>льной, религиозной принадлежности);</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88" w:name="_Hlk126441946"/>
      <w:bookmarkEnd w:id="87"/>
      <w:r w:rsidRPr="00FD75AE">
        <w:rPr>
          <w:rFonts w:ascii="Times New Roman" w:eastAsia="SchoolBookSanPin" w:hAnsi="Times New Roman"/>
          <w:sz w:val="24"/>
          <w:szCs w:val="24"/>
          <w:lang w:val="ru-RU"/>
        </w:rPr>
        <w:t>выражающий готовность оценивать своё поведение и поступки, поведение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поступки других людей с позиций традиционных российских духовно-нравственных ценностей и норм с учётом осознания последствий поступков;</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89" w:name="_Hlk126442040"/>
      <w:bookmarkEnd w:id="88"/>
      <w:r w:rsidRPr="00FD75AE">
        <w:rPr>
          <w:rFonts w:ascii="Times New Roman" w:eastAsia="SchoolBookSanPin" w:hAnsi="Times New Roman"/>
          <w:sz w:val="24"/>
          <w:szCs w:val="24"/>
          <w:lang w:val="ru-RU"/>
        </w:rPr>
        <w:t>выражающий не</w:t>
      </w:r>
      <w:r w:rsidRPr="00FD75AE">
        <w:rPr>
          <w:rFonts w:ascii="Times New Roman" w:eastAsia="SchoolBookSanPin" w:hAnsi="Times New Roman"/>
          <w:sz w:val="24"/>
          <w:szCs w:val="24"/>
          <w:lang w:val="ru-RU"/>
        </w:rPr>
        <w:t>приятие антигуманных и асоциальных поступков, поведения, противоречащих традиционным в России духовно-нравственным нормам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ценностям;</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0" w:name="_Hlk126442070"/>
      <w:bookmarkEnd w:id="89"/>
      <w:r w:rsidRPr="00FD75AE">
        <w:rPr>
          <w:rFonts w:ascii="Times New Roman" w:eastAsia="SchoolBookSanPin" w:hAnsi="Times New Roman"/>
          <w:sz w:val="24"/>
          <w:szCs w:val="24"/>
          <w:lang w:val="ru-RU"/>
        </w:rPr>
        <w:t>сознающий соотношение свободы и ответственности личности в условиях индивидуального и общественного пространства, значени</w:t>
      </w:r>
      <w:r w:rsidRPr="00FD75AE">
        <w:rPr>
          <w:rFonts w:ascii="Times New Roman" w:eastAsia="SchoolBookSanPin" w:hAnsi="Times New Roman"/>
          <w:sz w:val="24"/>
          <w:szCs w:val="24"/>
          <w:lang w:val="ru-RU"/>
        </w:rPr>
        <w:t>е и ценность межнационального, межрелигиозного согласия людей, народов в России, умеющий общаться с людьми разных народов, вероисповеданий;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1" w:name="_Hlk126442124"/>
      <w:bookmarkEnd w:id="90"/>
      <w:r w:rsidRPr="00FD75AE">
        <w:rPr>
          <w:rFonts w:ascii="Times New Roman" w:eastAsia="SchoolBookSanPin" w:hAnsi="Times New Roman"/>
          <w:sz w:val="24"/>
          <w:szCs w:val="24"/>
          <w:lang w:val="ru-RU"/>
        </w:rPr>
        <w:t>проявляющий уважение к старшим, к российским традиционным семейным ценностям, институту брака как союзу мужчины и же</w:t>
      </w:r>
      <w:r w:rsidRPr="00FD75AE">
        <w:rPr>
          <w:rFonts w:ascii="Times New Roman" w:eastAsia="SchoolBookSanPin" w:hAnsi="Times New Roman"/>
          <w:sz w:val="24"/>
          <w:szCs w:val="24"/>
          <w:lang w:val="ru-RU"/>
        </w:rPr>
        <w:t>нщины для создания семьи, рождения и воспитания детей;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интерес к чтению, к родному языку, русскому языку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литературе как части духовной культуры своего народа, российского общества.</w:t>
      </w:r>
    </w:p>
    <w:bookmarkEnd w:id="91"/>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w:t>
      </w:r>
      <w:r w:rsidRPr="00FD75AE">
        <w:rPr>
          <w:rFonts w:ascii="Times New Roman" w:eastAsia="SchoolBookSanPin" w:hAnsi="Times New Roman"/>
          <w:sz w:val="24"/>
          <w:szCs w:val="24"/>
          <w:lang w:val="ru-RU"/>
        </w:rPr>
        <w:t>4</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Эстетическое воспитание: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2" w:name="_Hlk126442283"/>
      <w:r w:rsidRPr="00FD75AE">
        <w:rPr>
          <w:rFonts w:ascii="Times New Roman" w:eastAsia="SchoolBookSanPin" w:hAnsi="Times New Roman"/>
          <w:sz w:val="24"/>
          <w:szCs w:val="24"/>
          <w:lang w:val="ru-RU"/>
        </w:rPr>
        <w:t>выражающий понимание це</w:t>
      </w:r>
      <w:r w:rsidRPr="00FD75AE">
        <w:rPr>
          <w:rFonts w:ascii="Times New Roman" w:eastAsia="SchoolBookSanPin" w:hAnsi="Times New Roman"/>
          <w:sz w:val="24"/>
          <w:szCs w:val="24"/>
          <w:lang w:val="ru-RU"/>
        </w:rPr>
        <w:t xml:space="preserve">нности отечественного и мирового искусства, народных традиций и народного творчества в искусстве; </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w:t>
      </w:r>
      <w:r w:rsidRPr="00FD75AE">
        <w:rPr>
          <w:rFonts w:ascii="Times New Roman" w:eastAsia="SchoolBookSanPin" w:hAnsi="Times New Roman"/>
          <w:sz w:val="24"/>
          <w:szCs w:val="24"/>
          <w:lang w:val="ru-RU"/>
        </w:rPr>
        <w:t>ние людей;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сознающий роль художественной культуры как средства коммуникации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самовыражения в современном обществе, значение нравственных норм, ценностей, традиций в искусстве;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ориентированный на самовыражение в разных видах искусства,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художественном </w:t>
      </w:r>
      <w:r w:rsidRPr="00FD75AE">
        <w:rPr>
          <w:rFonts w:ascii="Times New Roman" w:eastAsia="SchoolBookSanPin" w:hAnsi="Times New Roman"/>
          <w:sz w:val="24"/>
          <w:szCs w:val="24"/>
          <w:lang w:val="ru-RU"/>
        </w:rPr>
        <w:t>творчестве.</w:t>
      </w:r>
    </w:p>
    <w:bookmarkEnd w:id="92"/>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w:t>
      </w: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Физическое воспитание, формирование культуры здоровья</w:t>
      </w:r>
      <w:r w:rsidRPr="00FD75AE">
        <w:rPr>
          <w:rFonts w:ascii="Times New Roman" w:eastAsia="SchoolBookSanPin" w:hAnsi="Times New Roman"/>
          <w:bCs/>
          <w:sz w:val="24"/>
          <w:szCs w:val="24"/>
          <w:lang w:val="ru-RU"/>
        </w:rPr>
        <w:t xml:space="preserve"> </w:t>
      </w:r>
      <w:r w:rsidRPr="00FD75AE">
        <w:rPr>
          <w:rFonts w:ascii="Times New Roman" w:eastAsia="SchoolBookSanPin" w:hAnsi="Times New Roman"/>
          <w:bCs/>
          <w:sz w:val="24"/>
          <w:szCs w:val="24"/>
          <w:lang w:val="ru-RU"/>
        </w:rPr>
        <w:t>и эмоционального благополучия:</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3" w:name="_Hlk126442442"/>
      <w:r w:rsidRPr="00FD75AE">
        <w:rPr>
          <w:rFonts w:ascii="Times New Roman" w:eastAsia="SchoolBookSanPin" w:hAnsi="Times New Roman"/>
          <w:sz w:val="24"/>
          <w:szCs w:val="24"/>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w:t>
      </w:r>
      <w:r w:rsidRPr="00FD75AE">
        <w:rPr>
          <w:rFonts w:ascii="Times New Roman" w:eastAsia="SchoolBookSanPin" w:hAnsi="Times New Roman"/>
          <w:sz w:val="24"/>
          <w:szCs w:val="24"/>
          <w:lang w:val="ru-RU"/>
        </w:rPr>
        <w:t>пасного поведения, в том числе в информационной среде;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неприятие вредны</w:t>
      </w:r>
      <w:r w:rsidRPr="00FD75AE">
        <w:rPr>
          <w:rFonts w:ascii="Times New Roman" w:eastAsia="SchoolBookSanPin" w:hAnsi="Times New Roman"/>
          <w:sz w:val="24"/>
          <w:szCs w:val="24"/>
          <w:lang w:val="ru-RU"/>
        </w:rPr>
        <w:t>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умеющий осознавать физическое и эмоциональное состояние (своё и других людей), стремящийся у</w:t>
      </w:r>
      <w:r w:rsidRPr="00FD75AE">
        <w:rPr>
          <w:rFonts w:ascii="Times New Roman" w:eastAsia="SchoolBookSanPin" w:hAnsi="Times New Roman"/>
          <w:sz w:val="24"/>
          <w:szCs w:val="24"/>
          <w:lang w:val="ru-RU"/>
        </w:rPr>
        <w:t>правлять собственным эмоциональным состоянием;</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4" w:name="_Hlk126442479"/>
      <w:bookmarkEnd w:id="93"/>
      <w:r w:rsidRPr="00FD75AE">
        <w:rPr>
          <w:rFonts w:ascii="Times New Roman" w:eastAsia="SchoolBookSanPin" w:hAnsi="Times New Roman"/>
          <w:sz w:val="24"/>
          <w:szCs w:val="24"/>
          <w:lang w:val="ru-RU"/>
        </w:rPr>
        <w:t>способный адаптироваться к меняющимся социальным, информационным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природным условиям, стрессовым ситуациям.</w:t>
      </w:r>
    </w:p>
    <w:bookmarkEnd w:id="94"/>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w:t>
      </w:r>
      <w:r w:rsidRPr="00FD75AE">
        <w:rPr>
          <w:rFonts w:ascii="Times New Roman" w:eastAsia="SchoolBookSanPin" w:hAnsi="Times New Roman"/>
          <w:sz w:val="24"/>
          <w:szCs w:val="24"/>
          <w:lang w:val="ru-RU"/>
        </w:rPr>
        <w:t>6</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Трудовое воспитание: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5" w:name="_Hlk126442623"/>
      <w:r w:rsidRPr="00FD75AE">
        <w:rPr>
          <w:rFonts w:ascii="Times New Roman" w:eastAsia="SchoolBookSanPin" w:hAnsi="Times New Roman"/>
          <w:sz w:val="24"/>
          <w:szCs w:val="24"/>
          <w:lang w:val="ru-RU"/>
        </w:rPr>
        <w:t>уважающий труд, результаты своего труда, труда других людей;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сознающий важность трудолюбия, обучения труду, накопления навыков трудовой деятельности на протяжении жизни для успешной про</w:t>
      </w:r>
      <w:r w:rsidRPr="00FD75AE">
        <w:rPr>
          <w:rFonts w:ascii="Times New Roman" w:eastAsia="SchoolBookSanPin" w:hAnsi="Times New Roman"/>
          <w:sz w:val="24"/>
          <w:szCs w:val="24"/>
          <w:lang w:val="ru-RU"/>
        </w:rPr>
        <w:t>фессиональной самореализации в российском обществе;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участвующий в решении практических трудовых дел, задач (в семье, </w:t>
      </w:r>
      <w:r w:rsidRPr="00FD75AE">
        <w:rPr>
          <w:rFonts w:ascii="Times New Roman" w:eastAsia="SchoolBookSanPin" w:hAnsi="Times New Roman"/>
          <w:sz w:val="24"/>
          <w:szCs w:val="24"/>
          <w:lang w:val="ru-RU"/>
        </w:rPr>
        <w:t xml:space="preserve"> МБОУ «Большеатменская СОШ»</w:t>
      </w:r>
      <w:r w:rsidRPr="00FD75AE">
        <w:rPr>
          <w:rFonts w:ascii="Times New Roman" w:eastAsia="SchoolBookSanPin" w:hAnsi="Times New Roman"/>
          <w:sz w:val="24"/>
          <w:szCs w:val="24"/>
          <w:lang w:val="ru-RU"/>
        </w:rPr>
        <w:t xml:space="preserve">, своей местности) технологической и социальной направленности, способный инициировать, планировать и </w:t>
      </w:r>
      <w:r w:rsidRPr="00FD75AE">
        <w:rPr>
          <w:rFonts w:ascii="Times New Roman" w:eastAsia="SchoolBookSanPin" w:hAnsi="Times New Roman"/>
          <w:sz w:val="24"/>
          <w:szCs w:val="24"/>
          <w:lang w:val="ru-RU"/>
        </w:rPr>
        <w:t>самостоятельно выполнять такого рода деятельность;</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выражающий готовность к осознанному выбору и построению индивидуальной траектории образования и жизненных планов с учётом личных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общественных интересов, потребностей.</w:t>
      </w:r>
    </w:p>
    <w:bookmarkEnd w:id="95"/>
    <w:p w:rsidR="00866D0B" w:rsidRPr="00FD75AE" w:rsidRDefault="006A042C" w:rsidP="00E41B55">
      <w:pPr>
        <w:widowControl/>
        <w:spacing w:after="0" w:line="350" w:lineRule="auto"/>
        <w:ind w:firstLine="709"/>
        <w:jc w:val="both"/>
        <w:rPr>
          <w:rFonts w:ascii="Times New Roman" w:eastAsia="SchoolBookSanPin" w:hAnsi="Times New Roman"/>
          <w:bCs/>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Экологическое воспитани</w:t>
      </w:r>
      <w:r w:rsidRPr="00FD75AE">
        <w:rPr>
          <w:rFonts w:ascii="Times New Roman" w:eastAsia="SchoolBookSanPin" w:hAnsi="Times New Roman"/>
          <w:bCs/>
          <w:sz w:val="24"/>
          <w:szCs w:val="24"/>
          <w:lang w:val="ru-RU"/>
        </w:rPr>
        <w:t>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6" w:name="_Hlk126442730"/>
      <w:r w:rsidRPr="00FD75AE">
        <w:rPr>
          <w:rFonts w:ascii="Times New Roman" w:eastAsia="SchoolBookSanPin" w:hAnsi="Times New Roman"/>
          <w:sz w:val="24"/>
          <w:szCs w:val="24"/>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сознающий свою ответственность как гражданина и потребителя в условиях взаимосвязи природной, технологической и социал</w:t>
      </w:r>
      <w:r w:rsidRPr="00FD75AE">
        <w:rPr>
          <w:rFonts w:ascii="Times New Roman" w:eastAsia="SchoolBookSanPin" w:hAnsi="Times New Roman"/>
          <w:sz w:val="24"/>
          <w:szCs w:val="24"/>
          <w:lang w:val="ru-RU"/>
        </w:rPr>
        <w:t>ьной сред;</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выражающий активное неприятие действий, приносящих вред природе;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ориентированный на применение знаний естественных и социальных наук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решения задач в области охраны природы, планирования своих поступков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оценки их возможных последствий для о</w:t>
      </w:r>
      <w:r w:rsidRPr="00FD75AE">
        <w:rPr>
          <w:rFonts w:ascii="Times New Roman" w:eastAsia="SchoolBookSanPin" w:hAnsi="Times New Roman"/>
          <w:sz w:val="24"/>
          <w:szCs w:val="24"/>
          <w:lang w:val="ru-RU"/>
        </w:rPr>
        <w:t>кружающей среды;</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участвующий в практической деятельности экологической, природоохранной направленности.</w:t>
      </w:r>
    </w:p>
    <w:bookmarkEnd w:id="96"/>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2.5.3.</w:t>
      </w:r>
      <w:r w:rsidRPr="00FD75AE">
        <w:rPr>
          <w:rFonts w:ascii="Times New Roman" w:eastAsia="SchoolBookSanPin" w:hAnsi="Times New Roman"/>
          <w:sz w:val="24"/>
          <w:szCs w:val="24"/>
          <w:lang w:val="ru-RU"/>
        </w:rPr>
        <w:t>8</w:t>
      </w:r>
      <w:r w:rsidRPr="00FD75AE">
        <w:rPr>
          <w:rFonts w:ascii="Times New Roman" w:eastAsia="SchoolBookSanPin" w:hAnsi="Times New Roman"/>
          <w:sz w:val="24"/>
          <w:szCs w:val="24"/>
          <w:lang w:val="ru-RU"/>
        </w:rPr>
        <w:t>. </w:t>
      </w:r>
      <w:r w:rsidRPr="00FD75AE">
        <w:rPr>
          <w:rFonts w:ascii="Times New Roman" w:eastAsia="SchoolBookSanPin" w:hAnsi="Times New Roman"/>
          <w:bCs/>
          <w:sz w:val="24"/>
          <w:szCs w:val="24"/>
          <w:lang w:val="ru-RU"/>
        </w:rPr>
        <w:t>Ценности научного познания:</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bookmarkStart w:id="97" w:name="_Hlk126443003"/>
      <w:r w:rsidRPr="00FD75AE">
        <w:rPr>
          <w:rFonts w:ascii="Times New Roman" w:eastAsia="SchoolBookSanPin" w:hAnsi="Times New Roman"/>
          <w:sz w:val="24"/>
          <w:szCs w:val="24"/>
          <w:lang w:val="ru-RU"/>
        </w:rPr>
        <w:t>выражающий познавательные интересы в разных предметных областях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учётом индивидуальных интересов, </w:t>
      </w:r>
      <w:r w:rsidRPr="00FD75AE">
        <w:rPr>
          <w:rFonts w:ascii="Times New Roman" w:eastAsia="SchoolBookSanPin" w:hAnsi="Times New Roman"/>
          <w:sz w:val="24"/>
          <w:szCs w:val="24"/>
          <w:lang w:val="ru-RU"/>
        </w:rPr>
        <w:t>способностей, достижений;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ориентированный в деятельности на научные знания о природе и обществе, взаимосвязях человека с природной и социальной средой;</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развивающий навыки использования различных средств познания, накопления знаний о мире (языковая, читател</w:t>
      </w:r>
      <w:r w:rsidRPr="00FD75AE">
        <w:rPr>
          <w:rFonts w:ascii="Times New Roman" w:eastAsia="SchoolBookSanPin" w:hAnsi="Times New Roman"/>
          <w:sz w:val="24"/>
          <w:szCs w:val="24"/>
          <w:lang w:val="ru-RU"/>
        </w:rPr>
        <w:t>ьская культура, деятельность в информационной, цифровой среде);</w:t>
      </w:r>
    </w:p>
    <w:p w:rsidR="00DF5C43"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bookmarkEnd w:id="97"/>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 Содержательный раздел.</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3.1. Уклад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3.1.1. В данном разделе раскрываются основные особенности уклада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3.1.2. Уклад задаёт порядок жизни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аккумулирует ключевые характеристики, определяющие ос</w:t>
      </w:r>
      <w:r w:rsidRPr="00FD75AE">
        <w:rPr>
          <w:rFonts w:ascii="Times New Roman" w:eastAsia="SchoolBookSanPin" w:hAnsi="Times New Roman"/>
          <w:sz w:val="24"/>
          <w:szCs w:val="24"/>
          <w:lang w:val="ru-RU"/>
        </w:rPr>
        <w:t xml:space="preserve">обенности воспитательного процесса. Уклад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w:t>
      </w:r>
      <w:r w:rsidRPr="00FD75AE">
        <w:rPr>
          <w:rFonts w:ascii="Times New Roman" w:eastAsia="SchoolBookSanPin" w:hAnsi="Times New Roman"/>
          <w:sz w:val="24"/>
          <w:szCs w:val="24"/>
          <w:lang w:val="ru-RU"/>
        </w:rPr>
        <w:t xml:space="preserve">ражающие самобытный облик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 её репутацию в окружающем образовательном пространстве, социуме.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3.1.3. Ниже приведён перечень ряда основных и дополнительных характеристик, значимых для описания уклада, особенностей условий </w:t>
      </w:r>
      <w:r w:rsidRPr="00FD75AE">
        <w:rPr>
          <w:rFonts w:ascii="Times New Roman" w:eastAsia="SchoolBookSanPin" w:hAnsi="Times New Roman"/>
          <w:sz w:val="24"/>
          <w:szCs w:val="24"/>
          <w:lang w:val="ru-RU"/>
        </w:rPr>
        <w:t>воспитания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3.1.4. Основные характеристики (целесообразно учитывать в описании):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основные вехи истории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выдающиеся события, деятели в её истории;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цель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в самосознании её </w:t>
      </w:r>
      <w:r w:rsidRPr="00FD75AE">
        <w:rPr>
          <w:rFonts w:ascii="Times New Roman" w:eastAsia="SchoolBookSanPin" w:hAnsi="Times New Roman"/>
          <w:sz w:val="24"/>
          <w:szCs w:val="24"/>
          <w:lang w:val="ru-RU"/>
        </w:rPr>
        <w:t>педагогического коллектива;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наиболее значимые традиционные дела, события, мероприятия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составляющие основу воспитательной системы;</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традиции и ритуалы, символика, особые нормы этикета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социальные пар</w:t>
      </w:r>
      <w:r w:rsidRPr="00FD75AE">
        <w:rPr>
          <w:rFonts w:ascii="Times New Roman" w:eastAsia="SchoolBookSanPin" w:hAnsi="Times New Roman"/>
          <w:sz w:val="24"/>
          <w:szCs w:val="24"/>
          <w:lang w:val="ru-RU"/>
        </w:rPr>
        <w:t xml:space="preserve">тнёры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их роль, возможности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развитии, совершенствовании условий воспитания, воспитательной деятельности;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значимые для воспитания проекты и программы, в которых образовательная организация уже участвует или планирует участвовать</w:t>
      </w:r>
      <w:r w:rsidRPr="00FD75AE">
        <w:rPr>
          <w:rFonts w:ascii="Times New Roman" w:eastAsia="SchoolBookSanPin" w:hAnsi="Times New Roman"/>
          <w:sz w:val="24"/>
          <w:szCs w:val="24"/>
          <w:lang w:val="ru-RU"/>
        </w:rPr>
        <w:t xml:space="preserve"> (федеральные, региональные, муниципальные, международные, сетевые и другие), включённые в систему воспитательной деятельности;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реализуемые инновационные, перспективные воспитательные практики, определяющие «уникальность»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результаты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реализации, трансляции в системе образования;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w:t>
      </w:r>
      <w:r w:rsidRPr="00FD75AE">
        <w:rPr>
          <w:rFonts w:ascii="Times New Roman" w:eastAsia="SchoolBookSanPin" w:hAnsi="Times New Roman"/>
          <w:sz w:val="24"/>
          <w:szCs w:val="24"/>
          <w:lang w:val="ru-RU"/>
        </w:rPr>
        <w:t>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3.1.5. Дополнительные характеристики (могут учитываться в описании):</w:t>
      </w:r>
    </w:p>
    <w:p w:rsidR="00866D0B" w:rsidRPr="00FD75AE" w:rsidRDefault="006A042C" w:rsidP="00E41B55">
      <w:pPr>
        <w:widowControl/>
        <w:tabs>
          <w:tab w:val="left" w:pos="940"/>
        </w:tabs>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особенности местоположения и социокультурного окружения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историко-культурная, этнокультурная, конфессиональная специфика населения местности, включённост</w:t>
      </w:r>
      <w:r w:rsidRPr="00FD75AE">
        <w:rPr>
          <w:rFonts w:ascii="Times New Roman" w:eastAsia="SchoolBookSanPin" w:hAnsi="Times New Roman"/>
          <w:sz w:val="24"/>
          <w:szCs w:val="24"/>
          <w:lang w:val="ru-RU"/>
        </w:rPr>
        <w:t>ь в историко-культурный контекст территории;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контингент обучающихся, их семей, его социально-культурные, этнокультурные, конфессиональные и иные особенности, состав (стабильный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нет), наличие и состав обучающихся с особыми образовательными потребностями</w:t>
      </w:r>
      <w:r w:rsidRPr="00FD75AE">
        <w:rPr>
          <w:rFonts w:ascii="Times New Roman" w:eastAsia="SchoolBookSanPin" w:hAnsi="Times New Roman"/>
          <w:sz w:val="24"/>
          <w:szCs w:val="24"/>
          <w:lang w:val="ru-RU"/>
        </w:rPr>
        <w:t>, обучающихся с ОВЗ, находящихся в трудной жизненной ситуации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другое;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организационно-правовая форма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наличие разных уровней общего образования, направленность образовательных программ,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том числе наличие образовательных </w:t>
      </w:r>
      <w:r w:rsidRPr="00FD75AE">
        <w:rPr>
          <w:rFonts w:ascii="Times New Roman" w:eastAsia="SchoolBookSanPin" w:hAnsi="Times New Roman"/>
          <w:sz w:val="24"/>
          <w:szCs w:val="24"/>
          <w:lang w:val="ru-RU"/>
        </w:rPr>
        <w:t>программ с углублённым изучением учебных предметов;</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режим деятельности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в том числе характеристики по решению участников образовательных отношений (форма обучающихся, организация питания и другое);</w:t>
      </w:r>
    </w:p>
    <w:p w:rsidR="00866D0B" w:rsidRPr="00FD75AE" w:rsidRDefault="006A042C" w:rsidP="00E41B55">
      <w:pPr>
        <w:widowControl/>
        <w:spacing w:after="0" w:line="350" w:lineRule="auto"/>
        <w:ind w:firstLine="709"/>
        <w:jc w:val="both"/>
        <w:rPr>
          <w:sz w:val="24"/>
          <w:szCs w:val="24"/>
          <w:lang w:val="ru-RU"/>
        </w:rPr>
      </w:pPr>
      <w:r w:rsidRPr="00FD75AE">
        <w:rPr>
          <w:rFonts w:ascii="Times New Roman" w:eastAsia="SchoolBookSanPin" w:hAnsi="Times New Roman"/>
          <w:sz w:val="24"/>
          <w:szCs w:val="24"/>
          <w:lang w:val="ru-RU"/>
        </w:rPr>
        <w:t>наличие вариативных учебных кур</w:t>
      </w:r>
      <w:r w:rsidRPr="00FD75AE">
        <w:rPr>
          <w:rFonts w:ascii="Times New Roman" w:eastAsia="SchoolBookSanPin" w:hAnsi="Times New Roman"/>
          <w:sz w:val="24"/>
          <w:szCs w:val="24"/>
          <w:lang w:val="ru-RU"/>
        </w:rPr>
        <w:t>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w:t>
      </w:r>
      <w:r w:rsidRPr="00FD75AE">
        <w:rPr>
          <w:rFonts w:ascii="Times New Roman" w:eastAsia="SchoolBookSanPin" w:hAnsi="Times New Roman"/>
          <w:sz w:val="24"/>
          <w:szCs w:val="24"/>
          <w:lang w:val="ru-RU"/>
        </w:rPr>
        <w:t xml:space="preserve">енности, самостоятельно разработанных и реализуемых педагогическими работниками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r w:rsidRPr="00FD75AE">
        <w:rPr>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 Виды, формы и содержание воспитательной деятельности.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3.2.1. Виды, формы и содержание воспитательной деятельности в этом разделе плани</w:t>
      </w:r>
      <w:r w:rsidRPr="00FD75AE">
        <w:rPr>
          <w:rFonts w:ascii="Times New Roman" w:eastAsia="SchoolBookSanPin" w:hAnsi="Times New Roman"/>
          <w:sz w:val="24"/>
          <w:szCs w:val="24"/>
          <w:lang w:val="ru-RU"/>
        </w:rPr>
        <w:t xml:space="preserve">руются, представляются по модулям.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 модуле описываются виды, формы и содержание воспитательной работы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учебном году в рамках определённого направления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Каждый из модулей обладает воспитательным потенциалом с осо</w:t>
      </w:r>
      <w:r w:rsidRPr="00FD75AE">
        <w:rPr>
          <w:rFonts w:ascii="Times New Roman" w:eastAsia="SchoolBookSanPin" w:hAnsi="Times New Roman"/>
          <w:sz w:val="24"/>
          <w:szCs w:val="24"/>
          <w:lang w:val="ru-RU"/>
        </w:rPr>
        <w:t>быми условиями, средствами, возможностями воспитания (урочная деятельность, внеурочная деятельность, взаимодействие с родителями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другое).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3.2.2. В Программе воспитания представлены описания воспитательной работы в рамках основных (инвариантных) модул</w:t>
      </w:r>
      <w:r w:rsidRPr="00FD75AE">
        <w:rPr>
          <w:rFonts w:ascii="Times New Roman" w:eastAsia="SchoolBookSanPin" w:hAnsi="Times New Roman"/>
          <w:sz w:val="24"/>
          <w:szCs w:val="24"/>
          <w:lang w:val="ru-RU"/>
        </w:rPr>
        <w:t>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w:t>
      </w:r>
      <w:r w:rsidRPr="00FD75AE">
        <w:rPr>
          <w:rFonts w:ascii="Times New Roman" w:eastAsia="SchoolBookSanPin" w:hAnsi="Times New Roman"/>
          <w:sz w:val="24"/>
          <w:szCs w:val="24"/>
          <w:lang w:val="ru-RU"/>
        </w:rPr>
        <w:t>я СОШ»</w:t>
      </w:r>
      <w:r w:rsidRPr="00FD75AE">
        <w:rPr>
          <w:rFonts w:ascii="Times New Roman" w:eastAsia="SchoolBookSanPin" w:hAnsi="Times New Roman"/>
          <w:sz w:val="24"/>
          <w:szCs w:val="24"/>
          <w:lang w:val="ru-RU"/>
        </w:rPr>
        <w:t xml:space="preserve">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а также описанием иных модулей, разработанных образовательной о</w:t>
      </w:r>
      <w:r w:rsidRPr="00FD75AE">
        <w:rPr>
          <w:rFonts w:ascii="Times New Roman" w:eastAsia="SchoolBookSanPin" w:hAnsi="Times New Roman"/>
          <w:sz w:val="24"/>
          <w:szCs w:val="24"/>
          <w:lang w:val="ru-RU"/>
        </w:rPr>
        <w:t>рганизацией.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3.2.3. Последовательность описания модулей является ориентировочной,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рабочей программе воспитания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их можно расположить в последовательности, соответствующей значимости в воспитательной деятельности </w:t>
      </w:r>
      <w:r w:rsidRPr="00FD75AE">
        <w:rPr>
          <w:rFonts w:ascii="Times New Roman" w:eastAsia="SchoolBookSanPin" w:hAnsi="Times New Roman"/>
          <w:sz w:val="24"/>
          <w:szCs w:val="24"/>
          <w:lang w:val="ru-RU"/>
        </w:rPr>
        <w:t>МБОУ «Больше</w:t>
      </w:r>
      <w:r w:rsidRPr="00FD75AE">
        <w:rPr>
          <w:rFonts w:ascii="Times New Roman" w:eastAsia="SchoolBookSanPin" w:hAnsi="Times New Roman"/>
          <w:sz w:val="24"/>
          <w:szCs w:val="24"/>
          <w:lang w:val="ru-RU"/>
        </w:rPr>
        <w:t>атменская СОШ»</w:t>
      </w:r>
      <w:r w:rsidRPr="00FD75AE">
        <w:rPr>
          <w:rFonts w:ascii="Times New Roman" w:eastAsia="SchoolBookSanPin" w:hAnsi="Times New Roman"/>
          <w:sz w:val="24"/>
          <w:szCs w:val="24"/>
          <w:lang w:val="ru-RU"/>
        </w:rPr>
        <w:t xml:space="preserve"> по самооценке педагогического коллектива.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3.2.4. Модуль «</w:t>
      </w:r>
      <w:r w:rsidRPr="00FD75AE">
        <w:rPr>
          <w:rFonts w:ascii="Times New Roman" w:eastAsia="SchoolBookSanPin" w:hAnsi="Times New Roman"/>
          <w:bCs/>
          <w:sz w:val="24"/>
          <w:szCs w:val="24"/>
          <w:lang w:val="ru-RU"/>
        </w:rPr>
        <w:t>Урочная деятельность».</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мак</w:t>
      </w:r>
      <w:r w:rsidRPr="00FD75AE">
        <w:rPr>
          <w:rFonts w:ascii="Times New Roman" w:eastAsia="SchoolBookSanPin" w:hAnsi="Times New Roman"/>
          <w:sz w:val="24"/>
          <w:szCs w:val="24"/>
          <w:lang w:val="ru-RU"/>
        </w:rPr>
        <w:t>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w:t>
      </w:r>
      <w:r w:rsidRPr="00FD75AE">
        <w:rPr>
          <w:rFonts w:ascii="Times New Roman" w:eastAsia="SchoolBookSanPin" w:hAnsi="Times New Roman"/>
          <w:sz w:val="24"/>
          <w:szCs w:val="24"/>
          <w:lang w:val="ru-RU"/>
        </w:rPr>
        <w:t>; подбор соответствующего содержания уроков, заданий, вспомогательных материалов, проблемных ситуаций для обсуждений;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w:t>
      </w:r>
      <w:r w:rsidRPr="00FD75AE">
        <w:rPr>
          <w:rFonts w:ascii="Times New Roman" w:eastAsia="SchoolBookSanPin" w:hAnsi="Times New Roman"/>
          <w:sz w:val="24"/>
          <w:szCs w:val="24"/>
          <w:lang w:val="ru-RU"/>
        </w:rPr>
        <w:t>ении воспитательных задач уроков, занятий;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выбор методов, методик, технологий, оказывающих воспитательное воздейс</w:t>
      </w:r>
      <w:r w:rsidRPr="00FD75AE">
        <w:rPr>
          <w:rFonts w:ascii="Times New Roman" w:eastAsia="SchoolBookSanPin" w:hAnsi="Times New Roman"/>
          <w:sz w:val="24"/>
          <w:szCs w:val="24"/>
          <w:lang w:val="ru-RU"/>
        </w:rPr>
        <w:t>твие на личность в соответствии с воспитательным идеалом, целью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задачами воспитания, целевыми ориентирами результатов воспитания; реализацию приоритета воспитания в учебной деятельности;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привлечение внимания обучающихся к ценностному аспекту изучаемых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w:t>
      </w:r>
      <w:r w:rsidRPr="00FD75AE">
        <w:rPr>
          <w:rFonts w:ascii="Times New Roman" w:eastAsia="SchoolBookSanPin" w:hAnsi="Times New Roman"/>
          <w:sz w:val="24"/>
          <w:szCs w:val="24"/>
          <w:lang w:val="ru-RU"/>
        </w:rPr>
        <w:t xml:space="preserve"> уроках предметов, явлений и событий, инициирование обсуждений, высказываний своего мнения, выработки своего личностного отношения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изучаемым событиям, явлениям, лицам;</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применение интерактивных форм учебной работы – интеллектуальных, стимулирующих познава</w:t>
      </w:r>
      <w:r w:rsidRPr="00FD75AE">
        <w:rPr>
          <w:rFonts w:ascii="Times New Roman" w:eastAsia="SchoolBookSanPin" w:hAnsi="Times New Roman"/>
          <w:sz w:val="24"/>
          <w:szCs w:val="24"/>
          <w:lang w:val="ru-RU"/>
        </w:rPr>
        <w:t>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побуждение обучающихся</w:t>
      </w:r>
      <w:r w:rsidRPr="00FD75AE">
        <w:rPr>
          <w:rFonts w:ascii="Times New Roman" w:eastAsia="SchoolBookSanPin" w:hAnsi="Times New Roman"/>
          <w:sz w:val="24"/>
          <w:szCs w:val="24"/>
          <w:lang w:val="ru-RU"/>
        </w:rPr>
        <w:t xml:space="preserve"> соблюдать нормы поведения, правила общения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со сверстниками и педагогическими работниками, соответствующие укладу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установление и поддержку доброжелательной атмосферы;</w:t>
      </w:r>
    </w:p>
    <w:p w:rsidR="00866D0B" w:rsidRPr="00FD75AE" w:rsidRDefault="006A042C" w:rsidP="00E41B55">
      <w:pPr>
        <w:pStyle w:val="af2"/>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организацию </w:t>
      </w:r>
      <w:r w:rsidRPr="00FD75AE">
        <w:rPr>
          <w:rFonts w:ascii="Times New Roman" w:hAnsi="Times New Roman"/>
          <w:sz w:val="24"/>
          <w:szCs w:val="24"/>
          <w:lang w:val="ru-RU"/>
        </w:rPr>
        <w:t>наставничества</w:t>
      </w:r>
      <w:r w:rsidRPr="00FD75AE">
        <w:rPr>
          <w:rFonts w:ascii="Times New Roman" w:eastAsia="SchoolBookSanPin" w:hAnsi="Times New Roman"/>
          <w:sz w:val="24"/>
          <w:szCs w:val="24"/>
          <w:lang w:val="ru-RU"/>
        </w:rPr>
        <w:t xml:space="preserve"> мотивированных и эрудированных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над неуспевающими одноклассниками, в том числе с особыми образовательными потребностями, дающего обучающимся социально значимый опыт сотрудничества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взаимной помощи;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инициирование и поддержку исследовательской д</w:t>
      </w:r>
      <w:r w:rsidRPr="00FD75AE">
        <w:rPr>
          <w:rFonts w:ascii="Times New Roman" w:eastAsia="SchoolBookSanPin" w:hAnsi="Times New Roman"/>
          <w:sz w:val="24"/>
          <w:szCs w:val="24"/>
          <w:lang w:val="ru-RU"/>
        </w:rPr>
        <w:t>еятельности обучающихся, планирование и выполнение индивидуальных и групповых проектов воспитательной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3.2.5. Модуль «</w:t>
      </w:r>
      <w:r w:rsidRPr="00FD75AE">
        <w:rPr>
          <w:rFonts w:ascii="Times New Roman" w:eastAsia="SchoolBookSanPin" w:hAnsi="Times New Roman"/>
          <w:bCs/>
          <w:sz w:val="24"/>
          <w:szCs w:val="24"/>
          <w:lang w:val="ru-RU"/>
        </w:rPr>
        <w:t>Внеурочная деятельность».</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внеурочной деятельности в целях обеспечения индивидуаль</w:t>
      </w:r>
      <w:r w:rsidRPr="00FD75AE">
        <w:rPr>
          <w:rFonts w:ascii="Times New Roman" w:eastAsia="SchoolBookSanPin" w:hAnsi="Times New Roman"/>
          <w:sz w:val="24"/>
          <w:szCs w:val="24"/>
          <w:lang w:val="ru-RU"/>
        </w:rPr>
        <w:t>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курсы, занятия п</w:t>
      </w:r>
      <w:r w:rsidRPr="00FD75AE">
        <w:rPr>
          <w:rFonts w:ascii="Times New Roman" w:eastAsia="SchoolBookSanPin" w:hAnsi="Times New Roman"/>
          <w:sz w:val="24"/>
          <w:szCs w:val="24"/>
          <w:lang w:val="ru-RU"/>
        </w:rPr>
        <w:t>атриотической, гражданско-патриотической, военно-патриотической, краеведческой, историко-культурной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курсы, занятия духовно-нравственной направленности по религиозным культурам народов России, основам духовно-нравственной культуры народов </w:t>
      </w:r>
      <w:r w:rsidRPr="00FD75AE">
        <w:rPr>
          <w:rFonts w:ascii="Times New Roman" w:eastAsia="SchoolBookSanPin" w:hAnsi="Times New Roman"/>
          <w:sz w:val="24"/>
          <w:szCs w:val="24"/>
          <w:lang w:val="ru-RU"/>
        </w:rPr>
        <w:t>России, духовно-историческому краеведению;</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курсы, занятия познавательной, научной, исследовательской, просветительской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курсы, занятия экологической, природоохранной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курсы, занятия в области искусств, художественного творчест</w:t>
      </w:r>
      <w:r w:rsidRPr="00FD75AE">
        <w:rPr>
          <w:rFonts w:ascii="Times New Roman" w:eastAsia="SchoolBookSanPin" w:hAnsi="Times New Roman"/>
          <w:sz w:val="24"/>
          <w:szCs w:val="24"/>
          <w:lang w:val="ru-RU"/>
        </w:rPr>
        <w:t>ва разных видов и жанров;</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курсы, занятия туристско-краеведческой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курсы, занятия оздоровительной и спортивной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3.2.6. Модуль «</w:t>
      </w:r>
      <w:r w:rsidRPr="00FD75AE">
        <w:rPr>
          <w:rFonts w:ascii="Times New Roman" w:eastAsia="SchoolBookSanPin" w:hAnsi="Times New Roman"/>
          <w:bCs/>
          <w:sz w:val="24"/>
          <w:szCs w:val="24"/>
          <w:lang w:val="ru-RU"/>
        </w:rPr>
        <w:t>Классное руководство».</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классного руководства как особого в</w:t>
      </w:r>
      <w:r w:rsidRPr="00FD75AE">
        <w:rPr>
          <w:rFonts w:ascii="Times New Roman" w:eastAsia="SchoolBookSanPin" w:hAnsi="Times New Roman"/>
          <w:sz w:val="24"/>
          <w:szCs w:val="24"/>
          <w:lang w:val="ru-RU"/>
        </w:rPr>
        <w:t xml:space="preserve">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запланированные):</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планирование и пров</w:t>
      </w:r>
      <w:r w:rsidRPr="00FD75AE">
        <w:rPr>
          <w:rFonts w:ascii="Times New Roman" w:eastAsia="SchoolBookSanPin" w:hAnsi="Times New Roman"/>
          <w:sz w:val="24"/>
          <w:szCs w:val="24"/>
          <w:lang w:val="ru-RU"/>
        </w:rPr>
        <w:t>едение классных часов целевой воспитательной тематической направленности;</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инициирование и поддержку классными руководителями участия классов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общешкольных делах, мероприятиях, оказание необходимой помощи обучающимся в их подготовке, проведении и анализе;</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w:t>
      </w:r>
      <w:r w:rsidRPr="00FD75AE">
        <w:rPr>
          <w:rFonts w:ascii="Times New Roman" w:eastAsia="SchoolBookSanPin" w:hAnsi="Times New Roman"/>
          <w:sz w:val="24"/>
          <w:szCs w:val="24"/>
          <w:lang w:val="ru-RU"/>
        </w:rPr>
        <w:t xml:space="preserve"> стать для них значимым взрослым, задающим образцы поведения;</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выработ</w:t>
      </w:r>
      <w:r w:rsidRPr="00FD75AE">
        <w:rPr>
          <w:rFonts w:ascii="Times New Roman" w:eastAsia="SchoolBookSanPin" w:hAnsi="Times New Roman"/>
          <w:sz w:val="24"/>
          <w:szCs w:val="24"/>
          <w:lang w:val="ru-RU"/>
        </w:rPr>
        <w:t>ку совместно с обучающимися правил поведения класса, участие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выработке таких правил поведения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изучение особенностей личностного развития обучающихся путём наблюдения за их поведением, в специально создаваемых педагогических </w:t>
      </w:r>
      <w:r w:rsidRPr="00FD75AE">
        <w:rPr>
          <w:rFonts w:ascii="Times New Roman" w:eastAsia="SchoolBookSanPin" w:hAnsi="Times New Roman"/>
          <w:sz w:val="24"/>
          <w:szCs w:val="24"/>
          <w:lang w:val="ru-RU"/>
        </w:rPr>
        <w:t>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доверительное общение и поддержку обучающих</w:t>
      </w:r>
      <w:r w:rsidRPr="00FD75AE">
        <w:rPr>
          <w:rFonts w:ascii="Times New Roman" w:eastAsia="SchoolBookSanPin" w:hAnsi="Times New Roman"/>
          <w:sz w:val="24"/>
          <w:szCs w:val="24"/>
          <w:lang w:val="ru-RU"/>
        </w:rPr>
        <w:t>ся в решении проблем (налаживание взаимоотношений с одноклассниками или педагогами, успеваемость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w:t>
      </w:r>
      <w:r w:rsidRPr="00FD75AE">
        <w:rPr>
          <w:rFonts w:ascii="Times New Roman" w:eastAsia="SchoolBookSanPin" w:hAnsi="Times New Roman"/>
          <w:sz w:val="24"/>
          <w:szCs w:val="24"/>
          <w:lang w:val="ru-RU"/>
        </w:rPr>
        <w:t>лями), с другими обучающимися класса;</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регулярные консультации с учителями-предметниками, направлен</w:t>
      </w:r>
      <w:r w:rsidRPr="00FD75AE">
        <w:rPr>
          <w:rFonts w:ascii="Times New Roman" w:eastAsia="SchoolBookSanPin" w:hAnsi="Times New Roman"/>
          <w:sz w:val="24"/>
          <w:szCs w:val="24"/>
          <w:lang w:val="ru-RU"/>
        </w:rPr>
        <w:t>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формирование единства требований по вопросам воспитания и обучения, предупреждение и (или) разрешение конфликтов между учителями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обучающимися;</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проведение педагогических советов для решения конкретных проблем класса, интеграции воспитательных </w:t>
      </w:r>
      <w:r w:rsidRPr="00FD75AE">
        <w:rPr>
          <w:rFonts w:ascii="Times New Roman" w:eastAsia="SchoolBookSanPin" w:hAnsi="Times New Roman"/>
          <w:sz w:val="24"/>
          <w:szCs w:val="24"/>
          <w:lang w:val="ru-RU"/>
        </w:rPr>
        <w:t>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w:t>
      </w:r>
      <w:r w:rsidRPr="00FD75AE">
        <w:rPr>
          <w:rFonts w:ascii="Times New Roman" w:eastAsia="SchoolBookSanPin" w:hAnsi="Times New Roman"/>
          <w:sz w:val="24"/>
          <w:szCs w:val="24"/>
          <w:lang w:val="ru-RU"/>
        </w:rPr>
        <w:t>зацию и проведение регулярных родительских собраний, информирование родителей об успехах и проблемах обучающихся, их положении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классе, жизни класса в целом, помощь родителям (законными представителями)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иным членам семьи в отношениях с учителями, админи</w:t>
      </w:r>
      <w:r w:rsidRPr="00FD75AE">
        <w:rPr>
          <w:rFonts w:ascii="Times New Roman" w:eastAsia="SchoolBookSanPin" w:hAnsi="Times New Roman"/>
          <w:sz w:val="24"/>
          <w:szCs w:val="24"/>
          <w:lang w:val="ru-RU"/>
        </w:rPr>
        <w:t>страцией;</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создание и организацию работы родительского комитета класса, участвующего в решении вопросов воспитания и обучения в классе,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привлечение родителей (законных представителей), членов семей обучающихся к организации и </w:t>
      </w:r>
      <w:r w:rsidRPr="00FD75AE">
        <w:rPr>
          <w:rFonts w:ascii="Times New Roman" w:eastAsia="SchoolBookSanPin" w:hAnsi="Times New Roman"/>
          <w:sz w:val="24"/>
          <w:szCs w:val="24"/>
          <w:lang w:val="ru-RU"/>
        </w:rPr>
        <w:t>проведению воспитательных дел, мероприятий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классе 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DB396F"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проведение в классе праздников, конкурсов, соревнований и других мероприятий.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3.2.7. Модуль «</w:t>
      </w:r>
      <w:r w:rsidRPr="00FD75AE">
        <w:rPr>
          <w:rFonts w:ascii="Times New Roman" w:eastAsia="SchoolBookSanPin" w:hAnsi="Times New Roman"/>
          <w:bCs/>
          <w:sz w:val="24"/>
          <w:szCs w:val="24"/>
          <w:lang w:val="ru-RU"/>
        </w:rPr>
        <w:t>Основные школьные дела».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основных шко</w:t>
      </w:r>
      <w:r w:rsidRPr="00FD75AE">
        <w:rPr>
          <w:rFonts w:ascii="Times New Roman" w:eastAsia="SchoolBookSanPin" w:hAnsi="Times New Roman"/>
          <w:sz w:val="24"/>
          <w:szCs w:val="24"/>
          <w:lang w:val="ru-RU"/>
        </w:rPr>
        <w:t>льных дел может предусматривать (указываются конкретные позиции, имеющиеся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общешкольные праздники, ежегодные творческие (театрализованные, музыкальные, литературные и другие) мероприятия, связанные с общер</w:t>
      </w:r>
      <w:r w:rsidRPr="00FD75AE">
        <w:rPr>
          <w:rFonts w:ascii="Times New Roman" w:eastAsia="SchoolBookSanPin" w:hAnsi="Times New Roman"/>
          <w:sz w:val="24"/>
          <w:szCs w:val="24"/>
          <w:lang w:val="ru-RU"/>
        </w:rPr>
        <w:t>оссийскими, региональными праздниками, памятными датами, в которых участвуют все классы;</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участие во всероссийских акциях, посвящённых значимым событиям в России, мире;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торжественные мероприятия, связанные с завершением образования, переходом на следующий </w:t>
      </w:r>
      <w:r w:rsidRPr="00FD75AE">
        <w:rPr>
          <w:rFonts w:ascii="Times New Roman" w:eastAsia="SchoolBookSanPin" w:hAnsi="Times New Roman"/>
          <w:sz w:val="24"/>
          <w:szCs w:val="24"/>
          <w:lang w:val="ru-RU"/>
        </w:rPr>
        <w:t xml:space="preserve">уровень образования, символизирующие приобретение новых социальных статусов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обществе;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церемонии награждения (по итогам учебного периода, года)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педагогов за участие в жизни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достижения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конкурсах, соревнованиях, олимпиадах, вклад в развитие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своей местности;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социальные проекты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совместно разрабатываемые и реализуемые обучающимися и педагогическими работниками,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с участие</w:t>
      </w:r>
      <w:r w:rsidRPr="00FD75AE">
        <w:rPr>
          <w:rFonts w:ascii="Times New Roman" w:eastAsia="SchoolBookSanPin" w:hAnsi="Times New Roman"/>
          <w:sz w:val="24"/>
          <w:szCs w:val="24"/>
          <w:lang w:val="ru-RU"/>
        </w:rPr>
        <w:t>м социальных партнёров, комплексы дел благотворительной, экологической, патриотической, трудовой и другой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проводимые для жителей населенного пункта и организуемые совместно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семьями обучающихся праздники, фестивали, представления в связи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w:t>
      </w:r>
      <w:r w:rsidRPr="00FD75AE">
        <w:rPr>
          <w:rFonts w:ascii="Times New Roman" w:eastAsia="SchoolBookSanPin" w:hAnsi="Times New Roman"/>
          <w:sz w:val="24"/>
          <w:szCs w:val="24"/>
          <w:lang w:val="ru-RU"/>
        </w:rPr>
        <w:t xml:space="preserve"> памятными датами, значимыми событиями для жителей населенного пункта;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разновозрастные сборы, многодневные выездные события, включающие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себя комплекс коллективных творческих дел гражданской, патриотической, историко-краеведческой, экологической, трудовой</w:t>
      </w:r>
      <w:r w:rsidRPr="00FD75AE">
        <w:rPr>
          <w:rFonts w:ascii="Times New Roman" w:eastAsia="SchoolBookSanPin" w:hAnsi="Times New Roman"/>
          <w:sz w:val="24"/>
          <w:szCs w:val="24"/>
          <w:lang w:val="ru-RU"/>
        </w:rPr>
        <w:t>, спортивно-оздоровительной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w:t>
      </w:r>
      <w:r w:rsidRPr="00FD75AE">
        <w:rPr>
          <w:rFonts w:ascii="Times New Roman" w:eastAsia="SchoolBookSanPin" w:hAnsi="Times New Roman"/>
          <w:sz w:val="24"/>
          <w:szCs w:val="24"/>
          <w:lang w:val="ru-RU"/>
        </w:rPr>
        <w:t>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наблюдение за поведением обучающихся в ситуациях подготовки, проведения, анализа основных школьных дел,</w:t>
      </w:r>
      <w:r w:rsidRPr="00FD75AE">
        <w:rPr>
          <w:rFonts w:ascii="Times New Roman" w:eastAsia="SchoolBookSanPin" w:hAnsi="Times New Roman"/>
          <w:sz w:val="24"/>
          <w:szCs w:val="24"/>
          <w:lang w:val="ru-RU"/>
        </w:rPr>
        <w:t xml:space="preserve"> мероприятий, их отношениями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обучающимися разных возрастов, с педагогическими работниками и другими взрослыми.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3.2.8. Модуль «</w:t>
      </w:r>
      <w:r w:rsidRPr="00FD75AE">
        <w:rPr>
          <w:rFonts w:ascii="Times New Roman" w:eastAsia="SchoolBookSanPin" w:hAnsi="Times New Roman"/>
          <w:bCs/>
          <w:sz w:val="24"/>
          <w:szCs w:val="24"/>
          <w:lang w:val="ru-RU"/>
        </w:rPr>
        <w:t>Внешкольные мероприятия».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внешкольных мероприятий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может предусматривать (указываются к</w:t>
      </w:r>
      <w:r w:rsidRPr="00FD75AE">
        <w:rPr>
          <w:rFonts w:ascii="Times New Roman" w:eastAsia="SchoolBookSanPin" w:hAnsi="Times New Roman"/>
          <w:sz w:val="24"/>
          <w:szCs w:val="24"/>
          <w:lang w:val="ru-RU"/>
        </w:rPr>
        <w:t>онкретные позиции, имеющиеся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общие внешкольные мероприятия, в том числе организуемые совместно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социальными партнёрами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внешкольные тематические мероприятия воспитательной напра</w:t>
      </w:r>
      <w:r w:rsidRPr="00FD75AE">
        <w:rPr>
          <w:rFonts w:ascii="Times New Roman" w:eastAsia="SchoolBookSanPin" w:hAnsi="Times New Roman"/>
          <w:sz w:val="24"/>
          <w:szCs w:val="24"/>
          <w:lang w:val="ru-RU"/>
        </w:rPr>
        <w:t xml:space="preserve">вленности, организуемые педагогами по изучаемым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учебным предметам, курсам, модулям;</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экскурсии, походы выходного дня (в музей, картинную галерею, технопарк,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предприятие и другое), организуемые в классах классными руководителя</w:t>
      </w:r>
      <w:r w:rsidRPr="00FD75AE">
        <w:rPr>
          <w:rFonts w:ascii="Times New Roman" w:eastAsia="SchoolBookSanPin" w:hAnsi="Times New Roman"/>
          <w:sz w:val="24"/>
          <w:szCs w:val="24"/>
          <w:lang w:val="ru-RU"/>
        </w:rPr>
        <w:t>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совместно с родителями (законными представителями)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привлечением их к планированию, организации, проведению, оценке мероприятия;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литературные, исторические, экологические и другие походы, экскурсии, экспедиции, слёты и другие, </w:t>
      </w:r>
      <w:r w:rsidRPr="00FD75AE">
        <w:rPr>
          <w:rFonts w:ascii="Times New Roman" w:eastAsia="SchoolBookSanPin" w:hAnsi="Times New Roman"/>
          <w:sz w:val="24"/>
          <w:szCs w:val="24"/>
          <w:lang w:val="ru-RU"/>
        </w:rPr>
        <w:t>организуемые педагогическими работниками,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совместно с родителями (законными представителями)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изучения историко-культурных мест, событий, биографий проживавших в этой местности российских поэтов и писателей, деятелей науки, приро</w:t>
      </w:r>
      <w:r w:rsidRPr="00FD75AE">
        <w:rPr>
          <w:rFonts w:ascii="Times New Roman" w:eastAsia="SchoolBookSanPin" w:hAnsi="Times New Roman"/>
          <w:sz w:val="24"/>
          <w:szCs w:val="24"/>
          <w:lang w:val="ru-RU"/>
        </w:rPr>
        <w:t>дных и историко-культурных ландшафтов, флоры и фауны и другие;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w:t>
      </w:r>
      <w:r w:rsidRPr="00FD75AE">
        <w:rPr>
          <w:rFonts w:ascii="Times New Roman" w:eastAsia="SchoolBookSanPin" w:hAnsi="Times New Roman"/>
          <w:sz w:val="24"/>
          <w:szCs w:val="24"/>
          <w:lang w:val="ru-RU"/>
        </w:rPr>
        <w:t>нным отношением к делу, атмосферой эмоционально-психологического комфорта.</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3.2.9. Модуль «</w:t>
      </w:r>
      <w:r w:rsidRPr="00FD75AE">
        <w:rPr>
          <w:rFonts w:ascii="Times New Roman" w:eastAsia="SchoolBookSanPin" w:hAnsi="Times New Roman"/>
          <w:bCs/>
          <w:sz w:val="24"/>
          <w:szCs w:val="24"/>
          <w:lang w:val="ru-RU"/>
        </w:rPr>
        <w:t>Организация предметно-пространственной среды».</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предметно-пространственной среды может предусматривать совместную деятельност</w:t>
      </w:r>
      <w:r w:rsidRPr="00FD75AE">
        <w:rPr>
          <w:rFonts w:ascii="Times New Roman" w:eastAsia="SchoolBookSanPin" w:hAnsi="Times New Roman"/>
          <w:sz w:val="24"/>
          <w:szCs w:val="24"/>
          <w:lang w:val="ru-RU"/>
        </w:rPr>
        <w:t xml:space="preserve">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оформление внешнего вид</w:t>
      </w:r>
      <w:r w:rsidRPr="00FD75AE">
        <w:rPr>
          <w:rFonts w:ascii="Times New Roman" w:eastAsia="SchoolBookSanPin" w:hAnsi="Times New Roman"/>
          <w:sz w:val="24"/>
          <w:szCs w:val="24"/>
          <w:lang w:val="ru-RU"/>
        </w:rPr>
        <w:t>а здания, фасада, холла при входе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w:t>
      </w:r>
      <w:r w:rsidRPr="00FD75AE">
        <w:rPr>
          <w:rFonts w:ascii="Times New Roman" w:eastAsia="SchoolBookSanPin" w:hAnsi="Times New Roman"/>
          <w:sz w:val="24"/>
          <w:szCs w:val="24"/>
          <w:lang w:val="ru-RU"/>
        </w:rPr>
        <w:t>летней истории, исторической символики региона;</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организация и проведение церемоний поднятия (спуска) государственного флага Российской Федерации;</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размещение карт России, регионов, муниципальных образований (современных и исторических, точных и стилизованны</w:t>
      </w:r>
      <w:r w:rsidRPr="00FD75AE">
        <w:rPr>
          <w:rFonts w:ascii="Times New Roman" w:eastAsia="SchoolBookSanPin" w:hAnsi="Times New Roman"/>
          <w:sz w:val="24"/>
          <w:szCs w:val="24"/>
          <w:lang w:val="ru-RU"/>
        </w:rPr>
        <w:t>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w:t>
      </w:r>
      <w:r w:rsidRPr="00FD75AE">
        <w:rPr>
          <w:rFonts w:ascii="Times New Roman" w:eastAsia="SchoolBookSanPin" w:hAnsi="Times New Roman"/>
          <w:sz w:val="24"/>
          <w:szCs w:val="24"/>
          <w:lang w:val="ru-RU"/>
        </w:rPr>
        <w:t>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изготовление, размещение, обновление художественных изображений (символических, живописных, фотографи</w:t>
      </w:r>
      <w:r w:rsidRPr="00FD75AE">
        <w:rPr>
          <w:rFonts w:ascii="Times New Roman" w:eastAsia="SchoolBookSanPin" w:hAnsi="Times New Roman"/>
          <w:sz w:val="24"/>
          <w:szCs w:val="24"/>
          <w:lang w:val="ru-RU"/>
        </w:rPr>
        <w:t>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организация и поддержание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звукового пространства позитивной духовно-нравственной</w:t>
      </w:r>
      <w:r w:rsidRPr="00FD75AE">
        <w:rPr>
          <w:rFonts w:ascii="Times New Roman" w:eastAsia="SchoolBookSanPin" w:hAnsi="Times New Roman"/>
          <w:sz w:val="24"/>
          <w:szCs w:val="24"/>
          <w:lang w:val="ru-RU"/>
        </w:rPr>
        <w:t>,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F42C5" w:rsidRPr="00FD75AE" w:rsidRDefault="006A042C" w:rsidP="00E41B55">
      <w:pPr>
        <w:widowControl/>
        <w:tabs>
          <w:tab w:val="left" w:pos="1800"/>
        </w:tabs>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оформление и обновление «мест новостей», стендов в помещениях (холл первого этажа, рекреации), содержащих в</w:t>
      </w:r>
      <w:r w:rsidRPr="00FD75AE">
        <w:rPr>
          <w:rFonts w:ascii="Times New Roman" w:eastAsia="SchoolBookSanPin" w:hAnsi="Times New Roman"/>
          <w:sz w:val="24"/>
          <w:szCs w:val="24"/>
          <w:lang w:val="ru-RU"/>
        </w:rPr>
        <w:t xml:space="preserve">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разработка и популяризация символики </w:t>
      </w:r>
      <w:r w:rsidRPr="00FD75AE">
        <w:rPr>
          <w:rFonts w:ascii="Times New Roman" w:eastAsia="SchoolBookSanPin" w:hAnsi="Times New Roman"/>
          <w:sz w:val="24"/>
          <w:szCs w:val="24"/>
          <w:lang w:val="ru-RU"/>
        </w:rPr>
        <w:t>МБОУ «Бо</w:t>
      </w:r>
      <w:r w:rsidRPr="00FD75AE">
        <w:rPr>
          <w:rFonts w:ascii="Times New Roman" w:eastAsia="SchoolBookSanPin" w:hAnsi="Times New Roman"/>
          <w:sz w:val="24"/>
          <w:szCs w:val="24"/>
          <w:lang w:val="ru-RU"/>
        </w:rPr>
        <w:t>льшеатменская СОШ»</w:t>
      </w:r>
      <w:r w:rsidRPr="00FD75AE">
        <w:rPr>
          <w:rFonts w:ascii="Times New Roman" w:eastAsia="SchoolBookSanPin" w:hAnsi="Times New Roman"/>
          <w:sz w:val="24"/>
          <w:szCs w:val="24"/>
          <w:lang w:val="ru-RU"/>
        </w:rPr>
        <w:t xml:space="preserve"> (эмблема, флаг, логотип, элементы костюма обучающихся и другое), используемой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как повседневно, так и в торжественные моменты;</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подготовка и размещение регулярно сменяемых экспозиций творческих работ обучающихся в разных предметных областя</w:t>
      </w:r>
      <w:r w:rsidRPr="00FD75AE">
        <w:rPr>
          <w:rFonts w:ascii="Times New Roman" w:eastAsia="SchoolBookSanPin" w:hAnsi="Times New Roman"/>
          <w:sz w:val="24"/>
          <w:szCs w:val="24"/>
          <w:lang w:val="ru-RU"/>
        </w:rPr>
        <w:t>х, демонстрирующих их способности, знакомящих с работами друг друга;</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поддержание эстетического вида и благоустройство всех помещений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доступных и безопасных рекреационных зон, озеленение территории при </w:t>
      </w:r>
      <w:r w:rsidRPr="00FD75AE">
        <w:rPr>
          <w:rFonts w:ascii="Times New Roman" w:eastAsia="SchoolBookSanPin" w:hAnsi="Times New Roman"/>
          <w:sz w:val="24"/>
          <w:szCs w:val="24"/>
          <w:lang w:val="ru-RU"/>
        </w:rPr>
        <w:t xml:space="preserve">МБОУ «Большеатменская </w:t>
      </w:r>
      <w:r w:rsidRPr="00FD75AE">
        <w:rPr>
          <w:rFonts w:ascii="Times New Roman" w:eastAsia="SchoolBookSanPin" w:hAnsi="Times New Roman"/>
          <w:sz w:val="24"/>
          <w:szCs w:val="24"/>
          <w:lang w:val="ru-RU"/>
        </w:rPr>
        <w:t>СОШ»</w:t>
      </w:r>
      <w:r w:rsidRPr="00FD75AE">
        <w:rPr>
          <w:rFonts w:ascii="Times New Roman" w:eastAsia="SchoolBookSanPin" w:hAnsi="Times New Roman"/>
          <w:sz w:val="24"/>
          <w:szCs w:val="24"/>
          <w:lang w:val="ru-RU"/>
        </w:rPr>
        <w:t>;</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разработка, оформление, поддержание и использование игровых пространств, спортивных и игровых площадок, зон активного и тихого отдыха;</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создание и поддержание в вестибюле или библиотеке стеллажей свободного книгообмена, на которые обучающиеся, родител</w:t>
      </w:r>
      <w:r w:rsidRPr="00FD75AE">
        <w:rPr>
          <w:rFonts w:ascii="Times New Roman" w:eastAsia="SchoolBookSanPin" w:hAnsi="Times New Roman"/>
          <w:sz w:val="24"/>
          <w:szCs w:val="24"/>
          <w:lang w:val="ru-RU"/>
        </w:rPr>
        <w:t>и, педагоги могут выставлять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общего использования свои книги, брать для чтения другие;</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деятельность классных руководителей и других педагогов вместе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обучающимися, их родителями по благоустройству, оформлению школьных аудиторий, пришкольной территории</w:t>
      </w:r>
      <w:r w:rsidRPr="00FD75AE">
        <w:rPr>
          <w:rFonts w:ascii="Times New Roman" w:eastAsia="SchoolBookSanPin" w:hAnsi="Times New Roman"/>
          <w:sz w:val="24"/>
          <w:szCs w:val="24"/>
          <w:lang w:val="ru-RU"/>
        </w:rPr>
        <w:t>;</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разработку и обновление материалов (стендов, плакатов, инсталляций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других), акцентирующих внимание обу</w:t>
      </w:r>
      <w:r w:rsidRPr="00FD75AE">
        <w:rPr>
          <w:rFonts w:ascii="Times New Roman" w:eastAsia="SchoolBookSanPin" w:hAnsi="Times New Roman"/>
          <w:sz w:val="24"/>
          <w:szCs w:val="24"/>
          <w:lang w:val="ru-RU"/>
        </w:rPr>
        <w:t xml:space="preserve">чающихся на важных для воспитания ценностях, правилах, традициях, укладе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актуальных вопросах профилактики и безопасности.</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Предметно-пространственная среда строится как максимально доступная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обучающихся с особыми образователь</w:t>
      </w:r>
      <w:r w:rsidRPr="00FD75AE">
        <w:rPr>
          <w:rFonts w:ascii="Times New Roman" w:eastAsia="SchoolBookSanPin" w:hAnsi="Times New Roman"/>
          <w:sz w:val="24"/>
          <w:szCs w:val="24"/>
          <w:lang w:val="ru-RU"/>
        </w:rPr>
        <w:t>ными потребностями.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3.2.10. Модуль «</w:t>
      </w:r>
      <w:r w:rsidRPr="00FD75AE">
        <w:rPr>
          <w:rFonts w:ascii="Times New Roman" w:eastAsia="SchoolBookSanPin" w:hAnsi="Times New Roman"/>
          <w:bCs/>
          <w:sz w:val="24"/>
          <w:szCs w:val="24"/>
          <w:lang w:val="ru-RU"/>
        </w:rPr>
        <w:t>Взаимодействие с родителями (законными представителями)».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w:t>
      </w:r>
      <w:r w:rsidRPr="00FD75AE">
        <w:rPr>
          <w:rFonts w:ascii="Times New Roman" w:eastAsia="SchoolBookSanPin" w:hAnsi="Times New Roman"/>
          <w:sz w:val="24"/>
          <w:szCs w:val="24"/>
          <w:lang w:val="ru-RU"/>
        </w:rPr>
        <w:t xml:space="preserve">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или запланированные):</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создание и деятельность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в классах представительных органов родительского сообщества (родительского комитета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классов), участвующих в об</w:t>
      </w:r>
      <w:r w:rsidRPr="00FD75AE">
        <w:rPr>
          <w:rFonts w:ascii="Times New Roman" w:eastAsia="SchoolBookSanPin" w:hAnsi="Times New Roman"/>
          <w:sz w:val="24"/>
          <w:szCs w:val="24"/>
          <w:lang w:val="ru-RU"/>
        </w:rPr>
        <w:t xml:space="preserve">суждении и решении вопросов воспитания и обучения, деятельность представителей родительского сообщества в управляющем совете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тематические родительские собрания в классах, общешкольные родительские собрания по вопросам воспитания</w:t>
      </w:r>
      <w:r w:rsidRPr="00FD75AE">
        <w:rPr>
          <w:rFonts w:ascii="Times New Roman" w:eastAsia="SchoolBookSanPin" w:hAnsi="Times New Roman"/>
          <w:sz w:val="24"/>
          <w:szCs w:val="24"/>
          <w:lang w:val="ru-RU"/>
        </w:rPr>
        <w:t>, взаимоотношений обучающихся и педагогов, условий обучения и воспитания;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родительские дни, в которые родители (законные представители) могут посещать уроки и внеурочные занятия;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работу семейных клубов, родительских гостиных, предоставляющих родителям </w:t>
      </w:r>
      <w:r w:rsidRPr="00FD75AE">
        <w:rPr>
          <w:rFonts w:ascii="Times New Roman" w:eastAsia="SchoolBookSanPin" w:hAnsi="Times New Roman"/>
          <w:sz w:val="24"/>
          <w:szCs w:val="24"/>
          <w:lang w:val="ru-RU"/>
        </w:rPr>
        <w:t>(законным представителям), педагогам и обучающимся площадку</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для совместного досуга и общения, с обсуждением актуальных вопросов воспитания;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проведение тематических собраний (в том числе по инициативе родителей (законным представителям), на которых родители</w:t>
      </w:r>
      <w:r w:rsidRPr="00FD75AE">
        <w:rPr>
          <w:rFonts w:ascii="Times New Roman" w:eastAsia="SchoolBookSanPin" w:hAnsi="Times New Roman"/>
          <w:sz w:val="24"/>
          <w:szCs w:val="24"/>
          <w:lang w:val="ru-RU"/>
        </w:rPr>
        <w:t xml:space="preserve">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родительские форумы на официальном сайте </w:t>
      </w:r>
      <w:r w:rsidRPr="00FD75AE">
        <w:rPr>
          <w:rFonts w:ascii="Times New Roman" w:eastAsia="SchoolBookSanPin" w:hAnsi="Times New Roman"/>
          <w:sz w:val="24"/>
          <w:szCs w:val="24"/>
          <w:lang w:val="ru-RU"/>
        </w:rPr>
        <w:t>МБОУ «Большеатменская</w:t>
      </w:r>
      <w:r w:rsidRPr="00FD75AE">
        <w:rPr>
          <w:rFonts w:ascii="Times New Roman" w:eastAsia="SchoolBookSanPin" w:hAnsi="Times New Roman"/>
          <w:sz w:val="24"/>
          <w:szCs w:val="24"/>
          <w:lang w:val="ru-RU"/>
        </w:rPr>
        <w:t xml:space="preserve">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родителей (законным пред</w:t>
      </w:r>
      <w:r w:rsidRPr="00FD75AE">
        <w:rPr>
          <w:rFonts w:ascii="Times New Roman" w:eastAsia="SchoolBookSanPin" w:hAnsi="Times New Roman"/>
          <w:sz w:val="24"/>
          <w:szCs w:val="24"/>
          <w:lang w:val="ru-RU"/>
        </w:rPr>
        <w:t>ставителям) в психолого-педагогических консилиумах в случаях, предусмотренных нормативными документами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о психолого-педагогическом консилиуме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соответствии с порядком привлечения родителей (законных представителей);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привлечение</w:t>
      </w:r>
      <w:r w:rsidRPr="00FD75AE">
        <w:rPr>
          <w:rFonts w:ascii="Times New Roman" w:eastAsia="SchoolBookSanPin" w:hAnsi="Times New Roman"/>
          <w:sz w:val="24"/>
          <w:szCs w:val="24"/>
          <w:lang w:val="ru-RU"/>
        </w:rPr>
        <w:t xml:space="preserve"> родителей (законных представителей) к подготовке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проведению классных и общешкольных мероприятий;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w:t>
      </w:r>
      <w:r w:rsidRPr="00FD75AE">
        <w:rPr>
          <w:rFonts w:ascii="Times New Roman" w:eastAsia="SchoolBookSanPin" w:hAnsi="Times New Roman"/>
          <w:sz w:val="24"/>
          <w:szCs w:val="24"/>
          <w:lang w:val="ru-RU"/>
        </w:rPr>
        <w:t>.11. Модуль «</w:t>
      </w:r>
      <w:r w:rsidRPr="00FD75AE">
        <w:rPr>
          <w:rFonts w:ascii="Times New Roman" w:eastAsia="SchoolBookSanPin" w:hAnsi="Times New Roman"/>
          <w:bCs/>
          <w:sz w:val="24"/>
          <w:szCs w:val="24"/>
          <w:lang w:val="ru-RU"/>
        </w:rPr>
        <w:t>Самоуправление».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ученического самоуправления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может предусматривать (указываются конкретные позиции,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организацию и д</w:t>
      </w:r>
      <w:r w:rsidRPr="00FD75AE">
        <w:rPr>
          <w:rFonts w:ascii="Times New Roman" w:eastAsia="SchoolBookSanPin" w:hAnsi="Times New Roman"/>
          <w:sz w:val="24"/>
          <w:szCs w:val="24"/>
          <w:lang w:val="ru-RU"/>
        </w:rPr>
        <w:t>еятельность органов ученического самоуправления (совет обучающихся или других), избранных обучающимися;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представление органами ученического самоуправления интересов обучающихся в процессе управления образовательной организацией;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защиту органами </w:t>
      </w:r>
      <w:r w:rsidRPr="00FD75AE">
        <w:rPr>
          <w:rFonts w:ascii="Times New Roman" w:eastAsia="SchoolBookSanPin" w:hAnsi="Times New Roman"/>
          <w:sz w:val="24"/>
          <w:szCs w:val="24"/>
          <w:lang w:val="ru-RU"/>
        </w:rPr>
        <w:t>ученического самоуправления законных интересов и прав обучающихся;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w:t>
      </w:r>
      <w:r w:rsidRPr="00FD75AE">
        <w:rPr>
          <w:rFonts w:ascii="Times New Roman" w:eastAsia="SchoolBookSanPin" w:hAnsi="Times New Roman"/>
          <w:sz w:val="24"/>
          <w:szCs w:val="24"/>
          <w:lang w:val="ru-RU"/>
        </w:rPr>
        <w:t>ьной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3.2.12. Модуль «</w:t>
      </w:r>
      <w:r w:rsidRPr="00FD75AE">
        <w:rPr>
          <w:rFonts w:ascii="Times New Roman" w:eastAsia="SchoolBookSanPin" w:hAnsi="Times New Roman"/>
          <w:bCs/>
          <w:sz w:val="24"/>
          <w:szCs w:val="24"/>
          <w:lang w:val="ru-RU"/>
        </w:rPr>
        <w:t>Профилактика и безопасность».</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профилактической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целях формирования и поддержки безопасной и комфортной среды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 xml:space="preserve">МБОУ «Большеатменская </w:t>
      </w:r>
      <w:r w:rsidRPr="00FD75AE">
        <w:rPr>
          <w:rFonts w:ascii="Times New Roman" w:eastAsia="SchoolBookSanPin" w:hAnsi="Times New Roman"/>
          <w:sz w:val="24"/>
          <w:szCs w:val="24"/>
          <w:lang w:val="ru-RU"/>
        </w:rPr>
        <w:t>СОШ»</w:t>
      </w:r>
      <w:r w:rsidRPr="00FD75AE">
        <w:rPr>
          <w:rFonts w:ascii="Times New Roman" w:eastAsia="SchoolBookSanPin" w:hAnsi="Times New Roman"/>
          <w:sz w:val="24"/>
          <w:szCs w:val="24"/>
          <w:lang w:val="ru-RU"/>
        </w:rPr>
        <w:t xml:space="preserve"> может предусматривать (указываются конкретные позиции,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организацию деятельности педагогического коллектива по созданию</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w:t>
      </w:r>
      <w:r w:rsidRPr="00FD75AE">
        <w:rPr>
          <w:rFonts w:ascii="Times New Roman" w:hAnsi="Times New Roman"/>
          <w:sz w:val="24"/>
          <w:szCs w:val="24"/>
          <w:lang w:val="ru-RU"/>
        </w:rPr>
        <w:t>МБОУ   «Большеатменская СОШ»</w:t>
      </w:r>
      <w:r w:rsidRPr="00FD75AE">
        <w:rPr>
          <w:rFonts w:ascii="Times New Roman" w:hAnsi="Times New Roman"/>
          <w:sz w:val="24"/>
          <w:szCs w:val="24"/>
          <w:lang w:val="ru-RU"/>
        </w:rPr>
        <w:t xml:space="preserve"> эффективной профилактической среды</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цел</w:t>
      </w:r>
      <w:r w:rsidRPr="00FD75AE">
        <w:rPr>
          <w:rFonts w:ascii="Times New Roman" w:hAnsi="Times New Roman"/>
          <w:sz w:val="24"/>
          <w:szCs w:val="24"/>
          <w:lang w:val="ru-RU"/>
        </w:rPr>
        <w:t>ью обеспечения безопасности жизнедеятельности как условия успешной воспитательной деятельности</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w:t>
      </w:r>
      <w:r w:rsidRPr="00FD75AE">
        <w:rPr>
          <w:rFonts w:ascii="Times New Roman" w:eastAsia="SchoolBookSanPin" w:hAnsi="Times New Roman"/>
          <w:sz w:val="24"/>
          <w:szCs w:val="24"/>
          <w:lang w:val="ru-RU"/>
        </w:rPr>
        <w:t>ющихся по разным направлениям (агрессивное поведение, зависимости и другое);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w:t>
      </w:r>
      <w:r w:rsidRPr="00FD75AE">
        <w:rPr>
          <w:rFonts w:ascii="Times New Roman" w:eastAsia="SchoolBookSanPin" w:hAnsi="Times New Roman"/>
          <w:sz w:val="24"/>
          <w:szCs w:val="24"/>
          <w:lang w:val="ru-RU"/>
        </w:rPr>
        <w:t>екционных педагогов, работников социальных служб, правоохранительных органов, опеки и других);</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разработку и реализацию профилактических программ, направленных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работу как с девиантными обучающимися, так и с их окружением; организацию межведомственного вз</w:t>
      </w:r>
      <w:r w:rsidRPr="00FD75AE">
        <w:rPr>
          <w:rFonts w:ascii="Times New Roman" w:eastAsia="SchoolBookSanPin" w:hAnsi="Times New Roman"/>
          <w:sz w:val="24"/>
          <w:szCs w:val="24"/>
          <w:lang w:val="ru-RU"/>
        </w:rPr>
        <w:t>аимодействия;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w:t>
      </w:r>
      <w:r w:rsidRPr="00FD75AE">
        <w:rPr>
          <w:rFonts w:ascii="Times New Roman" w:eastAsia="SchoolBookSanPin" w:hAnsi="Times New Roman"/>
          <w:sz w:val="24"/>
          <w:szCs w:val="24"/>
          <w:lang w:val="ru-RU"/>
        </w:rPr>
        <w:t>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организацию превентивной работы с обучающимися со сценариями с</w:t>
      </w:r>
      <w:r w:rsidRPr="00FD75AE">
        <w:rPr>
          <w:rFonts w:ascii="Times New Roman" w:eastAsia="SchoolBookSanPin" w:hAnsi="Times New Roman"/>
          <w:sz w:val="24"/>
          <w:szCs w:val="24"/>
          <w:lang w:val="ru-RU"/>
        </w:rPr>
        <w:t>оциально одобряемого поведения, по развитию навыков саморефлексии, самоконтроля, устойчивости к негативным воздействиям, групповому давлению;</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профилактику правонарушений, девиаций посредством организации деятельности, альтернативной девиантному поведению, </w:t>
      </w:r>
      <w:r w:rsidRPr="00FD75AE">
        <w:rPr>
          <w:rFonts w:ascii="Times New Roman" w:eastAsia="SchoolBookSanPin" w:hAnsi="Times New Roman"/>
          <w:sz w:val="24"/>
          <w:szCs w:val="24"/>
          <w:lang w:val="ru-RU"/>
        </w:rPr>
        <w:t>– познания (путешествия), испытания себя (походы, спорт), значимого общения, творчества,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профессиональной, религиозно-духовной, благотворительной, художественной и другой);</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предупреждение, профилактику и целенаправленную деятельно</w:t>
      </w:r>
      <w:r w:rsidRPr="00FD75AE">
        <w:rPr>
          <w:rFonts w:ascii="Times New Roman" w:eastAsia="SchoolBookSanPin" w:hAnsi="Times New Roman"/>
          <w:sz w:val="24"/>
          <w:szCs w:val="24"/>
          <w:lang w:val="ru-RU"/>
        </w:rPr>
        <w:t xml:space="preserve">сть в случаях появления, расширения, влияния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маргинальных групп обучающихся (оставивших обучение, криминальной направленности,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агрессивным поведением и других);</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профилактику расширения групп, семей обучающихся, требующих спец</w:t>
      </w:r>
      <w:r w:rsidRPr="00FD75AE">
        <w:rPr>
          <w:rFonts w:ascii="Times New Roman" w:eastAsia="SchoolBookSanPin" w:hAnsi="Times New Roman"/>
          <w:sz w:val="24"/>
          <w:szCs w:val="24"/>
          <w:lang w:val="ru-RU"/>
        </w:rPr>
        <w:t>иальной психолого-педагогической поддержки и сопровождения (слабоуспевающие, социально запущенные, социально неадаптированные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дети-мигранты, обучающиеся с </w:t>
      </w:r>
      <w:r w:rsidRPr="00FD75AE">
        <w:rPr>
          <w:rFonts w:ascii="Times New Roman" w:eastAsia="SchoolBookSanPin" w:hAnsi="Times New Roman"/>
          <w:sz w:val="24"/>
          <w:szCs w:val="24"/>
          <w:lang w:val="ru-RU"/>
        </w:rPr>
        <w:t>ограниченными возможностями здоровья (далее – ОВЗ)</w:t>
      </w:r>
      <w:r w:rsidRPr="00FD75AE">
        <w:rPr>
          <w:rFonts w:ascii="Times New Roman" w:eastAsia="SchoolBookSanPin" w:hAnsi="Times New Roman"/>
          <w:sz w:val="24"/>
          <w:szCs w:val="24"/>
          <w:lang w:val="ru-RU"/>
        </w:rPr>
        <w:t xml:space="preserve"> и другие).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3.2.13. Модуль «</w:t>
      </w:r>
      <w:r w:rsidRPr="00FD75AE">
        <w:rPr>
          <w:rFonts w:ascii="Times New Roman" w:eastAsia="SchoolBookSanPin" w:hAnsi="Times New Roman"/>
          <w:bCs/>
          <w:sz w:val="24"/>
          <w:szCs w:val="24"/>
          <w:lang w:val="ru-RU"/>
        </w:rPr>
        <w:t>Социальное партнёрс</w:t>
      </w:r>
      <w:r w:rsidRPr="00FD75AE">
        <w:rPr>
          <w:rFonts w:ascii="Times New Roman" w:eastAsia="SchoolBookSanPin" w:hAnsi="Times New Roman"/>
          <w:bCs/>
          <w:sz w:val="24"/>
          <w:szCs w:val="24"/>
          <w:lang w:val="ru-RU"/>
        </w:rPr>
        <w:t>тво».</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воспитательного потенциала социального партнёрства может предусматривать (указываются конкретные позиции, имеющиеся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представителей организаций-партнёров, в том числе в соответствии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договорами о сотрудничестве, в проведении отдельных мероприятий в рамках рабочей программы воспитания и календарного плана воспитательной работы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(дни открытых дверей, государственные, региональные, школьные праздники, торжественные мероприятия и другие)</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проведение на базе организаций-партнёров отдельных уроков, занятий, внешкольных мероприят</w:t>
      </w:r>
      <w:r w:rsidRPr="00FD75AE">
        <w:rPr>
          <w:rFonts w:ascii="Times New Roman" w:eastAsia="SchoolBookSanPin" w:hAnsi="Times New Roman"/>
          <w:sz w:val="24"/>
          <w:szCs w:val="24"/>
          <w:lang w:val="ru-RU"/>
        </w:rPr>
        <w:t>ий, акций воспитательной направленности;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муниципально</w:t>
      </w:r>
      <w:r w:rsidRPr="00FD75AE">
        <w:rPr>
          <w:rFonts w:ascii="Times New Roman" w:eastAsia="SchoolBookSanPin" w:hAnsi="Times New Roman"/>
          <w:sz w:val="24"/>
          <w:szCs w:val="24"/>
          <w:lang w:val="ru-RU"/>
        </w:rPr>
        <w:t>го образования, региона, страны;</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w:t>
      </w:r>
      <w:r w:rsidRPr="00FD75AE">
        <w:rPr>
          <w:rFonts w:ascii="Times New Roman" w:eastAsia="SchoolBookSanPin" w:hAnsi="Times New Roman"/>
          <w:sz w:val="24"/>
          <w:szCs w:val="24"/>
          <w:lang w:val="ru-RU"/>
        </w:rPr>
        <w:t xml:space="preserve"> обучающихся, преобразование окружающего социума, позитивное воздействие на социальное окружение.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3.2.14. Модуль «</w:t>
      </w:r>
      <w:r w:rsidRPr="00FD75AE">
        <w:rPr>
          <w:rFonts w:ascii="Times New Roman" w:eastAsia="SchoolBookSanPin" w:hAnsi="Times New Roman"/>
          <w:bCs/>
          <w:sz w:val="24"/>
          <w:szCs w:val="24"/>
          <w:lang w:val="ru-RU"/>
        </w:rPr>
        <w:t>Профориентация».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Реализация воспитательного потенциала профориентационной работы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может предусматривать (указываются конкретные позиции, имеющиеся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 запланированные):</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w:t>
      </w:r>
      <w:r w:rsidRPr="00FD75AE">
        <w:rPr>
          <w:rFonts w:ascii="Times New Roman" w:eastAsia="SchoolBookSanPin" w:hAnsi="Times New Roman"/>
          <w:sz w:val="24"/>
          <w:szCs w:val="24"/>
          <w:lang w:val="ru-RU"/>
        </w:rPr>
        <w:t>сионального будущего;</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экскурсии на предприятия, в организации, д</w:t>
      </w:r>
      <w:r w:rsidRPr="00FD75AE">
        <w:rPr>
          <w:rFonts w:ascii="Times New Roman" w:eastAsia="SchoolBookSanPin" w:hAnsi="Times New Roman"/>
          <w:sz w:val="24"/>
          <w:szCs w:val="24"/>
          <w:lang w:val="ru-RU"/>
        </w:rPr>
        <w:t>ающие начальные представления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существующих профессиях и условиях работы;</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r w:rsidRPr="00FD75AE">
        <w:rPr>
          <w:rFonts w:ascii="Times New Roman" w:eastAsia="SchoolBookSanPin" w:hAnsi="Times New Roman"/>
          <w:sz w:val="24"/>
          <w:szCs w:val="24"/>
          <w:lang w:val="ru-RU"/>
        </w:rPr>
        <w:t>;</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организацию на базе детского лагеря при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профориентационных смен с участием экспертов в области профориентации,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где обучающиеся могут познакомиться с профессиями, получить представление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об их специфике, попробовать свои силы в т</w:t>
      </w:r>
      <w:r w:rsidRPr="00FD75AE">
        <w:rPr>
          <w:rFonts w:ascii="Times New Roman" w:eastAsia="SchoolBookSanPin" w:hAnsi="Times New Roman"/>
          <w:sz w:val="24"/>
          <w:szCs w:val="24"/>
          <w:lang w:val="ru-RU"/>
        </w:rPr>
        <w:t>ой или иной профессии, развить соответствующие навыки;</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совместное с педагогами изучение обучающимися </w:t>
      </w:r>
      <w:r w:rsidRPr="00FD75AE">
        <w:rPr>
          <w:rFonts w:ascii="Times New Roman" w:eastAsia="SchoolBookSanPin" w:hAnsi="Times New Roman"/>
          <w:sz w:val="24"/>
          <w:szCs w:val="24"/>
          <w:lang w:val="ru-RU"/>
        </w:rPr>
        <w:t>интернет-</w:t>
      </w:r>
      <w:r w:rsidRPr="00FD75AE">
        <w:rPr>
          <w:rFonts w:ascii="Times New Roman" w:eastAsia="SchoolBookSanPin" w:hAnsi="Times New Roman"/>
          <w:sz w:val="24"/>
          <w:szCs w:val="24"/>
          <w:lang w:val="ru-RU"/>
        </w:rPr>
        <w:t xml:space="preserve">ресурсов, посвящённых выбору профессий, прохождение профориентационного онлайн-тестирования, онлайн-курсов по интересующим профессиям и </w:t>
      </w:r>
      <w:r w:rsidRPr="00FD75AE">
        <w:rPr>
          <w:rFonts w:ascii="Times New Roman" w:eastAsia="SchoolBookSanPin" w:hAnsi="Times New Roman"/>
          <w:sz w:val="24"/>
          <w:szCs w:val="24"/>
          <w:lang w:val="ru-RU"/>
        </w:rPr>
        <w:t>направлениям профессионального образования;</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участие в работе всероссийских профориентационных проектов;</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w:t>
      </w:r>
      <w:r w:rsidRPr="00FD75AE">
        <w:rPr>
          <w:rFonts w:ascii="Times New Roman" w:eastAsia="SchoolBookSanPin" w:hAnsi="Times New Roman"/>
          <w:sz w:val="24"/>
          <w:szCs w:val="24"/>
          <w:lang w:val="ru-RU"/>
        </w:rPr>
        <w:t>ых особенностей обучающихся, которые могут иметь значение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выборе ими будущей профессии;</w:t>
      </w:r>
    </w:p>
    <w:p w:rsidR="00866D0B" w:rsidRPr="00FD75AE" w:rsidRDefault="006A042C" w:rsidP="00E41B55">
      <w:pPr>
        <w:widowControl/>
        <w:spacing w:after="0" w:line="350" w:lineRule="auto"/>
        <w:ind w:firstLine="709"/>
        <w:jc w:val="both"/>
        <w:rPr>
          <w:sz w:val="24"/>
          <w:szCs w:val="24"/>
          <w:lang w:val="ru-RU"/>
        </w:rPr>
      </w:pPr>
      <w:r w:rsidRPr="00FD75AE">
        <w:rPr>
          <w:rFonts w:ascii="Times New Roman" w:eastAsia="SchoolBookSanPin" w:hAnsi="Times New Roman"/>
          <w:sz w:val="24"/>
          <w:szCs w:val="24"/>
          <w:lang w:val="ru-RU"/>
        </w:rPr>
        <w:t xml:space="preserve">освоение обучающимися основ профессии в рамках различных курсов, включённых в обязательную часть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в рамках компонента участников </w:t>
      </w:r>
      <w:r w:rsidRPr="00FD75AE">
        <w:rPr>
          <w:rFonts w:ascii="Times New Roman" w:eastAsia="SchoolBookSanPin" w:hAnsi="Times New Roman"/>
          <w:sz w:val="24"/>
          <w:szCs w:val="24"/>
          <w:lang w:val="ru-RU"/>
        </w:rPr>
        <w:t>образовательных отношений, внеурочной деятельности, дополнительного образования.</w:t>
      </w:r>
      <w:r w:rsidRPr="00FD75AE">
        <w:rPr>
          <w:sz w:val="24"/>
          <w:szCs w:val="24"/>
          <w:lang w:val="ru-RU"/>
        </w:rPr>
        <w:t xml:space="preserve"> </w:t>
      </w:r>
    </w:p>
    <w:p w:rsidR="00866D0B"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 Организационный раздел.</w:t>
      </w:r>
    </w:p>
    <w:p w:rsidR="00134744" w:rsidRPr="00FD75AE" w:rsidRDefault="006A042C" w:rsidP="00E41B55">
      <w:pPr>
        <w:pStyle w:val="7"/>
        <w:widowControl/>
        <w:spacing w:before="0" w:after="0" w:line="350" w:lineRule="auto"/>
        <w:ind w:firstLine="709"/>
        <w:rPr>
          <w:rFonts w:eastAsia="OfficinaSansBoldITC"/>
          <w:b w:val="0"/>
          <w:szCs w:val="24"/>
          <w:lang w:val="ru-RU"/>
        </w:rPr>
      </w:pPr>
      <w:r w:rsidRPr="00FD75AE">
        <w:rPr>
          <w:rFonts w:eastAsia="SchoolBookSanPin"/>
          <w:b w:val="0"/>
          <w:szCs w:val="24"/>
          <w:lang w:val="ru-RU"/>
        </w:rPr>
        <w:t xml:space="preserve">36 </w:t>
      </w:r>
      <w:r w:rsidRPr="00FD75AE">
        <w:rPr>
          <w:rFonts w:eastAsia="OfficinaSansBoldITC"/>
          <w:b w:val="0"/>
          <w:szCs w:val="24"/>
          <w:lang w:val="ru-RU"/>
        </w:rPr>
        <w:t>.</w:t>
      </w:r>
      <w:r w:rsidRPr="00FD75AE">
        <w:rPr>
          <w:rFonts w:eastAsia="OfficinaSansBoldITC"/>
          <w:b w:val="0"/>
          <w:szCs w:val="24"/>
          <w:lang w:val="ru-RU"/>
        </w:rPr>
        <w:t>4.1. Кадровое обеспечение.</w:t>
      </w:r>
    </w:p>
    <w:p w:rsidR="00134744" w:rsidRPr="00FD75AE" w:rsidRDefault="006A042C" w:rsidP="00E41B55">
      <w:pPr>
        <w:pStyle w:val="af2"/>
        <w:widowControl/>
        <w:spacing w:after="0" w:line="350" w:lineRule="auto"/>
        <w:ind w:firstLine="709"/>
        <w:jc w:val="both"/>
        <w:rPr>
          <w:rFonts w:ascii="Times New Roman" w:hAnsi="Times New Roman"/>
          <w:sz w:val="24"/>
          <w:szCs w:val="24"/>
          <w:lang w:val="ru-RU"/>
        </w:rPr>
      </w:pPr>
      <w:r w:rsidRPr="00FD75AE">
        <w:rPr>
          <w:rFonts w:ascii="Times New Roman" w:eastAsia="SchoolBookSanPin" w:hAnsi="Times New Roman"/>
          <w:sz w:val="24"/>
          <w:szCs w:val="24"/>
          <w:lang w:val="ru-RU"/>
        </w:rPr>
        <w:t xml:space="preserve">В данном разделе могут быть представлены решения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в соответствии с ФГОС общего обра</w:t>
      </w:r>
      <w:r w:rsidRPr="00FD75AE">
        <w:rPr>
          <w:rFonts w:ascii="Times New Roman" w:eastAsia="SchoolBookSanPin" w:hAnsi="Times New Roman"/>
          <w:sz w:val="24"/>
          <w:szCs w:val="24"/>
          <w:lang w:val="ru-RU"/>
        </w:rPr>
        <w:t>зования всех уровней,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w:t>
      </w:r>
      <w:r w:rsidRPr="00FD75AE">
        <w:rPr>
          <w:rFonts w:ascii="Times New Roman" w:eastAsia="SchoolBookSanPin" w:hAnsi="Times New Roman"/>
          <w:sz w:val="24"/>
          <w:szCs w:val="24"/>
          <w:lang w:val="ru-RU"/>
        </w:rPr>
        <w:t xml:space="preserve">ровождения обучающихся, в том числе </w:t>
      </w:r>
      <w:r w:rsidRPr="00FD75AE">
        <w:rPr>
          <w:rFonts w:ascii="Times New Roman" w:eastAsia="SchoolBookSanPin" w:hAnsi="Times New Roman"/>
          <w:sz w:val="24"/>
          <w:szCs w:val="24"/>
          <w:lang w:val="ru-RU"/>
        </w:rPr>
        <w:t xml:space="preserve">с </w:t>
      </w:r>
      <w:r w:rsidRPr="00FD75AE">
        <w:rPr>
          <w:rFonts w:ascii="Times New Roman" w:eastAsia="SchoolBookSanPin" w:hAnsi="Times New Roman"/>
          <w:sz w:val="24"/>
          <w:szCs w:val="24"/>
          <w:lang w:val="ru-RU"/>
        </w:rPr>
        <w:t>ОВЗ и других категорий; по привлечению специалистов других организаций (образовательных, социальных, правоохранительных и других).</w:t>
      </w:r>
      <w:r w:rsidRPr="00FD75AE">
        <w:rPr>
          <w:rFonts w:ascii="Times New Roman" w:hAnsi="Times New Roman"/>
          <w:sz w:val="24"/>
          <w:szCs w:val="24"/>
          <w:lang w:val="ru-RU"/>
        </w:rPr>
        <w:t xml:space="preserve"> </w:t>
      </w:r>
    </w:p>
    <w:p w:rsidR="00134744" w:rsidRPr="00FD75AE" w:rsidRDefault="006A042C" w:rsidP="00E41B55">
      <w:pPr>
        <w:pStyle w:val="7"/>
        <w:widowControl/>
        <w:spacing w:before="0" w:after="0" w:line="350" w:lineRule="auto"/>
        <w:ind w:firstLine="709"/>
        <w:jc w:val="both"/>
        <w:rPr>
          <w:rFonts w:eastAsia="OfficinaSansBoldITC"/>
          <w:b w:val="0"/>
          <w:szCs w:val="24"/>
          <w:lang w:val="ru-RU"/>
        </w:rPr>
      </w:pPr>
      <w:r w:rsidRPr="00FD75AE">
        <w:rPr>
          <w:rFonts w:eastAsia="SchoolBookSanPin"/>
          <w:b w:val="0"/>
          <w:szCs w:val="24"/>
          <w:lang w:val="ru-RU"/>
        </w:rPr>
        <w:t xml:space="preserve">36 </w:t>
      </w:r>
      <w:r w:rsidRPr="00FD75AE">
        <w:rPr>
          <w:rFonts w:eastAsia="OfficinaSansBoldITC"/>
          <w:b w:val="0"/>
          <w:szCs w:val="24"/>
          <w:lang w:val="ru-RU"/>
        </w:rPr>
        <w:t>.</w:t>
      </w:r>
      <w:r w:rsidRPr="00FD75AE">
        <w:rPr>
          <w:rFonts w:eastAsia="OfficinaSansBoldITC"/>
          <w:b w:val="0"/>
          <w:szCs w:val="24"/>
          <w:lang w:val="ru-RU"/>
        </w:rPr>
        <w:t>4.2. Нормативно-методическое обеспечение.</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В данном разделе могут быть представлены решения на уровне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по принятию, внесению изменений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должностные инструкции педагогических работников по вопросам воспитательной деятельности, ведению договорных отношений, сетевой форме ор</w:t>
      </w:r>
      <w:r w:rsidRPr="00FD75AE">
        <w:rPr>
          <w:rFonts w:ascii="Times New Roman" w:eastAsia="SchoolBookSanPin" w:hAnsi="Times New Roman"/>
          <w:sz w:val="24"/>
          <w:szCs w:val="24"/>
          <w:lang w:val="ru-RU"/>
        </w:rPr>
        <w:t>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Представляются ссылки на локальные нормативные акты, в которые вносятся изменения в связи с утверждением рабо</w:t>
      </w:r>
      <w:r w:rsidRPr="00FD75AE">
        <w:rPr>
          <w:rFonts w:ascii="Times New Roman" w:eastAsia="SchoolBookSanPin" w:hAnsi="Times New Roman"/>
          <w:sz w:val="24"/>
          <w:szCs w:val="24"/>
          <w:lang w:val="ru-RU"/>
        </w:rPr>
        <w:t>чей программы воспитания.</w:t>
      </w:r>
    </w:p>
    <w:p w:rsidR="00134744" w:rsidRPr="00FD75AE" w:rsidRDefault="006A042C" w:rsidP="00E41B55">
      <w:pPr>
        <w:pStyle w:val="7"/>
        <w:widowControl/>
        <w:spacing w:before="0" w:after="0" w:line="350" w:lineRule="auto"/>
        <w:ind w:firstLine="709"/>
        <w:jc w:val="both"/>
        <w:rPr>
          <w:rFonts w:eastAsia="OfficinaSansBoldITC"/>
          <w:b w:val="0"/>
          <w:szCs w:val="24"/>
          <w:lang w:val="ru-RU"/>
        </w:rPr>
      </w:pPr>
      <w:r w:rsidRPr="00FD75AE">
        <w:rPr>
          <w:rFonts w:eastAsia="OfficinaSansBoldITC"/>
          <w:b w:val="0"/>
          <w:szCs w:val="24"/>
          <w:lang w:val="ru-RU"/>
        </w:rPr>
        <w:t xml:space="preserve">36 </w:t>
      </w:r>
      <w:r w:rsidRPr="00FD75AE">
        <w:rPr>
          <w:rFonts w:eastAsia="OfficinaSansBoldITC"/>
          <w:b w:val="0"/>
          <w:szCs w:val="24"/>
          <w:lang w:val="ru-RU"/>
        </w:rPr>
        <w:t>.</w:t>
      </w:r>
      <w:r w:rsidRPr="00FD75AE">
        <w:rPr>
          <w:rFonts w:eastAsia="OfficinaSansBoldITC"/>
          <w:b w:val="0"/>
          <w:szCs w:val="24"/>
          <w:lang w:val="ru-RU"/>
        </w:rPr>
        <w:t>4.3. Требования к условиям работы с обучающимися с особыми образовательными потребностями.</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4.3.1. Данный раздел наполняется конкретными материалами с учётом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наличия обучающихся с особыми образовательными потребностями. Тре</w:t>
      </w:r>
      <w:r w:rsidRPr="00FD75AE">
        <w:rPr>
          <w:rFonts w:ascii="Times New Roman" w:eastAsia="SchoolBookSanPin" w:hAnsi="Times New Roman"/>
          <w:sz w:val="24"/>
          <w:szCs w:val="24"/>
          <w:lang w:val="ru-RU"/>
        </w:rPr>
        <w:t>бования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4.3.2. В воспитательной работе с категориями обучающихся, имеющих особые образовательные пот</w:t>
      </w:r>
      <w:r w:rsidRPr="00FD75AE">
        <w:rPr>
          <w:rFonts w:ascii="Times New Roman" w:eastAsia="SchoolBookSanPin" w:hAnsi="Times New Roman"/>
          <w:sz w:val="24"/>
          <w:szCs w:val="24"/>
          <w:lang w:val="ru-RU"/>
        </w:rPr>
        <w:t>ребности: обучающихся с инвалидностью, с ОВЗ,</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4.3.3. Особыми задачами воспитания обучающихся с особыми образовательными потребностями являются: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налаживание эмоционально-положительного взаимодействия с окружающими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их успешной социальной адаптации и интеграции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w:t>
      </w:r>
      <w:r w:rsidRPr="00FD75AE">
        <w:rPr>
          <w:rFonts w:ascii="Times New Roman" w:eastAsia="SchoolBookSanPin" w:hAnsi="Times New Roman"/>
          <w:sz w:val="24"/>
          <w:szCs w:val="24"/>
          <w:lang w:val="ru-RU"/>
        </w:rPr>
        <w:t>вание доброжелательного отношения к обучающимся и их семьям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со стороны всех участников образовательных отношений;</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построение воспитательной деятельности с учётом индивидуальных особенностей и возможностей каждого обучающегося;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обеспечение психолого-педагог</w:t>
      </w:r>
      <w:r w:rsidRPr="00FD75AE">
        <w:rPr>
          <w:rFonts w:ascii="Times New Roman" w:eastAsia="SchoolBookSanPin" w:hAnsi="Times New Roman"/>
          <w:sz w:val="24"/>
          <w:szCs w:val="24"/>
          <w:lang w:val="ru-RU"/>
        </w:rPr>
        <w:t>ической поддержки семей обучающихся, содействие повышению уровня их педагогической, психологической, медико-социальной компетентности.</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4.3.4. При организации воспитания обучающихся с особыми образовательными потребностями необходимо ориентироваться на:</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формирование личности ребёнка с особыми образовательными потребностями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использованием </w:t>
      </w:r>
      <w:r w:rsidRPr="00FD75AE">
        <w:rPr>
          <w:rFonts w:ascii="Times New Roman" w:eastAsia="SchoolBookSanPin" w:hAnsi="Times New Roman"/>
          <w:sz w:val="24"/>
          <w:szCs w:val="24"/>
          <w:lang w:val="ru-RU"/>
        </w:rPr>
        <w:t>соответствующих</w:t>
      </w:r>
      <w:r w:rsidRPr="00FD75AE">
        <w:rPr>
          <w:rFonts w:ascii="Times New Roman" w:eastAsia="SchoolBookSanPin" w:hAnsi="Times New Roman"/>
          <w:sz w:val="24"/>
          <w:szCs w:val="24"/>
          <w:lang w:val="ru-RU"/>
        </w:rPr>
        <w:t xml:space="preserve"> возрасту и физическому и (или) психическому состоянию методов воспитания;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создание оптимальных условий совместного воспитания и обучения обучающихся с </w:t>
      </w:r>
      <w:r w:rsidRPr="00FD75AE">
        <w:rPr>
          <w:rFonts w:ascii="Times New Roman" w:eastAsia="SchoolBookSanPin" w:hAnsi="Times New Roman"/>
          <w:sz w:val="24"/>
          <w:szCs w:val="24"/>
          <w:lang w:val="ru-RU"/>
        </w:rPr>
        <w:t>особыми образовательными потребностями и других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134744" w:rsidRPr="00FD75AE" w:rsidRDefault="006A042C" w:rsidP="00E41B55">
      <w:pPr>
        <w:pStyle w:val="7"/>
        <w:widowControl/>
        <w:spacing w:before="0" w:after="0" w:line="350" w:lineRule="auto"/>
        <w:ind w:firstLine="709"/>
        <w:jc w:val="both"/>
        <w:rPr>
          <w:rFonts w:eastAsia="OfficinaSansBoldITC"/>
          <w:b w:val="0"/>
          <w:szCs w:val="24"/>
          <w:lang w:val="ru-RU"/>
        </w:rPr>
      </w:pPr>
      <w:r w:rsidRPr="00FD75AE">
        <w:rPr>
          <w:rFonts w:eastAsia="OfficinaSansBoldITC"/>
          <w:b w:val="0"/>
          <w:szCs w:val="24"/>
          <w:lang w:val="ru-RU"/>
        </w:rPr>
        <w:t xml:space="preserve">36 </w:t>
      </w:r>
      <w:r w:rsidRPr="00FD75AE">
        <w:rPr>
          <w:rFonts w:eastAsia="OfficinaSansBoldITC"/>
          <w:b w:val="0"/>
          <w:szCs w:val="24"/>
          <w:lang w:val="ru-RU"/>
        </w:rPr>
        <w:t>.</w:t>
      </w:r>
      <w:r w:rsidRPr="00FD75AE">
        <w:rPr>
          <w:rFonts w:eastAsia="OfficinaSansBoldITC"/>
          <w:b w:val="0"/>
          <w:szCs w:val="24"/>
          <w:lang w:val="ru-RU"/>
        </w:rPr>
        <w:t>4.4. Система поощрения социальной успешности и проявлений активной жизненной позиции обучающихся.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4.4.1. Система поощрения </w:t>
      </w:r>
      <w:r w:rsidRPr="00FD75AE">
        <w:rPr>
          <w:rFonts w:ascii="Times New Roman" w:eastAsia="SchoolBookSanPin" w:hAnsi="Times New Roman"/>
          <w:sz w:val="24"/>
          <w:szCs w:val="24"/>
          <w:lang w:val="ru-RU"/>
        </w:rPr>
        <w:t>проявлений активной жизненной позиции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социальной успешности обучающихся призвана способствовать формированию</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у обучающихся ориентации на активную жизненную позицию, инициативность, максимально вовлекать их в совместную деятельность в воспитательных целях</w:t>
      </w:r>
      <w:r w:rsidRPr="00FD75AE">
        <w:rPr>
          <w:rFonts w:ascii="Times New Roman" w:eastAsia="SchoolBookSanPin" w:hAnsi="Times New Roman"/>
          <w:sz w:val="24"/>
          <w:szCs w:val="24"/>
          <w:lang w:val="ru-RU"/>
        </w:rPr>
        <w:t xml:space="preserve">. </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4.4.2. Система проявлений активной жизненной позиции и поощрения социальной успешности обучающихся строится на принципах:</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публичности, открытости поощрений (информирование всех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 награждении, проведение награждений в присутствии значител</w:t>
      </w:r>
      <w:r w:rsidRPr="00FD75AE">
        <w:rPr>
          <w:rFonts w:ascii="Times New Roman" w:eastAsia="SchoolBookSanPin" w:hAnsi="Times New Roman"/>
          <w:sz w:val="24"/>
          <w:szCs w:val="24"/>
          <w:lang w:val="ru-RU"/>
        </w:rPr>
        <w:t>ьного числа обучающихся);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соответствия процедур награждения укладу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качеству воспитывающей среды, символике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прозрачности правил поощрения (наличие положения о награждениях, неукоснительное следован</w:t>
      </w:r>
      <w:r w:rsidRPr="00FD75AE">
        <w:rPr>
          <w:rFonts w:ascii="Times New Roman" w:eastAsia="SchoolBookSanPin" w:hAnsi="Times New Roman"/>
          <w:sz w:val="24"/>
          <w:szCs w:val="24"/>
          <w:lang w:val="ru-RU"/>
        </w:rPr>
        <w:t>ие порядку, зафиксированному в этом документе, соблюдение справедливости при выдвижении кандидатур);</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регулирования частоты награждений (недопущение избыточности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поощрениях, чрезмерно больших групп поощряемых и другое);</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сочетания индивидуального и коллект</w:t>
      </w:r>
      <w:r w:rsidRPr="00FD75AE">
        <w:rPr>
          <w:rFonts w:ascii="Times New Roman" w:eastAsia="SchoolBookSanPin" w:hAnsi="Times New Roman"/>
          <w:sz w:val="24"/>
          <w:szCs w:val="24"/>
          <w:lang w:val="ru-RU"/>
        </w:rPr>
        <w:t>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не получившими награды);</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w:t>
      </w:r>
      <w:r w:rsidRPr="00FD75AE">
        <w:rPr>
          <w:rFonts w:ascii="Times New Roman" w:eastAsia="SchoolBookSanPin" w:hAnsi="Times New Roman"/>
          <w:sz w:val="24"/>
          <w:szCs w:val="24"/>
          <w:lang w:val="ru-RU"/>
        </w:rPr>
        <w:t>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диф</w:t>
      </w:r>
      <w:r w:rsidRPr="00FD75AE">
        <w:rPr>
          <w:rFonts w:ascii="Times New Roman" w:eastAsia="SchoolBookSanPin" w:hAnsi="Times New Roman"/>
          <w:sz w:val="24"/>
          <w:szCs w:val="24"/>
          <w:lang w:val="ru-RU"/>
        </w:rPr>
        <w:t>ференцированности поощрений (наличие уровней и типов наград позволяет продлить стимулирующее действие системы поощрения).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4.4.3. Формы поощрения проявлений активной жизненной позиции обучающихся и социальной успешности (формы могут быть изменены, их со</w:t>
      </w:r>
      <w:r w:rsidRPr="00FD75AE">
        <w:rPr>
          <w:rFonts w:ascii="Times New Roman" w:eastAsia="SchoolBookSanPin" w:hAnsi="Times New Roman"/>
          <w:sz w:val="24"/>
          <w:szCs w:val="24"/>
          <w:lang w:val="ru-RU"/>
        </w:rPr>
        <w:t>став расширен): индивидуальные и групповые портфолио, рейтинги, благотворительная поддержка.</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4.4.4. </w:t>
      </w:r>
      <w:r w:rsidRPr="00FD75AE">
        <w:rPr>
          <w:rFonts w:ascii="Times New Roman" w:eastAsia="SchoolBookSanPin" w:hAnsi="Times New Roman"/>
          <w:sz w:val="24"/>
          <w:szCs w:val="24"/>
          <w:lang w:val="ru-RU"/>
        </w:rPr>
        <w:t>Ведение портфолио отражает деятельность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при её организации и регулярном поощрении классными руководителями, поддержке родителями (законными </w:t>
      </w:r>
      <w:r w:rsidRPr="00FD75AE">
        <w:rPr>
          <w:rFonts w:ascii="Times New Roman" w:eastAsia="SchoolBookSanPin" w:hAnsi="Times New Roman"/>
          <w:sz w:val="24"/>
          <w:szCs w:val="24"/>
          <w:lang w:val="ru-RU"/>
        </w:rPr>
        <w:t>представителями), фиксирующих достижения обучающегося.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w:t>
      </w:r>
      <w:r w:rsidRPr="00FD75AE">
        <w:rPr>
          <w:rFonts w:ascii="Times New Roman" w:eastAsia="SchoolBookSanPin" w:hAnsi="Times New Roman"/>
          <w:sz w:val="24"/>
          <w:szCs w:val="24"/>
          <w:lang w:val="ru-RU"/>
        </w:rPr>
        <w:t>конкурсах). Кроме индивидуального портфолио возможно ведение портфолио класса.</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4.4.5. Рейтинги формируются через размещение имен (фамилий) обучающихся или названий (номеров) групп обучающихся, классов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последовательности, определяемой их успешностью, </w:t>
      </w:r>
      <w:r w:rsidRPr="00FD75AE">
        <w:rPr>
          <w:rFonts w:ascii="Times New Roman" w:eastAsia="SchoolBookSanPin" w:hAnsi="Times New Roman"/>
          <w:sz w:val="24"/>
          <w:szCs w:val="24"/>
          <w:lang w:val="ru-RU"/>
        </w:rPr>
        <w:t>достижениями.</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4.4.6. </w:t>
      </w:r>
      <w:r w:rsidRPr="00FD75AE">
        <w:rPr>
          <w:rFonts w:ascii="Times New Roman" w:eastAsia="SchoolBookSanPin" w:hAnsi="Times New Roman"/>
          <w:sz w:val="24"/>
          <w:szCs w:val="24"/>
          <w:lang w:val="ru-RU"/>
        </w:rPr>
        <w:t>Благотворительная поддержка обучающихся, групп обучающихся (классов) может заключаться в материальной поддержке проведения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воспитательных мероприятий, проведения внешкольных мероприятий, различных форм </w:t>
      </w:r>
      <w:r w:rsidRPr="00FD75AE">
        <w:rPr>
          <w:rFonts w:ascii="Times New Roman" w:eastAsia="SchoolBookSanPin" w:hAnsi="Times New Roman"/>
          <w:sz w:val="24"/>
          <w:szCs w:val="24"/>
          <w:lang w:val="ru-RU"/>
        </w:rPr>
        <w:t>совместной деятельности воспитательной направленности, в индивидуальной поддержке нуждающихся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помощи обучающихся, семей, педагогических работников.</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Благотворительность предусматривает публичную презентацию благотворителей и их деятельности.</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4.4.7. </w:t>
      </w:r>
      <w:r w:rsidRPr="00FD75AE">
        <w:rPr>
          <w:rFonts w:ascii="Times New Roman" w:eastAsia="SchoolBookSanPin" w:hAnsi="Times New Roman"/>
          <w:sz w:val="24"/>
          <w:szCs w:val="24"/>
          <w:lang w:val="ru-RU"/>
        </w:rPr>
        <w:t>Ис</w:t>
      </w:r>
      <w:r w:rsidRPr="00FD75AE">
        <w:rPr>
          <w:rFonts w:ascii="Times New Roman" w:eastAsia="SchoolBookSanPin" w:hAnsi="Times New Roman"/>
          <w:sz w:val="24"/>
          <w:szCs w:val="24"/>
          <w:lang w:val="ru-RU"/>
        </w:rPr>
        <w:t xml:space="preserve">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целям, задачам, традициям воспитания, согласовываться</w:t>
      </w:r>
      <w:r w:rsidRPr="00FD75AE">
        <w:rPr>
          <w:rFonts w:ascii="Times New Roman" w:eastAsia="SchoolBookSanPin" w:hAnsi="Times New Roman"/>
          <w:sz w:val="24"/>
          <w:szCs w:val="24"/>
          <w:lang w:val="ru-RU"/>
        </w:rPr>
        <w:t xml:space="preserve"> с представителями родительского сообщества во избежание деструктивного воздействия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взаимоотношения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OfficinaSansBoldITC" w:hAnsi="Times New Roman"/>
          <w:sz w:val="24"/>
          <w:szCs w:val="24"/>
          <w:lang w:val="ru-RU"/>
        </w:rPr>
        <w:t xml:space="preserve">36 </w:t>
      </w:r>
      <w:r w:rsidRPr="00FD75AE">
        <w:rPr>
          <w:rFonts w:ascii="Times New Roman" w:eastAsia="OfficinaSansBoldITC" w:hAnsi="Times New Roman"/>
          <w:sz w:val="24"/>
          <w:szCs w:val="24"/>
          <w:lang w:val="ru-RU"/>
        </w:rPr>
        <w:t>.</w:t>
      </w:r>
      <w:r w:rsidRPr="00FD75AE">
        <w:rPr>
          <w:rFonts w:ascii="Times New Roman" w:eastAsia="OfficinaSansBoldITC" w:hAnsi="Times New Roman"/>
          <w:sz w:val="24"/>
          <w:szCs w:val="24"/>
          <w:lang w:val="ru-RU"/>
        </w:rPr>
        <w:t>4.5. </w:t>
      </w:r>
      <w:r w:rsidRPr="00FD75AE">
        <w:rPr>
          <w:rFonts w:ascii="Times New Roman" w:eastAsia="SchoolBookSanPin" w:hAnsi="Times New Roman"/>
          <w:sz w:val="24"/>
          <w:szCs w:val="24"/>
          <w:lang w:val="ru-RU"/>
        </w:rPr>
        <w:t>Анализ воспитательного процесса осуществляется в соответствии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 целевыми ориентирами результатов воспитания, </w:t>
      </w:r>
      <w:r w:rsidRPr="00FD75AE">
        <w:rPr>
          <w:rFonts w:ascii="Times New Roman" w:eastAsia="SchoolBookSanPin" w:hAnsi="Times New Roman"/>
          <w:sz w:val="24"/>
          <w:szCs w:val="24"/>
          <w:lang w:val="ru-RU"/>
        </w:rPr>
        <w:t>личностными результатами обучающихся на уровне основного общего образования, установленными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 в ФГОС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.Основным методом анализа воспитательного процесса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является ежегодный самоанализ воспитательной работы с целью выявления осно</w:t>
      </w:r>
      <w:r w:rsidRPr="00FD75AE">
        <w:rPr>
          <w:rFonts w:ascii="Times New Roman" w:eastAsia="SchoolBookSanPin" w:hAnsi="Times New Roman"/>
          <w:sz w:val="24"/>
          <w:szCs w:val="24"/>
          <w:lang w:val="ru-RU"/>
        </w:rPr>
        <w:t>вных проблем и последующего их решения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привлечением (при необходимости) внешних экспертов, специалистов.</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Планирование анализа воспитательного процесса включается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календарный план воспитательной работы.</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4.6. Основные принципы самоанализа воспитатель</w:t>
      </w:r>
      <w:r w:rsidRPr="00FD75AE">
        <w:rPr>
          <w:rFonts w:ascii="Times New Roman" w:eastAsia="SchoolBookSanPin" w:hAnsi="Times New Roman"/>
          <w:sz w:val="24"/>
          <w:szCs w:val="24"/>
          <w:lang w:val="ru-RU"/>
        </w:rPr>
        <w:t>ной работы:</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взаимное уважение всех участников образовательных отношений;</w:t>
      </w:r>
    </w:p>
    <w:p w:rsidR="00134744" w:rsidRPr="00FD75AE" w:rsidRDefault="006A042C" w:rsidP="00E41B55">
      <w:pPr>
        <w:widowControl/>
        <w:tabs>
          <w:tab w:val="left" w:pos="2200"/>
          <w:tab w:val="left" w:pos="3740"/>
          <w:tab w:val="left" w:pos="4820"/>
        </w:tabs>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сохранение уклада </w:t>
      </w:r>
      <w:r w:rsidRPr="00FD75AE">
        <w:rPr>
          <w:rFonts w:ascii="Times New Roman" w:eastAsia="SchoolBookSanPin" w:hAnsi="Times New Roman"/>
          <w:sz w:val="24"/>
          <w:szCs w:val="24"/>
          <w:lang w:val="ru-RU"/>
        </w:rPr>
        <w:t xml:space="preserve">МБОУ «Большеатменская </w:t>
      </w:r>
      <w:r w:rsidRPr="00FD75AE">
        <w:rPr>
          <w:rFonts w:ascii="Times New Roman" w:eastAsia="SchoolBookSanPin" w:hAnsi="Times New Roman"/>
          <w:sz w:val="24"/>
          <w:szCs w:val="24"/>
          <w:lang w:val="ru-RU"/>
        </w:rPr>
        <w:t>СОШ»</w:t>
      </w:r>
      <w:r w:rsidRPr="00FD75AE">
        <w:rPr>
          <w:rFonts w:ascii="Times New Roman" w:eastAsia="SchoolBookSanPin" w:hAnsi="Times New Roman"/>
          <w:sz w:val="24"/>
          <w:szCs w:val="24"/>
          <w:lang w:val="ru-RU"/>
        </w:rPr>
        <w:t>, содержание и разнообразие деятельности, стиль общения, отношений между педагогическими работниками, обучающимися и родителями;</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развивающий характер осуществляемого анализа ориентирует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использование его результатов для совершенствования </w:t>
      </w:r>
      <w:r w:rsidRPr="00FD75AE">
        <w:rPr>
          <w:rFonts w:ascii="Times New Roman" w:eastAsia="SchoolBookSanPin" w:hAnsi="Times New Roman"/>
          <w:sz w:val="24"/>
          <w:szCs w:val="24"/>
          <w:lang w:val="ru-RU"/>
        </w:rPr>
        <w:t>воспитательной деятельности педагогических работников (знания и сохранения в работе цели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w:t>
      </w:r>
      <w:r w:rsidRPr="00FD75AE">
        <w:rPr>
          <w:rFonts w:ascii="Times New Roman" w:eastAsia="SchoolBookSanPin" w:hAnsi="Times New Roman"/>
          <w:sz w:val="24"/>
          <w:szCs w:val="24"/>
          <w:lang w:val="ru-RU"/>
        </w:rPr>
        <w:t>ами);</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это результат как организованного социального воспитания, в котором образовательная организация участвует наряду с </w:t>
      </w:r>
      <w:r w:rsidRPr="00FD75AE">
        <w:rPr>
          <w:rFonts w:ascii="Times New Roman" w:eastAsia="SchoolBookSanPin" w:hAnsi="Times New Roman"/>
          <w:sz w:val="24"/>
          <w:szCs w:val="24"/>
          <w:lang w:val="ru-RU"/>
        </w:rPr>
        <w:t>другими социальными институтами, так и стихийной социализации, и саморазвития.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 Основные направления анализа воспитательного процесса (предложенные направления можно уточнять, корректировать, исходя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из особенностей уклада, традиций, ресурсов </w:t>
      </w:r>
      <w:r w:rsidRPr="00FD75AE">
        <w:rPr>
          <w:rFonts w:ascii="Times New Roman" w:eastAsia="SchoolBookSanPin" w:hAnsi="Times New Roman"/>
          <w:sz w:val="24"/>
          <w:szCs w:val="24"/>
          <w:lang w:val="ru-RU"/>
        </w:rPr>
        <w:t>МБОУ «</w:t>
      </w:r>
      <w:r w:rsidRPr="00FD75AE">
        <w:rPr>
          <w:rFonts w:ascii="Times New Roman" w:eastAsia="SchoolBookSanPin" w:hAnsi="Times New Roman"/>
          <w:sz w:val="24"/>
          <w:szCs w:val="24"/>
          <w:lang w:val="ru-RU"/>
        </w:rPr>
        <w:t>Большеатменская СОШ»</w:t>
      </w:r>
      <w:r w:rsidRPr="00FD75AE">
        <w:rPr>
          <w:rFonts w:ascii="Times New Roman" w:eastAsia="SchoolBookSanPin" w:hAnsi="Times New Roman"/>
          <w:sz w:val="24"/>
          <w:szCs w:val="24"/>
          <w:lang w:val="ru-RU"/>
        </w:rPr>
        <w:t>, контингента обучающихся и другого).</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4.7.1. Результаты воспитания, социализации и саморазвития обучающихся.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Критерием, на основе которого осуществляется данный анализ, является динамика личностного развития обучающихся в каждом кла</w:t>
      </w:r>
      <w:r w:rsidRPr="00FD75AE">
        <w:rPr>
          <w:rFonts w:ascii="Times New Roman" w:eastAsia="SchoolBookSanPin" w:hAnsi="Times New Roman"/>
          <w:sz w:val="24"/>
          <w:szCs w:val="24"/>
          <w:lang w:val="ru-RU"/>
        </w:rPr>
        <w:t>ссе.</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w:t>
      </w:r>
      <w:r w:rsidRPr="00FD75AE">
        <w:rPr>
          <w:rFonts w:ascii="Times New Roman" w:eastAsia="SchoolBookSanPin" w:hAnsi="Times New Roman"/>
          <w:sz w:val="24"/>
          <w:szCs w:val="24"/>
          <w:lang w:val="ru-RU"/>
        </w:rPr>
        <w:t xml:space="preserve">единении классных руководителей или педагогическом совете. </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4.7.1.3. Внимание педагогических рабо</w:t>
      </w:r>
      <w:r w:rsidRPr="00FD75AE">
        <w:rPr>
          <w:rFonts w:ascii="Times New Roman" w:eastAsia="SchoolBookSanPin" w:hAnsi="Times New Roman"/>
          <w:sz w:val="24"/>
          <w:szCs w:val="24"/>
          <w:lang w:val="ru-RU"/>
        </w:rPr>
        <w:t>тников сосредоточивается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на решение вопросов: </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проблемы, затруднения в личностном развитии обучающихся удалось решить за прошедший учебный год; </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проблемы, затруднения решить не удалось и почему; </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новые проблемы, трудности, над которыми предстоит работать п</w:t>
      </w:r>
      <w:r w:rsidRPr="00FD75AE">
        <w:rPr>
          <w:rFonts w:ascii="Times New Roman" w:eastAsia="SchoolBookSanPin" w:hAnsi="Times New Roman"/>
          <w:sz w:val="24"/>
          <w:szCs w:val="24"/>
          <w:lang w:val="ru-RU"/>
        </w:rPr>
        <w:t>едагогическому коллективу.</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4.7.2. Состояние совместной деятельности обучающихся и взрослых.</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4.7.2.1. Критерием, на основе которого осуществляется данный анализ, является наличие интересной, событийно насыщенной и личностно развивающей совместной </w:t>
      </w:r>
      <w:r w:rsidRPr="00FD75AE">
        <w:rPr>
          <w:rFonts w:ascii="Times New Roman" w:eastAsia="SchoolBookSanPin" w:hAnsi="Times New Roman"/>
          <w:sz w:val="24"/>
          <w:szCs w:val="24"/>
          <w:lang w:val="ru-RU"/>
        </w:rPr>
        <w:t>деятельности обучающихся и взрослых.</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w:t>
      </w:r>
      <w:r w:rsidRPr="00FD75AE">
        <w:rPr>
          <w:rFonts w:ascii="Times New Roman" w:eastAsia="SchoolBookSanPin" w:hAnsi="Times New Roman"/>
          <w:sz w:val="24"/>
          <w:szCs w:val="24"/>
          <w:lang w:val="ru-RU"/>
        </w:rPr>
        <w:t>а родителей (законных представителей) обучающихся, совета обучающихся.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w:t>
      </w:r>
      <w:r w:rsidRPr="00FD75AE">
        <w:rPr>
          <w:rFonts w:ascii="Times New Roman" w:eastAsia="SchoolBookSanPin" w:hAnsi="Times New Roman"/>
          <w:sz w:val="24"/>
          <w:szCs w:val="24"/>
          <w:lang w:val="ru-RU"/>
        </w:rPr>
        <w:t xml:space="preserve">х родителями (законными представителями), педагогическими работниками, представителями совета обучающихся. </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4.7.2.4. Результаты обсуждаются на заседании методических объединений классных руководителей или педагогическом совете. </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4.7.2.5. </w:t>
      </w:r>
      <w:r w:rsidRPr="00FD75AE">
        <w:rPr>
          <w:rFonts w:ascii="Times New Roman" w:eastAsia="SchoolBookSanPin" w:hAnsi="Times New Roman"/>
          <w:sz w:val="24"/>
          <w:szCs w:val="24"/>
          <w:lang w:val="ru-RU"/>
        </w:rPr>
        <w:t>Внимание с</w:t>
      </w:r>
      <w:r w:rsidRPr="00FD75AE">
        <w:rPr>
          <w:rFonts w:ascii="Times New Roman" w:eastAsia="SchoolBookSanPin" w:hAnsi="Times New Roman"/>
          <w:sz w:val="24"/>
          <w:szCs w:val="24"/>
          <w:lang w:val="ru-RU"/>
        </w:rPr>
        <w:t>осредотачивается на вопросах, связанных с качеством проделанной работы:</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реализации воспитательного потенциала урочной деятельности;</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организуемой внеурочной деятельности обучающихся;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деятельности классных руководителей и их классов;</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проводимых общешкольных </w:t>
      </w:r>
      <w:r w:rsidRPr="00FD75AE">
        <w:rPr>
          <w:rFonts w:ascii="Times New Roman" w:eastAsia="SchoolBookSanPin" w:hAnsi="Times New Roman"/>
          <w:sz w:val="24"/>
          <w:szCs w:val="24"/>
          <w:lang w:val="ru-RU"/>
        </w:rPr>
        <w:t>основных дел, мероприятий;</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внешкольных мероприятий;</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создания и поддержки предметно-пространственной среды;</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взаимодействия с родительским сообществом;</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деятельности ученического самоуправления;</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деятельности по профилактике и безопасности;</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реализации </w:t>
      </w:r>
      <w:r w:rsidRPr="00FD75AE">
        <w:rPr>
          <w:rFonts w:ascii="Times New Roman" w:eastAsia="SchoolBookSanPin" w:hAnsi="Times New Roman"/>
          <w:sz w:val="24"/>
          <w:szCs w:val="24"/>
          <w:lang w:val="ru-RU"/>
        </w:rPr>
        <w:t>потенциала социального партнёрства;</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деятельности по профориентации обучающихся;</w:t>
      </w:r>
    </w:p>
    <w:p w:rsidR="003F42C5"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 другие по дополнительным модулям.</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36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4.7.2.6. Итогом самоанализа является перечень выявленных проблем,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над решением которых предстоит работать педагогическому коллективу.</w:t>
      </w:r>
    </w:p>
    <w:p w:rsidR="00134744" w:rsidRPr="00FD75AE" w:rsidRDefault="006A042C" w:rsidP="00E41B55">
      <w:pPr>
        <w:widowControl/>
        <w:spacing w:after="0" w:line="35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36</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w:t>
      </w:r>
      <w:r w:rsidRPr="00FD75AE">
        <w:rPr>
          <w:rFonts w:ascii="Times New Roman" w:eastAsia="SchoolBookSanPin" w:hAnsi="Times New Roman"/>
          <w:sz w:val="24"/>
          <w:szCs w:val="24"/>
          <w:lang w:val="ru-RU"/>
        </w:rPr>
        <w:t xml:space="preserve">ческим советом или иным коллегиальным органом управления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7539E0" w:rsidRPr="00FD75AE" w:rsidRDefault="006A042C" w:rsidP="00E41B55">
      <w:pPr>
        <w:spacing w:after="0" w:line="350" w:lineRule="auto"/>
        <w:ind w:firstLine="709"/>
        <w:jc w:val="both"/>
        <w:rPr>
          <w:rFonts w:ascii="Times New Roman" w:eastAsia="SchoolBookSanPin" w:hAnsi="Times New Roman"/>
          <w:sz w:val="24"/>
          <w:szCs w:val="24"/>
          <w:lang w:val="ru-RU"/>
        </w:rPr>
      </w:pPr>
    </w:p>
    <w:p w:rsidR="00BC1B7E" w:rsidRPr="00FD75AE" w:rsidRDefault="006A042C" w:rsidP="00E41B55">
      <w:pPr>
        <w:spacing w:after="0" w:line="350" w:lineRule="auto"/>
        <w:jc w:val="center"/>
        <w:rPr>
          <w:rFonts w:ascii="Times New Roman" w:hAnsi="Times New Roman"/>
          <w:b/>
          <w:sz w:val="24"/>
          <w:szCs w:val="24"/>
          <w:lang w:val="ru-RU"/>
        </w:rPr>
      </w:pPr>
    </w:p>
    <w:p w:rsidR="00134744" w:rsidRPr="00FD75AE" w:rsidRDefault="006A042C" w:rsidP="00E41B55">
      <w:pPr>
        <w:spacing w:after="0" w:line="350" w:lineRule="auto"/>
        <w:jc w:val="center"/>
        <w:rPr>
          <w:rFonts w:ascii="Times New Roman" w:hAnsi="Times New Roman"/>
          <w:b/>
          <w:sz w:val="24"/>
          <w:szCs w:val="24"/>
          <w:lang w:val="ru-RU"/>
        </w:rPr>
      </w:pPr>
      <w:r w:rsidRPr="00FD75AE">
        <w:rPr>
          <w:rFonts w:ascii="Times New Roman" w:hAnsi="Times New Roman"/>
          <w:b/>
          <w:sz w:val="24"/>
          <w:szCs w:val="24"/>
        </w:rPr>
        <w:t>IV</w:t>
      </w:r>
      <w:r w:rsidRPr="00FD75AE">
        <w:rPr>
          <w:rFonts w:ascii="Times New Roman" w:hAnsi="Times New Roman"/>
          <w:b/>
          <w:sz w:val="24"/>
          <w:szCs w:val="24"/>
          <w:lang w:val="ru-RU"/>
        </w:rPr>
        <w:t>. Организационный раздел</w:t>
      </w:r>
    </w:p>
    <w:p w:rsidR="00BC1B7E" w:rsidRPr="00FD75AE" w:rsidRDefault="006A042C" w:rsidP="00E41B55">
      <w:pPr>
        <w:spacing w:after="0" w:line="350" w:lineRule="auto"/>
        <w:jc w:val="center"/>
        <w:rPr>
          <w:rFonts w:ascii="Times New Roman" w:hAnsi="Times New Roman"/>
          <w:b/>
          <w:sz w:val="24"/>
          <w:szCs w:val="24"/>
          <w:lang w:val="ru-RU"/>
        </w:rPr>
      </w:pPr>
    </w:p>
    <w:p w:rsidR="00134744" w:rsidRPr="00FD75AE" w:rsidRDefault="006A042C" w:rsidP="00E41B55">
      <w:pPr>
        <w:pStyle w:val="7"/>
        <w:spacing w:before="0" w:after="0" w:line="350" w:lineRule="auto"/>
        <w:ind w:firstLine="708"/>
        <w:jc w:val="both"/>
        <w:rPr>
          <w:b w:val="0"/>
          <w:szCs w:val="24"/>
          <w:lang w:val="ru-RU"/>
        </w:rPr>
      </w:pPr>
      <w:r w:rsidRPr="00FD75AE">
        <w:rPr>
          <w:b w:val="0"/>
          <w:szCs w:val="24"/>
          <w:lang w:val="ru-RU"/>
        </w:rPr>
        <w:t xml:space="preserve">37 </w:t>
      </w:r>
      <w:r w:rsidRPr="00FD75AE">
        <w:rPr>
          <w:b w:val="0"/>
          <w:szCs w:val="24"/>
          <w:lang w:val="ru-RU"/>
        </w:rPr>
        <w:t>.</w:t>
      </w:r>
      <w:r w:rsidRPr="00FD75AE">
        <w:rPr>
          <w:b w:val="0"/>
          <w:szCs w:val="24"/>
          <w:lang w:val="ru-RU"/>
        </w:rPr>
        <w:t>    учебный план основного общего образования.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 xml:space="preserve">1.   </w:t>
      </w:r>
      <w:r w:rsidRPr="00FD75AE">
        <w:rPr>
          <w:rFonts w:ascii="Times New Roman" w:hAnsi="Times New Roman"/>
          <w:sz w:val="24"/>
          <w:szCs w:val="24"/>
          <w:lang w:val="ru-RU"/>
        </w:rPr>
        <w:t xml:space="preserve"> учебный план образовательных организаций, реализующих образовательную программу основного общего образования</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(далее –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учебный план), обеспечивает реализацию требований </w:t>
      </w:r>
      <w:r w:rsidRPr="00FD75AE">
        <w:rPr>
          <w:rFonts w:ascii="Times New Roman" w:hAnsi="Times New Roman"/>
          <w:sz w:val="24"/>
          <w:szCs w:val="24"/>
          <w:lang w:val="ru-RU"/>
        </w:rPr>
        <w:t xml:space="preserve"> в ФГОС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 определяет общие рамки отбора учебного материала, формирования перечня </w:t>
      </w:r>
      <w:r w:rsidRPr="00FD75AE">
        <w:rPr>
          <w:rFonts w:ascii="Times New Roman" w:hAnsi="Times New Roman"/>
          <w:sz w:val="24"/>
          <w:szCs w:val="24"/>
          <w:lang w:val="ru-RU"/>
        </w:rPr>
        <w:t>результатов образования и организации образовательной деятельности.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2.    учебный план:</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фиксирует максимальный </w:t>
      </w:r>
      <w:r w:rsidRPr="00FD75AE">
        <w:rPr>
          <w:rFonts w:ascii="Times New Roman" w:hAnsi="Times New Roman"/>
          <w:sz w:val="24"/>
          <w:szCs w:val="24"/>
          <w:lang w:val="ru-RU"/>
        </w:rPr>
        <w:t>объём</w:t>
      </w:r>
      <w:r w:rsidRPr="00FD75AE">
        <w:rPr>
          <w:rFonts w:ascii="Times New Roman" w:hAnsi="Times New Roman"/>
          <w:sz w:val="24"/>
          <w:szCs w:val="24"/>
          <w:lang w:val="ru-RU"/>
        </w:rPr>
        <w:t xml:space="preserve"> учебной нагрузки обучающихся;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определяет (регламентирует) перечень учебных предметов, курсов и время, отводимое на их освоение и органи</w:t>
      </w:r>
      <w:r w:rsidRPr="00FD75AE">
        <w:rPr>
          <w:rFonts w:ascii="Times New Roman" w:hAnsi="Times New Roman"/>
          <w:sz w:val="24"/>
          <w:szCs w:val="24"/>
          <w:lang w:val="ru-RU"/>
        </w:rPr>
        <w:t>зацию;</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распределяет учебные предметы, курсы, модули по классам и учебным годам.</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3.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w:t>
      </w:r>
      <w:r w:rsidRPr="00FD75AE">
        <w:rPr>
          <w:rFonts w:ascii="Times New Roman" w:hAnsi="Times New Roman"/>
          <w:sz w:val="24"/>
          <w:szCs w:val="24"/>
          <w:lang w:val="ru-RU"/>
        </w:rPr>
        <w:t>ов народов Российской Федерации,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w:t>
      </w:r>
      <w:r w:rsidRPr="00FD75AE">
        <w:rPr>
          <w:rFonts w:ascii="Times New Roman" w:hAnsi="Times New Roman"/>
          <w:sz w:val="24"/>
          <w:szCs w:val="24"/>
          <w:lang w:val="ru-RU"/>
        </w:rPr>
        <w:t>на государственных языках республик Российской Федерации и родном языке</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числа языков народов Российской Федерации, возможность их изучения, а также устанавливает количество занятий.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4. Вариативность содержания образовательных программ основного обще</w:t>
      </w:r>
      <w:r w:rsidRPr="00FD75AE">
        <w:rPr>
          <w:rFonts w:ascii="Times New Roman" w:hAnsi="Times New Roman"/>
          <w:sz w:val="24"/>
          <w:szCs w:val="24"/>
          <w:lang w:val="ru-RU"/>
        </w:rPr>
        <w:t>го образования реализуется через возможность формирования программ основного общего образования различного уровня сложности и направленности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с учетом образовательных потребностей и способностей обучающихся, включая одаренных детей и детей с ОВЗ.</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 xml:space="preserve">5.    </w:t>
      </w:r>
      <w:r w:rsidRPr="00FD75AE">
        <w:rPr>
          <w:rFonts w:ascii="Times New Roman" w:hAnsi="Times New Roman"/>
          <w:sz w:val="24"/>
          <w:szCs w:val="24"/>
          <w:lang w:val="ru-RU"/>
        </w:rPr>
        <w:t>учебный план состоит из двух частей: обязательной части</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части, формируемой участниками образовательных отношений.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 xml:space="preserve">5.1. Обязательная часть федерального учебного плана определяет состав учебных предметов обязательных для всех имеющих по данной </w:t>
      </w:r>
      <w:r w:rsidRPr="00FD75AE">
        <w:rPr>
          <w:rFonts w:ascii="Times New Roman" w:hAnsi="Times New Roman"/>
          <w:sz w:val="24"/>
          <w:szCs w:val="24"/>
          <w:lang w:val="ru-RU"/>
        </w:rPr>
        <w:t>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5.2. Часть федерального учебного плана, форми</w:t>
      </w:r>
      <w:r w:rsidRPr="00FD75AE">
        <w:rPr>
          <w:rFonts w:ascii="Times New Roman" w:hAnsi="Times New Roman"/>
          <w:sz w:val="24"/>
          <w:szCs w:val="24"/>
          <w:lang w:val="ru-RU"/>
        </w:rPr>
        <w:t>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w:t>
      </w:r>
      <w:r w:rsidRPr="00FD75AE">
        <w:rPr>
          <w:rFonts w:ascii="Times New Roman" w:hAnsi="Times New Roman"/>
          <w:sz w:val="24"/>
          <w:szCs w:val="24"/>
          <w:lang w:val="ru-RU"/>
        </w:rPr>
        <w:t>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Вре</w:t>
      </w:r>
      <w:r w:rsidRPr="00FD75AE">
        <w:rPr>
          <w:rFonts w:ascii="Times New Roman" w:hAnsi="Times New Roman"/>
          <w:sz w:val="24"/>
          <w:szCs w:val="24"/>
          <w:lang w:val="ru-RU"/>
        </w:rPr>
        <w:t>мя, отводимое на данную часть федерального учебного плана, может быть использовано на:</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введение специально разработанны</w:t>
      </w:r>
      <w:r w:rsidRPr="00FD75AE">
        <w:rPr>
          <w:rFonts w:ascii="Times New Roman" w:hAnsi="Times New Roman"/>
          <w:sz w:val="24"/>
          <w:szCs w:val="24"/>
          <w:lang w:val="ru-RU"/>
        </w:rPr>
        <w:t>х учебных курсов, обеспечивающих интересы и потребности участников образовательных отношений, в том числе этнокультурные;</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другие виды учебной, воспитательной, спортивной и иной деятельности обучающихся.</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6. В интересах обучающихся с участием обучающихся</w:t>
      </w:r>
      <w:r w:rsidRPr="00FD75AE">
        <w:rPr>
          <w:rFonts w:ascii="Times New Roman" w:hAnsi="Times New Roman"/>
          <w:sz w:val="24"/>
          <w:szCs w:val="24"/>
          <w:lang w:val="ru-RU"/>
        </w:rPr>
        <w:t xml:space="preserve">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w:t>
      </w:r>
      <w:r w:rsidRPr="00FD75AE">
        <w:rPr>
          <w:rFonts w:ascii="Times New Roman" w:hAnsi="Times New Roman"/>
          <w:sz w:val="24"/>
          <w:szCs w:val="24"/>
          <w:lang w:val="ru-RU"/>
        </w:rPr>
        <w:t>, программ сопровождается тьюторской поддержкой.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8. Продолжительность учебного год</w:t>
      </w:r>
      <w:r w:rsidRPr="00FD75AE">
        <w:rPr>
          <w:rFonts w:ascii="Times New Roman" w:hAnsi="Times New Roman"/>
          <w:sz w:val="24"/>
          <w:szCs w:val="24"/>
          <w:lang w:val="ru-RU"/>
        </w:rPr>
        <w:t xml:space="preserve">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w:t>
      </w:r>
      <w:r w:rsidRPr="00FD75AE">
        <w:rPr>
          <w:rFonts w:ascii="Times New Roman" w:hAnsi="Times New Roman"/>
          <w:sz w:val="24"/>
          <w:szCs w:val="24"/>
          <w:lang w:val="ru-RU"/>
        </w:rPr>
        <w:t xml:space="preserve">и 34 учебных неделях составляет </w:t>
      </w:r>
      <w:r w:rsidRPr="00FD75AE">
        <w:rPr>
          <w:rFonts w:ascii="Times New Roman" w:hAnsi="Times New Roman"/>
          <w:sz w:val="24"/>
          <w:szCs w:val="24"/>
          <w:lang w:val="ru-RU"/>
        </w:rPr>
        <w:t xml:space="preserve">24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25 </w:t>
      </w:r>
      <w:r w:rsidRPr="00FD75AE">
        <w:rPr>
          <w:rFonts w:ascii="Times New Roman" w:hAnsi="Times New Roman"/>
          <w:sz w:val="24"/>
          <w:szCs w:val="24"/>
          <w:lang w:val="ru-RU"/>
        </w:rPr>
        <w:t xml:space="preserve"> и </w:t>
      </w:r>
      <w:r w:rsidRPr="00FD75AE">
        <w:rPr>
          <w:rFonts w:ascii="Times New Roman" w:hAnsi="Times New Roman"/>
          <w:sz w:val="24"/>
          <w:szCs w:val="24"/>
          <w:lang w:val="ru-RU"/>
        </w:rPr>
        <w:t xml:space="preserve">27 </w:t>
      </w:r>
      <w:r w:rsidRPr="00FD75AE">
        <w:rPr>
          <w:rFonts w:ascii="Times New Roman" w:hAnsi="Times New Roman"/>
          <w:sz w:val="24"/>
          <w:szCs w:val="24"/>
          <w:lang w:val="ru-RU"/>
        </w:rPr>
        <w:t xml:space="preserve"> часа соответственно. Максимальное число часов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неделю в 8 и 9 классах составляет </w:t>
      </w:r>
      <w:r w:rsidRPr="00FD75AE">
        <w:rPr>
          <w:rFonts w:ascii="Times New Roman" w:hAnsi="Times New Roman"/>
          <w:sz w:val="24"/>
          <w:szCs w:val="24"/>
          <w:lang w:val="ru-RU"/>
        </w:rPr>
        <w:t xml:space="preserve">28 </w:t>
      </w:r>
      <w:r w:rsidRPr="00FD75AE">
        <w:rPr>
          <w:rFonts w:ascii="Times New Roman" w:hAnsi="Times New Roman"/>
          <w:sz w:val="24"/>
          <w:szCs w:val="24"/>
          <w:lang w:val="ru-RU"/>
        </w:rPr>
        <w:t xml:space="preserve"> часа. При 6-дневной учебной неделе</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5, 6, 7 классах – </w:t>
      </w:r>
      <w:r w:rsidRPr="00FD75AE">
        <w:rPr>
          <w:rFonts w:ascii="Times New Roman" w:hAnsi="Times New Roman"/>
          <w:sz w:val="24"/>
          <w:szCs w:val="24"/>
          <w:lang w:val="ru-RU"/>
        </w:rPr>
        <w:t xml:space="preserve">27 </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28 </w:t>
      </w:r>
      <w:r w:rsidRPr="00FD75AE">
        <w:rPr>
          <w:rFonts w:ascii="Times New Roman" w:hAnsi="Times New Roman"/>
          <w:sz w:val="24"/>
          <w:szCs w:val="24"/>
          <w:lang w:val="ru-RU"/>
        </w:rPr>
        <w:t>, 35 часов соответственно, в 8 и 9 классах – 36 часов.</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9</w:t>
      </w:r>
      <w:r w:rsidRPr="00FD75AE">
        <w:rPr>
          <w:rFonts w:ascii="Times New Roman" w:hAnsi="Times New Roman"/>
          <w:sz w:val="24"/>
          <w:szCs w:val="24"/>
          <w:lang w:val="ru-RU"/>
        </w:rPr>
        <w:t>. 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w:t>
      </w:r>
      <w:r w:rsidRPr="00FD75AE">
        <w:rPr>
          <w:rFonts w:ascii="Times New Roman" w:hAnsi="Times New Roman"/>
          <w:sz w:val="24"/>
          <w:szCs w:val="24"/>
          <w:lang w:val="ru-RU"/>
        </w:rPr>
        <w:t>ность каникул должна составлять</w:t>
      </w:r>
      <w:r w:rsidRPr="00FD75AE">
        <w:rPr>
          <w:rFonts w:ascii="Times New Roman" w:hAnsi="Times New Roman"/>
          <w:sz w:val="24"/>
          <w:szCs w:val="24"/>
          <w:lang w:val="ru-RU"/>
        </w:rPr>
        <w:t xml:space="preserve"> </w:t>
      </w:r>
      <w:r w:rsidRPr="00FD75AE">
        <w:rPr>
          <w:rFonts w:ascii="Times New Roman" w:hAnsi="Times New Roman"/>
          <w:sz w:val="24"/>
          <w:szCs w:val="24"/>
          <w:lang w:val="ru-RU"/>
        </w:rPr>
        <w:t>не менее 7 календарных дней.</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10. 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w:t>
      </w:r>
      <w:r w:rsidRPr="00FD75AE">
        <w:rPr>
          <w:rFonts w:ascii="Times New Roman" w:hAnsi="Times New Roman"/>
          <w:sz w:val="24"/>
          <w:szCs w:val="24"/>
          <w:lang w:val="ru-RU"/>
        </w:rPr>
        <w:t>астики не менее 2 минут.</w:t>
      </w:r>
    </w:p>
    <w:p w:rsidR="00134744" w:rsidRPr="00FD75AE" w:rsidRDefault="006A042C" w:rsidP="00E41B55">
      <w:pPr>
        <w:spacing w:after="0" w:line="35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11. Для основного общего образования представлены шесть вариантов федерального учебного плана:</w:t>
      </w:r>
    </w:p>
    <w:p w:rsidR="00680C5C" w:rsidRPr="00FD75AE" w:rsidRDefault="006A042C" w:rsidP="00680C5C">
      <w:pPr>
        <w:widowControl/>
        <w:rPr>
          <w:rFonts w:ascii="Times New Roman" w:eastAsiaTheme="minorHAnsi" w:hAnsi="Times New Roman"/>
          <w:sz w:val="24"/>
          <w:szCs w:val="24"/>
          <w:lang w:val="ru-RU" w:eastAsia="ru-RU"/>
        </w:rPr>
      </w:pPr>
    </w:p>
    <w:p w:rsidR="00680C5C" w:rsidRPr="00FD75AE" w:rsidRDefault="006A042C" w:rsidP="00680C5C">
      <w:pPr>
        <w:widowControl/>
        <w:rPr>
          <w:rFonts w:ascii="Times New Roman" w:eastAsiaTheme="minorHAnsi" w:hAnsi="Times New Roman"/>
          <w:sz w:val="24"/>
          <w:szCs w:val="24"/>
          <w:lang w:val="ru-RU" w:eastAsia="ru-RU"/>
        </w:rPr>
      </w:pPr>
      <w:r w:rsidRPr="00FD75AE">
        <w:rPr>
          <w:rFonts w:ascii="Times New Roman" w:eastAsiaTheme="minorHAnsi" w:hAnsi="Times New Roman"/>
          <w:sz w:val="24"/>
          <w:szCs w:val="24"/>
          <w:lang w:val="ru-RU" w:eastAsia="ru-RU"/>
        </w:rPr>
        <w:t>Учебный план 5,6,7,8, 9  классов    (недельный)  на  2025-</w:t>
      </w:r>
      <w:r w:rsidRPr="00FD75AE">
        <w:rPr>
          <w:rFonts w:ascii="Times New Roman" w:eastAsiaTheme="minorHAnsi" w:hAnsi="Times New Roman"/>
          <w:sz w:val="24"/>
          <w:szCs w:val="24"/>
          <w:lang w:val="ru-RU" w:eastAsia="ru-RU"/>
        </w:rPr>
        <w:t>22</w:t>
      </w:r>
      <w:r w:rsidRPr="00FD75AE">
        <w:rPr>
          <w:rFonts w:ascii="Times New Roman" w:eastAsiaTheme="minorHAnsi" w:hAnsi="Times New Roman"/>
          <w:sz w:val="24"/>
          <w:szCs w:val="24"/>
          <w:lang w:val="ru-RU" w:eastAsia="ru-RU"/>
        </w:rPr>
        <w:t xml:space="preserve"> (недельный)  учебный год</w:t>
      </w:r>
    </w:p>
    <w:tbl>
      <w:tblPr>
        <w:tblW w:w="10688" w:type="dxa"/>
        <w:tblInd w:w="93" w:type="dxa"/>
        <w:tblLook w:val="04A0" w:firstRow="1" w:lastRow="0" w:firstColumn="1" w:lastColumn="0" w:noHBand="0" w:noVBand="1"/>
      </w:tblPr>
      <w:tblGrid>
        <w:gridCol w:w="2337"/>
        <w:gridCol w:w="2766"/>
        <w:gridCol w:w="613"/>
        <w:gridCol w:w="620"/>
        <w:gridCol w:w="655"/>
        <w:gridCol w:w="690"/>
        <w:gridCol w:w="640"/>
        <w:gridCol w:w="755"/>
        <w:gridCol w:w="1834"/>
      </w:tblGrid>
      <w:tr w:rsidR="008727F5" w:rsidTr="00482D19">
        <w:trPr>
          <w:trHeight w:val="315"/>
        </w:trPr>
        <w:tc>
          <w:tcPr>
            <w:tcW w:w="218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Предметные области</w:t>
            </w:r>
          </w:p>
        </w:tc>
        <w:tc>
          <w:tcPr>
            <w:tcW w:w="2795"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Предметы</w:t>
            </w:r>
          </w:p>
        </w:tc>
        <w:tc>
          <w:tcPr>
            <w:tcW w:w="3243" w:type="dxa"/>
            <w:gridSpan w:val="5"/>
            <w:tcBorders>
              <w:top w:val="single" w:sz="8" w:space="0" w:color="auto"/>
              <w:left w:val="nil"/>
              <w:bottom w:val="single" w:sz="8" w:space="0" w:color="auto"/>
              <w:right w:val="single" w:sz="8" w:space="0" w:color="000000"/>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классы    </w:t>
            </w:r>
          </w:p>
        </w:tc>
        <w:tc>
          <w:tcPr>
            <w:tcW w:w="753" w:type="dxa"/>
            <w:vMerge w:val="restart"/>
            <w:tcBorders>
              <w:top w:val="single" w:sz="8" w:space="0" w:color="auto"/>
              <w:left w:val="nil"/>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всего</w:t>
            </w:r>
          </w:p>
        </w:tc>
        <w:tc>
          <w:tcPr>
            <w:tcW w:w="1715"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Формы промежуточной аттестации  </w:t>
            </w:r>
          </w:p>
        </w:tc>
      </w:tr>
      <w:tr w:rsidR="008727F5" w:rsidTr="00482D19">
        <w:trPr>
          <w:trHeight w:val="315"/>
        </w:trPr>
        <w:tc>
          <w:tcPr>
            <w:tcW w:w="2182" w:type="dxa"/>
            <w:vMerge/>
            <w:tcBorders>
              <w:top w:val="single" w:sz="8" w:space="0" w:color="auto"/>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vMerge/>
            <w:tcBorders>
              <w:top w:val="single" w:sz="8" w:space="0" w:color="auto"/>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618"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V</w:t>
            </w:r>
          </w:p>
        </w:tc>
        <w:tc>
          <w:tcPr>
            <w:tcW w:w="62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VI</w:t>
            </w:r>
          </w:p>
        </w:tc>
        <w:tc>
          <w:tcPr>
            <w:tcW w:w="660"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VII</w:t>
            </w:r>
          </w:p>
        </w:tc>
        <w:tc>
          <w:tcPr>
            <w:tcW w:w="69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VIII</w:t>
            </w:r>
          </w:p>
        </w:tc>
        <w:tc>
          <w:tcPr>
            <w:tcW w:w="64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I X</w:t>
            </w:r>
          </w:p>
        </w:tc>
        <w:tc>
          <w:tcPr>
            <w:tcW w:w="753" w:type="dxa"/>
            <w:vMerge/>
            <w:tcBorders>
              <w:top w:val="single" w:sz="8" w:space="0" w:color="auto"/>
              <w:left w:val="nil"/>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1715" w:type="dxa"/>
            <w:vMerge/>
            <w:tcBorders>
              <w:top w:val="single" w:sz="8" w:space="0" w:color="auto"/>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r>
      <w:tr w:rsidR="008727F5" w:rsidTr="00482D19">
        <w:trPr>
          <w:trHeight w:val="315"/>
        </w:trPr>
        <w:tc>
          <w:tcPr>
            <w:tcW w:w="10688" w:type="dxa"/>
            <w:gridSpan w:val="9"/>
            <w:tcBorders>
              <w:top w:val="nil"/>
              <w:left w:val="single" w:sz="8" w:space="0" w:color="auto"/>
              <w:bottom w:val="single" w:sz="8" w:space="0" w:color="auto"/>
              <w:right w:val="single" w:sz="8" w:space="0" w:color="000000"/>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Обязательная часть</w:t>
            </w:r>
          </w:p>
        </w:tc>
      </w:tr>
      <w:tr w:rsidR="008727F5" w:rsidTr="00482D19">
        <w:trPr>
          <w:trHeight w:val="315"/>
        </w:trPr>
        <w:tc>
          <w:tcPr>
            <w:tcW w:w="2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Родной язык и родная литература</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Родной (чувашский) язык</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1,5</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9,5</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6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Родная (чувашская) литература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Русский язык и литературное чтение</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Русский язык</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6</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4</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21</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Литература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13</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615"/>
        </w:trPr>
        <w:tc>
          <w:tcPr>
            <w:tcW w:w="2182" w:type="dxa"/>
            <w:tcBorders>
              <w:top w:val="nil"/>
              <w:left w:val="single" w:sz="8" w:space="0" w:color="auto"/>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Иностранный язык (английский)</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15</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Математика и информатика</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Математика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10</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Алгебра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9</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Геометрия</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6</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Вероятность и статистика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Информатика и ИКТ</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615"/>
        </w:trPr>
        <w:tc>
          <w:tcPr>
            <w:tcW w:w="2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Общественно-научные предметы</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История России .Всеобщая  история</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2,5</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13,5</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Обществознание  </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География</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8</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Естественнонаучные предметы</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Физика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7</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Химия</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4</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Биология</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7</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Искусство</w:t>
            </w:r>
          </w:p>
        </w:tc>
        <w:tc>
          <w:tcPr>
            <w:tcW w:w="27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Музыка</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4</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615"/>
        </w:trPr>
        <w:tc>
          <w:tcPr>
            <w:tcW w:w="2182"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Изобразительное искусство</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tcBorders>
              <w:top w:val="nil"/>
              <w:left w:val="single" w:sz="8" w:space="0" w:color="auto"/>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труд (технология)</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Труд (технология)</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1 </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8</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615"/>
        </w:trPr>
        <w:tc>
          <w:tcPr>
            <w:tcW w:w="2182" w:type="dxa"/>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 Основы безопасности и защиты Родины</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 Основы безопасности и защиты Родины</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1</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tcBorders>
              <w:top w:val="nil"/>
              <w:left w:val="single" w:sz="8" w:space="0" w:color="auto"/>
              <w:bottom w:val="single" w:sz="8" w:space="0" w:color="000000"/>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Физическая культура</w:t>
            </w:r>
          </w:p>
        </w:tc>
        <w:tc>
          <w:tcPr>
            <w:tcW w:w="2795"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Физическая культура</w:t>
            </w:r>
          </w:p>
        </w:tc>
        <w:tc>
          <w:tcPr>
            <w:tcW w:w="618"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25"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60"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95"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645"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10</w:t>
            </w:r>
          </w:p>
        </w:tc>
        <w:tc>
          <w:tcPr>
            <w:tcW w:w="1715" w:type="dxa"/>
            <w:tcBorders>
              <w:top w:val="nil"/>
              <w:left w:val="nil"/>
              <w:bottom w:val="nil"/>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ГОУ</w:t>
            </w:r>
          </w:p>
        </w:tc>
      </w:tr>
      <w:tr w:rsidR="008727F5" w:rsidTr="00482D19">
        <w:trPr>
          <w:trHeight w:val="315"/>
        </w:trPr>
        <w:tc>
          <w:tcPr>
            <w:tcW w:w="2182" w:type="dxa"/>
            <w:tcBorders>
              <w:top w:val="nil"/>
              <w:left w:val="single" w:sz="8" w:space="0" w:color="auto"/>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2795"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18"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25 </w:t>
            </w:r>
          </w:p>
        </w:tc>
        <w:tc>
          <w:tcPr>
            <w:tcW w:w="625"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26 </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28 </w:t>
            </w:r>
          </w:p>
        </w:tc>
        <w:tc>
          <w:tcPr>
            <w:tcW w:w="695"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34</w:t>
            </w:r>
          </w:p>
        </w:tc>
        <w:tc>
          <w:tcPr>
            <w:tcW w:w="645"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35</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34 </w:t>
            </w:r>
          </w:p>
        </w:tc>
        <w:tc>
          <w:tcPr>
            <w:tcW w:w="1715" w:type="dxa"/>
            <w:tcBorders>
              <w:top w:val="single" w:sz="8" w:space="0" w:color="auto"/>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r>
      <w:tr w:rsidR="008727F5" w:rsidTr="00482D19">
        <w:trPr>
          <w:trHeight w:val="315"/>
        </w:trPr>
        <w:tc>
          <w:tcPr>
            <w:tcW w:w="10688"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Часть формируемая участниками образовательных отношений</w:t>
            </w:r>
          </w:p>
        </w:tc>
      </w:tr>
      <w:tr w:rsidR="008727F5" w:rsidTr="00482D19">
        <w:trPr>
          <w:trHeight w:val="615"/>
        </w:trPr>
        <w:tc>
          <w:tcPr>
            <w:tcW w:w="2182" w:type="dxa"/>
            <w:tcBorders>
              <w:top w:val="nil"/>
              <w:left w:val="single" w:sz="8" w:space="0" w:color="auto"/>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279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История России .Всеобщая  история</w:t>
            </w:r>
          </w:p>
        </w:tc>
        <w:tc>
          <w:tcPr>
            <w:tcW w:w="618"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2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9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4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0,5</w:t>
            </w:r>
          </w:p>
        </w:tc>
        <w:tc>
          <w:tcPr>
            <w:tcW w:w="753"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0,5</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single" w:sz="8" w:space="0" w:color="auto"/>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279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чувашский язык</w:t>
            </w:r>
          </w:p>
        </w:tc>
        <w:tc>
          <w:tcPr>
            <w:tcW w:w="618"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0,5</w:t>
            </w:r>
          </w:p>
        </w:tc>
        <w:tc>
          <w:tcPr>
            <w:tcW w:w="753" w:type="dxa"/>
            <w:tcBorders>
              <w:top w:val="nil"/>
              <w:left w:val="nil"/>
              <w:bottom w:val="single" w:sz="8" w:space="0" w:color="auto"/>
              <w:right w:val="nil"/>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4,5</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single" w:sz="8" w:space="0" w:color="auto"/>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Спортивные игры</w:t>
            </w:r>
          </w:p>
        </w:tc>
        <w:tc>
          <w:tcPr>
            <w:tcW w:w="27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18"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753"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4</w:t>
            </w:r>
          </w:p>
        </w:tc>
        <w:tc>
          <w:tcPr>
            <w:tcW w:w="1715" w:type="dxa"/>
            <w:tcBorders>
              <w:top w:val="nil"/>
              <w:left w:val="nil"/>
              <w:bottom w:val="single" w:sz="8" w:space="0" w:color="auto"/>
              <w:right w:val="single" w:sz="8" w:space="0" w:color="auto"/>
            </w:tcBorders>
            <w:shd w:val="clear" w:color="auto" w:fill="auto"/>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single" w:sz="8" w:space="0" w:color="auto"/>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279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18"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27 </w:t>
            </w:r>
          </w:p>
        </w:tc>
        <w:tc>
          <w:tcPr>
            <w:tcW w:w="62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28 </w:t>
            </w:r>
          </w:p>
        </w:tc>
        <w:tc>
          <w:tcPr>
            <w:tcW w:w="660"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35</w:t>
            </w:r>
          </w:p>
        </w:tc>
        <w:tc>
          <w:tcPr>
            <w:tcW w:w="69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36</w:t>
            </w:r>
          </w:p>
        </w:tc>
        <w:tc>
          <w:tcPr>
            <w:tcW w:w="64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36</w:t>
            </w:r>
          </w:p>
        </w:tc>
        <w:tc>
          <w:tcPr>
            <w:tcW w:w="753"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172</w:t>
            </w:r>
          </w:p>
        </w:tc>
        <w:tc>
          <w:tcPr>
            <w:tcW w:w="171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4977"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Максимально допустимая учебная нагрузка при 6-дневной учебной неделе </w:t>
            </w:r>
          </w:p>
        </w:tc>
        <w:tc>
          <w:tcPr>
            <w:tcW w:w="618"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27 </w:t>
            </w:r>
          </w:p>
        </w:tc>
        <w:tc>
          <w:tcPr>
            <w:tcW w:w="62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28 </w:t>
            </w:r>
          </w:p>
        </w:tc>
        <w:tc>
          <w:tcPr>
            <w:tcW w:w="660"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35</w:t>
            </w:r>
          </w:p>
        </w:tc>
        <w:tc>
          <w:tcPr>
            <w:tcW w:w="69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36</w:t>
            </w:r>
          </w:p>
        </w:tc>
        <w:tc>
          <w:tcPr>
            <w:tcW w:w="64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36</w:t>
            </w:r>
          </w:p>
        </w:tc>
        <w:tc>
          <w:tcPr>
            <w:tcW w:w="753"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172</w:t>
            </w:r>
          </w:p>
        </w:tc>
        <w:tc>
          <w:tcPr>
            <w:tcW w:w="1715" w:type="dxa"/>
            <w:tcBorders>
              <w:top w:val="nil"/>
              <w:left w:val="nil"/>
              <w:bottom w:val="single" w:sz="8" w:space="0" w:color="auto"/>
              <w:right w:val="single" w:sz="8" w:space="0" w:color="auto"/>
            </w:tcBorders>
            <w:shd w:val="clear" w:color="000000" w:fill="FFFFFF"/>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10688"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xml:space="preserve">Внеурочная деятельность </w:t>
            </w:r>
          </w:p>
        </w:tc>
      </w:tr>
      <w:tr w:rsidR="008727F5" w:rsidTr="00482D19">
        <w:trPr>
          <w:trHeight w:val="315"/>
        </w:trPr>
        <w:tc>
          <w:tcPr>
            <w:tcW w:w="2182" w:type="dxa"/>
            <w:tcBorders>
              <w:top w:val="nil"/>
              <w:left w:val="nil"/>
              <w:bottom w:val="nil"/>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27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«Разговоры о важном»</w:t>
            </w:r>
          </w:p>
        </w:tc>
        <w:tc>
          <w:tcPr>
            <w:tcW w:w="618"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1715"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nil"/>
              <w:bottom w:val="nil"/>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27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«Школьный театр»</w:t>
            </w:r>
          </w:p>
        </w:tc>
        <w:tc>
          <w:tcPr>
            <w:tcW w:w="618"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1715"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nil"/>
              <w:bottom w:val="nil"/>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27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«Россия мои горизонты»</w:t>
            </w:r>
          </w:p>
        </w:tc>
        <w:tc>
          <w:tcPr>
            <w:tcW w:w="618"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jc w:val="center"/>
              <w:rPr>
                <w:rFonts w:eastAsia="Times New Roman" w:cs="Calibri"/>
                <w:sz w:val="24"/>
                <w:szCs w:val="24"/>
                <w:lang w:val="ru-RU" w:eastAsia="ru-RU"/>
              </w:rPr>
            </w:pPr>
            <w:r w:rsidRPr="00FD75AE">
              <w:rPr>
                <w:rFonts w:eastAsia="Times New Roman" w:cs="Calibri"/>
                <w:sz w:val="24"/>
                <w:szCs w:val="24"/>
                <w:lang w:val="ru-RU" w:eastAsia="ru-RU"/>
              </w:rPr>
              <w:t> </w:t>
            </w:r>
          </w:p>
        </w:tc>
        <w:tc>
          <w:tcPr>
            <w:tcW w:w="62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1715"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27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Выбор профессии</w:t>
            </w:r>
          </w:p>
        </w:tc>
        <w:tc>
          <w:tcPr>
            <w:tcW w:w="618"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60"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64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753"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c>
          <w:tcPr>
            <w:tcW w:w="1715"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00"/>
        </w:trPr>
        <w:tc>
          <w:tcPr>
            <w:tcW w:w="2182" w:type="dxa"/>
            <w:vMerge w:val="restart"/>
            <w:tcBorders>
              <w:top w:val="nil"/>
              <w:left w:val="nil"/>
              <w:bottom w:val="nil"/>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279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Учимся для жизни (функциональная грамотность)</w:t>
            </w:r>
          </w:p>
        </w:tc>
        <w:tc>
          <w:tcPr>
            <w:tcW w:w="61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1715" w:type="dxa"/>
            <w:vMerge w:val="restart"/>
            <w:tcBorders>
              <w:top w:val="nil"/>
              <w:left w:val="single" w:sz="8" w:space="0" w:color="auto"/>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vMerge/>
            <w:tcBorders>
              <w:top w:val="nil"/>
              <w:left w:val="nil"/>
              <w:bottom w:val="nil"/>
              <w:right w:val="single" w:sz="8" w:space="0" w:color="auto"/>
            </w:tcBorders>
            <w:vAlign w:val="center"/>
            <w:hideMark/>
          </w:tcPr>
          <w:p w:rsidR="00680C5C" w:rsidRPr="00FD75AE" w:rsidRDefault="006A042C" w:rsidP="00680C5C">
            <w:pPr>
              <w:widowControl/>
              <w:spacing w:after="0" w:line="240" w:lineRule="auto"/>
              <w:rPr>
                <w:rFonts w:eastAsia="Times New Roman" w:cs="Calibri"/>
                <w:sz w:val="24"/>
                <w:szCs w:val="24"/>
                <w:lang w:val="ru-RU" w:eastAsia="ru-RU"/>
              </w:rPr>
            </w:pPr>
          </w:p>
        </w:tc>
        <w:tc>
          <w:tcPr>
            <w:tcW w:w="2795"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618"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625"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660"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695"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645"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753" w:type="dxa"/>
            <w:vMerge/>
            <w:tcBorders>
              <w:top w:val="nil"/>
              <w:left w:val="single" w:sz="8" w:space="0" w:color="auto"/>
              <w:bottom w:val="single" w:sz="8" w:space="0" w:color="000000"/>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c>
          <w:tcPr>
            <w:tcW w:w="1715" w:type="dxa"/>
            <w:vMerge/>
            <w:tcBorders>
              <w:top w:val="nil"/>
              <w:left w:val="single" w:sz="8" w:space="0" w:color="auto"/>
              <w:bottom w:val="nil"/>
              <w:right w:val="single" w:sz="8" w:space="0" w:color="auto"/>
            </w:tcBorders>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p>
        </w:tc>
      </w:tr>
      <w:tr w:rsidR="008727F5" w:rsidTr="00482D19">
        <w:trPr>
          <w:trHeight w:val="315"/>
        </w:trPr>
        <w:tc>
          <w:tcPr>
            <w:tcW w:w="2182" w:type="dxa"/>
            <w:tcBorders>
              <w:top w:val="nil"/>
              <w:left w:val="nil"/>
              <w:bottom w:val="nil"/>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27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Финансовая грамотность</w:t>
            </w:r>
          </w:p>
        </w:tc>
        <w:tc>
          <w:tcPr>
            <w:tcW w:w="618"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2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60"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9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645"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center"/>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1</w:t>
            </w:r>
          </w:p>
        </w:tc>
        <w:tc>
          <w:tcPr>
            <w:tcW w:w="753"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5</w:t>
            </w:r>
          </w:p>
        </w:tc>
        <w:tc>
          <w:tcPr>
            <w:tcW w:w="1715"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r w:rsidR="008727F5" w:rsidTr="00482D19">
        <w:trPr>
          <w:trHeight w:val="315"/>
        </w:trPr>
        <w:tc>
          <w:tcPr>
            <w:tcW w:w="2182" w:type="dxa"/>
            <w:tcBorders>
              <w:top w:val="nil"/>
              <w:left w:val="nil"/>
              <w:bottom w:val="nil"/>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2795"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rPr>
                <w:rFonts w:eastAsia="Times New Roman" w:cs="Calibri"/>
                <w:sz w:val="24"/>
                <w:szCs w:val="24"/>
                <w:lang w:val="ru-RU" w:eastAsia="ru-RU"/>
              </w:rPr>
            </w:pPr>
            <w:r w:rsidRPr="00FD75AE">
              <w:rPr>
                <w:rFonts w:eastAsia="Times New Roman" w:cs="Calibri"/>
                <w:sz w:val="24"/>
                <w:szCs w:val="24"/>
                <w:lang w:val="ru-RU" w:eastAsia="ru-RU"/>
              </w:rPr>
              <w:t> </w:t>
            </w:r>
          </w:p>
        </w:tc>
        <w:tc>
          <w:tcPr>
            <w:tcW w:w="618"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jc w:val="center"/>
              <w:rPr>
                <w:rFonts w:eastAsia="Times New Roman" w:cs="Calibri"/>
                <w:sz w:val="24"/>
                <w:szCs w:val="24"/>
                <w:lang w:val="ru-RU" w:eastAsia="ru-RU"/>
              </w:rPr>
            </w:pPr>
            <w:r w:rsidRPr="00FD75AE">
              <w:rPr>
                <w:rFonts w:eastAsia="Times New Roman" w:cs="Calibri"/>
                <w:sz w:val="24"/>
                <w:szCs w:val="24"/>
                <w:lang w:val="ru-RU" w:eastAsia="ru-RU"/>
              </w:rPr>
              <w:t>5</w:t>
            </w:r>
          </w:p>
        </w:tc>
        <w:tc>
          <w:tcPr>
            <w:tcW w:w="625"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jc w:val="center"/>
              <w:rPr>
                <w:rFonts w:eastAsia="Times New Roman" w:cs="Calibri"/>
                <w:sz w:val="24"/>
                <w:szCs w:val="24"/>
                <w:lang w:val="ru-RU" w:eastAsia="ru-RU"/>
              </w:rPr>
            </w:pPr>
            <w:r w:rsidRPr="00FD75AE">
              <w:rPr>
                <w:rFonts w:eastAsia="Times New Roman" w:cs="Calibri"/>
                <w:sz w:val="24"/>
                <w:szCs w:val="24"/>
                <w:lang w:val="ru-RU" w:eastAsia="ru-RU"/>
              </w:rPr>
              <w:t>5</w:t>
            </w:r>
          </w:p>
        </w:tc>
        <w:tc>
          <w:tcPr>
            <w:tcW w:w="660"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jc w:val="center"/>
              <w:rPr>
                <w:rFonts w:eastAsia="Times New Roman" w:cs="Calibri"/>
                <w:sz w:val="24"/>
                <w:szCs w:val="24"/>
                <w:lang w:val="ru-RU" w:eastAsia="ru-RU"/>
              </w:rPr>
            </w:pPr>
            <w:r w:rsidRPr="00FD75AE">
              <w:rPr>
                <w:rFonts w:eastAsia="Times New Roman" w:cs="Calibri"/>
                <w:sz w:val="24"/>
                <w:szCs w:val="24"/>
                <w:lang w:val="ru-RU" w:eastAsia="ru-RU"/>
              </w:rPr>
              <w:t>5</w:t>
            </w:r>
          </w:p>
        </w:tc>
        <w:tc>
          <w:tcPr>
            <w:tcW w:w="695"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jc w:val="center"/>
              <w:rPr>
                <w:rFonts w:eastAsia="Times New Roman" w:cs="Calibri"/>
                <w:sz w:val="24"/>
                <w:szCs w:val="24"/>
                <w:lang w:val="ru-RU" w:eastAsia="ru-RU"/>
              </w:rPr>
            </w:pPr>
            <w:r w:rsidRPr="00FD75AE">
              <w:rPr>
                <w:rFonts w:eastAsia="Times New Roman" w:cs="Calibri"/>
                <w:sz w:val="24"/>
                <w:szCs w:val="24"/>
                <w:lang w:val="ru-RU" w:eastAsia="ru-RU"/>
              </w:rPr>
              <w:t>5</w:t>
            </w:r>
          </w:p>
        </w:tc>
        <w:tc>
          <w:tcPr>
            <w:tcW w:w="645" w:type="dxa"/>
            <w:tcBorders>
              <w:top w:val="nil"/>
              <w:left w:val="nil"/>
              <w:bottom w:val="single" w:sz="8" w:space="0" w:color="auto"/>
              <w:right w:val="single" w:sz="8" w:space="0" w:color="auto"/>
            </w:tcBorders>
            <w:shd w:val="clear" w:color="auto" w:fill="auto"/>
            <w:noWrap/>
            <w:vAlign w:val="bottom"/>
            <w:hideMark/>
          </w:tcPr>
          <w:p w:rsidR="00680C5C" w:rsidRPr="00FD75AE" w:rsidRDefault="006A042C" w:rsidP="00680C5C">
            <w:pPr>
              <w:widowControl/>
              <w:spacing w:after="0" w:line="240" w:lineRule="auto"/>
              <w:jc w:val="center"/>
              <w:rPr>
                <w:rFonts w:eastAsia="Times New Roman" w:cs="Calibri"/>
                <w:sz w:val="24"/>
                <w:szCs w:val="24"/>
                <w:lang w:val="ru-RU" w:eastAsia="ru-RU"/>
              </w:rPr>
            </w:pPr>
            <w:r w:rsidRPr="00FD75AE">
              <w:rPr>
                <w:rFonts w:eastAsia="Times New Roman" w:cs="Calibri"/>
                <w:sz w:val="24"/>
                <w:szCs w:val="24"/>
                <w:lang w:val="ru-RU" w:eastAsia="ru-RU"/>
              </w:rPr>
              <w:t>5</w:t>
            </w:r>
          </w:p>
        </w:tc>
        <w:tc>
          <w:tcPr>
            <w:tcW w:w="753" w:type="dxa"/>
            <w:tcBorders>
              <w:top w:val="nil"/>
              <w:left w:val="nil"/>
              <w:bottom w:val="single" w:sz="8" w:space="0" w:color="auto"/>
              <w:right w:val="single" w:sz="8" w:space="0" w:color="auto"/>
            </w:tcBorders>
            <w:shd w:val="clear" w:color="auto" w:fill="auto"/>
            <w:noWrap/>
            <w:vAlign w:val="center"/>
            <w:hideMark/>
          </w:tcPr>
          <w:p w:rsidR="00680C5C" w:rsidRPr="00FD75AE" w:rsidRDefault="006A042C" w:rsidP="00680C5C">
            <w:pPr>
              <w:widowControl/>
              <w:spacing w:after="0" w:line="240" w:lineRule="auto"/>
              <w:jc w:val="right"/>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25</w:t>
            </w:r>
          </w:p>
        </w:tc>
        <w:tc>
          <w:tcPr>
            <w:tcW w:w="1715" w:type="dxa"/>
            <w:tcBorders>
              <w:top w:val="nil"/>
              <w:left w:val="nil"/>
              <w:bottom w:val="nil"/>
              <w:right w:val="single" w:sz="8" w:space="0" w:color="auto"/>
            </w:tcBorders>
            <w:shd w:val="clear" w:color="auto" w:fill="auto"/>
            <w:noWrap/>
            <w:vAlign w:val="center"/>
            <w:hideMark/>
          </w:tcPr>
          <w:p w:rsidR="00680C5C" w:rsidRPr="00FD75AE" w:rsidRDefault="006A042C" w:rsidP="00680C5C">
            <w:pPr>
              <w:widowControl/>
              <w:spacing w:after="0" w:line="240" w:lineRule="auto"/>
              <w:rPr>
                <w:rFonts w:ascii="Times New Roman" w:eastAsia="Times New Roman" w:hAnsi="Times New Roman"/>
                <w:sz w:val="24"/>
                <w:szCs w:val="24"/>
                <w:lang w:val="ru-RU" w:eastAsia="ru-RU"/>
              </w:rPr>
            </w:pPr>
            <w:r w:rsidRPr="00FD75AE">
              <w:rPr>
                <w:rFonts w:ascii="Times New Roman" w:eastAsia="Times New Roman" w:hAnsi="Times New Roman"/>
                <w:sz w:val="24"/>
                <w:szCs w:val="24"/>
                <w:lang w:val="ru-RU" w:eastAsia="ru-RU"/>
              </w:rPr>
              <w:t> </w:t>
            </w:r>
          </w:p>
        </w:tc>
      </w:tr>
    </w:tbl>
    <w:p w:rsidR="00680C5C" w:rsidRPr="00FD75AE" w:rsidRDefault="006A042C" w:rsidP="00680C5C">
      <w:pPr>
        <w:widowControl/>
        <w:rPr>
          <w:rFonts w:ascii="Times New Roman" w:eastAsiaTheme="minorHAnsi" w:hAnsi="Times New Roman"/>
          <w:sz w:val="24"/>
          <w:szCs w:val="24"/>
          <w:lang w:eastAsia="ru-RU"/>
        </w:rPr>
      </w:pPr>
    </w:p>
    <w:p w:rsidR="00680C5C" w:rsidRPr="00FD75AE" w:rsidRDefault="006A042C" w:rsidP="00680C5C">
      <w:pPr>
        <w:widowControl/>
        <w:rPr>
          <w:rFonts w:ascii="Times New Roman" w:eastAsiaTheme="minorHAnsi" w:hAnsi="Times New Roman"/>
          <w:sz w:val="24"/>
          <w:szCs w:val="24"/>
          <w:lang w:eastAsia="ru-RU"/>
        </w:rPr>
      </w:pPr>
    </w:p>
    <w:p w:rsidR="00680C5C" w:rsidRPr="00FD75AE" w:rsidRDefault="006A042C" w:rsidP="00680C5C">
      <w:pPr>
        <w:widowControl/>
        <w:rPr>
          <w:rFonts w:ascii="Times New Roman" w:eastAsiaTheme="minorHAnsi" w:hAnsi="Times New Roman"/>
          <w:sz w:val="24"/>
          <w:szCs w:val="24"/>
          <w:lang w:eastAsia="ru-RU"/>
        </w:rPr>
      </w:pPr>
    </w:p>
    <w:p w:rsidR="00680C5C" w:rsidRPr="00FD75AE" w:rsidRDefault="006A042C" w:rsidP="00680C5C">
      <w:pPr>
        <w:widowControl/>
        <w:rPr>
          <w:rFonts w:ascii="Times New Roman" w:eastAsiaTheme="minorHAnsi" w:hAnsi="Times New Roman"/>
          <w:sz w:val="24"/>
          <w:szCs w:val="24"/>
          <w:lang w:eastAsia="ru-RU"/>
        </w:rPr>
      </w:pPr>
    </w:p>
    <w:p w:rsidR="00680C5C" w:rsidRPr="00FD75AE" w:rsidRDefault="006A042C" w:rsidP="00680C5C">
      <w:pPr>
        <w:widowControl/>
        <w:rPr>
          <w:rFonts w:ascii="Times New Roman" w:eastAsiaTheme="minorHAnsi" w:hAnsi="Times New Roman"/>
          <w:sz w:val="24"/>
          <w:szCs w:val="24"/>
          <w:lang w:eastAsia="ru-RU"/>
        </w:rPr>
      </w:pPr>
    </w:p>
    <w:p w:rsidR="00134744" w:rsidRPr="00FD75AE" w:rsidRDefault="006A042C" w:rsidP="0031405F">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 xml:space="preserve">12. При реализации </w:t>
      </w:r>
      <w:r w:rsidRPr="00FD75AE">
        <w:rPr>
          <w:rFonts w:ascii="Times New Roman" w:hAnsi="Times New Roman"/>
          <w:sz w:val="24"/>
          <w:szCs w:val="24"/>
          <w:lang w:val="ru-RU"/>
        </w:rPr>
        <w:t xml:space="preserve">вариантов № 1, № 3 – № 6 </w:t>
      </w:r>
      <w:r w:rsidRPr="00FD75AE">
        <w:rPr>
          <w:rFonts w:ascii="Times New Roman" w:hAnsi="Times New Roman"/>
          <w:sz w:val="24"/>
          <w:szCs w:val="24"/>
          <w:lang w:val="ru-RU"/>
        </w:rPr>
        <w:t xml:space="preserve">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w:t>
      </w:r>
      <w:r w:rsidRPr="00FD75AE">
        <w:rPr>
          <w:rFonts w:ascii="Times New Roman" w:hAnsi="Times New Roman"/>
          <w:sz w:val="24"/>
          <w:szCs w:val="24"/>
          <w:shd w:val="clear" w:color="auto" w:fill="FFFFFF"/>
          <w:lang w:val="ru-RU"/>
        </w:rPr>
        <w:t xml:space="preserve">части, формируемой участниками образовательных отношений, </w:t>
      </w:r>
      <w:r w:rsidRPr="00FD75AE">
        <w:rPr>
          <w:rFonts w:ascii="Times New Roman" w:hAnsi="Times New Roman"/>
          <w:sz w:val="24"/>
          <w:szCs w:val="24"/>
          <w:lang w:val="ru-RU"/>
        </w:rPr>
        <w:t>внеурочной деятельности</w:t>
      </w:r>
      <w:r w:rsidRPr="00FD75AE">
        <w:rPr>
          <w:sz w:val="24"/>
          <w:szCs w:val="24"/>
          <w:lang w:val="ru-RU"/>
        </w:rPr>
        <w:t xml:space="preserve"> </w:t>
      </w:r>
      <w:r w:rsidRPr="00FD75AE">
        <w:rPr>
          <w:rFonts w:ascii="Times New Roman" w:eastAsia="SchoolBookSanPin" w:hAnsi="Times New Roman"/>
          <w:sz w:val="24"/>
          <w:szCs w:val="24"/>
          <w:lang w:val="ru-RU"/>
        </w:rPr>
        <w:t>и (или) за</w:t>
      </w:r>
      <w:r w:rsidRPr="00FD75AE">
        <w:rPr>
          <w:rFonts w:ascii="Times New Roman" w:eastAsia="SchoolBookSanPin" w:hAnsi="Times New Roman"/>
          <w:sz w:val="24"/>
          <w:szCs w:val="24"/>
          <w:lang w:val="ru-RU"/>
        </w:rPr>
        <w:t xml:space="preserve"> счёт посещения обучающимися спортивных секций, школьных спортивных клубов, включая использование учебных модулей по видам спорта.</w:t>
      </w:r>
    </w:p>
    <w:p w:rsidR="00134744" w:rsidRPr="00FD75AE" w:rsidRDefault="006A042C" w:rsidP="0031405F">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13. При реализации модуля «Введение в Новейшую историю России»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в курсе «История России» количество часов на изучение учеб</w:t>
      </w:r>
      <w:r w:rsidRPr="00FD75AE">
        <w:rPr>
          <w:rFonts w:ascii="Times New Roman" w:hAnsi="Times New Roman"/>
          <w:sz w:val="24"/>
          <w:szCs w:val="24"/>
          <w:lang w:val="ru-RU"/>
        </w:rPr>
        <w:t xml:space="preserve">ного предмета «История» в 9 классе </w:t>
      </w:r>
      <w:r w:rsidRPr="00FD75AE">
        <w:rPr>
          <w:rFonts w:ascii="Times New Roman" w:hAnsi="Times New Roman"/>
          <w:sz w:val="24"/>
          <w:szCs w:val="24"/>
          <w:lang w:val="ru-RU"/>
        </w:rPr>
        <w:t>рекомендуется</w:t>
      </w:r>
      <w:r w:rsidRPr="00FD75AE">
        <w:rPr>
          <w:rFonts w:ascii="Times New Roman" w:hAnsi="Times New Roman"/>
          <w:sz w:val="24"/>
          <w:szCs w:val="24"/>
          <w:lang w:val="ru-RU"/>
        </w:rPr>
        <w:t xml:space="preserve"> увелич</w:t>
      </w:r>
      <w:r w:rsidRPr="00FD75AE">
        <w:rPr>
          <w:rFonts w:ascii="Times New Roman" w:hAnsi="Times New Roman"/>
          <w:sz w:val="24"/>
          <w:szCs w:val="24"/>
          <w:lang w:val="ru-RU"/>
        </w:rPr>
        <w:t>ить</w:t>
      </w:r>
      <w:r w:rsidRPr="00FD75AE">
        <w:rPr>
          <w:rFonts w:ascii="Times New Roman" w:hAnsi="Times New Roman"/>
          <w:sz w:val="24"/>
          <w:szCs w:val="24"/>
          <w:lang w:val="ru-RU"/>
        </w:rPr>
        <w:t xml:space="preserve"> на 1</w:t>
      </w:r>
      <w:r w:rsidRPr="00FD75AE">
        <w:rPr>
          <w:rFonts w:ascii="Times New Roman" w:hAnsi="Times New Roman"/>
          <w:sz w:val="24"/>
          <w:szCs w:val="24"/>
          <w:lang w:val="ru-RU"/>
        </w:rPr>
        <w:t>7</w:t>
      </w:r>
      <w:r w:rsidRPr="00FD75AE">
        <w:rPr>
          <w:rFonts w:ascii="Times New Roman" w:hAnsi="Times New Roman"/>
          <w:sz w:val="24"/>
          <w:szCs w:val="24"/>
          <w:lang w:val="ru-RU"/>
        </w:rPr>
        <w:t xml:space="preserve"> учебных часов.</w:t>
      </w:r>
    </w:p>
    <w:p w:rsidR="00134744" w:rsidRPr="00FD75AE" w:rsidRDefault="006A042C" w:rsidP="0031405F">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w:t>
      </w:r>
      <w:r w:rsidRPr="00FD75AE">
        <w:rPr>
          <w:rFonts w:ascii="Times New Roman" w:hAnsi="Times New Roman"/>
          <w:sz w:val="24"/>
          <w:szCs w:val="24"/>
          <w:lang w:val="ru-RU"/>
        </w:rPr>
        <w:t>ыков республик Российской Федерации в соответствии с законодательством республик Российской Федерации. Изучение родных языков</w:t>
      </w:r>
      <w:r w:rsidRPr="00FD75AE">
        <w:rPr>
          <w:rFonts w:ascii="Times New Roman" w:hAnsi="Times New Roman"/>
          <w:sz w:val="24"/>
          <w:szCs w:val="24"/>
          <w:lang w:val="ru-RU"/>
        </w:rPr>
        <w:t xml:space="preserve"> </w:t>
      </w:r>
      <w:r w:rsidRPr="00FD75AE">
        <w:rPr>
          <w:rFonts w:ascii="Times New Roman" w:hAnsi="Times New Roman"/>
          <w:sz w:val="24"/>
          <w:szCs w:val="24"/>
          <w:lang w:val="ru-RU"/>
        </w:rPr>
        <w:t>из числа языков народов Российской Федерации, государственных языков республик Российской Федерации следует организовать на основе</w:t>
      </w:r>
      <w:r w:rsidRPr="00FD75AE">
        <w:rPr>
          <w:rFonts w:ascii="Times New Roman" w:hAnsi="Times New Roman"/>
          <w:sz w:val="24"/>
          <w:szCs w:val="24"/>
          <w:lang w:val="ru-RU"/>
        </w:rPr>
        <w:t xml:space="preserve"> федеральных рабочих программ по родным языкам и родной литературе</w:t>
      </w:r>
      <w:r w:rsidRPr="00FD75AE">
        <w:rPr>
          <w:rFonts w:ascii="Times New Roman" w:hAnsi="Times New Roman"/>
          <w:sz w:val="24"/>
          <w:szCs w:val="24"/>
          <w:lang w:val="ru-RU"/>
        </w:rPr>
        <w:t>.</w:t>
      </w:r>
    </w:p>
    <w:p w:rsidR="00134744" w:rsidRPr="00FD75AE" w:rsidRDefault="006A042C" w:rsidP="0031405F">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15. В образовательных организациях республик Российской Федерации,</w:t>
      </w:r>
      <w:r w:rsidRPr="00FD75AE">
        <w:rPr>
          <w:rFonts w:ascii="Times New Roman" w:hAnsi="Times New Roman"/>
          <w:sz w:val="24"/>
          <w:szCs w:val="24"/>
          <w:lang w:val="ru-RU"/>
        </w:rPr>
        <w:t xml:space="preserve"> </w:t>
      </w:r>
      <w:r w:rsidRPr="00FD75AE">
        <w:rPr>
          <w:rFonts w:ascii="Times New Roman" w:hAnsi="Times New Roman"/>
          <w:sz w:val="24"/>
          <w:szCs w:val="24"/>
          <w:lang w:val="ru-RU"/>
        </w:rPr>
        <w:t xml:space="preserve">в которых введено преподавание и изучение государственных языков республик Российской Федерации, распределение часов </w:t>
      </w:r>
      <w:r w:rsidRPr="00FD75AE">
        <w:rPr>
          <w:rFonts w:ascii="Times New Roman" w:hAnsi="Times New Roman"/>
          <w:sz w:val="24"/>
          <w:szCs w:val="24"/>
          <w:lang w:val="ru-RU"/>
        </w:rPr>
        <w:t>предметной области «Родной язык</w:t>
      </w:r>
      <w:r w:rsidRPr="00FD75AE">
        <w:rPr>
          <w:rFonts w:ascii="Times New Roman" w:hAnsi="Times New Roman"/>
          <w:sz w:val="24"/>
          <w:szCs w:val="24"/>
          <w:lang w:val="ru-RU"/>
        </w:rPr>
        <w:t xml:space="preserve"> </w:t>
      </w:r>
      <w:r w:rsidRPr="00FD75AE">
        <w:rPr>
          <w:rFonts w:ascii="Times New Roman" w:hAnsi="Times New Roman"/>
          <w:sz w:val="24"/>
          <w:szCs w:val="24"/>
          <w:lang w:val="ru-RU"/>
        </w:rPr>
        <w:t>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w:t>
      </w:r>
      <w:r w:rsidRPr="00FD75AE">
        <w:rPr>
          <w:rFonts w:ascii="Times New Roman" w:hAnsi="Times New Roman"/>
          <w:sz w:val="24"/>
          <w:szCs w:val="24"/>
          <w:lang w:val="ru-RU"/>
        </w:rPr>
        <w:t>рб преподаванию и изучению государственного языка Российской Федерации).</w:t>
      </w:r>
    </w:p>
    <w:p w:rsidR="00134744" w:rsidRPr="00FD75AE" w:rsidRDefault="006A042C" w:rsidP="0031405F">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16. При проведении занятий по родному (нерусскому) языку из числа языков народов Российской Федерации в общеобразовательных организациях,</w:t>
      </w:r>
      <w:r w:rsidRPr="00FD75AE">
        <w:rPr>
          <w:rFonts w:ascii="Times New Roman" w:hAnsi="Times New Roman"/>
          <w:sz w:val="24"/>
          <w:szCs w:val="24"/>
          <w:lang w:val="ru-RU"/>
        </w:rPr>
        <w:t xml:space="preserve"> </w:t>
      </w:r>
      <w:r w:rsidRPr="00FD75AE">
        <w:rPr>
          <w:rFonts w:ascii="Times New Roman" w:hAnsi="Times New Roman"/>
          <w:sz w:val="24"/>
          <w:szCs w:val="24"/>
          <w:lang w:val="ru-RU"/>
        </w:rPr>
        <w:t>где наряду с русским языком изучается род</w:t>
      </w:r>
      <w:r w:rsidRPr="00FD75AE">
        <w:rPr>
          <w:rFonts w:ascii="Times New Roman" w:hAnsi="Times New Roman"/>
          <w:sz w:val="24"/>
          <w:szCs w:val="24"/>
          <w:lang w:val="ru-RU"/>
        </w:rPr>
        <w:t>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w:t>
      </w:r>
      <w:r w:rsidRPr="00FD75AE">
        <w:rPr>
          <w:rFonts w:ascii="Times New Roman" w:hAnsi="Times New Roman"/>
          <w:sz w:val="24"/>
          <w:szCs w:val="24"/>
          <w:lang w:val="ru-RU"/>
        </w:rPr>
        <w:t>ным языком (владеющие и не владеющие).</w:t>
      </w:r>
    </w:p>
    <w:p w:rsidR="00134744" w:rsidRPr="00FD75AE" w:rsidRDefault="006A042C" w:rsidP="0031405F">
      <w:pPr>
        <w:spacing w:after="0" w:line="360" w:lineRule="auto"/>
        <w:ind w:firstLine="709"/>
        <w:jc w:val="both"/>
        <w:rPr>
          <w:rFonts w:ascii="Times New Roma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w:t>
      </w:r>
      <w:r w:rsidRPr="00FD75AE">
        <w:rPr>
          <w:rFonts w:ascii="Times New Roman" w:hAnsi="Times New Roman"/>
          <w:sz w:val="24"/>
          <w:szCs w:val="24"/>
          <w:lang w:val="ru-RU"/>
        </w:rPr>
        <w:t xml:space="preserve"> </w:t>
      </w:r>
      <w:r w:rsidRPr="00FD75AE">
        <w:rPr>
          <w:rFonts w:ascii="Times New Roman" w:hAnsi="Times New Roman"/>
          <w:sz w:val="24"/>
          <w:szCs w:val="24"/>
          <w:lang w:val="ru-RU"/>
        </w:rPr>
        <w:t>и при на</w:t>
      </w:r>
      <w:r w:rsidRPr="00FD75AE">
        <w:rPr>
          <w:rFonts w:ascii="Times New Roman" w:hAnsi="Times New Roman"/>
          <w:sz w:val="24"/>
          <w:szCs w:val="24"/>
          <w:lang w:val="ru-RU"/>
        </w:rPr>
        <w:t>личии возможностей организации, осуществляющей образовательную деятельность.</w:t>
      </w:r>
    </w:p>
    <w:p w:rsidR="00134744" w:rsidRPr="00FD75AE" w:rsidRDefault="006A042C" w:rsidP="0031405F">
      <w:pPr>
        <w:spacing w:after="0" w:line="36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18. </w:t>
      </w:r>
      <w:r w:rsidRPr="00FD75AE">
        <w:rPr>
          <w:rFonts w:ascii="Times New Roman" w:eastAsia="SchoolBookSanPin" w:hAnsi="Times New Roman"/>
          <w:sz w:val="24"/>
          <w:szCs w:val="24"/>
          <w:lang w:val="ru-RU"/>
        </w:rPr>
        <w:t xml:space="preserve">   недельный учебный план является ориентиром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при разработке учебного плана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в котором отражаются и конкретизируются основные показатели учебног</w:t>
      </w:r>
      <w:r w:rsidRPr="00FD75AE">
        <w:rPr>
          <w:rFonts w:ascii="Times New Roman" w:eastAsia="SchoolBookSanPin" w:hAnsi="Times New Roman"/>
          <w:sz w:val="24"/>
          <w:szCs w:val="24"/>
          <w:lang w:val="ru-RU"/>
        </w:rPr>
        <w:t>о плана:</w:t>
      </w:r>
    </w:p>
    <w:p w:rsidR="00134744" w:rsidRPr="00FD75AE" w:rsidRDefault="006A042C" w:rsidP="0031405F">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состав учебных предметов;</w:t>
      </w:r>
    </w:p>
    <w:p w:rsidR="00134744" w:rsidRPr="00FD75AE" w:rsidRDefault="006A042C" w:rsidP="0031405F">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недельное распределение учебного времени, отводимого на освоение содержания образования по классам и учебным предметам;</w:t>
      </w:r>
    </w:p>
    <w:p w:rsidR="00134744" w:rsidRPr="00FD75AE" w:rsidRDefault="006A042C" w:rsidP="0031405F">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максимально допустимая недельная нагрузка обучающихся и максимальная нагрузка с учетом деления </w:t>
      </w:r>
      <w:r w:rsidRPr="00FD75AE">
        <w:rPr>
          <w:rFonts w:ascii="Times New Roman" w:eastAsia="SchoolBookSanPin" w:hAnsi="Times New Roman"/>
          <w:position w:val="1"/>
          <w:sz w:val="24"/>
          <w:szCs w:val="24"/>
          <w:lang w:val="ru-RU"/>
        </w:rPr>
        <w:t>классов на группы;</w:t>
      </w:r>
    </w:p>
    <w:p w:rsidR="00134744" w:rsidRPr="00FD75AE" w:rsidRDefault="006A042C" w:rsidP="0031405F">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план комплектования классов.</w:t>
      </w:r>
    </w:p>
    <w:p w:rsidR="00134744" w:rsidRPr="00FD75AE" w:rsidRDefault="006A042C" w:rsidP="0031405F">
      <w:pPr>
        <w:spacing w:after="0" w:line="360" w:lineRule="auto"/>
        <w:ind w:firstLine="709"/>
        <w:jc w:val="both"/>
        <w:rPr>
          <w:rFonts w:ascii="Times New Roman" w:eastAsia="SchoolBookSanPin" w:hAnsi="Times New Roman"/>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19. </w:t>
      </w:r>
      <w:r w:rsidRPr="00FD75AE">
        <w:rPr>
          <w:rFonts w:ascii="Times New Roman" w:eastAsia="SchoolBookSanPin" w:hAnsi="Times New Roman"/>
          <w:position w:val="1"/>
          <w:sz w:val="24"/>
          <w:szCs w:val="24"/>
          <w:lang w:val="ru-RU"/>
        </w:rPr>
        <w:t xml:space="preserve">Учебный план </w:t>
      </w:r>
      <w:r w:rsidRPr="00FD75AE">
        <w:rPr>
          <w:rFonts w:ascii="Times New Roman" w:eastAsia="SchoolBookSanPin" w:hAnsi="Times New Roman"/>
          <w:position w:val="1"/>
          <w:sz w:val="24"/>
          <w:szCs w:val="24"/>
          <w:lang w:val="ru-RU"/>
        </w:rPr>
        <w:t>МБОУ «Большеатменская СОШ»</w:t>
      </w:r>
      <w:r w:rsidRPr="00FD75AE">
        <w:rPr>
          <w:rFonts w:ascii="Times New Roman" w:eastAsia="SchoolBookSanPin" w:hAnsi="Times New Roman"/>
          <w:position w:val="1"/>
          <w:sz w:val="24"/>
          <w:szCs w:val="24"/>
          <w:lang w:val="ru-RU"/>
        </w:rPr>
        <w:t xml:space="preserve"> может также составляться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в расчете на весь учебный год или иной период обучения, включая различные недельные учебные планы с учетом специфики календарного учебн</w:t>
      </w:r>
      <w:r w:rsidRPr="00FD75AE">
        <w:rPr>
          <w:rFonts w:ascii="Times New Roman" w:eastAsia="SchoolBookSanPin" w:hAnsi="Times New Roman"/>
          <w:position w:val="1"/>
          <w:sz w:val="24"/>
          <w:szCs w:val="24"/>
          <w:lang w:val="ru-RU"/>
        </w:rPr>
        <w:t xml:space="preserve">ого графика </w:t>
      </w:r>
      <w:r w:rsidRPr="00FD75AE">
        <w:rPr>
          <w:rFonts w:ascii="Times New Roman" w:eastAsia="SchoolBookSanPin" w:hAnsi="Times New Roman"/>
          <w:position w:val="1"/>
          <w:sz w:val="24"/>
          <w:szCs w:val="24"/>
          <w:lang w:val="ru-RU"/>
        </w:rPr>
        <w:t>МБОУ «Большеатменская СОШ»</w:t>
      </w:r>
      <w:r w:rsidRPr="00FD75AE">
        <w:rPr>
          <w:rFonts w:ascii="Times New Roman" w:eastAsia="SchoolBookSanPin" w:hAnsi="Times New Roman"/>
          <w:position w:val="1"/>
          <w:sz w:val="24"/>
          <w:szCs w:val="24"/>
          <w:lang w:val="ru-RU"/>
        </w:rPr>
        <w:t>.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и наименований образовательных</w:t>
      </w:r>
      <w:r w:rsidRPr="00FD75AE">
        <w:rPr>
          <w:rFonts w:ascii="Times New Roman" w:eastAsia="SchoolBookSanPin" w:hAnsi="Times New Roman"/>
          <w:position w:val="1"/>
          <w:sz w:val="24"/>
          <w:szCs w:val="24"/>
          <w:lang w:val="ru-RU"/>
        </w:rPr>
        <w:t xml:space="preserve"> организаций (лицеи, гимназии, центры образования, школы с углубленным изучением отдельных предметов и другие).</w:t>
      </w:r>
    </w:p>
    <w:p w:rsidR="00134744" w:rsidRPr="00FD75AE" w:rsidRDefault="006A042C" w:rsidP="0031405F">
      <w:pPr>
        <w:spacing w:after="0" w:line="360" w:lineRule="auto"/>
        <w:ind w:firstLine="709"/>
        <w:jc w:val="both"/>
        <w:rPr>
          <w:rFonts w:ascii="Times New Roman" w:eastAsia="SchoolBookSanPin" w:hAnsi="Times New Roman"/>
          <w:position w:val="1"/>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20. </w:t>
      </w:r>
      <w:r w:rsidRPr="00FD75AE">
        <w:rPr>
          <w:rFonts w:ascii="Times New Roman" w:eastAsia="SchoolBookSanPin" w:hAnsi="Times New Roman"/>
          <w:position w:val="1"/>
          <w:sz w:val="24"/>
          <w:szCs w:val="24"/>
          <w:lang w:val="ru-RU"/>
        </w:rPr>
        <w:t xml:space="preserve">Учебный план определяет формы проведения промежуточной аттестации отдельной части или всего </w:t>
      </w:r>
      <w:r w:rsidRPr="00FD75AE">
        <w:rPr>
          <w:rFonts w:ascii="Times New Roman" w:eastAsia="SchoolBookSanPin" w:hAnsi="Times New Roman"/>
          <w:position w:val="1"/>
          <w:sz w:val="24"/>
          <w:szCs w:val="24"/>
          <w:lang w:val="ru-RU"/>
        </w:rPr>
        <w:t>объём</w:t>
      </w:r>
      <w:r w:rsidRPr="00FD75AE">
        <w:rPr>
          <w:rFonts w:ascii="Times New Roman" w:eastAsia="SchoolBookSanPin" w:hAnsi="Times New Roman"/>
          <w:position w:val="1"/>
          <w:sz w:val="24"/>
          <w:szCs w:val="24"/>
          <w:lang w:val="ru-RU"/>
        </w:rPr>
        <w:t xml:space="preserve">а учебного предмета, курса, дисциплины </w:t>
      </w:r>
      <w:r w:rsidRPr="00FD75AE">
        <w:rPr>
          <w:rFonts w:ascii="Times New Roman" w:eastAsia="SchoolBookSanPin" w:hAnsi="Times New Roman"/>
          <w:position w:val="1"/>
          <w:sz w:val="24"/>
          <w:szCs w:val="24"/>
          <w:lang w:val="ru-RU"/>
        </w:rPr>
        <w:t xml:space="preserve">(модуля) </w:t>
      </w:r>
      <w:r w:rsidRPr="00FD75AE">
        <w:rPr>
          <w:rFonts w:ascii="Times New Roman" w:eastAsia="SchoolBookSanPin" w:hAnsi="Times New Roman"/>
          <w:position w:val="1"/>
          <w:sz w:val="24"/>
          <w:szCs w:val="24"/>
          <w:lang w:val="ru-RU"/>
        </w:rPr>
        <w:t xml:space="preserve"> образовательной программы  </w:t>
      </w:r>
      <w:r w:rsidRPr="00FD75AE">
        <w:rPr>
          <w:rFonts w:ascii="Times New Roman" w:eastAsia="SchoolBookSanPin" w:hAnsi="Times New Roman"/>
          <w:position w:val="1"/>
          <w:sz w:val="24"/>
          <w:szCs w:val="24"/>
          <w:lang w:val="ru-RU"/>
        </w:rPr>
        <w:t xml:space="preserve">, в соответствии с порядком, установленным образовательной организацией. </w:t>
      </w:r>
    </w:p>
    <w:p w:rsidR="00134744" w:rsidRPr="00FD75AE" w:rsidRDefault="006A042C" w:rsidP="0031405F">
      <w:pPr>
        <w:spacing w:after="0" w:line="360" w:lineRule="auto"/>
        <w:ind w:firstLine="709"/>
        <w:jc w:val="both"/>
        <w:rPr>
          <w:rFonts w:ascii="Times New Roman" w:eastAsia="SchoolBookSanPin" w:hAnsi="Times New Roman"/>
          <w:position w:val="1"/>
          <w:sz w:val="24"/>
          <w:szCs w:val="24"/>
          <w:lang w:val="ru-RU"/>
        </w:rPr>
      </w:pPr>
      <w:r w:rsidRPr="00FD75AE">
        <w:rPr>
          <w:rFonts w:ascii="Times New Roman" w:hAnsi="Times New Roman"/>
          <w:sz w:val="24"/>
          <w:szCs w:val="24"/>
          <w:lang w:val="ru-RU"/>
        </w:rPr>
        <w:t xml:space="preserve">37 </w:t>
      </w:r>
      <w:r w:rsidRPr="00FD75AE">
        <w:rPr>
          <w:rFonts w:ascii="Times New Roman" w:hAnsi="Times New Roman"/>
          <w:sz w:val="24"/>
          <w:szCs w:val="24"/>
          <w:lang w:val="ru-RU"/>
        </w:rPr>
        <w:t>.</w:t>
      </w:r>
      <w:r w:rsidRPr="00FD75AE">
        <w:rPr>
          <w:rFonts w:ascii="Times New Roman" w:hAnsi="Times New Roman"/>
          <w:sz w:val="24"/>
          <w:szCs w:val="24"/>
          <w:lang w:val="ru-RU"/>
        </w:rPr>
        <w:t>21. </w:t>
      </w:r>
      <w:r w:rsidRPr="00FD75AE">
        <w:rPr>
          <w:rFonts w:ascii="Times New Roman" w:eastAsia="SchoolBookSanPin" w:hAnsi="Times New Roman"/>
          <w:position w:val="1"/>
          <w:sz w:val="24"/>
          <w:szCs w:val="24"/>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w:t>
      </w:r>
      <w:r w:rsidRPr="00FD75AE">
        <w:rPr>
          <w:rFonts w:ascii="Times New Roman" w:eastAsia="SchoolBookSanPin" w:hAnsi="Times New Roman"/>
          <w:position w:val="1"/>
          <w:sz w:val="24"/>
          <w:szCs w:val="24"/>
          <w:lang w:val="ru-RU"/>
        </w:rPr>
        <w:t>класса,</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 xml:space="preserve">2,5 часа – для 6-8 классов, 3,5 часа – для 9-11 классов. Образовательной организацией осуществляется координация и контроль объёма домашнего задания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position w:val="1"/>
          <w:sz w:val="24"/>
          <w:szCs w:val="24"/>
          <w:lang w:val="ru-RU"/>
        </w:rPr>
        <w:t xml:space="preserve"> </w:t>
      </w:r>
      <w:r w:rsidRPr="00FD75AE">
        <w:rPr>
          <w:rFonts w:ascii="Times New Roman" w:eastAsia="SchoolBookSanPin" w:hAnsi="Times New Roman"/>
          <w:position w:val="1"/>
          <w:sz w:val="24"/>
          <w:szCs w:val="24"/>
          <w:lang w:val="ru-RU"/>
        </w:rPr>
        <w:t>каждого класса по всем предметам в соответствии с санитарными нормами.</w:t>
      </w:r>
    </w:p>
    <w:p w:rsidR="00134744" w:rsidRPr="00FD75AE" w:rsidRDefault="006A042C" w:rsidP="00B40ED6">
      <w:pPr>
        <w:pStyle w:val="7"/>
        <w:spacing w:before="0" w:after="0" w:line="348" w:lineRule="auto"/>
        <w:ind w:firstLine="708"/>
        <w:jc w:val="both"/>
        <w:rPr>
          <w:rFonts w:eastAsia="SchoolBookSanPin"/>
          <w:b w:val="0"/>
          <w:szCs w:val="24"/>
          <w:lang w:val="ru-RU"/>
        </w:rPr>
      </w:pPr>
      <w:r w:rsidRPr="00FD75AE">
        <w:rPr>
          <w:rFonts w:eastAsia="SchoolBookSanPin"/>
          <w:b w:val="0"/>
          <w:position w:val="1"/>
          <w:szCs w:val="24"/>
          <w:lang w:val="ru-RU"/>
        </w:rPr>
        <w:t xml:space="preserve">38 </w:t>
      </w:r>
      <w:r w:rsidRPr="00FD75AE">
        <w:rPr>
          <w:rFonts w:eastAsia="SchoolBookSanPin"/>
          <w:b w:val="0"/>
          <w:position w:val="1"/>
          <w:szCs w:val="24"/>
          <w:lang w:val="ru-RU"/>
        </w:rPr>
        <w:t>.</w:t>
      </w:r>
      <w:r w:rsidRPr="00FD75AE">
        <w:rPr>
          <w:rFonts w:eastAsia="SchoolBookSanPin"/>
          <w:b w:val="0"/>
          <w:position w:val="1"/>
          <w:szCs w:val="24"/>
          <w:lang w:val="ru-RU"/>
        </w:rPr>
        <w:t>    календар</w:t>
      </w:r>
      <w:r w:rsidRPr="00FD75AE">
        <w:rPr>
          <w:rFonts w:eastAsia="SchoolBookSanPin"/>
          <w:b w:val="0"/>
          <w:position w:val="1"/>
          <w:szCs w:val="24"/>
          <w:lang w:val="ru-RU"/>
        </w:rPr>
        <w:t>ный учебный график.</w:t>
      </w:r>
    </w:p>
    <w:p w:rsidR="00134744" w:rsidRPr="00FD75AE" w:rsidRDefault="006A042C" w:rsidP="00B40ED6">
      <w:pPr>
        <w:spacing w:after="0" w:line="348" w:lineRule="auto"/>
        <w:ind w:firstLine="709"/>
        <w:jc w:val="both"/>
        <w:rPr>
          <w:rFonts w:ascii="Times New Roma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1. </w:t>
      </w:r>
      <w:r w:rsidRPr="00FD75AE">
        <w:rPr>
          <w:rFonts w:ascii="Times New Roman" w:eastAsia="SchoolBookSanPin" w:hAnsi="Times New Roman"/>
          <w:sz w:val="24"/>
          <w:szCs w:val="24"/>
          <w:lang w:val="ru-RU"/>
        </w:rPr>
        <w:t>Организация образовательной деятельности осуществляется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по учебным четвертям.</w:t>
      </w:r>
      <w:r w:rsidRPr="00FD75AE">
        <w:rPr>
          <w:rFonts w:ascii="Times New Roman" w:hAnsi="Times New Roman"/>
          <w:sz w:val="24"/>
          <w:szCs w:val="24"/>
          <w:lang w:val="ru-RU"/>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2. </w:t>
      </w:r>
      <w:r w:rsidRPr="00FD75AE">
        <w:rPr>
          <w:rFonts w:ascii="Times New Roman" w:eastAsia="SchoolBookSanPin" w:hAnsi="Times New Roman"/>
          <w:sz w:val="24"/>
          <w:szCs w:val="24"/>
          <w:lang w:val="ru-RU"/>
        </w:rPr>
        <w:t>Продолжительность учебного года при получении основного общего образования составляет</w:t>
      </w:r>
      <w:r w:rsidRPr="00FD75AE">
        <w:rPr>
          <w:rFonts w:ascii="Times New Roman" w:eastAsia="SchoolBookSanPin" w:hAnsi="Times New Roman"/>
          <w:sz w:val="24"/>
          <w:szCs w:val="24"/>
          <w:lang w:val="ru-RU"/>
        </w:rPr>
        <w:t xml:space="preserve"> 34 недели.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3. </w:t>
      </w:r>
      <w:r w:rsidRPr="00FD75AE">
        <w:rPr>
          <w:rFonts w:ascii="Times New Roman" w:eastAsia="SchoolBookSanPin" w:hAnsi="Times New Roman"/>
          <w:sz w:val="24"/>
          <w:szCs w:val="24"/>
          <w:lang w:val="ru-RU"/>
        </w:rPr>
        <w:t xml:space="preserve">Учебный год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4. </w:t>
      </w:r>
      <w:r w:rsidRPr="00FD75AE">
        <w:rPr>
          <w:rFonts w:ascii="Times New Roman" w:eastAsia="SchoolBookSanPin" w:hAnsi="Times New Roman"/>
          <w:sz w:val="24"/>
          <w:szCs w:val="24"/>
          <w:lang w:val="ru-RU"/>
        </w:rPr>
        <w:t xml:space="preserve">Учебный год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заканчивается </w:t>
      </w:r>
      <w:r w:rsidRPr="00FD75AE">
        <w:rPr>
          <w:rFonts w:ascii="Times New Roman" w:eastAsia="SchoolBookSanPin" w:hAnsi="Times New Roman"/>
          <w:sz w:val="24"/>
          <w:szCs w:val="24"/>
          <w:lang w:val="ru-RU"/>
        </w:rPr>
        <w:t>22</w:t>
      </w:r>
      <w:r w:rsidRPr="00FD75AE">
        <w:rPr>
          <w:rFonts w:ascii="Times New Roman" w:eastAsia="SchoolBookSanPin" w:hAnsi="Times New Roman"/>
          <w:sz w:val="24"/>
          <w:szCs w:val="24"/>
          <w:lang w:val="ru-RU"/>
        </w:rPr>
        <w:t xml:space="preserve">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w:t>
      </w:r>
      <w:r w:rsidRPr="00FD75AE">
        <w:rPr>
          <w:rFonts w:ascii="Times New Roman" w:eastAsia="SchoolBookSanPin" w:hAnsi="Times New Roman"/>
          <w:sz w:val="24"/>
          <w:szCs w:val="24"/>
          <w:lang w:val="ru-RU"/>
        </w:rPr>
        <w:t>тации.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5. </w:t>
      </w:r>
      <w:r w:rsidRPr="00FD75AE">
        <w:rPr>
          <w:rFonts w:ascii="Times New Roman" w:eastAsia="SchoolBookSanPin" w:hAnsi="Times New Roman"/>
          <w:sz w:val="24"/>
          <w:szCs w:val="24"/>
          <w:lang w:val="ru-RU"/>
        </w:rPr>
        <w:t>С целью профилактики переутомления в федеральном календарном учебном графике предусматривается чередование периодов учебного времени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каникул. Продолжительность каникул должна составлять не менее 7 календарных дней.</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6. </w:t>
      </w:r>
      <w:r w:rsidRPr="00FD75AE">
        <w:rPr>
          <w:rFonts w:ascii="Times New Roman" w:eastAsia="SchoolBookSanPin" w:hAnsi="Times New Roman"/>
          <w:sz w:val="24"/>
          <w:szCs w:val="24"/>
          <w:lang w:val="ru-RU"/>
        </w:rPr>
        <w:t xml:space="preserve">Продолжительность </w:t>
      </w:r>
      <w:r w:rsidRPr="00FD75AE">
        <w:rPr>
          <w:rFonts w:ascii="Times New Roman" w:eastAsia="SchoolBookSanPin" w:hAnsi="Times New Roman"/>
          <w:sz w:val="24"/>
          <w:szCs w:val="24"/>
          <w:lang w:val="ru-RU"/>
        </w:rPr>
        <w:t>учебных четвертей составляет:</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rPr>
        <w:t>I</w:t>
      </w:r>
      <w:r w:rsidRPr="00FD75AE">
        <w:rPr>
          <w:rFonts w:ascii="Times New Roman" w:eastAsia="SchoolBookSanPin" w:hAnsi="Times New Roman"/>
          <w:sz w:val="24"/>
          <w:szCs w:val="24"/>
          <w:lang w:val="ru-RU"/>
        </w:rPr>
        <w:t xml:space="preserve"> четверть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8 учебных недель (для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 </w:t>
      </w:r>
      <w:r w:rsidRPr="00FD75AE">
        <w:rPr>
          <w:rFonts w:ascii="Times New Roman" w:eastAsia="SchoolBookSanPin" w:hAnsi="Times New Roman"/>
          <w:sz w:val="24"/>
          <w:szCs w:val="24"/>
        </w:rPr>
        <w:t>II</w:t>
      </w:r>
      <w:r w:rsidRPr="00FD75AE">
        <w:rPr>
          <w:rFonts w:ascii="Times New Roman" w:eastAsia="SchoolBookSanPin" w:hAnsi="Times New Roman"/>
          <w:sz w:val="24"/>
          <w:szCs w:val="24"/>
          <w:lang w:val="ru-RU"/>
        </w:rPr>
        <w:t xml:space="preserve"> четверть – 8 учебных недель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 </w:t>
      </w:r>
      <w:r w:rsidRPr="00FD75AE">
        <w:rPr>
          <w:rFonts w:ascii="Times New Roman" w:eastAsia="SchoolBookSanPin" w:hAnsi="Times New Roman"/>
          <w:sz w:val="24"/>
          <w:szCs w:val="24"/>
        </w:rPr>
        <w:t>III</w:t>
      </w:r>
      <w:r w:rsidRPr="00FD75AE">
        <w:rPr>
          <w:rFonts w:ascii="Times New Roman" w:eastAsia="SchoolBookSanPin" w:hAnsi="Times New Roman"/>
          <w:sz w:val="24"/>
          <w:szCs w:val="24"/>
          <w:lang w:val="ru-RU"/>
        </w:rPr>
        <w:t xml:space="preserve"> четверть – 1</w:t>
      </w:r>
      <w:r w:rsidRPr="00FD75AE">
        <w:rPr>
          <w:rFonts w:ascii="Times New Roman" w:eastAsia="SchoolBookSanPin" w:hAnsi="Times New Roman"/>
          <w:sz w:val="24"/>
          <w:szCs w:val="24"/>
          <w:lang w:val="ru-RU"/>
        </w:rPr>
        <w:t>1</w:t>
      </w:r>
      <w:r w:rsidRPr="00FD75AE">
        <w:rPr>
          <w:rFonts w:ascii="Times New Roman" w:eastAsia="SchoolBookSanPin" w:hAnsi="Times New Roman"/>
          <w:sz w:val="24"/>
          <w:szCs w:val="24"/>
          <w:lang w:val="ru-RU"/>
        </w:rPr>
        <w:t xml:space="preserve"> учебных недель (для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rPr>
        <w:t>IV</w:t>
      </w:r>
      <w:r w:rsidRPr="00FD75AE">
        <w:rPr>
          <w:rFonts w:ascii="Times New Roman" w:eastAsia="SchoolBookSanPin" w:hAnsi="Times New Roman"/>
          <w:sz w:val="24"/>
          <w:szCs w:val="24"/>
          <w:lang w:val="ru-RU"/>
        </w:rPr>
        <w:t xml:space="preserve"> четверть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7</w:t>
      </w:r>
      <w:r w:rsidRPr="00FD75AE">
        <w:rPr>
          <w:rFonts w:ascii="Times New Roman" w:eastAsia="SchoolBookSanPin" w:hAnsi="Times New Roman"/>
          <w:sz w:val="24"/>
          <w:szCs w:val="24"/>
          <w:lang w:val="ru-RU"/>
        </w:rPr>
        <w:t xml:space="preserve"> учебных недель (для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7. </w:t>
      </w:r>
      <w:r w:rsidRPr="00FD75AE">
        <w:rPr>
          <w:rFonts w:ascii="Times New Roman" w:eastAsia="SchoolBookSanPin" w:hAnsi="Times New Roman"/>
          <w:sz w:val="24"/>
          <w:szCs w:val="24"/>
          <w:lang w:val="ru-RU"/>
        </w:rPr>
        <w:t xml:space="preserve">Продолжительность каникул составляет: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 окончании </w:t>
      </w:r>
      <w:r w:rsidRPr="00FD75AE">
        <w:rPr>
          <w:rFonts w:ascii="Times New Roman" w:eastAsia="SchoolBookSanPin" w:hAnsi="Times New Roman"/>
          <w:sz w:val="24"/>
          <w:szCs w:val="24"/>
        </w:rPr>
        <w:t>I</w:t>
      </w:r>
      <w:r w:rsidRPr="00FD75AE">
        <w:rPr>
          <w:rFonts w:ascii="Times New Roman" w:eastAsia="SchoolBookSanPin" w:hAnsi="Times New Roman"/>
          <w:sz w:val="24"/>
          <w:szCs w:val="24"/>
          <w:lang w:val="ru-RU"/>
        </w:rPr>
        <w:t xml:space="preserve"> четверти (осенние каникулы) – 9 календарных дней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 окончании </w:t>
      </w:r>
      <w:r w:rsidRPr="00FD75AE">
        <w:rPr>
          <w:rFonts w:ascii="Times New Roman" w:eastAsia="SchoolBookSanPin" w:hAnsi="Times New Roman"/>
          <w:sz w:val="24"/>
          <w:szCs w:val="24"/>
        </w:rPr>
        <w:t>II</w:t>
      </w:r>
      <w:r w:rsidRPr="00FD75AE">
        <w:rPr>
          <w:rFonts w:ascii="Times New Roman" w:eastAsia="SchoolBookSanPin" w:hAnsi="Times New Roman"/>
          <w:sz w:val="24"/>
          <w:szCs w:val="24"/>
          <w:lang w:val="ru-RU"/>
        </w:rPr>
        <w:t xml:space="preserve"> четверти (зимние каникулы) – 9 календарных дней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по окончании </w:t>
      </w:r>
      <w:r w:rsidRPr="00FD75AE">
        <w:rPr>
          <w:rFonts w:ascii="Times New Roman" w:eastAsia="SchoolBookSanPin" w:hAnsi="Times New Roman"/>
          <w:sz w:val="24"/>
          <w:szCs w:val="24"/>
        </w:rPr>
        <w:t>III</w:t>
      </w:r>
      <w:r w:rsidRPr="00FD75AE">
        <w:rPr>
          <w:rFonts w:ascii="Times New Roman" w:eastAsia="SchoolBookSanPin" w:hAnsi="Times New Roman"/>
          <w:sz w:val="24"/>
          <w:szCs w:val="24"/>
          <w:lang w:val="ru-RU"/>
        </w:rPr>
        <w:t xml:space="preserve"> четверти (весенние каникулы) – 9 календарных дней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(для </w:t>
      </w:r>
      <w:r w:rsidRPr="00FD75AE">
        <w:rPr>
          <w:rFonts w:ascii="Times New Roman" w:eastAsia="SchoolBookSanPin" w:hAnsi="Times New Roman"/>
          <w:sz w:val="24"/>
          <w:szCs w:val="24"/>
          <w:lang w:val="ru-RU"/>
        </w:rPr>
        <w:t>5–9</w:t>
      </w:r>
      <w:r w:rsidRPr="00FD75AE">
        <w:rPr>
          <w:rFonts w:ascii="Times New Roman" w:eastAsia="SchoolBookSanPin" w:hAnsi="Times New Roman"/>
          <w:sz w:val="24"/>
          <w:szCs w:val="24"/>
          <w:lang w:val="ru-RU"/>
        </w:rPr>
        <w:t xml:space="preserve"> классов);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 окончании учебного года (летние каникулы) – не менее 8 недель.</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8. </w:t>
      </w:r>
      <w:r w:rsidRPr="00FD75AE">
        <w:rPr>
          <w:rFonts w:ascii="Times New Roman" w:eastAsia="SchoolBookSanPin" w:hAnsi="Times New Roman"/>
          <w:sz w:val="24"/>
          <w:szCs w:val="24"/>
          <w:lang w:val="ru-RU"/>
        </w:rPr>
        <w:t>Продолжительность урока не должна превышать 45 минут.</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9. </w:t>
      </w:r>
      <w:r w:rsidRPr="00FD75AE">
        <w:rPr>
          <w:rFonts w:ascii="Times New Roman" w:eastAsia="SchoolBookSanPin" w:hAnsi="Times New Roman"/>
          <w:sz w:val="24"/>
          <w:szCs w:val="24"/>
          <w:lang w:val="ru-RU"/>
        </w:rPr>
        <w:t xml:space="preserve">Продолжительность перемен между уроками составляет </w:t>
      </w:r>
      <w:r w:rsidRPr="00FD75AE">
        <w:rPr>
          <w:rFonts w:ascii="Times New Roman" w:eastAsia="SchoolBookSanPin" w:hAnsi="Times New Roman"/>
          <w:sz w:val="24"/>
          <w:szCs w:val="24"/>
          <w:lang w:val="ru-RU"/>
        </w:rPr>
        <w:t>не менее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10 минут, большой перемены (после 2 или 3 урока) –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минут. Вместо одной большой перемены допускается после 2 и 3 уроков устанавливать две перемены по 20 минут каждая.</w:t>
      </w:r>
    </w:p>
    <w:p w:rsidR="0048751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Продолжительность перемены между урочной и внеурочной деятельностью должна</w:t>
      </w:r>
      <w:r w:rsidRPr="00FD75AE">
        <w:rPr>
          <w:rFonts w:ascii="Times New Roman" w:eastAsia="SchoolBookSanPin" w:hAnsi="Times New Roman"/>
          <w:sz w:val="24"/>
          <w:szCs w:val="24"/>
          <w:lang w:val="ru-RU"/>
        </w:rPr>
        <w:t xml:space="preserve"> составлять не менее 20-</w:t>
      </w: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минут, за исключением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ОВЗ, обучение которых осуществляется по специальной индивидуальной программе развития.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10. </w:t>
      </w:r>
      <w:r w:rsidRPr="00FD75AE">
        <w:rPr>
          <w:rFonts w:ascii="Times New Roman" w:eastAsia="SchoolBookSanPin" w:hAnsi="Times New Roman"/>
          <w:sz w:val="24"/>
          <w:szCs w:val="24"/>
          <w:lang w:val="ru-RU"/>
        </w:rPr>
        <w:t>Расписание уроков составляется с учетом дневной и недельной умственной работоспособности обучающи</w:t>
      </w:r>
      <w:r w:rsidRPr="00FD75AE">
        <w:rPr>
          <w:rFonts w:ascii="Times New Roman" w:eastAsia="SchoolBookSanPin" w:hAnsi="Times New Roman"/>
          <w:sz w:val="24"/>
          <w:szCs w:val="24"/>
          <w:lang w:val="ru-RU"/>
        </w:rPr>
        <w:t>хся и шкалы трудности учебных предметов, определенной гигиеническими нормативами.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11. </w:t>
      </w:r>
      <w:r w:rsidRPr="00FD75AE">
        <w:rPr>
          <w:rFonts w:ascii="Times New Roman" w:eastAsia="SchoolBookSanPin" w:hAnsi="Times New Roman"/>
          <w:sz w:val="24"/>
          <w:szCs w:val="24"/>
          <w:lang w:val="ru-RU"/>
        </w:rPr>
        <w:t>Образовательная недельная нагрузка распределяется равномерно</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течение учебной недели, при этом </w:t>
      </w:r>
      <w:r w:rsidRPr="00FD75AE">
        <w:rPr>
          <w:rFonts w:ascii="Times New Roman" w:eastAsia="SchoolBookSanPin" w:hAnsi="Times New Roman"/>
          <w:sz w:val="24"/>
          <w:szCs w:val="24"/>
          <w:lang w:val="ru-RU"/>
        </w:rPr>
        <w:t>объём</w:t>
      </w:r>
      <w:r w:rsidRPr="00FD75AE">
        <w:rPr>
          <w:rFonts w:ascii="Times New Roman" w:eastAsia="SchoolBookSanPin" w:hAnsi="Times New Roman"/>
          <w:sz w:val="24"/>
          <w:szCs w:val="24"/>
          <w:lang w:val="ru-RU"/>
        </w:rPr>
        <w:t xml:space="preserve"> максимально допустимой нагрузки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течение дня составляет:</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для об</w:t>
      </w:r>
      <w:r w:rsidRPr="00FD75AE">
        <w:rPr>
          <w:rFonts w:ascii="Times New Roman" w:eastAsia="SchoolBookSanPin" w:hAnsi="Times New Roman"/>
          <w:sz w:val="24"/>
          <w:szCs w:val="24"/>
          <w:lang w:val="ru-RU"/>
        </w:rPr>
        <w:t>учающихся 5 и 6 классов – не более 6 уроков, для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7-9 классов – не более 7 уроков.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12. </w:t>
      </w:r>
      <w:r w:rsidRPr="00FD75AE">
        <w:rPr>
          <w:rFonts w:ascii="Times New Roman" w:eastAsia="SchoolBookSanPin" w:hAnsi="Times New Roman"/>
          <w:sz w:val="24"/>
          <w:szCs w:val="24"/>
          <w:lang w:val="ru-RU"/>
        </w:rPr>
        <w:t>Занятия начинаются не ранее 8 часов утра и заканчиваются не позднее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19 часов.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13. </w:t>
      </w:r>
      <w:r w:rsidRPr="00FD75AE">
        <w:rPr>
          <w:rFonts w:ascii="Times New Roman" w:eastAsia="SchoolBookSanPin" w:hAnsi="Times New Roman"/>
          <w:sz w:val="24"/>
          <w:szCs w:val="24"/>
          <w:lang w:val="ru-RU"/>
        </w:rPr>
        <w:t>Факультативные занятия и занятия по программам дополнительного обра</w:t>
      </w:r>
      <w:r w:rsidRPr="00FD75AE">
        <w:rPr>
          <w:rFonts w:ascii="Times New Roman" w:eastAsia="SchoolBookSanPin" w:hAnsi="Times New Roman"/>
          <w:sz w:val="24"/>
          <w:szCs w:val="24"/>
          <w:lang w:val="ru-RU"/>
        </w:rPr>
        <w:t>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position w:val="1"/>
          <w:sz w:val="24"/>
          <w:szCs w:val="24"/>
          <w:lang w:val="ru-RU"/>
        </w:rPr>
        <w:t>.</w:t>
      </w:r>
      <w:r w:rsidRPr="00FD75AE">
        <w:rPr>
          <w:rFonts w:ascii="Times New Roman" w:eastAsia="SchoolBookSanPin" w:hAnsi="Times New Roman"/>
          <w:position w:val="1"/>
          <w:sz w:val="24"/>
          <w:szCs w:val="24"/>
          <w:lang w:val="ru-RU"/>
        </w:rPr>
        <w:t>14. </w:t>
      </w:r>
      <w:r w:rsidRPr="00FD75AE">
        <w:rPr>
          <w:rFonts w:ascii="Times New Roman" w:eastAsia="SchoolBookSanPin" w:hAnsi="Times New Roman"/>
          <w:sz w:val="24"/>
          <w:szCs w:val="24"/>
          <w:lang w:val="ru-RU"/>
        </w:rPr>
        <w:t xml:space="preserve">Календарный учебный график </w:t>
      </w:r>
      <w:r w:rsidRPr="00FD75AE">
        <w:rPr>
          <w:rFonts w:ascii="Times New Roman" w:eastAsia="SchoolBookSanPin" w:hAnsi="Times New Roman"/>
          <w:sz w:val="24"/>
          <w:szCs w:val="24"/>
          <w:lang w:val="ru-RU"/>
        </w:rPr>
        <w:t xml:space="preserve">МБОУ </w:t>
      </w:r>
      <w:r w:rsidRPr="00FD75AE">
        <w:rPr>
          <w:rFonts w:ascii="Times New Roman" w:eastAsia="SchoolBookSanPin" w:hAnsi="Times New Roman"/>
          <w:sz w:val="24"/>
          <w:szCs w:val="24"/>
          <w:lang w:val="ru-RU"/>
        </w:rPr>
        <w:t>«Большеатменская СОШ»</w:t>
      </w:r>
      <w:r w:rsidRPr="00FD75AE">
        <w:rPr>
          <w:rFonts w:ascii="Times New Roman" w:eastAsia="SchoolBookSanPin" w:hAnsi="Times New Roman"/>
          <w:sz w:val="24"/>
          <w:szCs w:val="24"/>
          <w:lang w:val="ru-RU"/>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внеурочной) и плановы</w:t>
      </w:r>
      <w:r w:rsidRPr="00FD75AE">
        <w:rPr>
          <w:rFonts w:ascii="Times New Roman" w:eastAsia="SchoolBookSanPin" w:hAnsi="Times New Roman"/>
          <w:sz w:val="24"/>
          <w:szCs w:val="24"/>
          <w:lang w:val="ru-RU"/>
        </w:rPr>
        <w:t>х перерывов при получении образования для отдыха</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иных социальных целей (каникул) по календарным периодам учебного года.</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position w:val="1"/>
          <w:sz w:val="24"/>
          <w:szCs w:val="24"/>
          <w:lang w:val="ru-RU"/>
        </w:rPr>
        <w:t xml:space="preserve">38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15. При составлении календарного учебного графика образовательная организация может использовать организацию учебного года по трим</w:t>
      </w:r>
      <w:r w:rsidRPr="00FD75AE">
        <w:rPr>
          <w:rFonts w:ascii="Times New Roman" w:eastAsia="SchoolBookSanPin" w:hAnsi="Times New Roman"/>
          <w:sz w:val="24"/>
          <w:szCs w:val="24"/>
          <w:lang w:val="ru-RU"/>
        </w:rPr>
        <w:t>естрам.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134744" w:rsidRPr="00FD75AE" w:rsidRDefault="006A042C" w:rsidP="00B40ED6">
      <w:pPr>
        <w:pStyle w:val="7"/>
        <w:spacing w:before="0" w:after="0" w:line="348" w:lineRule="auto"/>
        <w:ind w:firstLine="708"/>
        <w:jc w:val="both"/>
        <w:rPr>
          <w:rFonts w:eastAsia="SchoolBookSanPin"/>
          <w:b w:val="0"/>
          <w:szCs w:val="24"/>
          <w:lang w:val="ru-RU"/>
        </w:rPr>
      </w:pPr>
      <w:r w:rsidRPr="00FD75AE">
        <w:rPr>
          <w:rFonts w:eastAsia="SchoolBookSanPin"/>
          <w:b w:val="0"/>
          <w:szCs w:val="24"/>
          <w:lang w:val="ru-RU"/>
        </w:rPr>
        <w:t xml:space="preserve">  39 </w:t>
      </w:r>
      <w:r w:rsidRPr="00FD75AE">
        <w:rPr>
          <w:rFonts w:eastAsia="SchoolBookSanPin"/>
          <w:b w:val="0"/>
          <w:szCs w:val="24"/>
          <w:lang w:val="ru-RU"/>
        </w:rPr>
        <w:t>.</w:t>
      </w:r>
      <w:r w:rsidRPr="00FD75AE">
        <w:rPr>
          <w:rFonts w:eastAsia="SchoolBookSanPin"/>
          <w:b w:val="0"/>
          <w:szCs w:val="24"/>
          <w:lang w:val="ru-RU"/>
        </w:rPr>
        <w:t xml:space="preserve"> План внеурочной деятельности.</w:t>
      </w:r>
    </w:p>
    <w:p w:rsidR="00DF6CF9"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.1. Внеурочная дея</w:t>
      </w:r>
      <w:r w:rsidRPr="00FD75AE">
        <w:rPr>
          <w:rFonts w:ascii="Times New Roman" w:eastAsia="SchoolBookSanPin" w:hAnsi="Times New Roman"/>
          <w:sz w:val="24"/>
          <w:szCs w:val="24"/>
          <w:lang w:val="ru-RU"/>
        </w:rPr>
        <w:t xml:space="preserve">тельность направлена на достижение планируемых результатов освоения основной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(личностных, метапредметных и предметных) и осуществляется в формах, отличных от урочной.</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2. Внеурочная деятельность является неотъемлемой и </w:t>
      </w:r>
      <w:r w:rsidRPr="00FD75AE">
        <w:rPr>
          <w:rFonts w:ascii="Times New Roman" w:eastAsia="SchoolBookSanPin" w:hAnsi="Times New Roman"/>
          <w:sz w:val="24"/>
          <w:szCs w:val="24"/>
          <w:lang w:val="ru-RU"/>
        </w:rPr>
        <w:t>обязательной частью основной обще</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3. План внеурочной деятельности представляет собой описание целостной системы функционирования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в сфере внеурочной деятельности и может включать в себя: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внеур</w:t>
      </w:r>
      <w:r w:rsidRPr="00FD75AE">
        <w:rPr>
          <w:rFonts w:ascii="Times New Roman" w:eastAsia="SchoolBookSanPin" w:hAnsi="Times New Roman"/>
          <w:sz w:val="24"/>
          <w:szCs w:val="24"/>
          <w:lang w:val="ru-RU"/>
        </w:rPr>
        <w:t xml:space="preserve">очную деятельность по учебным предметам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(учебные курсы, учебные модули по выбору обучающихся, родителей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(законных представителей) несовершеннолетних обучающихся, в том числе предусматривающие углубленное изучение учебных предме</w:t>
      </w:r>
      <w:r w:rsidRPr="00FD75AE">
        <w:rPr>
          <w:rFonts w:ascii="Times New Roman" w:eastAsia="SchoolBookSanPin" w:hAnsi="Times New Roman"/>
          <w:sz w:val="24"/>
          <w:szCs w:val="24"/>
          <w:lang w:val="ru-RU"/>
        </w:rPr>
        <w:t>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интересы, особые образовательные потребности обучающихся с ограниченными возможностями здоровья;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 внеу</w:t>
      </w:r>
      <w:r w:rsidRPr="00FD75AE">
        <w:rPr>
          <w:rFonts w:ascii="Times New Roman" w:eastAsia="SchoolBookSanPin" w:hAnsi="Times New Roman"/>
          <w:sz w:val="24"/>
          <w:szCs w:val="24"/>
          <w:lang w:val="ru-RU"/>
        </w:rPr>
        <w:t>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w:t>
      </w:r>
      <w:r w:rsidRPr="00FD75AE">
        <w:rPr>
          <w:rFonts w:ascii="Times New Roman" w:eastAsia="SchoolBookSanPin" w:hAnsi="Times New Roman"/>
          <w:sz w:val="24"/>
          <w:szCs w:val="24"/>
          <w:lang w:val="ru-RU"/>
        </w:rPr>
        <w:t>ю проектной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исследовательской деятельности);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w:t>
      </w:r>
      <w:r w:rsidRPr="00FD75AE">
        <w:rPr>
          <w:rFonts w:ascii="Times New Roman" w:eastAsia="SchoolBookSanPin" w:hAnsi="Times New Roman"/>
          <w:sz w:val="24"/>
          <w:szCs w:val="24"/>
          <w:lang w:val="ru-RU"/>
        </w:rPr>
        <w:t>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w:t>
      </w:r>
      <w:r w:rsidRPr="00FD75AE">
        <w:rPr>
          <w:rFonts w:ascii="Times New Roman" w:eastAsia="SchoolBookSanPin" w:hAnsi="Times New Roman"/>
          <w:sz w:val="24"/>
          <w:szCs w:val="24"/>
          <w:lang w:val="ru-RU"/>
        </w:rPr>
        <w:t>зования, профессиональных образовательных организаций и социальных партнеров в профессионально-производственном окружении;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4) внеурочную деятельность, направленную на реализацию комплекса воспитательных мероприятий на уровне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кла</w:t>
      </w:r>
      <w:r w:rsidRPr="00FD75AE">
        <w:rPr>
          <w:rFonts w:ascii="Times New Roman" w:eastAsia="SchoolBookSanPin" w:hAnsi="Times New Roman"/>
          <w:sz w:val="24"/>
          <w:szCs w:val="24"/>
          <w:lang w:val="ru-RU"/>
        </w:rPr>
        <w:t>сса, занятия, в том числе в творческих объединениях по интересам, культурные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w:t>
      </w:r>
      <w:r w:rsidRPr="00FD75AE">
        <w:rPr>
          <w:rFonts w:ascii="Times New Roman" w:eastAsia="SchoolBookSanPin" w:hAnsi="Times New Roman"/>
          <w:sz w:val="24"/>
          <w:szCs w:val="24"/>
          <w:lang w:val="ru-RU"/>
        </w:rPr>
        <w:t>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юношеских общественных объединений, организаци</w:t>
      </w:r>
      <w:r w:rsidRPr="00FD75AE">
        <w:rPr>
          <w:rFonts w:ascii="Times New Roman" w:eastAsia="SchoolBookSanPin" w:hAnsi="Times New Roman"/>
          <w:sz w:val="24"/>
          <w:szCs w:val="24"/>
          <w:lang w:val="ru-RU"/>
        </w:rPr>
        <w:t>й и других;</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по обеспечению успешной реализации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и другие);</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7) внеурочную </w:t>
      </w:r>
      <w:r w:rsidRPr="00FD75AE">
        <w:rPr>
          <w:rFonts w:ascii="Times New Roman" w:eastAsia="SchoolBookSanPin" w:hAnsi="Times New Roman"/>
          <w:sz w:val="24"/>
          <w:szCs w:val="24"/>
          <w:lang w:val="ru-RU"/>
        </w:rPr>
        <w:t>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внеурочную деятельность, направленную на обеспечение благополучия обучающихс</w:t>
      </w:r>
      <w:r w:rsidRPr="00FD75AE">
        <w:rPr>
          <w:rFonts w:ascii="Times New Roman" w:eastAsia="SchoolBookSanPin" w:hAnsi="Times New Roman"/>
          <w:sz w:val="24"/>
          <w:szCs w:val="24"/>
          <w:lang w:val="ru-RU"/>
        </w:rPr>
        <w:t xml:space="preserve">я в пространстве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(безопасности жизни и здоровья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 xml:space="preserve">,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w:t>
      </w:r>
      <w:r w:rsidRPr="00FD75AE">
        <w:rPr>
          <w:rFonts w:ascii="Times New Roman" w:eastAsia="SchoolBookSanPin" w:hAnsi="Times New Roman"/>
          <w:sz w:val="24"/>
          <w:szCs w:val="24"/>
          <w:lang w:val="ru-RU"/>
        </w:rPr>
        <w:t>обучающегося</w:t>
      </w:r>
      <w:r w:rsidRPr="00FD75AE">
        <w:rPr>
          <w:rFonts w:ascii="Times New Roman" w:eastAsia="SchoolBookSanPin" w:hAnsi="Times New Roman"/>
          <w:sz w:val="24"/>
          <w:szCs w:val="24"/>
          <w:lang w:val="ru-RU"/>
        </w:rPr>
        <w:t xml:space="preserve"> с окружающей средой, социальной защиты </w:t>
      </w:r>
      <w:r w:rsidRPr="00FD75AE">
        <w:rPr>
          <w:rFonts w:ascii="Times New Roman" w:eastAsia="SchoolBookSanPin" w:hAnsi="Times New Roman"/>
          <w:sz w:val="24"/>
          <w:szCs w:val="24"/>
          <w:lang w:val="ru-RU"/>
        </w:rPr>
        <w:t>обучающихся</w:t>
      </w:r>
      <w:r w:rsidRPr="00FD75AE">
        <w:rPr>
          <w:rFonts w:ascii="Times New Roman" w:eastAsia="SchoolBookSanPin" w:hAnsi="Times New Roman"/>
          <w:sz w:val="24"/>
          <w:szCs w:val="24"/>
          <w:lang w:val="ru-RU"/>
        </w:rPr>
        <w:t>).</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4. Для достижения целей и задач внеурочной деятельности используется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все многообразие доступных объектов отечественной культуры, в том числе наследие отечественного кинематографа.</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Наследие отечест</w:t>
      </w:r>
      <w:r w:rsidRPr="00FD75AE">
        <w:rPr>
          <w:rFonts w:ascii="Times New Roman" w:eastAsia="SchoolBookSanPin" w:hAnsi="Times New Roman"/>
          <w:sz w:val="24"/>
          <w:szCs w:val="24"/>
          <w:lang w:val="ru-RU"/>
        </w:rPr>
        <w:t>венного кинематографа может использоваться как в качестве дидактического материала при реализации курсов внеурочной деятельности,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так и быть основой для разработки курсов внеурочной деятельности, посвященной этому виду отечественного искусства.</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5. Со</w:t>
      </w:r>
      <w:r w:rsidRPr="00FD75AE">
        <w:rPr>
          <w:rFonts w:ascii="Times New Roman" w:eastAsia="SchoolBookSanPin" w:hAnsi="Times New Roman"/>
          <w:sz w:val="24"/>
          <w:szCs w:val="24"/>
          <w:lang w:val="ru-RU"/>
        </w:rPr>
        <w:t>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6. Величина недельной образовательно</w:t>
      </w:r>
      <w:r w:rsidRPr="00FD75AE">
        <w:rPr>
          <w:rFonts w:ascii="Times New Roman" w:eastAsia="SchoolBookSanPin" w:hAnsi="Times New Roman"/>
          <w:sz w:val="24"/>
          <w:szCs w:val="24"/>
          <w:lang w:val="ru-RU"/>
        </w:rPr>
        <w:t>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10 часов. Для недопущения перегрузки обучающихся допускается перенос обр</w:t>
      </w:r>
      <w:r w:rsidRPr="00FD75AE">
        <w:rPr>
          <w:rFonts w:ascii="Times New Roman" w:eastAsia="SchoolBookSanPin" w:hAnsi="Times New Roman"/>
          <w:sz w:val="24"/>
          <w:szCs w:val="24"/>
          <w:lang w:val="ru-RU"/>
        </w:rPr>
        <w:t>азовательной нагрузки, реализуемой через внеурочную деятельность,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периоды каникул, но не более 1/2 количества часов. Внеурочная деятельность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в каникулярное время может реализовываться в рамках тематических программ (лагерь с дневным пребыванием на базе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или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на базе загородных детских центров, в походах, поездках и другие).</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При этом расходы времени на отдельные направления плана внеурочной деятельности могут отличаться: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внеурочную деятельность по учебным предметам (включая з</w:t>
      </w:r>
      <w:r w:rsidRPr="00FD75AE">
        <w:rPr>
          <w:rFonts w:ascii="Times New Roman" w:eastAsia="SchoolBookSanPin" w:hAnsi="Times New Roman"/>
          <w:sz w:val="24"/>
          <w:szCs w:val="24"/>
          <w:lang w:val="ru-RU"/>
        </w:rPr>
        <w:t>анятия физической культурой и углубленное изучение предметов) еженедельно –</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от 2 до 4 часов;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внеурочную деятельность по формированию функциональной</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грамотности – от 1 до 2 часов;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внеурочную деятельность по развитию личности, ее способностей, удовлетв</w:t>
      </w:r>
      <w:r w:rsidRPr="00FD75AE">
        <w:rPr>
          <w:rFonts w:ascii="Times New Roman" w:eastAsia="SchoolBookSanPin" w:hAnsi="Times New Roman"/>
          <w:sz w:val="24"/>
          <w:szCs w:val="24"/>
          <w:lang w:val="ru-RU"/>
        </w:rPr>
        <w:t>орения образовательных потребностей и интересов, самореализации обучающихся еженедельно от 1 до 2 часов;</w:t>
      </w:r>
    </w:p>
    <w:p w:rsidR="00DF6CF9"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на деятельность ученических сообществ и воспитательные мероприятия целесообразно еженедельно предусмотреть от 2 до 4 часов, при этом при подготовке и </w:t>
      </w:r>
      <w:r w:rsidRPr="00FD75AE">
        <w:rPr>
          <w:rFonts w:ascii="Times New Roman" w:eastAsia="SchoolBookSanPin" w:hAnsi="Times New Roman"/>
          <w:sz w:val="24"/>
          <w:szCs w:val="24"/>
          <w:lang w:val="ru-RU"/>
        </w:rPr>
        <w:t>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на организационное обеспечение учебной деятельности, осущ</w:t>
      </w:r>
      <w:r w:rsidRPr="00FD75AE">
        <w:rPr>
          <w:rFonts w:ascii="Times New Roman" w:eastAsia="SchoolBookSanPin" w:hAnsi="Times New Roman"/>
          <w:sz w:val="24"/>
          <w:szCs w:val="24"/>
          <w:lang w:val="ru-RU"/>
        </w:rPr>
        <w:t>ествление педагогической поддержки социализации обучающихся и обеспечение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их благополучия еженедельно – от 2 до 3 часов.</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7. Общий </w:t>
      </w:r>
      <w:r w:rsidRPr="00FD75AE">
        <w:rPr>
          <w:rFonts w:ascii="Times New Roman" w:eastAsia="SchoolBookSanPin" w:hAnsi="Times New Roman"/>
          <w:sz w:val="24"/>
          <w:szCs w:val="24"/>
          <w:lang w:val="ru-RU"/>
        </w:rPr>
        <w:t>объём</w:t>
      </w:r>
      <w:r w:rsidRPr="00FD75AE">
        <w:rPr>
          <w:rFonts w:ascii="Times New Roman" w:eastAsia="SchoolBookSanPin" w:hAnsi="Times New Roman"/>
          <w:sz w:val="24"/>
          <w:szCs w:val="24"/>
          <w:lang w:val="ru-RU"/>
        </w:rPr>
        <w:t xml:space="preserve"> внеурочной деятельности не должен превышать 10 часов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неделю.</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7.1. Один час в неделю рекомендуется отводить</w:t>
      </w:r>
      <w:r w:rsidRPr="00FD75AE">
        <w:rPr>
          <w:rFonts w:ascii="Times New Roman" w:eastAsia="SchoolBookSanPin" w:hAnsi="Times New Roman"/>
          <w:sz w:val="24"/>
          <w:szCs w:val="24"/>
          <w:lang w:val="ru-RU"/>
        </w:rPr>
        <w:t xml:space="preserve"> на внеурочное занятие «Разговоры о важном».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7.2. Внеурочные занятия «Разговоры о важном» направлены на развитие ценностного отношения обучающихся к своей родине – России, населяющим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ее людям, ее уникальной истории, богатой природе и великой культур</w:t>
      </w:r>
      <w:r w:rsidRPr="00FD75AE">
        <w:rPr>
          <w:rFonts w:ascii="Times New Roman" w:eastAsia="SchoolBookSanPin" w:hAnsi="Times New Roman"/>
          <w:sz w:val="24"/>
          <w:szCs w:val="24"/>
          <w:lang w:val="ru-RU"/>
        </w:rPr>
        <w:t xml:space="preserve">е. Внеурочные занятия </w:t>
      </w:r>
      <w:r w:rsidRPr="00FD75AE">
        <w:rPr>
          <w:rFonts w:ascii="Times New Roman" w:eastAsia="SchoolBookSanPin" w:hAnsi="Times New Roman"/>
          <w:sz w:val="24"/>
          <w:szCs w:val="24"/>
          <w:lang w:val="ru-RU"/>
        </w:rPr>
        <w:t xml:space="preserve">«Разговоры о важном» </w:t>
      </w:r>
      <w:r w:rsidRPr="00FD75AE">
        <w:rPr>
          <w:rFonts w:ascii="Times New Roman" w:eastAsia="SchoolBookSanPin" w:hAnsi="Times New Roman"/>
          <w:sz w:val="24"/>
          <w:szCs w:val="24"/>
          <w:lang w:val="ru-RU"/>
        </w:rPr>
        <w:t>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sidRPr="00FD75AE">
        <w:rPr>
          <w:rFonts w:ascii="Times New Roman" w:eastAsia="SchoolBookSanPin" w:hAnsi="Times New Roman"/>
          <w:sz w:val="24"/>
          <w:szCs w:val="24"/>
          <w:lang w:val="ru-RU"/>
        </w:rPr>
        <w:t xml:space="preserve"> </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7.3. Основной формат внеурочных за</w:t>
      </w:r>
      <w:r w:rsidRPr="00FD75AE">
        <w:rPr>
          <w:rFonts w:ascii="Times New Roman" w:eastAsia="SchoolBookSanPin" w:hAnsi="Times New Roman"/>
          <w:sz w:val="24"/>
          <w:szCs w:val="24"/>
          <w:lang w:val="ru-RU"/>
        </w:rPr>
        <w:t>нятий «Разговоры о важном» – разговор и (или) беседа с обучающимися. Основные темы занятий связаны</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важнейшими аспектами жизни человека в современной России: знанием родной истории и пониманием сложностей современного мира, техническим прогрессом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сохран</w:t>
      </w:r>
      <w:r w:rsidRPr="00FD75AE">
        <w:rPr>
          <w:rFonts w:ascii="Times New Roman" w:eastAsia="SchoolBookSanPin" w:hAnsi="Times New Roman"/>
          <w:sz w:val="24"/>
          <w:szCs w:val="24"/>
          <w:lang w:val="ru-RU"/>
        </w:rPr>
        <w:t>ением природы, ориентацией в мировой художественной культуре</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повседневной культуре поведения, доброжелательным отношением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к окружающим и ответственным отношением к собственным поступкам.</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8. При реализации плана внеурочной деятельности должна быть </w:t>
      </w:r>
      <w:r w:rsidRPr="00FD75AE">
        <w:rPr>
          <w:rFonts w:ascii="Times New Roman" w:eastAsia="SchoolBookSanPin" w:hAnsi="Times New Roman"/>
          <w:sz w:val="24"/>
          <w:szCs w:val="24"/>
          <w:lang w:val="ru-RU"/>
        </w:rPr>
        <w:t>предусмотрена вариативность содержания внеурочной деятельности с учетом образовательных потребностей и интересов обучающихся.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 xml:space="preserve">9. В зависимости от задач на каждом этапе реализации основной </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xml:space="preserve"> количество часов, отводимых на вн</w:t>
      </w:r>
      <w:r w:rsidRPr="00FD75AE">
        <w:rPr>
          <w:rFonts w:ascii="Times New Roman" w:eastAsia="SchoolBookSanPin" w:hAnsi="Times New Roman"/>
          <w:sz w:val="24"/>
          <w:szCs w:val="24"/>
          <w:lang w:val="ru-RU"/>
        </w:rPr>
        <w:t xml:space="preserve">еурочную деятельность, может изменяться. </w:t>
      </w:r>
      <w:r w:rsidRPr="00FD75AE">
        <w:rPr>
          <w:rFonts w:ascii="Times New Roman" w:eastAsia="SchoolBookSanPin" w:hAnsi="Times New Roman"/>
          <w:sz w:val="24"/>
          <w:szCs w:val="24"/>
          <w:lang w:val="ru-RU"/>
        </w:rPr>
        <w:t>В</w:t>
      </w:r>
      <w:r w:rsidRPr="00FD75AE">
        <w:rPr>
          <w:rFonts w:ascii="Times New Roman" w:eastAsia="SchoolBookSanPin" w:hAnsi="Times New Roman"/>
          <w:sz w:val="24"/>
          <w:szCs w:val="24"/>
          <w:lang w:val="ru-RU"/>
        </w:rPr>
        <w:t xml:space="preserve">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с организацией предпрофильной подготовки. Вы</w:t>
      </w:r>
      <w:r w:rsidRPr="00FD75AE">
        <w:rPr>
          <w:rFonts w:ascii="Times New Roman" w:eastAsia="SchoolBookSanPin" w:hAnsi="Times New Roman"/>
          <w:sz w:val="24"/>
          <w:szCs w:val="24"/>
          <w:lang w:val="ru-RU"/>
        </w:rPr>
        <w:t xml:space="preserve">деление часов на внеурочную деятельность может различаться в связи </w:t>
      </w:r>
      <w:r w:rsidRPr="00FD75AE">
        <w:rPr>
          <w:rFonts w:ascii="Times New Roman" w:eastAsia="SchoolBookSanPin" w:hAnsi="Times New Roman"/>
          <w:sz w:val="24"/>
          <w:szCs w:val="24"/>
          <w:lang w:val="ru-RU"/>
        </w:rPr>
        <w:t xml:space="preserve">с </w:t>
      </w:r>
      <w:r w:rsidRPr="00FD75AE">
        <w:rPr>
          <w:rFonts w:ascii="Times New Roman" w:eastAsia="SchoolBookSanPin" w:hAnsi="Times New Roman"/>
          <w:sz w:val="24"/>
          <w:szCs w:val="24"/>
          <w:lang w:val="ru-RU"/>
        </w:rPr>
        <w:t>необходимостью преодоления противоречий и разрешения проблем, возникающих в том или ином ученическом коллективе.</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10. В зависимости от решения педагогического коллектива, родительско</w:t>
      </w:r>
      <w:r w:rsidRPr="00FD75AE">
        <w:rPr>
          <w:rFonts w:ascii="Times New Roman" w:eastAsia="SchoolBookSanPin" w:hAnsi="Times New Roman"/>
          <w:sz w:val="24"/>
          <w:szCs w:val="24"/>
          <w:lang w:val="ru-RU"/>
        </w:rPr>
        <w:t xml:space="preserve">й общественности, интересов и запросов детей и родителей в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 xml:space="preserve"> могут реализовываться различные модели плана внеурочной деятельности: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модель плана с преобладанием учебно-познавательной деятельности, когда наибольшее внимание уделяется</w:t>
      </w:r>
      <w:r w:rsidRPr="00FD75AE">
        <w:rPr>
          <w:rFonts w:ascii="Times New Roman" w:eastAsia="SchoolBookSanPin" w:hAnsi="Times New Roman"/>
          <w:sz w:val="24"/>
          <w:szCs w:val="24"/>
          <w:lang w:val="ru-RU"/>
        </w:rPr>
        <w:t xml:space="preserve"> внеурочной деятельности по учебным предметам</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организационному обеспечению учебной деятельности;</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модель плана с преобладанием педагогической поддержки обучающихся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 xml:space="preserve">и работы по обеспечению их благополучия в пространстве </w:t>
      </w:r>
      <w:r w:rsidRPr="00FD75AE">
        <w:rPr>
          <w:rFonts w:ascii="Times New Roman" w:eastAsia="SchoolBookSanPin" w:hAnsi="Times New Roman"/>
          <w:sz w:val="24"/>
          <w:szCs w:val="24"/>
          <w:lang w:val="ru-RU"/>
        </w:rPr>
        <w:t>МБОУ   «Большеатменская СОШ»</w:t>
      </w:r>
      <w:r w:rsidRPr="00FD75AE">
        <w:rPr>
          <w:rFonts w:ascii="Times New Roman" w:eastAsia="SchoolBookSanPin" w:hAnsi="Times New Roman"/>
          <w:sz w:val="24"/>
          <w:szCs w:val="24"/>
          <w:lang w:val="ru-RU"/>
        </w:rPr>
        <w:t>;</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модель</w:t>
      </w:r>
      <w:r w:rsidRPr="00FD75AE">
        <w:rPr>
          <w:rFonts w:ascii="Times New Roman" w:eastAsia="SchoolBookSanPin" w:hAnsi="Times New Roman"/>
          <w:sz w:val="24"/>
          <w:szCs w:val="24"/>
          <w:lang w:val="ru-RU"/>
        </w:rPr>
        <w:t xml:space="preserve"> плана с преобладанием деятельности ученических сообществ</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воспитательных мероприятий.</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11.</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Формы реализации внеурочной деятельности образовательная организация определяет самостоятельно.</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12. Формы внеурочной деятельности должны предусматривать</w:t>
      </w:r>
      <w:r w:rsidRPr="00FD75AE">
        <w:rPr>
          <w:rFonts w:ascii="Times New Roman" w:eastAsia="SchoolBookSanPin" w:hAnsi="Times New Roman"/>
          <w:sz w:val="24"/>
          <w:szCs w:val="24"/>
          <w:lang w:val="ru-RU"/>
        </w:rPr>
        <w:t xml:space="preserve"> активность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том числе экспе</w:t>
      </w:r>
      <w:r w:rsidRPr="00FD75AE">
        <w:rPr>
          <w:rFonts w:ascii="Times New Roman" w:eastAsia="SchoolBookSanPin" w:hAnsi="Times New Roman"/>
          <w:sz w:val="24"/>
          <w:szCs w:val="24"/>
          <w:lang w:val="ru-RU"/>
        </w:rPr>
        <w:t>диции, практики), экскурсии (в музеи, парки, на предприятия</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другие), походы, деловые игры и другое.</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13. В зависимости от конкретных условий реализации основной обще</w:t>
      </w:r>
      <w:r w:rsidRPr="00FD75AE">
        <w:rPr>
          <w:rFonts w:ascii="Times New Roman" w:eastAsia="SchoolBookSanPin" w:hAnsi="Times New Roman"/>
          <w:sz w:val="24"/>
          <w:szCs w:val="24"/>
          <w:lang w:val="ru-RU"/>
        </w:rPr>
        <w:t xml:space="preserve"> образовательной программы  </w:t>
      </w:r>
      <w:r w:rsidRPr="00FD75AE">
        <w:rPr>
          <w:rFonts w:ascii="Times New Roman" w:eastAsia="SchoolBookSanPin" w:hAnsi="Times New Roman"/>
          <w:sz w:val="24"/>
          <w:szCs w:val="24"/>
          <w:lang w:val="ru-RU"/>
        </w:rPr>
        <w:t>, числа обучающихся и их возрастных особенностей допуска</w:t>
      </w:r>
      <w:r w:rsidRPr="00FD75AE">
        <w:rPr>
          <w:rFonts w:ascii="Times New Roman" w:eastAsia="SchoolBookSanPin" w:hAnsi="Times New Roman"/>
          <w:sz w:val="24"/>
          <w:szCs w:val="24"/>
          <w:lang w:val="ru-RU"/>
        </w:rPr>
        <w:t>ется формирование учебных групп из обучающихся разных классов в пределах одного уровня образования.</w:t>
      </w:r>
    </w:p>
    <w:p w:rsidR="00134744" w:rsidRPr="00FD75AE" w:rsidRDefault="006A042C" w:rsidP="00B40ED6">
      <w:pPr>
        <w:spacing w:after="0" w:line="348"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  39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14. В целях реализации плана внеурочной деятельности образовательной организацией может предусматриваться использование ресурсов других организаций (в</w:t>
      </w:r>
      <w:r w:rsidRPr="00FD75AE">
        <w:rPr>
          <w:rFonts w:ascii="Times New Roman" w:eastAsia="SchoolBookSanPin" w:hAnsi="Times New Roman"/>
          <w:sz w:val="24"/>
          <w:szCs w:val="24"/>
          <w:lang w:val="ru-RU"/>
        </w:rPr>
        <w:t xml:space="preserve">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w:t>
      </w:r>
      <w:r w:rsidRPr="00FD75AE">
        <w:rPr>
          <w:rFonts w:ascii="Times New Roman" w:eastAsia="SchoolBookSanPin" w:hAnsi="Times New Roman"/>
          <w:sz w:val="24"/>
          <w:szCs w:val="24"/>
          <w:lang w:val="ru-RU"/>
        </w:rPr>
        <w:t>зования, научные организации и иные организации, обладающие необходимыми ресурсами.</w:t>
      </w:r>
    </w:p>
    <w:p w:rsidR="00134744" w:rsidRPr="00FD75AE" w:rsidRDefault="006A042C" w:rsidP="00E87D47">
      <w:pPr>
        <w:pStyle w:val="7"/>
        <w:spacing w:before="0" w:after="0" w:line="360" w:lineRule="auto"/>
        <w:ind w:firstLine="708"/>
        <w:jc w:val="both"/>
        <w:rPr>
          <w:rFonts w:eastAsia="SchoolBookSanPin"/>
          <w:b w:val="0"/>
          <w:szCs w:val="24"/>
          <w:lang w:val="ru-RU"/>
        </w:rPr>
      </w:pPr>
      <w:r w:rsidRPr="00FD75AE">
        <w:rPr>
          <w:rFonts w:eastAsia="SchoolBookSanPin"/>
          <w:b w:val="0"/>
          <w:szCs w:val="24"/>
          <w:lang w:val="ru-RU"/>
        </w:rPr>
        <w:t xml:space="preserve">40 </w:t>
      </w:r>
      <w:r w:rsidRPr="00FD75AE">
        <w:rPr>
          <w:rFonts w:eastAsia="SchoolBookSanPin"/>
          <w:b w:val="0"/>
          <w:szCs w:val="24"/>
          <w:lang w:val="ru-RU"/>
        </w:rPr>
        <w:t>.</w:t>
      </w:r>
      <w:r w:rsidRPr="00FD75AE">
        <w:rPr>
          <w:rFonts w:eastAsia="SchoolBookSanPin"/>
          <w:b w:val="0"/>
          <w:szCs w:val="24"/>
          <w:lang w:val="ru-RU"/>
        </w:rPr>
        <w:t> </w:t>
      </w:r>
      <w:r w:rsidRPr="00FD75AE">
        <w:rPr>
          <w:rFonts w:eastAsia="SchoolBookSanPin"/>
          <w:b w:val="0"/>
          <w:szCs w:val="24"/>
          <w:lang w:val="ru-RU"/>
        </w:rPr>
        <w:t xml:space="preserve">Календарный план  </w:t>
      </w:r>
      <w:r w:rsidRPr="00FD75AE">
        <w:rPr>
          <w:rFonts w:eastAsia="SchoolBookSanPin"/>
          <w:b w:val="0"/>
          <w:szCs w:val="24"/>
          <w:lang w:val="ru-RU"/>
        </w:rPr>
        <w:t>воспитательной работы.</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40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1. </w:t>
      </w:r>
      <w:r w:rsidRPr="00FD75AE">
        <w:rPr>
          <w:rFonts w:ascii="Times New Roman" w:eastAsia="SchoolBookSanPin" w:hAnsi="Times New Roman"/>
          <w:sz w:val="24"/>
          <w:szCs w:val="24"/>
          <w:lang w:val="ru-RU"/>
        </w:rPr>
        <w:t xml:space="preserve">Календарный план  </w:t>
      </w:r>
      <w:r w:rsidRPr="00FD75AE">
        <w:rPr>
          <w:rFonts w:ascii="Times New Roman" w:eastAsia="SchoolBookSanPin" w:hAnsi="Times New Roman"/>
          <w:sz w:val="24"/>
          <w:szCs w:val="24"/>
          <w:lang w:val="ru-RU"/>
        </w:rPr>
        <w:t xml:space="preserve">воспитательной работы является единым для образовательных организаций. </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40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2. </w:t>
      </w:r>
      <w:r w:rsidRPr="00FD75AE">
        <w:rPr>
          <w:rFonts w:ascii="Times New Roman" w:eastAsia="SchoolBookSanPin" w:hAnsi="Times New Roman"/>
          <w:sz w:val="24"/>
          <w:szCs w:val="24"/>
          <w:lang w:val="ru-RU"/>
        </w:rPr>
        <w:t xml:space="preserve">Календарный план  </w:t>
      </w:r>
      <w:r w:rsidRPr="00FD75AE">
        <w:rPr>
          <w:rFonts w:ascii="Times New Roman" w:eastAsia="SchoolBookSanPin" w:hAnsi="Times New Roman"/>
          <w:sz w:val="24"/>
          <w:szCs w:val="24"/>
          <w:lang w:val="ru-RU"/>
        </w:rPr>
        <w:t xml:space="preserve">воспитательной работы может быть реализован в рамках урочной и внеурочной деятельности. </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40 </w:t>
      </w:r>
      <w:r w:rsidRPr="00FD75AE">
        <w:rPr>
          <w:rFonts w:ascii="Times New Roman" w:eastAsia="SchoolBookSanPin" w:hAnsi="Times New Roman"/>
          <w:sz w:val="24"/>
          <w:szCs w:val="24"/>
          <w:lang w:val="ru-RU"/>
        </w:rPr>
        <w:t>.</w:t>
      </w:r>
      <w:r w:rsidRPr="00FD75AE">
        <w:rPr>
          <w:rFonts w:ascii="Times New Roman" w:eastAsia="SchoolBookSanPin" w:hAnsi="Times New Roman"/>
          <w:sz w:val="24"/>
          <w:szCs w:val="24"/>
          <w:lang w:val="ru-RU"/>
        </w:rPr>
        <w:t>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w:t>
      </w:r>
      <w:r w:rsidRPr="00FD75AE">
        <w:rPr>
          <w:rFonts w:ascii="Times New Roman" w:eastAsia="SchoolBookSanPin" w:hAnsi="Times New Roman"/>
          <w:sz w:val="24"/>
          <w:szCs w:val="24"/>
          <w:lang w:val="ru-RU"/>
        </w:rPr>
        <w:t>ме воспитания, по ключевым направлениям воспитания и дополнительного образования детей.</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Сентябрь: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сентября: День знаний;</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сентября: День окончания Второй мировой войны, День солидарности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борьбе с терроризмом;</w:t>
      </w:r>
      <w:r w:rsidRPr="00FD75AE">
        <w:rPr>
          <w:rFonts w:ascii="Times New Roman" w:eastAsia="SchoolBookSanPin" w:hAnsi="Times New Roman"/>
          <w:sz w:val="24"/>
          <w:szCs w:val="24"/>
          <w:lang w:val="ru-RU"/>
        </w:rPr>
        <w:t xml:space="preserve"> </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сентября: Международный день распростра</w:t>
      </w:r>
      <w:r w:rsidRPr="00FD75AE">
        <w:rPr>
          <w:rFonts w:ascii="Times New Roman" w:eastAsia="SchoolBookSanPin" w:hAnsi="Times New Roman"/>
          <w:sz w:val="24"/>
          <w:szCs w:val="24"/>
          <w:lang w:val="ru-RU"/>
        </w:rPr>
        <w:t>нения грамотности</w:t>
      </w:r>
      <w:r w:rsidRPr="00FD75AE">
        <w:rPr>
          <w:rFonts w:ascii="Times New Roman" w:eastAsia="SchoolBookSanPin" w:hAnsi="Times New Roman"/>
          <w:sz w:val="24"/>
          <w:szCs w:val="24"/>
          <w:lang w:val="ru-RU"/>
        </w:rPr>
        <w:t>;</w:t>
      </w:r>
    </w:p>
    <w:p w:rsidR="009F74FF"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10 сентября: Международный день памяти жертв фашизма.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Октябрь: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октября: Международный день пожилых людей; Международный день музыки;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4 октября: День защиты животных;</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 октября: День учителя;</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25 октября: Международный день школьных библ</w:t>
      </w:r>
      <w:r w:rsidRPr="00FD75AE">
        <w:rPr>
          <w:rFonts w:ascii="Times New Roman" w:eastAsia="SchoolBookSanPin" w:hAnsi="Times New Roman"/>
          <w:sz w:val="24"/>
          <w:szCs w:val="24"/>
          <w:lang w:val="ru-RU"/>
        </w:rPr>
        <w:t>иотек;</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Третье воскресенье октября: День отца.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Ноябрь: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4 ноября: День народного единства</w:t>
      </w:r>
      <w:r w:rsidRPr="00FD75AE">
        <w:rPr>
          <w:rFonts w:ascii="Times New Roman" w:eastAsia="SchoolBookSanPin" w:hAnsi="Times New Roman"/>
          <w:sz w:val="24"/>
          <w:szCs w:val="24"/>
          <w:lang w:val="ru-RU"/>
        </w:rPr>
        <w:t>;</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ноября: День памяти погибших при исполнении служебных обязанностей сотрудников органов внутренних дел России;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Последнее воскресенье ноября: День Матери;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25 </w:t>
      </w:r>
      <w:r w:rsidRPr="00FD75AE">
        <w:rPr>
          <w:rFonts w:ascii="Times New Roman" w:eastAsia="SchoolBookSanPin" w:hAnsi="Times New Roman"/>
          <w:sz w:val="24"/>
          <w:szCs w:val="24"/>
          <w:lang w:val="ru-RU"/>
        </w:rPr>
        <w:t xml:space="preserve"> ноября: День Государственного герба Российской Федерации.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Декабрь: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3 декабря: День неизвестного солдата; Международный день инвалидов;</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5 декабря: День добровольца (волонтера) в России;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 декабря: День Героев Отечества;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 декабря: День Конституции Российс</w:t>
      </w:r>
      <w:r w:rsidRPr="00FD75AE">
        <w:rPr>
          <w:rFonts w:ascii="Times New Roman" w:eastAsia="SchoolBookSanPin" w:hAnsi="Times New Roman"/>
          <w:sz w:val="24"/>
          <w:szCs w:val="24"/>
          <w:lang w:val="ru-RU"/>
        </w:rPr>
        <w:t>кой Федерации.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Январь: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25 января: День российского студенчества;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23  января: День </w:t>
      </w:r>
      <w:r w:rsidRPr="00FD75AE">
        <w:rPr>
          <w:rFonts w:ascii="Times New Roman" w:eastAsia="SchoolBookSanPin" w:hAnsi="Times New Roman"/>
          <w:sz w:val="24"/>
          <w:szCs w:val="24"/>
          <w:lang w:val="ru-RU"/>
        </w:rPr>
        <w:t>полного освобождения Ленинграда от фашистской блокады;</w:t>
      </w:r>
      <w:r w:rsidRPr="00FD75AE">
        <w:rPr>
          <w:rFonts w:ascii="Times New Roman" w:eastAsia="SchoolBookSanPin" w:hAnsi="Times New Roman"/>
          <w:sz w:val="24"/>
          <w:szCs w:val="24"/>
          <w:lang w:val="ru-RU"/>
        </w:rPr>
        <w:t xml:space="preserve"> День освобождения Красной армией крупнейшего «лагеря смерти» Аушвиц-Биркенау (Освенцима) – День памяти жертв Холокоста.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Февраль: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 февраля: День разгрома советскими войсками немецко-фашистских войск</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в Сталинградской битве;</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февраля: День российской науки;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15 февраля: День памяти о россиянах, исполнявших служебный долг</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за пределами Отечества;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21 февраля: Международный день</w:t>
      </w:r>
      <w:r w:rsidRPr="00FD75AE">
        <w:rPr>
          <w:rFonts w:ascii="Times New Roman" w:eastAsia="SchoolBookSanPin" w:hAnsi="Times New Roman"/>
          <w:sz w:val="24"/>
          <w:szCs w:val="24"/>
          <w:lang w:val="ru-RU"/>
        </w:rPr>
        <w:t xml:space="preserve"> родного языка;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23 февраля: День защитника Отечества.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Март:</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марта: Международный женский день;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18 марта: День воссоединения Крыма с Россией</w:t>
      </w:r>
      <w:r w:rsidRPr="00FD75AE">
        <w:rPr>
          <w:rFonts w:ascii="Times New Roman" w:eastAsia="SchoolBookSanPin" w:hAnsi="Times New Roman"/>
          <w:sz w:val="24"/>
          <w:szCs w:val="24"/>
          <w:lang w:val="ru-RU"/>
        </w:rPr>
        <w:t>;</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23  марта: Всемирный день театра.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Апрель: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 апреля: День космонавтики;</w:t>
      </w:r>
    </w:p>
    <w:p w:rsidR="007539E0"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 апреля: День памяти о геноциде советск</w:t>
      </w:r>
      <w:r w:rsidRPr="00FD75AE">
        <w:rPr>
          <w:rFonts w:ascii="Times New Roman" w:eastAsia="SchoolBookSanPin" w:hAnsi="Times New Roman"/>
          <w:sz w:val="24"/>
          <w:szCs w:val="24"/>
          <w:lang w:val="ru-RU"/>
        </w:rPr>
        <w:t>ого народа нацистами</w:t>
      </w:r>
      <w:r w:rsidRPr="00FD75AE">
        <w:rPr>
          <w:rFonts w:ascii="Times New Roman" w:eastAsia="SchoolBookSanPin" w:hAnsi="Times New Roman"/>
          <w:sz w:val="24"/>
          <w:szCs w:val="24"/>
          <w:lang w:val="ru-RU"/>
        </w:rPr>
        <w:t xml:space="preserve"> </w:t>
      </w:r>
      <w:r w:rsidRPr="00FD75AE">
        <w:rPr>
          <w:rFonts w:ascii="Times New Roman" w:eastAsia="SchoolBookSanPin" w:hAnsi="Times New Roman"/>
          <w:sz w:val="24"/>
          <w:szCs w:val="24"/>
          <w:lang w:val="ru-RU"/>
        </w:rPr>
        <w:t>и их пособниками в годы Великой Отечественной войны.</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Май:</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 мая: Праздник Весны и Труда;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9 мая: День Победы;</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19 мая: День детских общественных организаций России;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24 мая: День славянской письменности и культуры.</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Июнь: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1 июня: День </w:t>
      </w:r>
      <w:r w:rsidRPr="00FD75AE">
        <w:rPr>
          <w:rFonts w:ascii="Times New Roman" w:eastAsia="SchoolBookSanPin" w:hAnsi="Times New Roman"/>
          <w:sz w:val="24"/>
          <w:szCs w:val="24"/>
          <w:lang w:val="ru-RU"/>
        </w:rPr>
        <w:t>защиты детей;</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6 июня: День русского языка;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12 июня: День России;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22 июня: День памяти и скорби;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23  июня: День молодежи.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Июль:</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8 июля: День семьи, любви и верности.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Август:</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Вторая суббота августа: День физкультурника;</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 xml:space="preserve">22 августа: День Государственного </w:t>
      </w:r>
      <w:r w:rsidRPr="00FD75AE">
        <w:rPr>
          <w:rFonts w:ascii="Times New Roman" w:eastAsia="SchoolBookSanPin" w:hAnsi="Times New Roman"/>
          <w:sz w:val="24"/>
          <w:szCs w:val="24"/>
          <w:lang w:val="ru-RU"/>
        </w:rPr>
        <w:t>флага Российской Федерации;</w:t>
      </w:r>
    </w:p>
    <w:p w:rsidR="00134744" w:rsidRPr="00FD75AE" w:rsidRDefault="006A042C" w:rsidP="00E87D47">
      <w:pPr>
        <w:spacing w:after="0" w:line="360" w:lineRule="auto"/>
        <w:ind w:firstLine="709"/>
        <w:jc w:val="both"/>
        <w:rPr>
          <w:rFonts w:ascii="Times New Roman" w:eastAsia="SchoolBookSanPin" w:hAnsi="Times New Roman"/>
          <w:sz w:val="24"/>
          <w:szCs w:val="24"/>
          <w:lang w:val="ru-RU"/>
        </w:rPr>
      </w:pPr>
      <w:r w:rsidRPr="00FD75AE">
        <w:rPr>
          <w:rFonts w:ascii="Times New Roman" w:eastAsia="SchoolBookSanPin" w:hAnsi="Times New Roman"/>
          <w:sz w:val="24"/>
          <w:szCs w:val="24"/>
          <w:lang w:val="ru-RU"/>
        </w:rPr>
        <w:t>23  августа: День российского кино.</w:t>
      </w:r>
    </w:p>
    <w:bookmarkEnd w:id="3"/>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before="62" w:after="0" w:line="240" w:lineRule="auto"/>
        <w:jc w:val="righ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Приложение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10"/>
          <w:sz w:val="24"/>
          <w:szCs w:val="24"/>
          <w:lang w:val="ru-RU"/>
        </w:rPr>
        <w:t>1</w:t>
      </w:r>
    </w:p>
    <w:p w:rsidR="00284112" w:rsidRPr="00FD75AE" w:rsidRDefault="006A042C" w:rsidP="00284112">
      <w:pPr>
        <w:autoSpaceDE w:val="0"/>
        <w:autoSpaceDN w:val="0"/>
        <w:spacing w:before="45" w:after="0" w:line="240" w:lineRule="auto"/>
        <w:jc w:val="righ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приказу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90 от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63"/>
          <w:sz w:val="24"/>
          <w:szCs w:val="24"/>
          <w:u w:val="single"/>
          <w:lang w:val="ru-RU"/>
        </w:rPr>
        <w:t xml:space="preserve"> </w:t>
      </w:r>
      <w:r w:rsidRPr="00FD75AE">
        <w:rPr>
          <w:rFonts w:ascii="Times New Roman" w:eastAsia="Times New Roman" w:hAnsi="Times New Roman"/>
          <w:sz w:val="24"/>
          <w:szCs w:val="24"/>
          <w:u w:val="single"/>
          <w:lang w:val="ru-RU"/>
        </w:rPr>
        <w:t>30</w:t>
      </w:r>
      <w:r w:rsidRPr="00FD75AE">
        <w:rPr>
          <w:rFonts w:ascii="Times New Roman" w:eastAsia="Times New Roman" w:hAnsi="Times New Roman"/>
          <w:sz w:val="24"/>
          <w:szCs w:val="24"/>
          <w:u w:val="single"/>
          <w:lang w:val="ru-RU"/>
        </w:rPr>
        <w:t xml:space="preserve"> </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u w:val="single"/>
          <w:lang w:val="ru-RU"/>
        </w:rPr>
        <w:t>июня</w:t>
      </w:r>
      <w:r w:rsidRPr="00FD75AE">
        <w:rPr>
          <w:rFonts w:ascii="Times New Roman" w:eastAsia="Times New Roman" w:hAnsi="Times New Roman"/>
          <w:spacing w:val="3"/>
          <w:sz w:val="24"/>
          <w:szCs w:val="24"/>
          <w:u w:val="single"/>
          <w:lang w:val="ru-RU"/>
        </w:rPr>
        <w:t xml:space="preserve"> </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2025</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5"/>
          <w:sz w:val="24"/>
          <w:szCs w:val="24"/>
          <w:lang w:val="ru-RU"/>
        </w:rPr>
        <w:t>г.</w:t>
      </w:r>
    </w:p>
    <w:p w:rsidR="00284112" w:rsidRPr="00FD75AE" w:rsidRDefault="006A042C" w:rsidP="00284112">
      <w:pPr>
        <w:autoSpaceDE w:val="0"/>
        <w:autoSpaceDN w:val="0"/>
        <w:spacing w:after="0" w:line="240" w:lineRule="auto"/>
        <w:jc w:val="right"/>
        <w:rPr>
          <w:rFonts w:ascii="Times New Roman" w:eastAsia="Times New Roman" w:hAnsi="Times New Roman"/>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p>
    <w:p w:rsidR="00284112" w:rsidRPr="00FD75AE" w:rsidRDefault="006A042C" w:rsidP="00284112">
      <w:pPr>
        <w:autoSpaceDE w:val="0"/>
        <w:autoSpaceDN w:val="0"/>
        <w:spacing w:after="0" w:line="278" w:lineRule="auto"/>
        <w:ind w:right="275"/>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Внесение</w:t>
      </w:r>
      <w:r w:rsidRPr="00FD75AE">
        <w:rPr>
          <w:rFonts w:ascii="Times New Roman" w:eastAsia="Times New Roman" w:hAnsi="Times New Roman"/>
          <w:b/>
          <w:bCs/>
          <w:spacing w:val="-8"/>
          <w:sz w:val="24"/>
          <w:szCs w:val="24"/>
          <w:lang w:val="ru-RU"/>
        </w:rPr>
        <w:t xml:space="preserve"> </w:t>
      </w:r>
      <w:r w:rsidRPr="00FD75AE">
        <w:rPr>
          <w:rFonts w:ascii="Times New Roman" w:eastAsia="Times New Roman" w:hAnsi="Times New Roman"/>
          <w:b/>
          <w:bCs/>
          <w:sz w:val="24"/>
          <w:szCs w:val="24"/>
          <w:lang w:val="ru-RU"/>
        </w:rPr>
        <w:t>изменений</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в</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образовательные</w:t>
      </w:r>
      <w:r w:rsidRPr="00FD75AE">
        <w:rPr>
          <w:rFonts w:ascii="Times New Roman" w:eastAsia="Times New Roman" w:hAnsi="Times New Roman"/>
          <w:b/>
          <w:bCs/>
          <w:spacing w:val="-11"/>
          <w:sz w:val="24"/>
          <w:szCs w:val="24"/>
          <w:lang w:val="ru-RU"/>
        </w:rPr>
        <w:t xml:space="preserve"> </w:t>
      </w:r>
      <w:r w:rsidRPr="00FD75AE">
        <w:rPr>
          <w:rFonts w:ascii="Times New Roman" w:eastAsia="Times New Roman" w:hAnsi="Times New Roman"/>
          <w:b/>
          <w:bCs/>
          <w:sz w:val="24"/>
          <w:szCs w:val="24"/>
          <w:lang w:val="ru-RU"/>
        </w:rPr>
        <w:t>программы</w:t>
      </w:r>
      <w:r w:rsidRPr="00FD75AE">
        <w:rPr>
          <w:rFonts w:ascii="Times New Roman" w:eastAsia="Times New Roman" w:hAnsi="Times New Roman"/>
          <w:b/>
          <w:bCs/>
          <w:spacing w:val="-11"/>
          <w:sz w:val="24"/>
          <w:szCs w:val="24"/>
          <w:lang w:val="ru-RU"/>
        </w:rPr>
        <w:t xml:space="preserve"> </w:t>
      </w:r>
      <w:r w:rsidRPr="00FD75AE">
        <w:rPr>
          <w:rFonts w:ascii="Times New Roman" w:eastAsia="Times New Roman" w:hAnsi="Times New Roman"/>
          <w:b/>
          <w:bCs/>
          <w:sz w:val="24"/>
          <w:szCs w:val="24"/>
          <w:lang w:val="ru-RU"/>
        </w:rPr>
        <w:t>ООО</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МБОУ «Большеатменская СОШ»  с 1 сентября 2025 года</w:t>
      </w:r>
    </w:p>
    <w:p w:rsidR="00284112" w:rsidRPr="00FD75AE" w:rsidRDefault="006A042C" w:rsidP="00284112">
      <w:pPr>
        <w:autoSpaceDE w:val="0"/>
        <w:autoSpaceDN w:val="0"/>
        <w:spacing w:before="23"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ind w:right="275"/>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соответствии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приказом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Министерства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просвещения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Российской</w:t>
      </w:r>
      <w:r w:rsidRPr="00FD75AE">
        <w:rPr>
          <w:rFonts w:ascii="Times New Roman" w:eastAsia="Times New Roman" w:hAnsi="Times New Roman"/>
          <w:spacing w:val="29"/>
          <w:sz w:val="24"/>
          <w:szCs w:val="24"/>
          <w:lang w:val="ru-RU"/>
        </w:rPr>
        <w:t xml:space="preserve"> </w:t>
      </w:r>
      <w:r w:rsidRPr="00FD75AE">
        <w:rPr>
          <w:rFonts w:ascii="Times New Roman" w:eastAsia="Times New Roman" w:hAnsi="Times New Roman"/>
          <w:sz w:val="24"/>
          <w:szCs w:val="24"/>
          <w:lang w:val="ru-RU"/>
        </w:rPr>
        <w:t>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начального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общего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общ</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среднего общего образования" (Зарегистрирован 11.02.2025 №</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81220):</w:t>
      </w:r>
    </w:p>
    <w:p w:rsidR="00284112" w:rsidRPr="00FD75AE" w:rsidRDefault="006A042C" w:rsidP="00284112">
      <w:pPr>
        <w:numPr>
          <w:ilvl w:val="0"/>
          <w:numId w:val="29"/>
        </w:numPr>
        <w:tabs>
          <w:tab w:val="left" w:pos="671"/>
        </w:tabs>
        <w:autoSpaceDE w:val="0"/>
        <w:autoSpaceDN w:val="0"/>
        <w:spacing w:before="3" w:after="0" w:line="240" w:lineRule="auto"/>
        <w:ind w:right="272" w:firstLine="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Внести изменения в целевой раздел Основной образовательной программы НОО, ООО и СОО в части описания планируемых предметных результатов, системы оценки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достижения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планируемых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результатов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освоения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ООП</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НОО,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ООП</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ООО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ООП СОО и проверяемых требований к метапредметным результатам освоения основной образовательной программы начального общего, основного общего и среднего общего образования (используется в федеральных и ре</w:t>
      </w:r>
      <w:r w:rsidRPr="00FD75AE">
        <w:rPr>
          <w:rFonts w:ascii="Times New Roman" w:eastAsia="Times New Roman" w:hAnsi="Times New Roman"/>
          <w:sz w:val="24"/>
          <w:szCs w:val="24"/>
          <w:lang w:val="ru-RU"/>
        </w:rPr>
        <w:t>гиональных процедурах оценки качества образования).</w:t>
      </w:r>
    </w:p>
    <w:p w:rsidR="00284112" w:rsidRPr="00FD75AE" w:rsidRDefault="006A042C" w:rsidP="00284112">
      <w:pPr>
        <w:autoSpaceDE w:val="0"/>
        <w:autoSpaceDN w:val="0"/>
        <w:spacing w:before="3" w:after="0" w:line="240" w:lineRule="auto"/>
        <w:ind w:right="280"/>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w:t>
      </w:r>
      <w:r w:rsidRPr="00FD75AE">
        <w:rPr>
          <w:rFonts w:ascii="Times New Roman" w:eastAsia="Times New Roman" w:hAnsi="Times New Roman"/>
          <w:sz w:val="24"/>
          <w:szCs w:val="24"/>
          <w:lang w:val="ru-RU"/>
        </w:rPr>
        <w:t>щейся формой контроля, составляет один урок (не более чем 45 минут).</w:t>
      </w:r>
    </w:p>
    <w:p w:rsidR="00284112" w:rsidRPr="00FD75AE" w:rsidRDefault="006A042C" w:rsidP="00284112">
      <w:pPr>
        <w:autoSpaceDE w:val="0"/>
        <w:autoSpaceDN w:val="0"/>
        <w:spacing w:after="0" w:line="240" w:lineRule="auto"/>
        <w:ind w:right="27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 этом объем учебного времени, затрачиваемого на проведение оценочных процедур,</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должен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превышать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10%</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всего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объема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учебного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отводимого на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изучение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данного учебного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предмета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данном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классе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текущем учебном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году."</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 федеральных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региональных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процедурах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оценки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качества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 xml:space="preserve">используется перечень (кодификатор) проверяемых требований к метапредметным результатам освоения основной образовательной программы </w:t>
      </w:r>
      <w:r w:rsidRPr="00FD75AE">
        <w:rPr>
          <w:rFonts w:ascii="Times New Roman" w:eastAsia="Times New Roman" w:hAnsi="Times New Roman"/>
          <w:sz w:val="24"/>
          <w:szCs w:val="24"/>
          <w:lang w:val="ru-RU"/>
        </w:rPr>
        <w:t>основного общего образования.</w:t>
      </w:r>
    </w:p>
    <w:p w:rsidR="00284112" w:rsidRPr="00FD75AE" w:rsidRDefault="006A042C" w:rsidP="00284112">
      <w:pPr>
        <w:numPr>
          <w:ilvl w:val="0"/>
          <w:numId w:val="29"/>
        </w:numPr>
        <w:tabs>
          <w:tab w:val="left" w:pos="563"/>
        </w:tabs>
        <w:autoSpaceDE w:val="0"/>
        <w:autoSpaceDN w:val="0"/>
        <w:spacing w:before="2" w:after="0" w:line="240" w:lineRule="auto"/>
        <w:ind w:right="270" w:firstLine="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Внести изменения в</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целевой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раздел</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Основной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образовательной программы ООО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в части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описания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планируемых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предметных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результатов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оценки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достижения планируемых результатов освоения ООП ООО по учебным предметам</w:t>
      </w:r>
    </w:p>
    <w:p w:rsidR="00284112" w:rsidRPr="00FD75AE" w:rsidRDefault="006A042C" w:rsidP="00284112">
      <w:pPr>
        <w:autoSpaceDE w:val="0"/>
        <w:autoSpaceDN w:val="0"/>
        <w:spacing w:before="1" w:after="0" w:line="240" w:lineRule="auto"/>
        <w:ind w:right="26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«История»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«Обществознание».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1</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сентября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2025</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года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5–7-х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классах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число</w:t>
      </w:r>
      <w:r w:rsidRPr="00FD75AE">
        <w:rPr>
          <w:rFonts w:ascii="Times New Roman" w:eastAsia="Times New Roman" w:hAnsi="Times New Roman"/>
          <w:spacing w:val="31"/>
          <w:sz w:val="24"/>
          <w:szCs w:val="24"/>
          <w:lang w:val="ru-RU"/>
        </w:rPr>
        <w:t xml:space="preserve"> </w:t>
      </w:r>
      <w:r w:rsidRPr="00FD75AE">
        <w:rPr>
          <w:rFonts w:ascii="Times New Roman" w:eastAsia="Times New Roman" w:hAnsi="Times New Roman"/>
          <w:sz w:val="24"/>
          <w:szCs w:val="24"/>
          <w:lang w:val="ru-RU"/>
        </w:rPr>
        <w:t>часов, рекомендованных для изучения истории, составляет 3 часа в неделю: 5-й класс – 68 часов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(всеобщая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история),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34</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часа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(история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нашего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края);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6-й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7-й</w:t>
      </w:r>
      <w:r w:rsidRPr="00FD75AE">
        <w:rPr>
          <w:rFonts w:ascii="Times New Roman" w:eastAsia="Times New Roman" w:hAnsi="Times New Roman"/>
          <w:spacing w:val="32"/>
          <w:sz w:val="24"/>
          <w:szCs w:val="24"/>
          <w:lang w:val="ru-RU"/>
        </w:rPr>
        <w:t xml:space="preserve"> </w:t>
      </w:r>
      <w:r w:rsidRPr="00FD75AE">
        <w:rPr>
          <w:rFonts w:ascii="Times New Roman" w:eastAsia="Times New Roman" w:hAnsi="Times New Roman"/>
          <w:sz w:val="24"/>
          <w:szCs w:val="24"/>
          <w:lang w:val="ru-RU"/>
        </w:rPr>
        <w:t>классы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28</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часов (всеобщая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история),</w:t>
      </w:r>
      <w:r w:rsidRPr="00FD75AE">
        <w:rPr>
          <w:rFonts w:ascii="Times New Roman" w:eastAsia="Times New Roman" w:hAnsi="Times New Roman"/>
          <w:sz w:val="24"/>
          <w:szCs w:val="24"/>
          <w:lang w:val="ru-RU"/>
        </w:rPr>
        <w:t xml:space="preserve"> 57 часов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(история России), 17</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часов (история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нашего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края). 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8– 9-х классах изменения предусмотрены с 1 сентября 20</w:t>
      </w:r>
      <w:r w:rsidRPr="00FD75AE">
        <w:rPr>
          <w:rFonts w:ascii="Times New Roman" w:eastAsia="Times New Roman" w:hAnsi="Times New Roman"/>
          <w:sz w:val="24"/>
          <w:szCs w:val="24"/>
          <w:lang w:val="ru-RU"/>
        </w:rPr>
        <w:t>22</w:t>
      </w:r>
      <w:r w:rsidRPr="00FD75AE">
        <w:rPr>
          <w:rFonts w:ascii="Times New Roman" w:eastAsia="Times New Roman" w:hAnsi="Times New Roman"/>
          <w:sz w:val="24"/>
          <w:szCs w:val="24"/>
          <w:lang w:val="ru-RU"/>
        </w:rPr>
        <w:t xml:space="preserve"> года: для 8-х классов отводится 34 часа на всеобщую историю и 68 часов на историю России; для 9-х классов – 23 часа на всеобщую историю и 45 часов на историю России. С 1 сентября 2025</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6–7-х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классах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обществознание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изучается;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8–9-х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классах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чис</w:t>
      </w:r>
      <w:r w:rsidRPr="00FD75AE">
        <w:rPr>
          <w:rFonts w:ascii="Times New Roman" w:eastAsia="Times New Roman" w:hAnsi="Times New Roman"/>
          <w:sz w:val="24"/>
          <w:szCs w:val="24"/>
          <w:lang w:val="ru-RU"/>
        </w:rPr>
        <w:t>ло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часов, рекомендованных для изучения предмета, остается без изменений.</w:t>
      </w:r>
    </w:p>
    <w:p w:rsidR="00284112" w:rsidRPr="00FD75AE" w:rsidRDefault="006A042C" w:rsidP="00284112">
      <w:pPr>
        <w:numPr>
          <w:ilvl w:val="0"/>
          <w:numId w:val="29"/>
        </w:numPr>
        <w:tabs>
          <w:tab w:val="left" w:pos="611"/>
        </w:tabs>
        <w:autoSpaceDE w:val="0"/>
        <w:autoSpaceDN w:val="0"/>
        <w:spacing w:before="74" w:after="0" w:line="240" w:lineRule="auto"/>
        <w:ind w:right="296" w:firstLine="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Внести изменения в содержательный раздел ФОП ООО, ФОП СОО в ФРП по русскому</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языку,</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литературе,</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обществознанию,</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математике,</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 xml:space="preserve">географии, физике, химии, биологии, технологии, </w:t>
      </w:r>
      <w:r w:rsidRPr="00FD75AE">
        <w:rPr>
          <w:rFonts w:ascii="Times New Roman" w:eastAsia="Times New Roman" w:hAnsi="Times New Roman"/>
          <w:sz w:val="24"/>
          <w:szCs w:val="24"/>
          <w:lang w:val="ru-RU"/>
        </w:rPr>
        <w:t>основам безопасности и защиты Родины, физкультуре, иностранного языка.</w:t>
      </w:r>
    </w:p>
    <w:p w:rsidR="00284112" w:rsidRPr="00FD75AE" w:rsidRDefault="006A042C" w:rsidP="00284112">
      <w:pPr>
        <w:numPr>
          <w:ilvl w:val="0"/>
          <w:numId w:val="29"/>
        </w:numPr>
        <w:tabs>
          <w:tab w:val="left" w:pos="599"/>
        </w:tabs>
        <w:autoSpaceDE w:val="0"/>
        <w:autoSpaceDN w:val="0"/>
        <w:spacing w:before="7" w:after="0" w:line="240" w:lineRule="auto"/>
        <w:ind w:right="283" w:firstLine="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Внести изменения в организационный раздел ООП СОО в части формирования учебного плана НОО, ООО, СОО и характеристики условий реализации программы НОО, ООО и СОО.</w:t>
      </w:r>
    </w:p>
    <w:p w:rsidR="00284112" w:rsidRPr="00FD75AE" w:rsidRDefault="006A042C" w:rsidP="00284112">
      <w:pPr>
        <w:numPr>
          <w:ilvl w:val="0"/>
          <w:numId w:val="29"/>
        </w:numPr>
        <w:tabs>
          <w:tab w:val="left" w:pos="558"/>
        </w:tabs>
        <w:autoSpaceDE w:val="0"/>
        <w:autoSpaceDN w:val="0"/>
        <w:spacing w:after="0" w:line="240" w:lineRule="auto"/>
        <w:ind w:right="268" w:firstLine="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Ввести 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действие с</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1</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z w:val="24"/>
          <w:szCs w:val="24"/>
          <w:lang w:val="ru-RU"/>
        </w:rPr>
        <w:t>ентября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2025 года все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изменения 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ООП</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НОО, ООП</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ООО и ООП СОО МБОУ МБОУ «Большеатменская СОШ» .</w:t>
      </w:r>
    </w:p>
    <w:p w:rsidR="00284112" w:rsidRPr="00FD75AE" w:rsidRDefault="006A042C" w:rsidP="00284112">
      <w:pPr>
        <w:autoSpaceDE w:val="0"/>
        <w:autoSpaceDN w:val="0"/>
        <w:spacing w:before="313" w:after="0" w:line="240" w:lineRule="auto"/>
        <w:ind w:right="46"/>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1</w:t>
      </w:r>
    </w:p>
    <w:p w:rsidR="00284112" w:rsidRPr="00FD75AE" w:rsidRDefault="006A042C" w:rsidP="00284112">
      <w:pPr>
        <w:autoSpaceDE w:val="0"/>
        <w:autoSpaceDN w:val="0"/>
        <w:spacing w:before="16" w:after="0" w:line="240" w:lineRule="auto"/>
        <w:ind w:right="47"/>
        <w:jc w:val="center"/>
        <w:outlineLvl w:val="0"/>
        <w:rPr>
          <w:rFonts w:ascii="Times New Roman" w:eastAsia="Times New Roman" w:hAnsi="Times New Roman"/>
          <w:b/>
          <w:bCs/>
          <w:sz w:val="24"/>
          <w:szCs w:val="24"/>
          <w:lang w:val="ru-RU"/>
        </w:rPr>
      </w:pPr>
      <w:r w:rsidRPr="00FD75AE">
        <w:rPr>
          <w:rFonts w:ascii="Times New Roman" w:eastAsia="Times New Roman" w:hAnsi="Times New Roman"/>
          <w:b/>
          <w:bCs/>
          <w:spacing w:val="-2"/>
          <w:sz w:val="24"/>
          <w:szCs w:val="24"/>
          <w:lang w:val="ru-RU"/>
        </w:rPr>
        <w:t>Перечень</w:t>
      </w:r>
      <w:r w:rsidRPr="00FD75AE">
        <w:rPr>
          <w:rFonts w:ascii="Times New Roman" w:eastAsia="Times New Roman" w:hAnsi="Times New Roman"/>
          <w:b/>
          <w:bCs/>
          <w:spacing w:val="-7"/>
          <w:sz w:val="24"/>
          <w:szCs w:val="24"/>
          <w:lang w:val="ru-RU"/>
        </w:rPr>
        <w:t xml:space="preserve"> </w:t>
      </w:r>
      <w:r w:rsidRPr="00FD75AE">
        <w:rPr>
          <w:rFonts w:ascii="Times New Roman" w:eastAsia="Times New Roman" w:hAnsi="Times New Roman"/>
          <w:b/>
          <w:bCs/>
          <w:spacing w:val="-2"/>
          <w:sz w:val="24"/>
          <w:szCs w:val="24"/>
          <w:lang w:val="ru-RU"/>
        </w:rPr>
        <w:t>(кодификатор)</w:t>
      </w:r>
      <w:r w:rsidRPr="00FD75AE">
        <w:rPr>
          <w:rFonts w:ascii="Times New Roman" w:eastAsia="Times New Roman" w:hAnsi="Times New Roman"/>
          <w:b/>
          <w:bCs/>
          <w:spacing w:val="2"/>
          <w:sz w:val="24"/>
          <w:szCs w:val="24"/>
          <w:lang w:val="ru-RU"/>
        </w:rPr>
        <w:t xml:space="preserve"> </w:t>
      </w:r>
      <w:r w:rsidRPr="00FD75AE">
        <w:rPr>
          <w:rFonts w:ascii="Times New Roman" w:eastAsia="Times New Roman" w:hAnsi="Times New Roman"/>
          <w:b/>
          <w:bCs/>
          <w:spacing w:val="-2"/>
          <w:sz w:val="24"/>
          <w:szCs w:val="24"/>
          <w:lang w:val="ru-RU"/>
        </w:rPr>
        <w:t>проверяемых</w:t>
      </w:r>
    </w:p>
    <w:p w:rsidR="00284112" w:rsidRPr="00FD75AE" w:rsidRDefault="006A042C" w:rsidP="00284112">
      <w:pPr>
        <w:autoSpaceDE w:val="0"/>
        <w:autoSpaceDN w:val="0"/>
        <w:spacing w:before="3" w:after="0" w:line="242" w:lineRule="auto"/>
        <w:rPr>
          <w:rFonts w:ascii="Times New Roman" w:eastAsia="Times New Roman" w:hAnsi="Times New Roman"/>
          <w:b/>
          <w:sz w:val="24"/>
          <w:szCs w:val="24"/>
          <w:lang w:val="ru-RU"/>
        </w:rPr>
      </w:pPr>
      <w:r w:rsidRPr="00FD75AE">
        <w:rPr>
          <w:rFonts w:ascii="Times New Roman" w:eastAsia="Times New Roman" w:hAnsi="Times New Roman"/>
          <w:b/>
          <w:sz w:val="24"/>
          <w:szCs w:val="24"/>
          <w:lang w:val="ru-RU"/>
        </w:rPr>
        <w:t>требований</w:t>
      </w:r>
      <w:r w:rsidRPr="00FD75AE">
        <w:rPr>
          <w:rFonts w:ascii="Times New Roman" w:eastAsia="Times New Roman" w:hAnsi="Times New Roman"/>
          <w:b/>
          <w:spacing w:val="-19"/>
          <w:sz w:val="24"/>
          <w:szCs w:val="24"/>
          <w:lang w:val="ru-RU"/>
        </w:rPr>
        <w:t xml:space="preserve"> </w:t>
      </w:r>
      <w:r w:rsidRPr="00FD75AE">
        <w:rPr>
          <w:rFonts w:ascii="Times New Roman" w:eastAsia="Times New Roman" w:hAnsi="Times New Roman"/>
          <w:b/>
          <w:sz w:val="24"/>
          <w:szCs w:val="24"/>
          <w:lang w:val="ru-RU"/>
        </w:rPr>
        <w:t>к</w:t>
      </w:r>
      <w:r w:rsidRPr="00FD75AE">
        <w:rPr>
          <w:rFonts w:ascii="Times New Roman" w:eastAsia="Times New Roman" w:hAnsi="Times New Roman"/>
          <w:b/>
          <w:spacing w:val="-19"/>
          <w:sz w:val="24"/>
          <w:szCs w:val="24"/>
          <w:lang w:val="ru-RU"/>
        </w:rPr>
        <w:t xml:space="preserve"> </w:t>
      </w:r>
      <w:r w:rsidRPr="00FD75AE">
        <w:rPr>
          <w:rFonts w:ascii="Times New Roman" w:eastAsia="Times New Roman" w:hAnsi="Times New Roman"/>
          <w:b/>
          <w:sz w:val="24"/>
          <w:szCs w:val="24"/>
          <w:lang w:val="ru-RU"/>
        </w:rPr>
        <w:t>метапредметным</w:t>
      </w:r>
      <w:r w:rsidRPr="00FD75AE">
        <w:rPr>
          <w:rFonts w:ascii="Times New Roman" w:eastAsia="Times New Roman" w:hAnsi="Times New Roman"/>
          <w:b/>
          <w:spacing w:val="-18"/>
          <w:sz w:val="24"/>
          <w:szCs w:val="24"/>
          <w:lang w:val="ru-RU"/>
        </w:rPr>
        <w:t xml:space="preserve"> </w:t>
      </w:r>
      <w:r w:rsidRPr="00FD75AE">
        <w:rPr>
          <w:rFonts w:ascii="Times New Roman" w:eastAsia="Times New Roman" w:hAnsi="Times New Roman"/>
          <w:b/>
          <w:sz w:val="24"/>
          <w:szCs w:val="24"/>
          <w:lang w:val="ru-RU"/>
        </w:rPr>
        <w:t>результатам</w:t>
      </w:r>
      <w:r w:rsidRPr="00FD75AE">
        <w:rPr>
          <w:rFonts w:ascii="Times New Roman" w:eastAsia="Times New Roman" w:hAnsi="Times New Roman"/>
          <w:b/>
          <w:spacing w:val="-17"/>
          <w:sz w:val="24"/>
          <w:szCs w:val="24"/>
          <w:lang w:val="ru-RU"/>
        </w:rPr>
        <w:t xml:space="preserve"> </w:t>
      </w:r>
      <w:r w:rsidRPr="00FD75AE">
        <w:rPr>
          <w:rFonts w:ascii="Times New Roman" w:eastAsia="Times New Roman" w:hAnsi="Times New Roman"/>
          <w:b/>
          <w:sz w:val="24"/>
          <w:szCs w:val="24"/>
          <w:lang w:val="ru-RU"/>
        </w:rPr>
        <w:t>освоения</w:t>
      </w:r>
      <w:r w:rsidRPr="00FD75AE">
        <w:rPr>
          <w:rFonts w:ascii="Times New Roman" w:eastAsia="Times New Roman" w:hAnsi="Times New Roman"/>
          <w:b/>
          <w:spacing w:val="-18"/>
          <w:sz w:val="24"/>
          <w:szCs w:val="24"/>
          <w:lang w:val="ru-RU"/>
        </w:rPr>
        <w:t xml:space="preserve"> </w:t>
      </w:r>
      <w:r w:rsidRPr="00FD75AE">
        <w:rPr>
          <w:rFonts w:ascii="Times New Roman" w:eastAsia="Times New Roman" w:hAnsi="Times New Roman"/>
          <w:b/>
          <w:sz w:val="24"/>
          <w:szCs w:val="24"/>
          <w:lang w:val="ru-RU"/>
        </w:rPr>
        <w:t>основной образовательной программы основного общего образования</w:t>
      </w:r>
    </w:p>
    <w:tbl>
      <w:tblPr>
        <w:tblStyle w:val="TableNormal5"/>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8397"/>
      </w:tblGrid>
      <w:tr w:rsidR="008727F5" w:rsidTr="00FE532E">
        <w:trPr>
          <w:trHeight w:val="1170"/>
        </w:trPr>
        <w:tc>
          <w:tcPr>
            <w:tcW w:w="1939" w:type="dxa"/>
          </w:tcPr>
          <w:p w:rsidR="00284112" w:rsidRPr="00FD75AE" w:rsidRDefault="006A042C" w:rsidP="00284112">
            <w:pPr>
              <w:spacing w:before="76" w:after="0" w:line="240" w:lineRule="auto"/>
              <w:ind w:right="1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 xml:space="preserve">Код </w:t>
            </w: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требования</w:t>
            </w:r>
          </w:p>
        </w:tc>
        <w:tc>
          <w:tcPr>
            <w:tcW w:w="8397" w:type="dxa"/>
          </w:tcPr>
          <w:p w:rsidR="00284112" w:rsidRPr="00FD75AE" w:rsidRDefault="006A042C" w:rsidP="00284112">
            <w:pPr>
              <w:spacing w:before="76" w:after="0" w:line="240" w:lineRule="auto"/>
              <w:ind w:right="34"/>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Проверяемые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требования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метапредметным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результатам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освоения основной образовательной программы основного общего </w:t>
            </w:r>
            <w:r w:rsidRPr="00FD75AE">
              <w:rPr>
                <w:rFonts w:ascii="Times New Roman" w:eastAsia="Times New Roman" w:hAnsi="Times New Roman"/>
                <w:spacing w:val="-2"/>
                <w:sz w:val="24"/>
                <w:szCs w:val="24"/>
                <w:lang w:val="ru-RU"/>
              </w:rPr>
              <w:t>образования</w:t>
            </w:r>
          </w:p>
        </w:tc>
      </w:tr>
      <w:tr w:rsidR="008727F5" w:rsidTr="00FE532E">
        <w:trPr>
          <w:trHeight w:val="522"/>
        </w:trPr>
        <w:tc>
          <w:tcPr>
            <w:tcW w:w="1939" w:type="dxa"/>
          </w:tcPr>
          <w:p w:rsidR="00284112" w:rsidRPr="00FD75AE" w:rsidRDefault="006A042C" w:rsidP="00284112">
            <w:pPr>
              <w:spacing w:before="76" w:after="0" w:line="240" w:lineRule="auto"/>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397" w:type="dxa"/>
          </w:tcPr>
          <w:p w:rsidR="00284112" w:rsidRPr="00FD75AE" w:rsidRDefault="006A042C" w:rsidP="00284112">
            <w:pPr>
              <w:spacing w:before="76"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Познавательные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5"/>
                <w:sz w:val="24"/>
                <w:szCs w:val="24"/>
                <w:lang w:val="ru-RU"/>
              </w:rPr>
              <w:t>УУД</w:t>
            </w:r>
          </w:p>
        </w:tc>
      </w:tr>
      <w:tr w:rsidR="008727F5" w:rsidTr="00FE532E">
        <w:trPr>
          <w:trHeight w:val="527"/>
        </w:trPr>
        <w:tc>
          <w:tcPr>
            <w:tcW w:w="1939" w:type="dxa"/>
          </w:tcPr>
          <w:p w:rsidR="00284112" w:rsidRPr="00FD75AE" w:rsidRDefault="006A042C" w:rsidP="00284112">
            <w:pPr>
              <w:spacing w:before="76"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397" w:type="dxa"/>
          </w:tcPr>
          <w:p w:rsidR="00284112" w:rsidRPr="00FD75AE" w:rsidRDefault="006A042C" w:rsidP="00284112">
            <w:pPr>
              <w:spacing w:before="76"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Базовые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логические действия</w:t>
            </w:r>
          </w:p>
        </w:tc>
      </w:tr>
      <w:tr w:rsidR="008727F5" w:rsidTr="00FE532E">
        <w:trPr>
          <w:trHeight w:val="842"/>
        </w:trPr>
        <w:tc>
          <w:tcPr>
            <w:tcW w:w="1939" w:type="dxa"/>
          </w:tcPr>
          <w:p w:rsidR="00284112" w:rsidRPr="00FD75AE" w:rsidRDefault="006A042C" w:rsidP="00284112">
            <w:pPr>
              <w:spacing w:before="74"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w:t>
            </w:r>
          </w:p>
        </w:tc>
        <w:tc>
          <w:tcPr>
            <w:tcW w:w="8397" w:type="dxa"/>
          </w:tcPr>
          <w:p w:rsidR="00284112" w:rsidRPr="00FD75AE" w:rsidRDefault="006A042C" w:rsidP="00284112">
            <w:pPr>
              <w:tabs>
                <w:tab w:val="left" w:pos="1445"/>
                <w:tab w:val="left" w:pos="1814"/>
                <w:tab w:val="left" w:pos="3996"/>
                <w:tab w:val="left" w:pos="5931"/>
                <w:tab w:val="left" w:pos="7266"/>
              </w:tabs>
              <w:spacing w:before="74" w:after="0" w:line="240" w:lineRule="auto"/>
              <w:ind w:right="64"/>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Выявлять</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характеризовать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существенные</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признаки</w:t>
            </w:r>
            <w:r w:rsidRPr="00FD75AE">
              <w:rPr>
                <w:rFonts w:ascii="Times New Roman" w:eastAsia="Times New Roman" w:hAnsi="Times New Roman"/>
                <w:sz w:val="24"/>
                <w:szCs w:val="24"/>
                <w:lang w:val="ru-RU"/>
              </w:rPr>
              <w:tab/>
            </w:r>
            <w:r w:rsidRPr="00FD75AE">
              <w:rPr>
                <w:rFonts w:ascii="Times New Roman" w:eastAsia="Times New Roman" w:hAnsi="Times New Roman"/>
                <w:spacing w:val="-6"/>
                <w:sz w:val="24"/>
                <w:szCs w:val="24"/>
                <w:lang w:val="ru-RU"/>
              </w:rPr>
              <w:t xml:space="preserve">объектов </w:t>
            </w:r>
            <w:r w:rsidRPr="00FD75AE">
              <w:rPr>
                <w:rFonts w:ascii="Times New Roman" w:eastAsia="Times New Roman" w:hAnsi="Times New Roman"/>
                <w:spacing w:val="-2"/>
                <w:sz w:val="24"/>
                <w:szCs w:val="24"/>
                <w:lang w:val="ru-RU"/>
              </w:rPr>
              <w:t>(явлений)</w:t>
            </w:r>
          </w:p>
        </w:tc>
      </w:tr>
      <w:tr w:rsidR="008727F5" w:rsidTr="00FE532E">
        <w:trPr>
          <w:trHeight w:val="849"/>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w:t>
            </w:r>
          </w:p>
        </w:tc>
        <w:tc>
          <w:tcPr>
            <w:tcW w:w="8397" w:type="dxa"/>
          </w:tcPr>
          <w:p w:rsidR="00284112" w:rsidRPr="00FD75AE" w:rsidRDefault="006A042C" w:rsidP="00284112">
            <w:pPr>
              <w:spacing w:before="79" w:after="0" w:line="240" w:lineRule="auto"/>
              <w:ind w:right="6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Устанавливать существенный признак классификации, основания для обобщения и сравнения, критерии проводимого анализа</w:t>
            </w:r>
          </w:p>
        </w:tc>
      </w:tr>
      <w:tr w:rsidR="008727F5" w:rsidTr="00FE532E">
        <w:trPr>
          <w:trHeight w:val="2138"/>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1.1.3</w:t>
            </w:r>
          </w:p>
        </w:tc>
        <w:tc>
          <w:tcPr>
            <w:tcW w:w="8397" w:type="dxa"/>
          </w:tcPr>
          <w:p w:rsidR="00284112" w:rsidRPr="00FD75AE" w:rsidRDefault="006A042C" w:rsidP="00284112">
            <w:pPr>
              <w:tabs>
                <w:tab w:val="left" w:pos="514"/>
                <w:tab w:val="left" w:pos="1613"/>
                <w:tab w:val="left" w:pos="1776"/>
                <w:tab w:val="left" w:pos="3279"/>
                <w:tab w:val="left" w:pos="3612"/>
                <w:tab w:val="left" w:pos="4080"/>
                <w:tab w:val="left" w:pos="4662"/>
                <w:tab w:val="left" w:pos="5749"/>
                <w:tab w:val="left" w:pos="6018"/>
                <w:tab w:val="left" w:pos="8193"/>
              </w:tabs>
              <w:spacing w:before="76" w:after="0" w:line="240" w:lineRule="auto"/>
              <w:ind w:right="41"/>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С</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учетом</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предложенной</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задачи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выявлять</w:t>
            </w:r>
            <w:r w:rsidRPr="00FD75AE">
              <w:rPr>
                <w:rFonts w:ascii="Times New Roman" w:eastAsia="Times New Roman" w:hAnsi="Times New Roman"/>
                <w:sz w:val="24"/>
                <w:szCs w:val="24"/>
                <w:lang w:val="ru-RU"/>
              </w:rPr>
              <w:tab/>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закономерности</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 xml:space="preserve">и </w:t>
            </w:r>
            <w:r w:rsidRPr="00FD75AE">
              <w:rPr>
                <w:rFonts w:ascii="Times New Roman" w:eastAsia="Times New Roman" w:hAnsi="Times New Roman"/>
                <w:sz w:val="24"/>
                <w:szCs w:val="24"/>
                <w:lang w:val="ru-RU"/>
              </w:rPr>
              <w:t xml:space="preserve">противоречия в рассматриваемых фактах, данных и наблюдениях; </w:t>
            </w:r>
            <w:r w:rsidRPr="00FD75AE">
              <w:rPr>
                <w:rFonts w:ascii="Times New Roman" w:eastAsia="Times New Roman" w:hAnsi="Times New Roman"/>
                <w:spacing w:val="-2"/>
                <w:sz w:val="24"/>
                <w:szCs w:val="24"/>
                <w:lang w:val="ru-RU"/>
              </w:rPr>
              <w:t>предлагать</w:t>
            </w:r>
            <w:r w:rsidRPr="00FD75AE">
              <w:rPr>
                <w:rFonts w:ascii="Times New Roman" w:eastAsia="Times New Roman" w:hAnsi="Times New Roman"/>
                <w:sz w:val="24"/>
                <w:szCs w:val="24"/>
                <w:lang w:val="ru-RU"/>
              </w:rPr>
              <w:tab/>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критерии</w:t>
            </w:r>
            <w:r w:rsidRPr="00FD75AE">
              <w:rPr>
                <w:rFonts w:ascii="Times New Roman" w:eastAsia="Times New Roman" w:hAnsi="Times New Roman"/>
                <w:sz w:val="24"/>
                <w:szCs w:val="24"/>
                <w:lang w:val="ru-RU"/>
              </w:rPr>
              <w:tab/>
            </w:r>
            <w:r w:rsidRPr="00FD75AE">
              <w:rPr>
                <w:rFonts w:ascii="Times New Roman" w:eastAsia="Times New Roman" w:hAnsi="Times New Roman"/>
                <w:spacing w:val="-4"/>
                <w:sz w:val="24"/>
                <w:szCs w:val="24"/>
                <w:lang w:val="ru-RU"/>
              </w:rPr>
              <w:t>для</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выявления</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закономерностей</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 xml:space="preserve">и </w:t>
            </w:r>
            <w:r w:rsidRPr="00FD75AE">
              <w:rPr>
                <w:rFonts w:ascii="Times New Roman" w:eastAsia="Times New Roman" w:hAnsi="Times New Roman"/>
                <w:spacing w:val="-2"/>
                <w:sz w:val="24"/>
                <w:szCs w:val="24"/>
                <w:lang w:val="ru-RU"/>
              </w:rPr>
              <w:t>противоречий;</w:t>
            </w:r>
          </w:p>
          <w:p w:rsidR="00284112" w:rsidRPr="00FD75AE" w:rsidRDefault="006A042C" w:rsidP="00284112">
            <w:pPr>
              <w:spacing w:before="4"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дефицит</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данных,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необходимых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решения поставленной задачи</w:t>
            </w:r>
          </w:p>
        </w:tc>
      </w:tr>
      <w:tr w:rsidR="008727F5" w:rsidTr="00FE532E">
        <w:trPr>
          <w:trHeight w:val="841"/>
        </w:trPr>
        <w:tc>
          <w:tcPr>
            <w:tcW w:w="1939" w:type="dxa"/>
          </w:tcPr>
          <w:p w:rsidR="00284112" w:rsidRPr="00FD75AE" w:rsidRDefault="006A042C" w:rsidP="00284112">
            <w:pPr>
              <w:spacing w:before="74"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1.1.4</w:t>
            </w:r>
          </w:p>
        </w:tc>
        <w:tc>
          <w:tcPr>
            <w:tcW w:w="8397" w:type="dxa"/>
          </w:tcPr>
          <w:p w:rsidR="00284112" w:rsidRPr="00FD75AE" w:rsidRDefault="006A042C" w:rsidP="00284112">
            <w:pPr>
              <w:spacing w:before="74"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Выявлять причинно-следственные связи при изучении явлений и </w:t>
            </w:r>
            <w:r w:rsidRPr="00FD75AE">
              <w:rPr>
                <w:rFonts w:ascii="Times New Roman" w:eastAsia="Times New Roman" w:hAnsi="Times New Roman"/>
                <w:spacing w:val="-2"/>
                <w:sz w:val="24"/>
                <w:szCs w:val="24"/>
                <w:lang w:val="ru-RU"/>
              </w:rPr>
              <w:t>процессов</w:t>
            </w:r>
          </w:p>
        </w:tc>
      </w:tr>
      <w:tr w:rsidR="008727F5" w:rsidTr="00FE532E">
        <w:trPr>
          <w:trHeight w:val="1170"/>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1.1.5</w:t>
            </w:r>
          </w:p>
        </w:tc>
        <w:tc>
          <w:tcPr>
            <w:tcW w:w="8397" w:type="dxa"/>
          </w:tcPr>
          <w:p w:rsidR="00284112" w:rsidRPr="00FD75AE" w:rsidRDefault="006A042C" w:rsidP="00284112">
            <w:pPr>
              <w:spacing w:before="79" w:after="0" w:line="242" w:lineRule="auto"/>
              <w:ind w:right="4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8727F5" w:rsidTr="00FE532E">
        <w:trPr>
          <w:trHeight w:val="1173"/>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1.1.6</w:t>
            </w:r>
          </w:p>
        </w:tc>
        <w:tc>
          <w:tcPr>
            <w:tcW w:w="8397" w:type="dxa"/>
          </w:tcPr>
          <w:p w:rsidR="00284112" w:rsidRPr="00FD75AE" w:rsidRDefault="006A042C" w:rsidP="00284112">
            <w:pPr>
              <w:spacing w:before="76" w:after="0" w:line="242" w:lineRule="auto"/>
              <w:ind w:right="4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Самостоятельно выбирать способ </w:t>
            </w:r>
            <w:r w:rsidRPr="00FD75AE">
              <w:rPr>
                <w:rFonts w:ascii="Times New Roman" w:eastAsia="Times New Roman" w:hAnsi="Times New Roman"/>
                <w:sz w:val="24"/>
                <w:szCs w:val="24"/>
                <w:lang w:val="ru-RU"/>
              </w:rPr>
              <w:t>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8727F5" w:rsidTr="00FE532E">
        <w:trPr>
          <w:trHeight w:val="520"/>
        </w:trPr>
        <w:tc>
          <w:tcPr>
            <w:tcW w:w="1939" w:type="dxa"/>
          </w:tcPr>
          <w:p w:rsidR="00284112" w:rsidRPr="00FD75AE" w:rsidRDefault="006A042C" w:rsidP="00284112">
            <w:pPr>
              <w:spacing w:before="76"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397" w:type="dxa"/>
          </w:tcPr>
          <w:p w:rsidR="00284112" w:rsidRPr="00FD75AE" w:rsidRDefault="006A042C" w:rsidP="00284112">
            <w:pPr>
              <w:spacing w:before="76"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Базовые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исследовательские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действия</w:t>
            </w:r>
          </w:p>
        </w:tc>
      </w:tr>
      <w:tr w:rsidR="008727F5" w:rsidTr="00FE532E">
        <w:trPr>
          <w:trHeight w:val="527"/>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1.2.1</w:t>
            </w:r>
          </w:p>
        </w:tc>
        <w:tc>
          <w:tcPr>
            <w:tcW w:w="8397" w:type="dxa"/>
          </w:tcPr>
          <w:p w:rsidR="00284112" w:rsidRPr="00FD75AE" w:rsidRDefault="006A042C" w:rsidP="00284112">
            <w:pPr>
              <w:tabs>
                <w:tab w:val="left" w:pos="1694"/>
                <w:tab w:val="left" w:pos="2314"/>
                <w:tab w:val="left" w:pos="4527"/>
                <w:tab w:val="left" w:pos="6642"/>
                <w:tab w:val="left" w:pos="7669"/>
              </w:tabs>
              <w:spacing w:before="76"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Проводить</w:t>
            </w:r>
            <w:r w:rsidRPr="00FD75AE">
              <w:rPr>
                <w:rFonts w:ascii="Times New Roman" w:eastAsia="Times New Roman" w:hAnsi="Times New Roman"/>
                <w:sz w:val="24"/>
                <w:szCs w:val="24"/>
                <w:lang w:val="ru-RU"/>
              </w:rPr>
              <w:tab/>
            </w:r>
            <w:r w:rsidRPr="00FD75AE">
              <w:rPr>
                <w:rFonts w:ascii="Times New Roman" w:eastAsia="Times New Roman" w:hAnsi="Times New Roman"/>
                <w:spacing w:val="-5"/>
                <w:sz w:val="24"/>
                <w:szCs w:val="24"/>
                <w:lang w:val="ru-RU"/>
              </w:rPr>
              <w:t>по</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самостоятельно</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составленному</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плану</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опыт,</w:t>
            </w:r>
          </w:p>
        </w:tc>
      </w:tr>
    </w:tbl>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sectPr w:rsidR="00284112" w:rsidRPr="00FD75AE">
          <w:pgSz w:w="11920" w:h="16850"/>
          <w:pgMar w:top="1000" w:right="283" w:bottom="905" w:left="850" w:header="720" w:footer="720" w:gutter="0"/>
          <w:cols w:space="720"/>
        </w:sectPr>
      </w:pPr>
    </w:p>
    <w:tbl>
      <w:tblPr>
        <w:tblStyle w:val="TableNormal5"/>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8397"/>
      </w:tblGrid>
      <w:tr w:rsidR="008727F5" w:rsidTr="00FE532E">
        <w:trPr>
          <w:trHeight w:val="1168"/>
        </w:trPr>
        <w:tc>
          <w:tcPr>
            <w:tcW w:w="1939"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397" w:type="dxa"/>
          </w:tcPr>
          <w:p w:rsidR="00284112" w:rsidRPr="00FD75AE" w:rsidRDefault="006A042C" w:rsidP="00284112">
            <w:pPr>
              <w:spacing w:before="79" w:after="0" w:line="240" w:lineRule="auto"/>
              <w:ind w:right="3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8727F5" w:rsidTr="00FE532E">
        <w:trPr>
          <w:trHeight w:val="849"/>
        </w:trPr>
        <w:tc>
          <w:tcPr>
            <w:tcW w:w="1939" w:type="dxa"/>
          </w:tcPr>
          <w:p w:rsidR="00284112" w:rsidRPr="00FD75AE" w:rsidRDefault="006A042C" w:rsidP="00284112">
            <w:pPr>
              <w:spacing w:before="84"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1.2.2</w:t>
            </w:r>
          </w:p>
        </w:tc>
        <w:tc>
          <w:tcPr>
            <w:tcW w:w="8397" w:type="dxa"/>
          </w:tcPr>
          <w:p w:rsidR="00284112" w:rsidRPr="00FD75AE" w:rsidRDefault="006A042C" w:rsidP="00284112">
            <w:pPr>
              <w:tabs>
                <w:tab w:val="left" w:pos="1646"/>
                <w:tab w:val="left" w:pos="2213"/>
                <w:tab w:val="left" w:pos="4236"/>
                <w:tab w:val="left" w:pos="4681"/>
                <w:tab w:val="left" w:pos="6704"/>
              </w:tabs>
              <w:spacing w:before="84" w:after="0" w:line="240" w:lineRule="auto"/>
              <w:ind w:right="77"/>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Оценивать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6"/>
                <w:sz w:val="24"/>
                <w:szCs w:val="24"/>
                <w:lang w:val="ru-RU"/>
              </w:rPr>
              <w:t>на</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применимость</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достоверность</w:t>
            </w:r>
            <w:r w:rsidRPr="00FD75AE">
              <w:rPr>
                <w:rFonts w:ascii="Times New Roman" w:eastAsia="Times New Roman" w:hAnsi="Times New Roman"/>
                <w:sz w:val="24"/>
                <w:szCs w:val="24"/>
                <w:lang w:val="ru-RU"/>
              </w:rPr>
              <w:tab/>
            </w:r>
            <w:r w:rsidRPr="00FD75AE">
              <w:rPr>
                <w:rFonts w:ascii="Times New Roman" w:eastAsia="Times New Roman" w:hAnsi="Times New Roman"/>
                <w:spacing w:val="-6"/>
                <w:sz w:val="24"/>
                <w:szCs w:val="24"/>
                <w:lang w:val="ru-RU"/>
              </w:rPr>
              <w:t xml:space="preserve">информацию, </w:t>
            </w:r>
            <w:r w:rsidRPr="00FD75AE">
              <w:rPr>
                <w:rFonts w:ascii="Times New Roman" w:eastAsia="Times New Roman" w:hAnsi="Times New Roman"/>
                <w:sz w:val="24"/>
                <w:szCs w:val="24"/>
                <w:lang w:val="ru-RU"/>
              </w:rPr>
              <w:t xml:space="preserve">полученную в ходе исследования </w:t>
            </w:r>
            <w:r w:rsidRPr="00FD75AE">
              <w:rPr>
                <w:rFonts w:ascii="Times New Roman" w:eastAsia="Times New Roman" w:hAnsi="Times New Roman"/>
                <w:sz w:val="24"/>
                <w:szCs w:val="24"/>
                <w:lang w:val="ru-RU"/>
              </w:rPr>
              <w:t>(эксперимента)</w:t>
            </w:r>
          </w:p>
        </w:tc>
      </w:tr>
      <w:tr w:rsidR="008727F5" w:rsidTr="00FE532E">
        <w:trPr>
          <w:trHeight w:val="1488"/>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1.2.3</w:t>
            </w:r>
          </w:p>
        </w:tc>
        <w:tc>
          <w:tcPr>
            <w:tcW w:w="8397" w:type="dxa"/>
          </w:tcPr>
          <w:p w:rsidR="00284112" w:rsidRPr="00FD75AE" w:rsidRDefault="006A042C" w:rsidP="00284112">
            <w:pPr>
              <w:spacing w:before="76" w:after="0" w:line="240" w:lineRule="auto"/>
              <w:ind w:right="35"/>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формулировать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обобщения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выводы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результатам проведенного наблюдения, опыта, исследования, владеть инструментами оценки достоверности полученных выводов и </w:t>
            </w:r>
            <w:r w:rsidRPr="00FD75AE">
              <w:rPr>
                <w:rFonts w:ascii="Times New Roman" w:eastAsia="Times New Roman" w:hAnsi="Times New Roman"/>
                <w:spacing w:val="-2"/>
                <w:sz w:val="24"/>
                <w:szCs w:val="24"/>
                <w:lang w:val="ru-RU"/>
              </w:rPr>
              <w:t>обобщений</w:t>
            </w:r>
          </w:p>
        </w:tc>
      </w:tr>
      <w:tr w:rsidR="008727F5" w:rsidTr="00FE532E">
        <w:trPr>
          <w:trHeight w:val="1492"/>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1.2.4</w:t>
            </w:r>
          </w:p>
        </w:tc>
        <w:tc>
          <w:tcPr>
            <w:tcW w:w="8397" w:type="dxa"/>
          </w:tcPr>
          <w:p w:rsidR="00284112" w:rsidRPr="00FD75AE" w:rsidRDefault="006A042C" w:rsidP="00284112">
            <w:pPr>
              <w:spacing w:before="81" w:after="0" w:line="240" w:lineRule="auto"/>
              <w:ind w:right="41"/>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w:t>
            </w:r>
            <w:r w:rsidRPr="00FD75AE">
              <w:rPr>
                <w:rFonts w:ascii="Times New Roman" w:eastAsia="Times New Roman" w:hAnsi="Times New Roman"/>
                <w:spacing w:val="-2"/>
                <w:sz w:val="24"/>
                <w:szCs w:val="24"/>
                <w:lang w:val="ru-RU"/>
              </w:rPr>
              <w:t>контекстах</w:t>
            </w:r>
          </w:p>
        </w:tc>
      </w:tr>
      <w:tr w:rsidR="008727F5" w:rsidTr="00FE532E">
        <w:trPr>
          <w:trHeight w:val="2135"/>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1.2.5</w:t>
            </w:r>
          </w:p>
        </w:tc>
        <w:tc>
          <w:tcPr>
            <w:tcW w:w="8397" w:type="dxa"/>
          </w:tcPr>
          <w:p w:rsidR="00284112" w:rsidRPr="00FD75AE" w:rsidRDefault="006A042C" w:rsidP="00284112">
            <w:pPr>
              <w:spacing w:before="79" w:after="0" w:line="240" w:lineRule="auto"/>
              <w:ind w:right="40"/>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вопросы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исследовательский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инструмент</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84112" w:rsidRPr="00FD75AE" w:rsidRDefault="006A042C" w:rsidP="00284112">
            <w:pPr>
              <w:spacing w:before="6" w:after="0" w:line="242" w:lineRule="auto"/>
              <w:ind w:right="45"/>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формировать гипотезу об истинности собственных суждений и суждений других, аргументировать свою по</w:t>
            </w:r>
            <w:r w:rsidRPr="00FD75AE">
              <w:rPr>
                <w:rFonts w:ascii="Times New Roman" w:eastAsia="Times New Roman" w:hAnsi="Times New Roman"/>
                <w:sz w:val="24"/>
                <w:szCs w:val="24"/>
                <w:lang w:val="ru-RU"/>
              </w:rPr>
              <w:t>зицию, мнение</w:t>
            </w:r>
          </w:p>
        </w:tc>
      </w:tr>
      <w:tr w:rsidR="008727F5" w:rsidTr="00FE532E">
        <w:trPr>
          <w:trHeight w:val="527"/>
        </w:trPr>
        <w:tc>
          <w:tcPr>
            <w:tcW w:w="1939" w:type="dxa"/>
          </w:tcPr>
          <w:p w:rsidR="00284112" w:rsidRPr="00FD75AE" w:rsidRDefault="006A042C" w:rsidP="00284112">
            <w:pPr>
              <w:spacing w:before="81"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397" w:type="dxa"/>
          </w:tcPr>
          <w:p w:rsidR="00284112" w:rsidRPr="00FD75AE" w:rsidRDefault="006A042C" w:rsidP="00284112">
            <w:pPr>
              <w:spacing w:before="81"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информацией</w:t>
            </w:r>
          </w:p>
        </w:tc>
      </w:tr>
      <w:tr w:rsidR="008727F5" w:rsidTr="00FE532E">
        <w:trPr>
          <w:trHeight w:val="1166"/>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1.3.1</w:t>
            </w:r>
          </w:p>
        </w:tc>
        <w:tc>
          <w:tcPr>
            <w:tcW w:w="8397" w:type="dxa"/>
          </w:tcPr>
          <w:p w:rsidR="00284112" w:rsidRPr="00FD75AE" w:rsidRDefault="006A042C" w:rsidP="00284112">
            <w:pPr>
              <w:spacing w:before="76" w:after="0" w:line="242" w:lineRule="auto"/>
              <w:ind w:right="35"/>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различные методы,</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инструменты и запросы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поиске и отборе информации или данных из источников с учетом предложенной учебной задачи и заданных критериев</w:t>
            </w:r>
          </w:p>
        </w:tc>
      </w:tr>
      <w:tr w:rsidR="008727F5" w:rsidTr="00FE532E">
        <w:trPr>
          <w:trHeight w:val="1814"/>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1.3.2</w:t>
            </w:r>
          </w:p>
        </w:tc>
        <w:tc>
          <w:tcPr>
            <w:tcW w:w="8397" w:type="dxa"/>
          </w:tcPr>
          <w:p w:rsidR="00284112" w:rsidRPr="00FD75AE" w:rsidRDefault="006A042C" w:rsidP="00284112">
            <w:pPr>
              <w:spacing w:before="79" w:after="0" w:line="242" w:lineRule="auto"/>
              <w:ind w:right="4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Выбирать, анализировать, </w:t>
            </w:r>
            <w:r w:rsidRPr="00FD75AE">
              <w:rPr>
                <w:rFonts w:ascii="Times New Roman" w:eastAsia="Times New Roman" w:hAnsi="Times New Roman"/>
                <w:sz w:val="24"/>
                <w:szCs w:val="24"/>
                <w:lang w:val="ru-RU"/>
              </w:rPr>
              <w:t>систематизировать и интерпретировать информацию различных видов и форм представления;</w:t>
            </w:r>
          </w:p>
          <w:p w:rsidR="00284112" w:rsidRPr="00FD75AE" w:rsidRDefault="006A042C" w:rsidP="00284112">
            <w:pPr>
              <w:spacing w:before="1" w:after="0" w:line="240" w:lineRule="auto"/>
              <w:ind w:right="42"/>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находить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сходные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аргументы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(подтверждающие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опровергающие одну и ту же идею, версию) в различных информационных </w:t>
            </w:r>
            <w:r w:rsidRPr="00FD75AE">
              <w:rPr>
                <w:rFonts w:ascii="Times New Roman" w:eastAsia="Times New Roman" w:hAnsi="Times New Roman"/>
                <w:spacing w:val="-2"/>
                <w:sz w:val="24"/>
                <w:szCs w:val="24"/>
                <w:lang w:val="ru-RU"/>
              </w:rPr>
              <w:t>источниках</w:t>
            </w:r>
          </w:p>
        </w:tc>
      </w:tr>
      <w:tr w:rsidR="008727F5" w:rsidTr="00FE532E">
        <w:trPr>
          <w:trHeight w:val="1170"/>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1.3.3</w:t>
            </w:r>
          </w:p>
        </w:tc>
        <w:tc>
          <w:tcPr>
            <w:tcW w:w="8397" w:type="dxa"/>
          </w:tcPr>
          <w:p w:rsidR="00284112" w:rsidRPr="00FD75AE" w:rsidRDefault="006A042C" w:rsidP="00284112">
            <w:pPr>
              <w:spacing w:before="79" w:after="0" w:line="240" w:lineRule="auto"/>
              <w:ind w:right="55"/>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Самостоятельно выбирать оптимальную </w:t>
            </w:r>
            <w:r w:rsidRPr="00FD75AE">
              <w:rPr>
                <w:rFonts w:ascii="Times New Roman" w:eastAsia="Times New Roman" w:hAnsi="Times New Roman"/>
                <w:sz w:val="24"/>
                <w:szCs w:val="24"/>
                <w:lang w:val="ru-RU"/>
              </w:rPr>
              <w:t>форму представления информации и иллюстрировать решаемые задачи несложными схемами, диаграммами, иной графикой и их комбинациями</w:t>
            </w:r>
          </w:p>
        </w:tc>
      </w:tr>
      <w:tr w:rsidR="008727F5" w:rsidTr="00FE532E">
        <w:trPr>
          <w:trHeight w:val="1166"/>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1.3.4</w:t>
            </w:r>
          </w:p>
        </w:tc>
        <w:tc>
          <w:tcPr>
            <w:tcW w:w="8397" w:type="dxa"/>
          </w:tcPr>
          <w:p w:rsidR="00284112" w:rsidRPr="00FD75AE" w:rsidRDefault="006A042C" w:rsidP="00284112">
            <w:pPr>
              <w:spacing w:before="76"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надежность</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39"/>
                <w:sz w:val="24"/>
                <w:szCs w:val="24"/>
                <w:lang w:val="ru-RU"/>
              </w:rPr>
              <w:t xml:space="preserve"> </w:t>
            </w:r>
            <w:r w:rsidRPr="00FD75AE">
              <w:rPr>
                <w:rFonts w:ascii="Times New Roman" w:eastAsia="Times New Roman" w:hAnsi="Times New Roman"/>
                <w:sz w:val="24"/>
                <w:szCs w:val="24"/>
                <w:lang w:val="ru-RU"/>
              </w:rPr>
              <w:t>критериям,</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 xml:space="preserve">предложенным </w:t>
            </w:r>
            <w:r w:rsidRPr="00FD75AE">
              <w:rPr>
                <w:rFonts w:ascii="Times New Roman" w:eastAsia="Times New Roman" w:hAnsi="Times New Roman"/>
                <w:spacing w:val="-2"/>
                <w:sz w:val="24"/>
                <w:szCs w:val="24"/>
                <w:lang w:val="ru-RU"/>
              </w:rPr>
              <w:t>педагогическим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2"/>
                <w:sz w:val="24"/>
                <w:szCs w:val="24"/>
                <w:lang w:val="ru-RU"/>
              </w:rPr>
              <w:t>работником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или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сформулированным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самостоятельно</w:t>
            </w:r>
          </w:p>
        </w:tc>
      </w:tr>
      <w:tr w:rsidR="008727F5" w:rsidTr="00FE532E">
        <w:trPr>
          <w:trHeight w:val="527"/>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1.3.5</w:t>
            </w:r>
          </w:p>
        </w:tc>
        <w:tc>
          <w:tcPr>
            <w:tcW w:w="8397" w:type="dxa"/>
          </w:tcPr>
          <w:p w:rsidR="00284112" w:rsidRPr="00FD75AE" w:rsidRDefault="006A042C" w:rsidP="00284112">
            <w:pPr>
              <w:spacing w:before="81"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Эффективно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запоминать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 систематизировать информацию</w:t>
            </w:r>
          </w:p>
        </w:tc>
      </w:tr>
      <w:tr w:rsidR="008727F5" w:rsidTr="00FE532E">
        <w:trPr>
          <w:trHeight w:val="527"/>
        </w:trPr>
        <w:tc>
          <w:tcPr>
            <w:tcW w:w="1939" w:type="dxa"/>
          </w:tcPr>
          <w:p w:rsidR="00284112" w:rsidRPr="00FD75AE" w:rsidRDefault="006A042C" w:rsidP="00284112">
            <w:pPr>
              <w:spacing w:before="79" w:after="0" w:line="240" w:lineRule="auto"/>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397" w:type="dxa"/>
          </w:tcPr>
          <w:p w:rsidR="00284112" w:rsidRPr="00FD75AE" w:rsidRDefault="006A042C" w:rsidP="00284112">
            <w:pPr>
              <w:spacing w:before="79"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Коммуникативные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5"/>
                <w:sz w:val="24"/>
                <w:szCs w:val="24"/>
                <w:lang w:val="ru-RU"/>
              </w:rPr>
              <w:t>УУД</w:t>
            </w:r>
          </w:p>
        </w:tc>
      </w:tr>
    </w:tbl>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sectPr w:rsidR="00284112" w:rsidRPr="00FD75AE">
          <w:type w:val="continuous"/>
          <w:pgSz w:w="11920" w:h="16850"/>
          <w:pgMar w:top="1040" w:right="283" w:bottom="1388" w:left="850" w:header="720" w:footer="720" w:gutter="0"/>
          <w:cols w:space="720"/>
        </w:sectPr>
      </w:pPr>
    </w:p>
    <w:tbl>
      <w:tblPr>
        <w:tblStyle w:val="TableNormal5"/>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8397"/>
      </w:tblGrid>
      <w:tr w:rsidR="008727F5" w:rsidTr="00FE532E">
        <w:trPr>
          <w:trHeight w:val="525"/>
        </w:trPr>
        <w:tc>
          <w:tcPr>
            <w:tcW w:w="1939" w:type="dxa"/>
          </w:tcPr>
          <w:p w:rsidR="00284112" w:rsidRPr="00FD75AE" w:rsidRDefault="006A042C" w:rsidP="00284112">
            <w:pPr>
              <w:spacing w:before="79"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8397" w:type="dxa"/>
          </w:tcPr>
          <w:p w:rsidR="00284112" w:rsidRPr="00FD75AE" w:rsidRDefault="006A042C" w:rsidP="00284112">
            <w:pPr>
              <w:spacing w:before="79"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Общение</w:t>
            </w:r>
          </w:p>
        </w:tc>
      </w:tr>
      <w:tr w:rsidR="008727F5" w:rsidTr="00FE532E">
        <w:trPr>
          <w:trHeight w:val="527"/>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2.1.1</w:t>
            </w:r>
          </w:p>
        </w:tc>
        <w:tc>
          <w:tcPr>
            <w:tcW w:w="8397" w:type="dxa"/>
          </w:tcPr>
          <w:p w:rsidR="00284112" w:rsidRPr="00FD75AE" w:rsidRDefault="006A042C" w:rsidP="00284112">
            <w:pPr>
              <w:spacing w:before="79"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Выражать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себя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(свою</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точку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устных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письменных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текстах</w:t>
            </w:r>
          </w:p>
        </w:tc>
      </w:tr>
      <w:tr w:rsidR="008727F5" w:rsidTr="00FE532E">
        <w:trPr>
          <w:trHeight w:val="1814"/>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2.1.2</w:t>
            </w:r>
          </w:p>
        </w:tc>
        <w:tc>
          <w:tcPr>
            <w:tcW w:w="8397" w:type="dxa"/>
          </w:tcPr>
          <w:p w:rsidR="00284112" w:rsidRPr="00FD75AE" w:rsidRDefault="006A042C" w:rsidP="00284112">
            <w:pPr>
              <w:spacing w:before="81" w:after="0" w:line="240" w:lineRule="auto"/>
              <w:ind w:right="4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 ходе диалога и (или) дискуссии задавать вопросы по существу </w:t>
            </w:r>
            <w:r w:rsidRPr="00FD75AE">
              <w:rPr>
                <w:rFonts w:ascii="Times New Roman" w:eastAsia="Times New Roman" w:hAnsi="Times New Roman"/>
                <w:sz w:val="24"/>
                <w:szCs w:val="24"/>
                <w:lang w:val="ru-RU"/>
              </w:rPr>
              <w:t>обсуждаемой темы и высказывать идеи, нацеленные на решение задачи и поддержание благожелательности общения;</w:t>
            </w:r>
          </w:p>
          <w:p w:rsidR="00284112" w:rsidRPr="00FD75AE" w:rsidRDefault="006A042C" w:rsidP="00284112">
            <w:pPr>
              <w:spacing w:before="2" w:after="0" w:line="240" w:lineRule="auto"/>
              <w:ind w:right="4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tc>
      </w:tr>
      <w:tr w:rsidR="008727F5" w:rsidTr="00FE532E">
        <w:trPr>
          <w:trHeight w:val="2131"/>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2.1.3</w:t>
            </w:r>
          </w:p>
        </w:tc>
        <w:tc>
          <w:tcPr>
            <w:tcW w:w="8397" w:type="dxa"/>
          </w:tcPr>
          <w:p w:rsidR="00284112" w:rsidRPr="00FD75AE" w:rsidRDefault="006A042C" w:rsidP="00284112">
            <w:pPr>
              <w:spacing w:before="81" w:after="0" w:line="242" w:lineRule="auto"/>
              <w:ind w:right="54"/>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Публично представлять результаты </w:t>
            </w:r>
            <w:r w:rsidRPr="00FD75AE">
              <w:rPr>
                <w:rFonts w:ascii="Times New Roman" w:eastAsia="Times New Roman" w:hAnsi="Times New Roman"/>
                <w:sz w:val="24"/>
                <w:szCs w:val="24"/>
                <w:lang w:val="ru-RU"/>
              </w:rPr>
              <w:t>выполненного опыта (эксперимента, исследования, проекта);</w:t>
            </w:r>
          </w:p>
          <w:p w:rsidR="00284112" w:rsidRPr="00FD75AE" w:rsidRDefault="006A042C" w:rsidP="00284112">
            <w:pPr>
              <w:spacing w:after="0" w:line="240" w:lineRule="auto"/>
              <w:ind w:right="3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8727F5" w:rsidTr="00FE532E">
        <w:trPr>
          <w:trHeight w:val="2457"/>
        </w:trPr>
        <w:tc>
          <w:tcPr>
            <w:tcW w:w="1939" w:type="dxa"/>
          </w:tcPr>
          <w:p w:rsidR="00284112" w:rsidRPr="00FD75AE" w:rsidRDefault="006A042C" w:rsidP="00284112">
            <w:pPr>
              <w:spacing w:before="79"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2.1.4</w:t>
            </w:r>
          </w:p>
        </w:tc>
        <w:tc>
          <w:tcPr>
            <w:tcW w:w="8397" w:type="dxa"/>
          </w:tcPr>
          <w:p w:rsidR="00284112" w:rsidRPr="00FD75AE" w:rsidRDefault="006A042C" w:rsidP="00284112">
            <w:pPr>
              <w:spacing w:before="79"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Воспринимать</w:t>
            </w:r>
            <w:r w:rsidRPr="00FD75AE">
              <w:rPr>
                <w:rFonts w:ascii="Times New Roman" w:eastAsia="Times New Roman" w:hAnsi="Times New Roman"/>
                <w:spacing w:val="3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5"/>
                <w:sz w:val="24"/>
                <w:szCs w:val="24"/>
                <w:lang w:val="ru-RU"/>
              </w:rPr>
              <w:t xml:space="preserve"> </w:t>
            </w:r>
            <w:r w:rsidRPr="00FD75AE">
              <w:rPr>
                <w:rFonts w:ascii="Times New Roman" w:eastAsia="Times New Roman" w:hAnsi="Times New Roman"/>
                <w:sz w:val="24"/>
                <w:szCs w:val="24"/>
                <w:lang w:val="ru-RU"/>
              </w:rPr>
              <w:t>формулировать</w:t>
            </w:r>
            <w:r w:rsidRPr="00FD75AE">
              <w:rPr>
                <w:rFonts w:ascii="Times New Roman" w:eastAsia="Times New Roman" w:hAnsi="Times New Roman"/>
                <w:spacing w:val="34"/>
                <w:sz w:val="24"/>
                <w:szCs w:val="24"/>
                <w:lang w:val="ru-RU"/>
              </w:rPr>
              <w:t xml:space="preserve"> </w:t>
            </w:r>
            <w:r w:rsidRPr="00FD75AE">
              <w:rPr>
                <w:rFonts w:ascii="Times New Roman" w:eastAsia="Times New Roman" w:hAnsi="Times New Roman"/>
                <w:sz w:val="24"/>
                <w:szCs w:val="24"/>
                <w:lang w:val="ru-RU"/>
              </w:rPr>
              <w:t>суждения,</w:t>
            </w:r>
            <w:r w:rsidRPr="00FD75AE">
              <w:rPr>
                <w:rFonts w:ascii="Times New Roman" w:eastAsia="Times New Roman" w:hAnsi="Times New Roman"/>
                <w:spacing w:val="35"/>
                <w:sz w:val="24"/>
                <w:szCs w:val="24"/>
                <w:lang w:val="ru-RU"/>
              </w:rPr>
              <w:t xml:space="preserve"> </w:t>
            </w:r>
            <w:r w:rsidRPr="00FD75AE">
              <w:rPr>
                <w:rFonts w:ascii="Times New Roman" w:eastAsia="Times New Roman" w:hAnsi="Times New Roman"/>
                <w:sz w:val="24"/>
                <w:szCs w:val="24"/>
                <w:lang w:val="ru-RU"/>
              </w:rPr>
              <w:t>выражать</w:t>
            </w:r>
            <w:r w:rsidRPr="00FD75AE">
              <w:rPr>
                <w:rFonts w:ascii="Times New Roman" w:eastAsia="Times New Roman" w:hAnsi="Times New Roman"/>
                <w:spacing w:val="34"/>
                <w:sz w:val="24"/>
                <w:szCs w:val="24"/>
                <w:lang w:val="ru-RU"/>
              </w:rPr>
              <w:t xml:space="preserve"> </w:t>
            </w:r>
            <w:r w:rsidRPr="00FD75AE">
              <w:rPr>
                <w:rFonts w:ascii="Times New Roman" w:eastAsia="Times New Roman" w:hAnsi="Times New Roman"/>
                <w:sz w:val="24"/>
                <w:szCs w:val="24"/>
                <w:lang w:val="ru-RU"/>
              </w:rPr>
              <w:t>эмоции</w:t>
            </w:r>
            <w:r w:rsidRPr="00FD75AE">
              <w:rPr>
                <w:rFonts w:ascii="Times New Roman" w:eastAsia="Times New Roman" w:hAnsi="Times New Roman"/>
                <w:spacing w:val="35"/>
                <w:sz w:val="24"/>
                <w:szCs w:val="24"/>
                <w:lang w:val="ru-RU"/>
              </w:rPr>
              <w:t xml:space="preserve"> </w:t>
            </w:r>
            <w:r w:rsidRPr="00FD75AE">
              <w:rPr>
                <w:rFonts w:ascii="Times New Roman" w:eastAsia="Times New Roman" w:hAnsi="Times New Roman"/>
                <w:sz w:val="24"/>
                <w:szCs w:val="24"/>
                <w:lang w:val="ru-RU"/>
              </w:rPr>
              <w:t>в соответствии с целями и условиями общения;</w:t>
            </w:r>
          </w:p>
          <w:p w:rsidR="00284112" w:rsidRPr="00FD75AE" w:rsidRDefault="006A042C" w:rsidP="00284112">
            <w:pPr>
              <w:tabs>
                <w:tab w:val="left" w:pos="1915"/>
                <w:tab w:val="left" w:pos="3183"/>
                <w:tab w:val="left" w:pos="4224"/>
                <w:tab w:val="left" w:pos="4782"/>
                <w:tab w:val="left" w:pos="6762"/>
              </w:tabs>
              <w:spacing w:before="2" w:after="0" w:line="240" w:lineRule="auto"/>
              <w:ind w:right="7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невербальные</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 xml:space="preserve">значение </w:t>
            </w:r>
            <w:r w:rsidRPr="00FD75AE">
              <w:rPr>
                <w:rFonts w:ascii="Times New Roman" w:eastAsia="Times New Roman" w:hAnsi="Times New Roman"/>
                <w:spacing w:val="-2"/>
                <w:sz w:val="24"/>
                <w:szCs w:val="24"/>
                <w:lang w:val="ru-RU"/>
              </w:rPr>
              <w:t>социальных</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знаков,</w:t>
            </w:r>
            <w:r w:rsidRPr="00FD75AE">
              <w:rPr>
                <w:rFonts w:ascii="Times New Roman" w:eastAsia="Times New Roman" w:hAnsi="Times New Roman"/>
                <w:sz w:val="24"/>
                <w:szCs w:val="24"/>
                <w:lang w:val="ru-RU"/>
              </w:rPr>
              <w:tab/>
            </w:r>
            <w:r w:rsidRPr="00FD75AE">
              <w:rPr>
                <w:rFonts w:ascii="Times New Roman" w:eastAsia="Times New Roman" w:hAnsi="Times New Roman"/>
                <w:spacing w:val="-4"/>
                <w:sz w:val="24"/>
                <w:szCs w:val="24"/>
                <w:lang w:val="ru-RU"/>
              </w:rPr>
              <w:t>знать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распознавать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6"/>
                <w:sz w:val="24"/>
                <w:szCs w:val="24"/>
                <w:lang w:val="ru-RU"/>
              </w:rPr>
              <w:t xml:space="preserve">предпосылки </w:t>
            </w:r>
            <w:r w:rsidRPr="00FD75AE">
              <w:rPr>
                <w:rFonts w:ascii="Times New Roman" w:eastAsia="Times New Roman" w:hAnsi="Times New Roman"/>
                <w:sz w:val="24"/>
                <w:szCs w:val="24"/>
                <w:lang w:val="ru-RU"/>
              </w:rPr>
              <w:t xml:space="preserve">конфликтных ситуаций и смягчать </w:t>
            </w:r>
            <w:r w:rsidRPr="00FD75AE">
              <w:rPr>
                <w:rFonts w:ascii="Times New Roman" w:eastAsia="Times New Roman" w:hAnsi="Times New Roman"/>
                <w:sz w:val="24"/>
                <w:szCs w:val="24"/>
                <w:lang w:val="ru-RU"/>
              </w:rPr>
              <w:t>конфликты, вести переговоры; понимать намерения других, проявлять уважительное отношение к собеседнику</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 в</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корректной форме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формулировать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свои возражения</w:t>
            </w:r>
          </w:p>
        </w:tc>
      </w:tr>
      <w:tr w:rsidR="008727F5" w:rsidTr="00FE532E">
        <w:trPr>
          <w:trHeight w:val="527"/>
        </w:trPr>
        <w:tc>
          <w:tcPr>
            <w:tcW w:w="1939" w:type="dxa"/>
          </w:tcPr>
          <w:p w:rsidR="00284112" w:rsidRPr="00FD75AE" w:rsidRDefault="006A042C" w:rsidP="00284112">
            <w:pPr>
              <w:spacing w:before="79"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8397" w:type="dxa"/>
          </w:tcPr>
          <w:p w:rsidR="00284112" w:rsidRPr="00FD75AE" w:rsidRDefault="006A042C" w:rsidP="00284112">
            <w:pPr>
              <w:spacing w:before="79"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Совместная деятельность</w:t>
            </w:r>
          </w:p>
        </w:tc>
      </w:tr>
      <w:tr w:rsidR="008727F5" w:rsidTr="00FE532E">
        <w:trPr>
          <w:trHeight w:val="6324"/>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2.2.1</w:t>
            </w:r>
          </w:p>
        </w:tc>
        <w:tc>
          <w:tcPr>
            <w:tcW w:w="8397" w:type="dxa"/>
          </w:tcPr>
          <w:p w:rsidR="00284112" w:rsidRPr="00FD75AE" w:rsidRDefault="006A042C" w:rsidP="00284112">
            <w:pPr>
              <w:spacing w:before="76" w:after="0" w:line="240" w:lineRule="auto"/>
              <w:ind w:right="4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Понимать и использовать преимущества командной и индивидуальной </w:t>
            </w:r>
            <w:r w:rsidRPr="00FD75AE">
              <w:rPr>
                <w:rFonts w:ascii="Times New Roman" w:eastAsia="Times New Roman" w:hAnsi="Times New Roman"/>
                <w:sz w:val="24"/>
                <w:szCs w:val="24"/>
                <w:lang w:val="ru-RU"/>
              </w:rPr>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84112" w:rsidRPr="00FD75AE" w:rsidRDefault="006A042C" w:rsidP="00284112">
            <w:pPr>
              <w:spacing w:before="4" w:after="0" w:line="240" w:lineRule="auto"/>
              <w:ind w:right="5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принимать цель совместной деятельности, коллективно строить действия по ее достижению: распределять роли, договарив</w:t>
            </w:r>
            <w:r w:rsidRPr="00FD75AE">
              <w:rPr>
                <w:rFonts w:ascii="Times New Roman" w:eastAsia="Times New Roman" w:hAnsi="Times New Roman"/>
                <w:sz w:val="24"/>
                <w:szCs w:val="24"/>
                <w:lang w:val="ru-RU"/>
              </w:rPr>
              <w:t>аться, обсуждать процесс и результат совместной работы;</w:t>
            </w:r>
          </w:p>
          <w:p w:rsidR="00284112" w:rsidRPr="00FD75AE" w:rsidRDefault="006A042C" w:rsidP="00284112">
            <w:pPr>
              <w:spacing w:after="0" w:line="242" w:lineRule="auto"/>
              <w:ind w:right="44"/>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уметь обобщать мнения нескольких человек, проявлять готовность руководить, выполнять поручения, подчиняться;</w:t>
            </w:r>
          </w:p>
          <w:p w:rsidR="00284112" w:rsidRPr="00FD75AE" w:rsidRDefault="006A042C" w:rsidP="00284112">
            <w:pPr>
              <w:spacing w:after="0" w:line="240" w:lineRule="auto"/>
              <w:ind w:right="30"/>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планировать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организацию</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совместной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определять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свою</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 xml:space="preserve">роль (с учетом предпочтений и </w:t>
            </w:r>
            <w:r w:rsidRPr="00FD75AE">
              <w:rPr>
                <w:rFonts w:ascii="Times New Roman" w:eastAsia="Times New Roman" w:hAnsi="Times New Roman"/>
                <w:sz w:val="24"/>
                <w:szCs w:val="24"/>
                <w:lang w:val="ru-RU"/>
              </w:rPr>
              <w:t>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84112" w:rsidRPr="00FD75AE" w:rsidRDefault="006A042C" w:rsidP="00284112">
            <w:pPr>
              <w:spacing w:after="0" w:line="240" w:lineRule="auto"/>
              <w:ind w:right="50"/>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выполнять свою часть работы, достигать качественного результата по своему н</w:t>
            </w:r>
            <w:r w:rsidRPr="00FD75AE">
              <w:rPr>
                <w:rFonts w:ascii="Times New Roman" w:eastAsia="Times New Roman" w:hAnsi="Times New Roman"/>
                <w:sz w:val="24"/>
                <w:szCs w:val="24"/>
                <w:lang w:val="ru-RU"/>
              </w:rPr>
              <w:t>аправлению и координировать свои действия с другими членами команды;</w:t>
            </w:r>
          </w:p>
          <w:p w:rsidR="00284112" w:rsidRPr="00FD75AE" w:rsidRDefault="006A042C" w:rsidP="00284112">
            <w:pPr>
              <w:spacing w:after="0" w:line="240" w:lineRule="auto"/>
              <w:ind w:right="4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 качество своего вклада в общий продукт по критериям, самостоятельно</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сформулированным</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участниками</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взаимодействия;</w:t>
            </w:r>
          </w:p>
        </w:tc>
      </w:tr>
    </w:tbl>
    <w:p w:rsidR="00284112" w:rsidRPr="00FD75AE" w:rsidRDefault="006A042C" w:rsidP="00284112">
      <w:pPr>
        <w:autoSpaceDE w:val="0"/>
        <w:autoSpaceDN w:val="0"/>
        <w:spacing w:after="0" w:line="240" w:lineRule="auto"/>
        <w:jc w:val="both"/>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8397"/>
      </w:tblGrid>
      <w:tr w:rsidR="008727F5" w:rsidTr="00FE532E">
        <w:trPr>
          <w:trHeight w:val="1492"/>
        </w:trPr>
        <w:tc>
          <w:tcPr>
            <w:tcW w:w="1939"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397" w:type="dxa"/>
          </w:tcPr>
          <w:p w:rsidR="00284112" w:rsidRPr="00FD75AE" w:rsidRDefault="006A042C" w:rsidP="00284112">
            <w:pPr>
              <w:spacing w:before="79" w:after="0" w:line="240" w:lineRule="auto"/>
              <w:ind w:right="3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сравнивать результаты с исходной задачей и вклад каждого члена </w:t>
            </w:r>
            <w:r w:rsidRPr="00FD75AE">
              <w:rPr>
                <w:rFonts w:ascii="Times New Roman" w:eastAsia="Times New Roman" w:hAnsi="Times New Roman"/>
                <w:spacing w:val="-2"/>
                <w:sz w:val="24"/>
                <w:szCs w:val="24"/>
                <w:lang w:val="ru-RU"/>
              </w:rPr>
              <w:t>команды 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достижение результатов, разделять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сферу</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 xml:space="preserve">ответственности </w:t>
            </w:r>
            <w:r w:rsidRPr="00FD75AE">
              <w:rPr>
                <w:rFonts w:ascii="Times New Roman" w:eastAsia="Times New Roman" w:hAnsi="Times New Roman"/>
                <w:sz w:val="24"/>
                <w:szCs w:val="24"/>
                <w:lang w:val="ru-RU"/>
              </w:rPr>
              <w:t>и проявлять готовность к предоставлению отчета перед группой</w:t>
            </w:r>
          </w:p>
        </w:tc>
      </w:tr>
      <w:tr w:rsidR="008727F5" w:rsidTr="00FE532E">
        <w:trPr>
          <w:trHeight w:val="527"/>
        </w:trPr>
        <w:tc>
          <w:tcPr>
            <w:tcW w:w="1939" w:type="dxa"/>
          </w:tcPr>
          <w:p w:rsidR="00284112" w:rsidRPr="00FD75AE" w:rsidRDefault="006A042C" w:rsidP="00284112">
            <w:pPr>
              <w:spacing w:before="79" w:after="0" w:line="240" w:lineRule="auto"/>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397" w:type="dxa"/>
          </w:tcPr>
          <w:p w:rsidR="00284112" w:rsidRPr="00FD75AE" w:rsidRDefault="006A042C" w:rsidP="00284112">
            <w:pPr>
              <w:spacing w:before="79"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Регулятивные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5"/>
                <w:sz w:val="24"/>
                <w:szCs w:val="24"/>
                <w:lang w:val="ru-RU"/>
              </w:rPr>
              <w:t>УУД</w:t>
            </w:r>
          </w:p>
        </w:tc>
      </w:tr>
      <w:tr w:rsidR="008727F5" w:rsidTr="00FE532E">
        <w:trPr>
          <w:trHeight w:val="520"/>
        </w:trPr>
        <w:tc>
          <w:tcPr>
            <w:tcW w:w="1939" w:type="dxa"/>
          </w:tcPr>
          <w:p w:rsidR="00284112" w:rsidRPr="00FD75AE" w:rsidRDefault="006A042C" w:rsidP="00284112">
            <w:pPr>
              <w:spacing w:before="76"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8397" w:type="dxa"/>
          </w:tcPr>
          <w:p w:rsidR="00284112" w:rsidRPr="00FD75AE" w:rsidRDefault="006A042C" w:rsidP="00284112">
            <w:pPr>
              <w:spacing w:before="76"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Самоорганизация</w:t>
            </w:r>
          </w:p>
        </w:tc>
      </w:tr>
      <w:tr w:rsidR="008727F5" w:rsidTr="00FE532E">
        <w:trPr>
          <w:trHeight w:val="2136"/>
        </w:trPr>
        <w:tc>
          <w:tcPr>
            <w:tcW w:w="1939" w:type="dxa"/>
          </w:tcPr>
          <w:p w:rsidR="00284112" w:rsidRPr="00FD75AE" w:rsidRDefault="006A042C" w:rsidP="00284112">
            <w:pPr>
              <w:spacing w:before="8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3.1.1</w:t>
            </w:r>
          </w:p>
        </w:tc>
        <w:tc>
          <w:tcPr>
            <w:tcW w:w="8397" w:type="dxa"/>
          </w:tcPr>
          <w:p w:rsidR="00284112" w:rsidRPr="00FD75AE" w:rsidRDefault="006A042C" w:rsidP="00284112">
            <w:pPr>
              <w:spacing w:before="86" w:after="0" w:line="240" w:lineRule="auto"/>
              <w:ind w:right="3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проблемы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решения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жизненных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учебных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ситуациях; самостоятельно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составлять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алгоритм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решения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задачи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8727F5" w:rsidTr="00FE532E">
        <w:trPr>
          <w:trHeight w:val="2457"/>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3.1.2</w:t>
            </w:r>
          </w:p>
        </w:tc>
        <w:tc>
          <w:tcPr>
            <w:tcW w:w="8397" w:type="dxa"/>
          </w:tcPr>
          <w:p w:rsidR="00284112" w:rsidRPr="00FD75AE" w:rsidRDefault="006A042C" w:rsidP="00284112">
            <w:pPr>
              <w:spacing w:before="81" w:after="0" w:line="242" w:lineRule="auto"/>
              <w:ind w:right="50"/>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Ориентироваться в различных подходах принятия решений (индивидуальное, принятие решения в группе, принятие решений </w:t>
            </w:r>
            <w:r w:rsidRPr="00FD75AE">
              <w:rPr>
                <w:rFonts w:ascii="Times New Roman" w:eastAsia="Times New Roman" w:hAnsi="Times New Roman"/>
                <w:spacing w:val="-2"/>
                <w:sz w:val="24"/>
                <w:szCs w:val="24"/>
                <w:lang w:val="ru-RU"/>
              </w:rPr>
              <w:t>группой);</w:t>
            </w:r>
          </w:p>
          <w:p w:rsidR="00284112" w:rsidRPr="00FD75AE" w:rsidRDefault="006A042C" w:rsidP="00284112">
            <w:pPr>
              <w:spacing w:after="0" w:line="240" w:lineRule="auto"/>
              <w:ind w:right="3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составлять план действий (план реализации намеченного алгоритма решения), корректировать предложенный алгоритм с учетом </w:t>
            </w:r>
            <w:r w:rsidRPr="00FD75AE">
              <w:rPr>
                <w:rFonts w:ascii="Times New Roman" w:eastAsia="Times New Roman" w:hAnsi="Times New Roman"/>
                <w:sz w:val="24"/>
                <w:szCs w:val="24"/>
                <w:lang w:val="ru-RU"/>
              </w:rPr>
              <w:t>получения новых знаний об изучаемом объекте;</w:t>
            </w:r>
          </w:p>
          <w:p w:rsidR="00284112" w:rsidRPr="00FD75AE" w:rsidRDefault="006A042C" w:rsidP="00284112">
            <w:pPr>
              <w:spacing w:before="3" w:after="0" w:line="240" w:lineRule="auto"/>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делать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выбор</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брать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ответственность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решение</w:t>
            </w:r>
          </w:p>
        </w:tc>
      </w:tr>
      <w:tr w:rsidR="008727F5" w:rsidTr="00FE532E">
        <w:trPr>
          <w:trHeight w:val="527"/>
        </w:trPr>
        <w:tc>
          <w:tcPr>
            <w:tcW w:w="1939" w:type="dxa"/>
          </w:tcPr>
          <w:p w:rsidR="00284112" w:rsidRPr="00FD75AE" w:rsidRDefault="006A042C" w:rsidP="00284112">
            <w:pPr>
              <w:spacing w:before="81"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8397" w:type="dxa"/>
          </w:tcPr>
          <w:p w:rsidR="00284112" w:rsidRPr="00FD75AE" w:rsidRDefault="006A042C" w:rsidP="00284112">
            <w:pPr>
              <w:spacing w:before="81"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Самоконтроль</w:t>
            </w:r>
          </w:p>
        </w:tc>
      </w:tr>
      <w:tr w:rsidR="008727F5" w:rsidTr="00FE532E">
        <w:trPr>
          <w:trHeight w:val="527"/>
        </w:trPr>
        <w:tc>
          <w:tcPr>
            <w:tcW w:w="1939" w:type="dxa"/>
          </w:tcPr>
          <w:p w:rsidR="00284112" w:rsidRPr="00FD75AE" w:rsidRDefault="006A042C" w:rsidP="00284112">
            <w:pPr>
              <w:spacing w:before="7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3.2.1</w:t>
            </w:r>
          </w:p>
        </w:tc>
        <w:tc>
          <w:tcPr>
            <w:tcW w:w="8397" w:type="dxa"/>
          </w:tcPr>
          <w:p w:rsidR="00284112" w:rsidRPr="00FD75AE" w:rsidRDefault="006A042C" w:rsidP="00284112">
            <w:pPr>
              <w:spacing w:before="76"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Владеть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способами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самоконтроля,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самомотивации 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рефлексии</w:t>
            </w:r>
          </w:p>
        </w:tc>
      </w:tr>
      <w:tr w:rsidR="008727F5" w:rsidTr="00FE532E">
        <w:trPr>
          <w:trHeight w:val="1166"/>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3.2.2</w:t>
            </w:r>
          </w:p>
        </w:tc>
        <w:tc>
          <w:tcPr>
            <w:tcW w:w="8397" w:type="dxa"/>
          </w:tcPr>
          <w:p w:rsidR="00284112" w:rsidRPr="00FD75AE" w:rsidRDefault="006A042C" w:rsidP="00284112">
            <w:pPr>
              <w:spacing w:before="81" w:after="0" w:line="240" w:lineRule="auto"/>
              <w:ind w:right="4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Вносить коррективы в деятельность на основе новых обстоятельств, изменившихся ситуаций, установленных ошибок, возникших </w:t>
            </w:r>
            <w:r w:rsidRPr="00FD75AE">
              <w:rPr>
                <w:rFonts w:ascii="Times New Roman" w:eastAsia="Times New Roman" w:hAnsi="Times New Roman"/>
                <w:spacing w:val="-2"/>
                <w:sz w:val="24"/>
                <w:szCs w:val="24"/>
                <w:lang w:val="ru-RU"/>
              </w:rPr>
              <w:t>трудностей</w:t>
            </w:r>
          </w:p>
        </w:tc>
      </w:tr>
      <w:tr w:rsidR="008727F5" w:rsidTr="00FE532E">
        <w:trPr>
          <w:trHeight w:val="3100"/>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3.2.3</w:t>
            </w:r>
          </w:p>
        </w:tc>
        <w:tc>
          <w:tcPr>
            <w:tcW w:w="8397" w:type="dxa"/>
          </w:tcPr>
          <w:p w:rsidR="00284112" w:rsidRPr="00FD75AE" w:rsidRDefault="006A042C" w:rsidP="00284112">
            <w:pPr>
              <w:spacing w:before="81" w:after="0" w:line="240" w:lineRule="auto"/>
              <w:ind w:right="2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Давать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адекватную</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оценку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ситуации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предлагать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план</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ее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 xml:space="preserve">изменения; учитывать контекст и предвидеть трудности, которые </w:t>
            </w:r>
            <w:r w:rsidRPr="00FD75AE">
              <w:rPr>
                <w:rFonts w:ascii="Times New Roman" w:eastAsia="Times New Roman" w:hAnsi="Times New Roman"/>
                <w:sz w:val="24"/>
                <w:szCs w:val="24"/>
                <w:lang w:val="ru-RU"/>
              </w:rPr>
              <w:t>могут возникнуть при решении учебной задачи, адаптировать решение к меняющимся обстоятельствам;</w:t>
            </w:r>
          </w:p>
          <w:p w:rsidR="00284112" w:rsidRPr="00FD75AE" w:rsidRDefault="006A042C" w:rsidP="00284112">
            <w:pPr>
              <w:spacing w:before="4" w:after="0" w:line="240" w:lineRule="auto"/>
              <w:ind w:right="3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 причины достижения (недостижения) результатов деятельности,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давать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оценку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приобретенному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опыту,</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уметь</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находить позитивное в произошедшей ситуации;</w:t>
            </w:r>
          </w:p>
          <w:p w:rsidR="00284112" w:rsidRPr="00FD75AE" w:rsidRDefault="006A042C" w:rsidP="00284112">
            <w:pPr>
              <w:spacing w:before="3" w:after="0" w:line="240" w:lineRule="auto"/>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w:t>
            </w:r>
            <w:r w:rsidRPr="00FD75AE">
              <w:rPr>
                <w:rFonts w:ascii="Times New Roman" w:eastAsia="Times New Roman" w:hAnsi="Times New Roman"/>
                <w:sz w:val="24"/>
                <w:szCs w:val="24"/>
                <w:lang w:val="ru-RU"/>
              </w:rPr>
              <w:t>нивать</w:t>
            </w:r>
            <w:r w:rsidRPr="00FD75AE">
              <w:rPr>
                <w:rFonts w:ascii="Times New Roman" w:eastAsia="Times New Roman" w:hAnsi="Times New Roman"/>
                <w:spacing w:val="-22"/>
                <w:sz w:val="24"/>
                <w:szCs w:val="24"/>
                <w:lang w:val="ru-RU"/>
              </w:rPr>
              <w:t xml:space="preserve"> </w:t>
            </w:r>
            <w:r w:rsidRPr="00FD75AE">
              <w:rPr>
                <w:rFonts w:ascii="Times New Roman" w:eastAsia="Times New Roman" w:hAnsi="Times New Roman"/>
                <w:sz w:val="24"/>
                <w:szCs w:val="24"/>
                <w:lang w:val="ru-RU"/>
              </w:rPr>
              <w:t>соответствие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результата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цели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условиям</w:t>
            </w:r>
          </w:p>
        </w:tc>
      </w:tr>
      <w:tr w:rsidR="008727F5" w:rsidTr="00FE532E">
        <w:trPr>
          <w:trHeight w:val="527"/>
        </w:trPr>
        <w:tc>
          <w:tcPr>
            <w:tcW w:w="1939" w:type="dxa"/>
          </w:tcPr>
          <w:p w:rsidR="00284112" w:rsidRPr="00FD75AE" w:rsidRDefault="006A042C" w:rsidP="00284112">
            <w:pPr>
              <w:spacing w:before="79"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8397" w:type="dxa"/>
          </w:tcPr>
          <w:p w:rsidR="00284112" w:rsidRPr="00FD75AE" w:rsidRDefault="006A042C" w:rsidP="00284112">
            <w:pPr>
              <w:spacing w:before="79"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Эмоциональный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интеллект</w:t>
            </w:r>
          </w:p>
        </w:tc>
      </w:tr>
      <w:tr w:rsidR="008727F5" w:rsidTr="00FE532E">
        <w:trPr>
          <w:trHeight w:val="1170"/>
        </w:trPr>
        <w:tc>
          <w:tcPr>
            <w:tcW w:w="1939" w:type="dxa"/>
          </w:tcPr>
          <w:p w:rsidR="00284112" w:rsidRPr="00FD75AE" w:rsidRDefault="006A042C" w:rsidP="00284112">
            <w:pPr>
              <w:spacing w:before="81"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3.3.1</w:t>
            </w:r>
          </w:p>
        </w:tc>
        <w:tc>
          <w:tcPr>
            <w:tcW w:w="8397" w:type="dxa"/>
          </w:tcPr>
          <w:p w:rsidR="00284112" w:rsidRPr="00FD75AE" w:rsidRDefault="006A042C" w:rsidP="00284112">
            <w:pPr>
              <w:tabs>
                <w:tab w:val="left" w:pos="1589"/>
                <w:tab w:val="left" w:pos="2914"/>
                <w:tab w:val="left" w:pos="3317"/>
                <w:tab w:val="left" w:pos="4775"/>
                <w:tab w:val="left" w:pos="6753"/>
                <w:tab w:val="left" w:pos="8193"/>
              </w:tabs>
              <w:spacing w:before="81" w:after="0" w:line="240" w:lineRule="auto"/>
              <w:ind w:right="41"/>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Различать,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называть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управлять</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собственными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эмоциями</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 xml:space="preserve">и </w:t>
            </w:r>
            <w:r w:rsidRPr="00FD75AE">
              <w:rPr>
                <w:rFonts w:ascii="Times New Roman" w:eastAsia="Times New Roman" w:hAnsi="Times New Roman"/>
                <w:sz w:val="24"/>
                <w:szCs w:val="24"/>
                <w:lang w:val="ru-RU"/>
              </w:rPr>
              <w:t>эмоциями других;</w:t>
            </w:r>
          </w:p>
          <w:p w:rsidR="00284112" w:rsidRPr="00FD75AE" w:rsidRDefault="006A042C" w:rsidP="00284112">
            <w:pPr>
              <w:spacing w:before="2"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выявлять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анализировать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причины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эмоций;</w:t>
            </w:r>
          </w:p>
        </w:tc>
      </w:tr>
    </w:tbl>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sectPr w:rsidR="00284112" w:rsidRPr="00FD75AE">
          <w:type w:val="continuous"/>
          <w:pgSz w:w="11920" w:h="16850"/>
          <w:pgMar w:top="1040" w:right="283" w:bottom="956" w:left="850" w:header="720" w:footer="720" w:gutter="0"/>
          <w:cols w:space="720"/>
        </w:sectPr>
      </w:pPr>
    </w:p>
    <w:tbl>
      <w:tblPr>
        <w:tblStyle w:val="TableNormal5"/>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8397"/>
      </w:tblGrid>
      <w:tr w:rsidR="008727F5" w:rsidTr="00FE532E">
        <w:trPr>
          <w:trHeight w:val="1168"/>
        </w:trPr>
        <w:tc>
          <w:tcPr>
            <w:tcW w:w="1939"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397" w:type="dxa"/>
          </w:tcPr>
          <w:p w:rsidR="00284112" w:rsidRPr="00FD75AE" w:rsidRDefault="006A042C" w:rsidP="00284112">
            <w:pPr>
              <w:tabs>
                <w:tab w:val="left" w:pos="1176"/>
                <w:tab w:val="left" w:pos="1901"/>
                <w:tab w:val="left" w:pos="2376"/>
                <w:tab w:val="left" w:pos="3264"/>
                <w:tab w:val="left" w:pos="4402"/>
                <w:tab w:val="left" w:pos="5739"/>
                <w:tab w:val="left" w:pos="7079"/>
                <w:tab w:val="left" w:pos="8197"/>
              </w:tabs>
              <w:spacing w:before="79" w:after="0" w:line="242" w:lineRule="auto"/>
              <w:ind w:right="3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ставить</w:t>
            </w:r>
            <w:r w:rsidRPr="00FD75AE">
              <w:rPr>
                <w:rFonts w:ascii="Times New Roman" w:eastAsia="Times New Roman" w:hAnsi="Times New Roman"/>
                <w:sz w:val="24"/>
                <w:szCs w:val="24"/>
                <w:lang w:val="ru-RU"/>
              </w:rPr>
              <w:tab/>
            </w:r>
            <w:r w:rsidRPr="00FD75AE">
              <w:rPr>
                <w:rFonts w:ascii="Times New Roman" w:eastAsia="Times New Roman" w:hAnsi="Times New Roman"/>
                <w:spacing w:val="-4"/>
                <w:sz w:val="24"/>
                <w:szCs w:val="24"/>
                <w:lang w:val="ru-RU"/>
              </w:rPr>
              <w:t>себя</w:t>
            </w:r>
            <w:r w:rsidRPr="00FD75AE">
              <w:rPr>
                <w:rFonts w:ascii="Times New Roman" w:eastAsia="Times New Roman" w:hAnsi="Times New Roman"/>
                <w:sz w:val="24"/>
                <w:szCs w:val="24"/>
                <w:lang w:val="ru-RU"/>
              </w:rPr>
              <w:tab/>
            </w:r>
            <w:r w:rsidRPr="00FD75AE">
              <w:rPr>
                <w:rFonts w:ascii="Times New Roman" w:eastAsia="Times New Roman" w:hAnsi="Times New Roman"/>
                <w:spacing w:val="-6"/>
                <w:sz w:val="24"/>
                <w:szCs w:val="24"/>
                <w:lang w:val="ru-RU"/>
              </w:rPr>
              <w:t>на</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место</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другого</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человека,</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понимать</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мотивы</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 xml:space="preserve">и </w:t>
            </w:r>
            <w:r w:rsidRPr="00FD75AE">
              <w:rPr>
                <w:rFonts w:ascii="Times New Roman" w:eastAsia="Times New Roman" w:hAnsi="Times New Roman"/>
                <w:sz w:val="24"/>
                <w:szCs w:val="24"/>
                <w:lang w:val="ru-RU"/>
              </w:rPr>
              <w:t>намерения другого;</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регулировать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способ</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выражения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эмоций</w:t>
            </w:r>
          </w:p>
        </w:tc>
      </w:tr>
      <w:tr w:rsidR="008727F5" w:rsidTr="00FE532E">
        <w:trPr>
          <w:trHeight w:val="522"/>
        </w:trPr>
        <w:tc>
          <w:tcPr>
            <w:tcW w:w="1939" w:type="dxa"/>
          </w:tcPr>
          <w:p w:rsidR="00284112" w:rsidRPr="00FD75AE" w:rsidRDefault="006A042C" w:rsidP="00284112">
            <w:pPr>
              <w:spacing w:before="84" w:after="0" w:line="240" w:lineRule="auto"/>
              <w:ind w:right="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8397" w:type="dxa"/>
          </w:tcPr>
          <w:p w:rsidR="00284112" w:rsidRPr="00FD75AE" w:rsidRDefault="006A042C" w:rsidP="00284112">
            <w:pPr>
              <w:spacing w:before="84"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Принятие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себя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других</w:t>
            </w:r>
          </w:p>
        </w:tc>
      </w:tr>
      <w:tr w:rsidR="008727F5" w:rsidTr="00FE532E">
        <w:trPr>
          <w:trHeight w:val="1821"/>
        </w:trPr>
        <w:tc>
          <w:tcPr>
            <w:tcW w:w="1939" w:type="dxa"/>
          </w:tcPr>
          <w:p w:rsidR="00284112" w:rsidRPr="00FD75AE" w:rsidRDefault="006A042C" w:rsidP="00284112">
            <w:pPr>
              <w:spacing w:before="86" w:after="0" w:line="240" w:lineRule="auto"/>
              <w:ind w:right="14"/>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3.4.1</w:t>
            </w:r>
          </w:p>
        </w:tc>
        <w:tc>
          <w:tcPr>
            <w:tcW w:w="8397" w:type="dxa"/>
          </w:tcPr>
          <w:p w:rsidR="00284112" w:rsidRPr="00FD75AE" w:rsidRDefault="006A042C" w:rsidP="00284112">
            <w:pPr>
              <w:spacing w:before="86" w:after="0" w:line="240" w:lineRule="auto"/>
              <w:ind w:right="4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284112" w:rsidRPr="00FD75AE" w:rsidRDefault="006A042C" w:rsidP="00284112">
            <w:pPr>
              <w:spacing w:before="6" w:after="0" w:line="322"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открытость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себе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другим;</w:t>
            </w:r>
          </w:p>
          <w:p w:rsidR="00284112" w:rsidRPr="00FD75AE" w:rsidRDefault="006A042C" w:rsidP="00284112">
            <w:pPr>
              <w:spacing w:after="0" w:line="240" w:lineRule="auto"/>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осознавать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невозможность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контролировать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все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вокруг</w:t>
            </w:r>
          </w:p>
        </w:tc>
      </w:tr>
    </w:tbl>
    <w:p w:rsidR="00284112" w:rsidRPr="00FD75AE" w:rsidRDefault="006A042C" w:rsidP="00284112">
      <w:pPr>
        <w:autoSpaceDE w:val="0"/>
        <w:autoSpaceDN w:val="0"/>
        <w:spacing w:before="38"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2</w:t>
      </w:r>
    </w:p>
    <w:p w:rsidR="00284112" w:rsidRPr="00FD75AE" w:rsidRDefault="006A042C" w:rsidP="00284112">
      <w:pPr>
        <w:autoSpaceDE w:val="0"/>
        <w:autoSpaceDN w:val="0"/>
        <w:spacing w:before="12" w:after="0" w:line="242"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9"/>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2"/>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русскому</w:t>
      </w:r>
      <w:r w:rsidRPr="00FD75AE">
        <w:rPr>
          <w:rFonts w:ascii="Times New Roman" w:eastAsia="Times New Roman" w:hAnsi="Times New Roman"/>
          <w:b/>
          <w:bCs/>
          <w:spacing w:val="-12"/>
          <w:sz w:val="24"/>
          <w:szCs w:val="24"/>
          <w:lang w:val="ru-RU"/>
        </w:rPr>
        <w:t xml:space="preserve"> </w:t>
      </w:r>
      <w:r w:rsidRPr="00FD75AE">
        <w:rPr>
          <w:rFonts w:ascii="Times New Roman" w:eastAsia="Times New Roman" w:hAnsi="Times New Roman"/>
          <w:b/>
          <w:bCs/>
          <w:sz w:val="24"/>
          <w:szCs w:val="24"/>
          <w:lang w:val="ru-RU"/>
        </w:rPr>
        <w:t>языку</w:t>
      </w:r>
      <w:r w:rsidRPr="00FD75AE">
        <w:rPr>
          <w:rFonts w:ascii="Times New Roman" w:eastAsia="Times New Roman" w:hAnsi="Times New Roman"/>
          <w:b/>
          <w:bCs/>
          <w:spacing w:val="-10"/>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11"/>
          <w:sz w:val="24"/>
          <w:szCs w:val="24"/>
          <w:lang w:val="ru-RU"/>
        </w:rPr>
        <w:t xml:space="preserve"> </w:t>
      </w:r>
      <w:r w:rsidRPr="00FD75AE">
        <w:rPr>
          <w:rFonts w:ascii="Times New Roman" w:eastAsia="Times New Roman" w:hAnsi="Times New Roman"/>
          <w:b/>
          <w:bCs/>
          <w:sz w:val="24"/>
          <w:szCs w:val="24"/>
          <w:lang w:val="ru-RU"/>
        </w:rPr>
        <w:t>освоения основной образовательной программы основного общего образования</w:t>
      </w:r>
    </w:p>
    <w:tbl>
      <w:tblPr>
        <w:tblStyle w:val="TableNormal5"/>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7"/>
        <w:gridCol w:w="8501"/>
      </w:tblGrid>
      <w:tr w:rsidR="008727F5" w:rsidTr="00FE532E">
        <w:trPr>
          <w:trHeight w:val="964"/>
        </w:trPr>
        <w:tc>
          <w:tcPr>
            <w:tcW w:w="2007" w:type="dxa"/>
          </w:tcPr>
          <w:p w:rsidR="00284112" w:rsidRPr="00FD75AE" w:rsidRDefault="006A042C" w:rsidP="00284112">
            <w:pPr>
              <w:spacing w:after="0" w:line="317" w:lineRule="exact"/>
              <w:ind w:right="3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p w:rsidR="00284112" w:rsidRPr="00FD75AE" w:rsidRDefault="006A042C" w:rsidP="00284112">
            <w:pPr>
              <w:spacing w:after="0" w:line="314" w:lineRule="exact"/>
              <w:ind w:right="37"/>
              <w:jc w:val="center"/>
              <w:rPr>
                <w:rFonts w:ascii="Times New Roman" w:eastAsia="Times New Roman" w:hAnsi="Times New Roman"/>
                <w:sz w:val="24"/>
                <w:szCs w:val="24"/>
                <w:lang w:val="ru-RU"/>
              </w:rPr>
            </w:pP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требования</w:t>
            </w:r>
          </w:p>
        </w:tc>
        <w:tc>
          <w:tcPr>
            <w:tcW w:w="8501" w:type="dxa"/>
          </w:tcPr>
          <w:p w:rsidR="00284112" w:rsidRPr="00FD75AE" w:rsidRDefault="006A042C" w:rsidP="00284112">
            <w:pPr>
              <w:spacing w:after="0" w:line="317"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Проверяемые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требования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предметным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результатам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базового</w:t>
            </w:r>
          </w:p>
          <w:p w:rsidR="00284112" w:rsidRPr="00FD75AE" w:rsidRDefault="006A042C" w:rsidP="00284112">
            <w:pPr>
              <w:spacing w:after="0" w:line="314"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уровня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освоения основной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образовательной программы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основного </w:t>
            </w:r>
            <w:r w:rsidRPr="00FD75AE">
              <w:rPr>
                <w:rFonts w:ascii="Times New Roman" w:eastAsia="Times New Roman" w:hAnsi="Times New Roman"/>
                <w:sz w:val="24"/>
                <w:szCs w:val="24"/>
                <w:lang w:val="ru-RU"/>
              </w:rPr>
              <w:t>общего образования на основе ФГОС</w:t>
            </w:r>
          </w:p>
        </w:tc>
      </w:tr>
      <w:tr w:rsidR="008727F5" w:rsidTr="00FE532E">
        <w:trPr>
          <w:trHeight w:val="1612"/>
        </w:trPr>
        <w:tc>
          <w:tcPr>
            <w:tcW w:w="2007"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501"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совершенствование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речевой деятельности (говорения и аудирования, </w:t>
            </w:r>
            <w:r w:rsidRPr="00FD75AE">
              <w:rPr>
                <w:rFonts w:ascii="Times New Roman" w:eastAsia="Times New Roman" w:hAnsi="Times New Roman"/>
                <w:sz w:val="24"/>
                <w:szCs w:val="24"/>
                <w:lang w:val="ru-RU"/>
              </w:rPr>
              <w:t>чтения и письма); формирование умений речевого взаимодействия (в том числе</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современных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средств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письменной </w:t>
            </w:r>
            <w:r w:rsidRPr="00FD75AE">
              <w:rPr>
                <w:rFonts w:ascii="Times New Roman" w:eastAsia="Times New Roman" w:hAnsi="Times New Roman"/>
                <w:spacing w:val="-2"/>
                <w:sz w:val="24"/>
                <w:szCs w:val="24"/>
                <w:lang w:val="ru-RU"/>
              </w:rPr>
              <w:t>коммуникации):</w:t>
            </w:r>
          </w:p>
        </w:tc>
      </w:tr>
      <w:tr w:rsidR="008727F5" w:rsidTr="00FE532E">
        <w:trPr>
          <w:trHeight w:val="1600"/>
        </w:trPr>
        <w:tc>
          <w:tcPr>
            <w:tcW w:w="2007" w:type="dxa"/>
          </w:tcPr>
          <w:p w:rsidR="00284112" w:rsidRPr="00FD75AE" w:rsidRDefault="006A042C" w:rsidP="00284112">
            <w:pPr>
              <w:spacing w:after="0" w:line="303"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501" w:type="dxa"/>
          </w:tcPr>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создание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устных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монологических</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высказываний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основе</w:t>
            </w:r>
          </w:p>
          <w:p w:rsidR="00284112" w:rsidRPr="00FD75AE" w:rsidRDefault="006A042C" w:rsidP="00284112">
            <w:pPr>
              <w:spacing w:before="1" w:after="0" w:line="237" w:lineRule="auto"/>
              <w:ind w:right="3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жизненных наблюдений, личных впечатлений, чтения учебно- научной, художественной и научно-популярной литературы: </w:t>
            </w:r>
            <w:r w:rsidRPr="00FD75AE">
              <w:rPr>
                <w:rFonts w:ascii="Times New Roman" w:eastAsia="Times New Roman" w:hAnsi="Times New Roman"/>
                <w:spacing w:val="-2"/>
                <w:sz w:val="24"/>
                <w:szCs w:val="24"/>
                <w:lang w:val="ru-RU"/>
              </w:rPr>
              <w:t>монолог-описание;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2"/>
                <w:sz w:val="24"/>
                <w:szCs w:val="24"/>
                <w:lang w:val="ru-RU"/>
              </w:rPr>
              <w:t>монолог-рассуждение;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 xml:space="preserve">монолог-повествование; </w:t>
            </w:r>
            <w:r w:rsidRPr="00FD75AE">
              <w:rPr>
                <w:rFonts w:ascii="Times New Roman" w:eastAsia="Times New Roman" w:hAnsi="Times New Roman"/>
                <w:sz w:val="24"/>
                <w:szCs w:val="24"/>
                <w:lang w:val="ru-RU"/>
              </w:rPr>
              <w:t>выступление с научным сообщением</w:t>
            </w:r>
          </w:p>
        </w:tc>
      </w:tr>
      <w:tr w:rsidR="008727F5" w:rsidTr="00FE532E">
        <w:trPr>
          <w:trHeight w:val="1286"/>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участие в диалоге разных видов: побуждение </w:t>
            </w:r>
            <w:r w:rsidRPr="00FD75AE">
              <w:rPr>
                <w:rFonts w:ascii="Times New Roman" w:eastAsia="Times New Roman" w:hAnsi="Times New Roman"/>
                <w:sz w:val="24"/>
                <w:szCs w:val="24"/>
                <w:lang w:val="ru-RU"/>
              </w:rPr>
              <w:t>к действию, обмен мнениями,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запрос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сообщение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(создание</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шести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реплик);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обсуждение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чёткая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формулировка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цели, плана совместной групповой деятельности</w:t>
            </w:r>
          </w:p>
        </w:tc>
      </w:tr>
      <w:tr w:rsidR="008727F5" w:rsidTr="00FE532E">
        <w:trPr>
          <w:trHeight w:val="1290"/>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501" w:type="dxa"/>
          </w:tcPr>
          <w:p w:rsidR="00284112" w:rsidRPr="00FD75AE" w:rsidRDefault="006A042C" w:rsidP="00284112">
            <w:pPr>
              <w:spacing w:after="0" w:line="240" w:lineRule="auto"/>
              <w:ind w:right="4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 различными видами аудирования (выборочным, детальным,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ознакомительным)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учебно-научных,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художественных,</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публицистических текстов различных функционально-смысловых </w:t>
            </w:r>
            <w:r w:rsidRPr="00FD75AE">
              <w:rPr>
                <w:rFonts w:ascii="Times New Roman" w:eastAsia="Times New Roman" w:hAnsi="Times New Roman"/>
                <w:sz w:val="24"/>
                <w:szCs w:val="24"/>
                <w:lang w:val="ru-RU"/>
              </w:rPr>
              <w:t>типов речи</w:t>
            </w:r>
          </w:p>
        </w:tc>
      </w:tr>
      <w:tr w:rsidR="008727F5" w:rsidTr="00FE532E">
        <w:trPr>
          <w:trHeight w:val="642"/>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850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овладение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различными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видами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чтения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(просмотровым, </w:t>
            </w:r>
            <w:r w:rsidRPr="00FD75AE">
              <w:rPr>
                <w:rFonts w:ascii="Times New Roman" w:eastAsia="Times New Roman" w:hAnsi="Times New Roman"/>
                <w:sz w:val="24"/>
                <w:szCs w:val="24"/>
                <w:lang w:val="ru-RU"/>
              </w:rPr>
              <w:t>ознакомительным, изучающим, поисковым)</w:t>
            </w:r>
          </w:p>
        </w:tc>
      </w:tr>
      <w:tr w:rsidR="008727F5" w:rsidTr="00FE532E">
        <w:trPr>
          <w:trHeight w:val="1934"/>
        </w:trPr>
        <w:tc>
          <w:tcPr>
            <w:tcW w:w="2007" w:type="dxa"/>
          </w:tcPr>
          <w:p w:rsidR="00284112" w:rsidRPr="00FD75AE" w:rsidRDefault="006A042C" w:rsidP="00284112">
            <w:pPr>
              <w:spacing w:after="0" w:line="313"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8501" w:type="dxa"/>
          </w:tcPr>
          <w:p w:rsidR="00284112" w:rsidRPr="00FD75AE" w:rsidRDefault="006A042C" w:rsidP="00284112">
            <w:pPr>
              <w:spacing w:after="0" w:line="240" w:lineRule="auto"/>
              <w:ind w:right="31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понимание прослушанных или прочитанных учебно-научных, </w:t>
            </w:r>
            <w:r w:rsidRPr="00FD75AE">
              <w:rPr>
                <w:rFonts w:ascii="Times New Roman" w:eastAsia="Times New Roman" w:hAnsi="Times New Roman"/>
                <w:spacing w:val="-2"/>
                <w:sz w:val="24"/>
                <w:szCs w:val="24"/>
                <w:lang w:val="ru-RU"/>
              </w:rPr>
              <w:t xml:space="preserve">официально-деловых, публицистических, художественных текстов </w:t>
            </w:r>
            <w:r w:rsidRPr="00FD75AE">
              <w:rPr>
                <w:rFonts w:ascii="Times New Roman" w:eastAsia="Times New Roman" w:hAnsi="Times New Roman"/>
                <w:sz w:val="24"/>
                <w:szCs w:val="24"/>
                <w:lang w:val="ru-RU"/>
              </w:rPr>
              <w:t>различных функционально-смысловых типов речи:</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формулирование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форме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темы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главной</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мысли текста; формулирование вопросо</w:t>
            </w:r>
            <w:r w:rsidRPr="00FD75AE">
              <w:rPr>
                <w:rFonts w:ascii="Times New Roman" w:eastAsia="Times New Roman" w:hAnsi="Times New Roman"/>
                <w:sz w:val="24"/>
                <w:szCs w:val="24"/>
                <w:lang w:val="ru-RU"/>
              </w:rPr>
              <w:t>в по содержанию текста и ответов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них;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подробная,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сжатая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выборочная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передача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устной</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type w:val="continuous"/>
          <w:pgSz w:w="11920" w:h="16850"/>
          <w:pgMar w:top="1040" w:right="283" w:bottom="1298" w:left="850" w:header="720" w:footer="720" w:gutter="0"/>
          <w:cols w:space="720"/>
        </w:sectPr>
      </w:pPr>
    </w:p>
    <w:tbl>
      <w:tblPr>
        <w:tblStyle w:val="TableNormal5"/>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7"/>
        <w:gridCol w:w="8501"/>
      </w:tblGrid>
      <w:tr w:rsidR="008727F5" w:rsidTr="00FE532E">
        <w:trPr>
          <w:trHeight w:val="323"/>
        </w:trPr>
        <w:tc>
          <w:tcPr>
            <w:tcW w:w="200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1"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форме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текста</w:t>
            </w:r>
          </w:p>
        </w:tc>
      </w:tr>
      <w:tr w:rsidR="008727F5" w:rsidTr="00FE532E">
        <w:trPr>
          <w:trHeight w:val="1929"/>
        </w:trPr>
        <w:tc>
          <w:tcPr>
            <w:tcW w:w="2007" w:type="dxa"/>
          </w:tcPr>
          <w:p w:rsidR="00284112" w:rsidRPr="00FD75AE" w:rsidRDefault="006A042C" w:rsidP="00284112">
            <w:pPr>
              <w:spacing w:after="0" w:line="313"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овладение умениями информационной переработки прослушанного </w:t>
            </w:r>
            <w:r w:rsidRPr="00FD75AE">
              <w:rPr>
                <w:rFonts w:ascii="Times New Roman" w:eastAsia="Times New Roman" w:hAnsi="Times New Roman"/>
                <w:sz w:val="24"/>
                <w:szCs w:val="24"/>
                <w:lang w:val="ru-RU"/>
              </w:rPr>
              <w:t xml:space="preserve">или прочитанного текста: составление плана </w:t>
            </w:r>
            <w:r w:rsidRPr="00FD75AE">
              <w:rPr>
                <w:rFonts w:ascii="Times New Roman" w:eastAsia="Times New Roman" w:hAnsi="Times New Roman"/>
                <w:sz w:val="24"/>
                <w:szCs w:val="24"/>
                <w:lang w:val="ru-RU"/>
              </w:rPr>
              <w:t>текста (простого,</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сложного;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назывного,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вопросного,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тезисного)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целью</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дальнейшего воспроизведения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форме;</w:t>
            </w:r>
          </w:p>
          <w:p w:rsidR="00284112" w:rsidRPr="00FD75AE" w:rsidRDefault="006A042C" w:rsidP="00284112">
            <w:pPr>
              <w:spacing w:after="0" w:line="316" w:lineRule="exact"/>
              <w:ind w:right="3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выделение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главной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второстепенной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явной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 скрытой информации в тексте</w:t>
            </w:r>
          </w:p>
        </w:tc>
      </w:tr>
      <w:tr w:rsidR="008727F5" w:rsidTr="00FE532E">
        <w:trPr>
          <w:trHeight w:val="1286"/>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8501" w:type="dxa"/>
          </w:tcPr>
          <w:p w:rsidR="00284112" w:rsidRPr="00FD75AE" w:rsidRDefault="006A042C" w:rsidP="00284112">
            <w:pPr>
              <w:spacing w:after="0" w:line="240" w:lineRule="auto"/>
              <w:ind w:right="8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представление </w:t>
            </w:r>
            <w:r w:rsidRPr="00FD75AE">
              <w:rPr>
                <w:rFonts w:ascii="Times New Roman" w:eastAsia="Times New Roman" w:hAnsi="Times New Roman"/>
                <w:sz w:val="24"/>
                <w:szCs w:val="24"/>
                <w:lang w:val="ru-RU"/>
              </w:rPr>
              <w:t>содержания прослушанного или прочитанного учебно-научного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виде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схемы;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представление</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схемы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виде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комментирование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 или его фрагмента</w:t>
            </w:r>
          </w:p>
        </w:tc>
      </w:tr>
      <w:tr w:rsidR="008727F5" w:rsidTr="00FE532E">
        <w:trPr>
          <w:trHeight w:val="2577"/>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8501" w:type="dxa"/>
          </w:tcPr>
          <w:p w:rsidR="00284112" w:rsidRPr="00FD75AE" w:rsidRDefault="006A042C" w:rsidP="00284112">
            <w:pPr>
              <w:spacing w:after="0" w:line="240" w:lineRule="auto"/>
              <w:ind w:right="41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передача в устной или письменной форме содержания прослушанных или </w:t>
            </w:r>
            <w:r w:rsidRPr="00FD75AE">
              <w:rPr>
                <w:rFonts w:ascii="Times New Roman" w:eastAsia="Times New Roman" w:hAnsi="Times New Roman"/>
                <w:sz w:val="24"/>
                <w:szCs w:val="24"/>
                <w:lang w:val="ru-RU"/>
              </w:rPr>
              <w:t>прочитанных текстов различных функционально-смысловых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типов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(повествование,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описание, рассуждение-доказательство, рассуждение-объяснение,</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рассуждение-размышление) с заданной степенью свёрнутости: подробное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изложение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(исходный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текст</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объёмом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280</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слов),</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сжатое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выборочное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изложение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(исходный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текст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объёмом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менее </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0 слов)</w:t>
            </w:r>
          </w:p>
        </w:tc>
      </w:tr>
      <w:tr w:rsidR="008727F5" w:rsidTr="00FE532E">
        <w:trPr>
          <w:trHeight w:val="643"/>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8501" w:type="dxa"/>
          </w:tcPr>
          <w:p w:rsidR="00284112" w:rsidRPr="00FD75AE" w:rsidRDefault="006A042C" w:rsidP="00284112">
            <w:pPr>
              <w:spacing w:after="0" w:line="312" w:lineRule="exact"/>
              <w:ind w:right="29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пересказ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прочитанного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объёмом не менее 150 слов</w:t>
            </w:r>
          </w:p>
        </w:tc>
      </w:tr>
      <w:tr w:rsidR="008727F5" w:rsidTr="00FE532E">
        <w:trPr>
          <w:trHeight w:val="1290"/>
        </w:trPr>
        <w:tc>
          <w:tcPr>
            <w:tcW w:w="2007"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1.10</w:t>
            </w:r>
          </w:p>
        </w:tc>
        <w:tc>
          <w:tcPr>
            <w:tcW w:w="8501"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извлечение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источников,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осмысление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и оперирование ею, </w:t>
            </w:r>
            <w:r w:rsidRPr="00FD75AE">
              <w:rPr>
                <w:rFonts w:ascii="Times New Roman" w:eastAsia="Times New Roman" w:hAnsi="Times New Roman"/>
                <w:sz w:val="24"/>
                <w:szCs w:val="24"/>
                <w:lang w:val="ru-RU"/>
              </w:rPr>
              <w:t>свободное пользование лингвистическими</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словарями,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справочной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литературой,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информационно- справочными системами в электронной форме</w:t>
            </w:r>
          </w:p>
        </w:tc>
      </w:tr>
      <w:tr w:rsidR="008727F5" w:rsidTr="00FE532E">
        <w:trPr>
          <w:trHeight w:val="3866"/>
        </w:trPr>
        <w:tc>
          <w:tcPr>
            <w:tcW w:w="2007"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1.11</w:t>
            </w:r>
          </w:p>
        </w:tc>
        <w:tc>
          <w:tcPr>
            <w:tcW w:w="8501" w:type="dxa"/>
          </w:tcPr>
          <w:p w:rsidR="00284112" w:rsidRPr="00FD75AE" w:rsidRDefault="006A042C" w:rsidP="00284112">
            <w:pPr>
              <w:spacing w:after="0" w:line="240" w:lineRule="auto"/>
              <w:ind w:right="29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письменных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стилей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функционально- смысловых типов речи (повествование, </w:t>
            </w:r>
            <w:r w:rsidRPr="00FD75AE">
              <w:rPr>
                <w:rFonts w:ascii="Times New Roman" w:eastAsia="Times New Roman" w:hAnsi="Times New Roman"/>
                <w:sz w:val="24"/>
                <w:szCs w:val="24"/>
                <w:lang w:val="ru-RU"/>
              </w:rPr>
              <w:t>описание, рассуждение: рассуждение-доказательство, рассуждение-объяснение,</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рассуждение-размышление)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соблюдением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норм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построения</w:t>
            </w:r>
          </w:p>
          <w:p w:rsidR="00284112" w:rsidRPr="00FD75AE" w:rsidRDefault="006A042C" w:rsidP="00284112">
            <w:pPr>
              <w:spacing w:after="0" w:line="240" w:lineRule="auto"/>
              <w:ind w:right="3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соответствие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теме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основной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мысли;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цельность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и относительная законченность; последовательность изложения </w:t>
            </w:r>
            <w:r w:rsidRPr="00FD75AE">
              <w:rPr>
                <w:rFonts w:ascii="Times New Roman" w:eastAsia="Times New Roman" w:hAnsi="Times New Roman"/>
                <w:sz w:val="24"/>
                <w:szCs w:val="24"/>
                <w:lang w:val="ru-RU"/>
              </w:rPr>
              <w:t>(развёртывание содержания в зависимости от цели текста, типа речи); правильность выделения абзацев в тексте; наличие</w:t>
            </w:r>
          </w:p>
          <w:p w:rsidR="00284112" w:rsidRPr="00FD75AE" w:rsidRDefault="006A042C" w:rsidP="00284112">
            <w:pPr>
              <w:spacing w:before="1"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грамматической связи предложений в тексте; логичность; осуществление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выбора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языковых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создания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устного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или</w:t>
            </w:r>
          </w:p>
          <w:p w:rsidR="00284112" w:rsidRPr="00FD75AE" w:rsidRDefault="006A042C" w:rsidP="00284112">
            <w:pPr>
              <w:spacing w:before="13"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письменного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высказыва</w:t>
            </w:r>
            <w:r w:rsidRPr="00FD75AE">
              <w:rPr>
                <w:rFonts w:ascii="Times New Roman" w:eastAsia="Times New Roman" w:hAnsi="Times New Roman"/>
                <w:sz w:val="24"/>
                <w:szCs w:val="24"/>
                <w:lang w:val="ru-RU"/>
              </w:rPr>
              <w:t>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соответствии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 xml:space="preserve">коммуникативным </w:t>
            </w:r>
            <w:r w:rsidRPr="00FD75AE">
              <w:rPr>
                <w:rFonts w:ascii="Times New Roman" w:eastAsia="Times New Roman" w:hAnsi="Times New Roman"/>
                <w:spacing w:val="-2"/>
                <w:sz w:val="24"/>
                <w:szCs w:val="24"/>
                <w:lang w:val="ru-RU"/>
              </w:rPr>
              <w:t>замыслом</w:t>
            </w:r>
          </w:p>
        </w:tc>
      </w:tr>
      <w:tr w:rsidR="008727F5" w:rsidTr="00FE532E">
        <w:trPr>
          <w:trHeight w:val="1929"/>
        </w:trPr>
        <w:tc>
          <w:tcPr>
            <w:tcW w:w="2007"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1.12</w:t>
            </w:r>
          </w:p>
        </w:tc>
        <w:tc>
          <w:tcPr>
            <w:tcW w:w="8501"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анализ и оценивание собственных и чужих письменных и устных речевых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высказываний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решения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xml:space="preserve">коммуникативной задачи, ситуации и условий общения, выразительного словоупотребления, соблюдения </w:t>
            </w:r>
            <w:r w:rsidRPr="00FD75AE">
              <w:rPr>
                <w:rFonts w:ascii="Times New Roman" w:eastAsia="Times New Roman" w:hAnsi="Times New Roman"/>
                <w:sz w:val="24"/>
                <w:szCs w:val="24"/>
                <w:lang w:val="ru-RU"/>
              </w:rPr>
              <w:t>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8727F5" w:rsidTr="00FE532E">
        <w:trPr>
          <w:trHeight w:val="325"/>
        </w:trPr>
        <w:tc>
          <w:tcPr>
            <w:tcW w:w="2007" w:type="dxa"/>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501"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расширение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систематизация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научных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языке,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5"/>
                <w:sz w:val="24"/>
                <w:szCs w:val="24"/>
                <w:lang w:val="ru-RU"/>
              </w:rPr>
              <w:t>его</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1168" w:left="850" w:header="720" w:footer="720" w:gutter="0"/>
          <w:cols w:space="720"/>
        </w:sectPr>
      </w:pPr>
    </w:p>
    <w:tbl>
      <w:tblPr>
        <w:tblStyle w:val="TableNormal5"/>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7"/>
        <w:gridCol w:w="8501"/>
      </w:tblGrid>
      <w:tr w:rsidR="008727F5" w:rsidTr="00FE532E">
        <w:trPr>
          <w:trHeight w:val="647"/>
        </w:trPr>
        <w:tc>
          <w:tcPr>
            <w:tcW w:w="200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1" w:type="dxa"/>
          </w:tcPr>
          <w:p w:rsidR="00284112" w:rsidRPr="00FD75AE" w:rsidRDefault="006A042C" w:rsidP="00284112">
            <w:pPr>
              <w:spacing w:after="0" w:line="232" w:lineRule="auto"/>
              <w:ind w:right="3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единицах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категориях;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осознание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взаимосвязи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уровней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 единиц; освоение базовых понятий лингвистики:</w:t>
            </w:r>
          </w:p>
        </w:tc>
      </w:tr>
      <w:tr w:rsidR="008727F5" w:rsidTr="00FE532E">
        <w:trPr>
          <w:trHeight w:val="961"/>
        </w:trPr>
        <w:tc>
          <w:tcPr>
            <w:tcW w:w="2007" w:type="dxa"/>
          </w:tcPr>
          <w:p w:rsidR="00284112" w:rsidRPr="00FD75AE" w:rsidRDefault="006A042C" w:rsidP="00284112">
            <w:pPr>
              <w:spacing w:after="0" w:line="31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8501" w:type="dxa"/>
          </w:tcPr>
          <w:p w:rsidR="00284112" w:rsidRPr="00FD75AE" w:rsidRDefault="006A042C" w:rsidP="00284112">
            <w:pPr>
              <w:spacing w:after="0" w:line="240" w:lineRule="auto"/>
              <w:ind w:right="1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выделение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звуков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фонетических признаков; распознавание звуков речи по заданным</w:t>
            </w:r>
          </w:p>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характеристикам;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определение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звукового состава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слова</w:t>
            </w:r>
          </w:p>
        </w:tc>
      </w:tr>
      <w:tr w:rsidR="008727F5" w:rsidTr="00FE532E">
        <w:trPr>
          <w:trHeight w:val="320"/>
        </w:trPr>
        <w:tc>
          <w:tcPr>
            <w:tcW w:w="2007" w:type="dxa"/>
          </w:tcPr>
          <w:p w:rsidR="00284112" w:rsidRPr="00FD75AE" w:rsidRDefault="006A042C" w:rsidP="00284112">
            <w:pPr>
              <w:spacing w:after="0" w:line="301"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850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выделение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морфем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распознавание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морфем</w:t>
            </w:r>
          </w:p>
        </w:tc>
      </w:tr>
      <w:tr w:rsidR="008727F5" w:rsidTr="00FE532E">
        <w:trPr>
          <w:trHeight w:val="964"/>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8501"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основных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способов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словообразования;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построение</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словообразовательной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цепочки,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определение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производной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 производящей основ</w:t>
            </w:r>
          </w:p>
        </w:tc>
      </w:tr>
      <w:tr w:rsidR="008727F5" w:rsidTr="00FE532E">
        <w:trPr>
          <w:trHeight w:val="969"/>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8501"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лексического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значения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слова разными способами</w:t>
            </w:r>
          </w:p>
          <w:p w:rsidR="00284112" w:rsidRPr="00FD75AE" w:rsidRDefault="006A042C" w:rsidP="00284112">
            <w:pPr>
              <w:spacing w:before="4" w:after="0" w:line="314" w:lineRule="exact"/>
              <w:ind w:right="3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толкового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словаря,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словарей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синонимов, антонимов; установление значения слова по контексту)</w:t>
            </w:r>
          </w:p>
        </w:tc>
      </w:tr>
      <w:tr w:rsidR="008727F5" w:rsidTr="00FE532E">
        <w:trPr>
          <w:trHeight w:val="642"/>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2.5</w:t>
            </w:r>
          </w:p>
        </w:tc>
        <w:tc>
          <w:tcPr>
            <w:tcW w:w="8501"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распознавание однозначных и многозначных слов, омонимов, синонимов,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антонимов;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прямого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переносного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значений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слова</w:t>
            </w:r>
          </w:p>
        </w:tc>
      </w:tr>
      <w:tr w:rsidR="008727F5" w:rsidTr="00FE532E">
        <w:trPr>
          <w:trHeight w:val="1931"/>
        </w:trPr>
        <w:tc>
          <w:tcPr>
            <w:tcW w:w="2007" w:type="dxa"/>
          </w:tcPr>
          <w:p w:rsidR="00284112" w:rsidRPr="00FD75AE" w:rsidRDefault="006A042C" w:rsidP="00284112">
            <w:pPr>
              <w:spacing w:after="0" w:line="31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2.6</w:t>
            </w:r>
          </w:p>
        </w:tc>
        <w:tc>
          <w:tcPr>
            <w:tcW w:w="8501"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распознавание слов с </w:t>
            </w:r>
            <w:r w:rsidRPr="00FD75AE">
              <w:rPr>
                <w:rFonts w:ascii="Times New Roman" w:eastAsia="Times New Roman" w:hAnsi="Times New Roman"/>
                <w:sz w:val="24"/>
                <w:szCs w:val="24"/>
                <w:lang w:val="ru-RU"/>
              </w:rPr>
              <w:t>точки зрения их происхождения, принадлежности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активному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пассивному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запасу,</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сферы</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употребления (архаизмы, историзмы, неологизмы, заимствованная </w:t>
            </w:r>
            <w:r w:rsidRPr="00FD75AE">
              <w:rPr>
                <w:rFonts w:ascii="Times New Roman" w:eastAsia="Times New Roman" w:hAnsi="Times New Roman"/>
                <w:sz w:val="24"/>
                <w:szCs w:val="24"/>
                <w:lang w:val="ru-RU"/>
              </w:rPr>
              <w:t xml:space="preserve">лексика, профессионализмы, канцеляризмы, диалектизмы, жаргонизмы, разговорная лексика); определение </w:t>
            </w:r>
            <w:r w:rsidRPr="00FD75AE">
              <w:rPr>
                <w:rFonts w:ascii="Times New Roman" w:eastAsia="Times New Roman" w:hAnsi="Times New Roman"/>
                <w:sz w:val="24"/>
                <w:szCs w:val="24"/>
                <w:lang w:val="ru-RU"/>
              </w:rPr>
              <w:t>стилистической</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окраски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1609"/>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2.7</w:t>
            </w:r>
          </w:p>
        </w:tc>
        <w:tc>
          <w:tcPr>
            <w:tcW w:w="8501"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значению</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основным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грамматическим</w:t>
            </w:r>
          </w:p>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признакам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существительных,</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прилагательных,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глаголов, имён числительных, местоимений, наречий, предлогов, союзов,</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частиц,</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междометий,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звукоподражательных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причастий, </w:t>
            </w:r>
            <w:r w:rsidRPr="00FD75AE">
              <w:rPr>
                <w:rFonts w:ascii="Times New Roman" w:eastAsia="Times New Roman" w:hAnsi="Times New Roman"/>
                <w:spacing w:val="-2"/>
                <w:sz w:val="24"/>
                <w:szCs w:val="24"/>
                <w:lang w:val="ru-RU"/>
              </w:rPr>
              <w:t>деепричастий</w:t>
            </w:r>
          </w:p>
        </w:tc>
      </w:tr>
      <w:tr w:rsidR="008727F5" w:rsidTr="00FE532E">
        <w:trPr>
          <w:trHeight w:val="642"/>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2.8</w:t>
            </w:r>
          </w:p>
        </w:tc>
        <w:tc>
          <w:tcPr>
            <w:tcW w:w="8501"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типов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подчинительной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словосочетании (согласование, управление, примыкание)</w:t>
            </w:r>
          </w:p>
        </w:tc>
      </w:tr>
      <w:tr w:rsidR="008727F5" w:rsidTr="00FE532E">
        <w:trPr>
          <w:trHeight w:val="964"/>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2.9</w:t>
            </w:r>
          </w:p>
        </w:tc>
        <w:tc>
          <w:tcPr>
            <w:tcW w:w="8501"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распознавание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основных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видов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словосочетаний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5"/>
                <w:sz w:val="24"/>
                <w:szCs w:val="24"/>
                <w:lang w:val="ru-RU"/>
              </w:rPr>
              <w:t>по</w:t>
            </w:r>
          </w:p>
          <w:p w:rsidR="00284112" w:rsidRPr="00FD75AE" w:rsidRDefault="006A042C" w:rsidP="00284112">
            <w:pPr>
              <w:spacing w:before="1" w:after="0" w:line="318" w:lineRule="exact"/>
              <w:ind w:right="26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морфологическим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свойствам</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главного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(именные,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 xml:space="preserve">глагольные, </w:t>
            </w:r>
            <w:r w:rsidRPr="00FD75AE">
              <w:rPr>
                <w:rFonts w:ascii="Times New Roman" w:eastAsia="Times New Roman" w:hAnsi="Times New Roman"/>
                <w:spacing w:val="-2"/>
                <w:sz w:val="24"/>
                <w:szCs w:val="24"/>
                <w:lang w:val="ru-RU"/>
              </w:rPr>
              <w:t>наречные)</w:t>
            </w:r>
          </w:p>
        </w:tc>
      </w:tr>
      <w:tr w:rsidR="008727F5" w:rsidTr="00FE532E">
        <w:trPr>
          <w:trHeight w:val="1612"/>
        </w:trPr>
        <w:tc>
          <w:tcPr>
            <w:tcW w:w="2007"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2.10</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распознавание простых неосложненных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предложений; простых </w:t>
            </w:r>
            <w:r w:rsidRPr="00FD75AE">
              <w:rPr>
                <w:rFonts w:ascii="Times New Roman" w:eastAsia="Times New Roman" w:hAnsi="Times New Roman"/>
                <w:sz w:val="24"/>
                <w:szCs w:val="24"/>
                <w:lang w:val="ru-RU"/>
              </w:rPr>
              <w:t>предложений, осложнённых однородными членами, включая предложения с обобщающим словом при однородных членах,</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обособленными членами, уточняющими членами, обращением, </w:t>
            </w:r>
            <w:r w:rsidRPr="00FD75AE">
              <w:rPr>
                <w:rFonts w:ascii="Times New Roman" w:eastAsia="Times New Roman" w:hAnsi="Times New Roman"/>
                <w:spacing w:val="-2"/>
                <w:sz w:val="24"/>
                <w:szCs w:val="24"/>
                <w:lang w:val="ru-RU"/>
              </w:rPr>
              <w:t>вводными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словами,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предложениями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 вставными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конструкциями</w:t>
            </w:r>
          </w:p>
        </w:tc>
      </w:tr>
      <w:tr w:rsidR="008727F5" w:rsidTr="00FE532E">
        <w:trPr>
          <w:trHeight w:val="321"/>
        </w:trPr>
        <w:tc>
          <w:tcPr>
            <w:tcW w:w="2007" w:type="dxa"/>
          </w:tcPr>
          <w:p w:rsidR="00284112" w:rsidRPr="00FD75AE" w:rsidRDefault="006A042C" w:rsidP="00284112">
            <w:pPr>
              <w:spacing w:after="0" w:line="30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2.11</w:t>
            </w:r>
          </w:p>
        </w:tc>
        <w:tc>
          <w:tcPr>
            <w:tcW w:w="850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распознавание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косвенной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прямой</w:t>
            </w:r>
            <w:r w:rsidRPr="00FD75AE">
              <w:rPr>
                <w:rFonts w:ascii="Times New Roman" w:eastAsia="Times New Roman" w:hAnsi="Times New Roman"/>
                <w:spacing w:val="-4"/>
                <w:sz w:val="24"/>
                <w:szCs w:val="24"/>
                <w:lang w:val="ru-RU"/>
              </w:rPr>
              <w:t xml:space="preserve"> речи</w:t>
            </w:r>
          </w:p>
        </w:tc>
      </w:tr>
      <w:tr w:rsidR="008727F5" w:rsidTr="00FE532E">
        <w:trPr>
          <w:trHeight w:val="2250"/>
        </w:trPr>
        <w:tc>
          <w:tcPr>
            <w:tcW w:w="2007"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2.12</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распознавание</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цели</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высказывания (повествовательные, побудительные, вопросительные), эмоциональной окраске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(восклицательные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 xml:space="preserve">невосклицательные), </w:t>
            </w:r>
            <w:r w:rsidRPr="00FD75AE">
              <w:rPr>
                <w:rFonts w:ascii="Times New Roman" w:eastAsia="Times New Roman" w:hAnsi="Times New Roman"/>
                <w:sz w:val="24"/>
                <w:szCs w:val="24"/>
                <w:lang w:val="ru-RU"/>
              </w:rPr>
              <w:t>количеству</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грамматических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основ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(простые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сложные),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наличию главных членов (двусоставные и односоставные), наличию</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второстепенных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членов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(распространённые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нераспространённые); предложений полных и неполных</w:t>
            </w:r>
          </w:p>
        </w:tc>
      </w:tr>
      <w:tr w:rsidR="008727F5" w:rsidTr="00FE532E">
        <w:trPr>
          <w:trHeight w:val="325"/>
        </w:trPr>
        <w:tc>
          <w:tcPr>
            <w:tcW w:w="2007" w:type="dxa"/>
          </w:tcPr>
          <w:p w:rsidR="00284112" w:rsidRPr="00FD75AE" w:rsidRDefault="006A042C" w:rsidP="00284112">
            <w:pPr>
              <w:spacing w:after="0" w:line="30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2.13</w:t>
            </w:r>
          </w:p>
        </w:tc>
        <w:tc>
          <w:tcPr>
            <w:tcW w:w="8501"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распознавание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видов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односоставных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(назывные,</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1266" w:left="850" w:header="720" w:footer="720" w:gutter="0"/>
          <w:cols w:space="720"/>
        </w:sectPr>
      </w:pPr>
    </w:p>
    <w:tbl>
      <w:tblPr>
        <w:tblStyle w:val="TableNormal5"/>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7"/>
        <w:gridCol w:w="8501"/>
      </w:tblGrid>
      <w:tr w:rsidR="008727F5" w:rsidTr="00FE532E">
        <w:trPr>
          <w:trHeight w:val="323"/>
        </w:trPr>
        <w:tc>
          <w:tcPr>
            <w:tcW w:w="200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1"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определённо-личные,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неопределённо-личные,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безличные)</w:t>
            </w:r>
          </w:p>
        </w:tc>
      </w:tr>
      <w:tr w:rsidR="008727F5" w:rsidTr="00FE532E">
        <w:trPr>
          <w:trHeight w:val="1286"/>
        </w:trPr>
        <w:tc>
          <w:tcPr>
            <w:tcW w:w="2007" w:type="dxa"/>
          </w:tcPr>
          <w:p w:rsidR="00284112" w:rsidRPr="00FD75AE" w:rsidRDefault="006A042C" w:rsidP="00284112">
            <w:pPr>
              <w:spacing w:after="0" w:line="313"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2.14</w:t>
            </w:r>
          </w:p>
        </w:tc>
        <w:tc>
          <w:tcPr>
            <w:tcW w:w="8501" w:type="dxa"/>
          </w:tcPr>
          <w:p w:rsidR="00284112" w:rsidRPr="00FD75AE" w:rsidRDefault="006A042C" w:rsidP="00284112">
            <w:pPr>
              <w:spacing w:after="0" w:line="240" w:lineRule="auto"/>
              <w:ind w:right="52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морфологических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средств</w:t>
            </w:r>
            <w:r w:rsidRPr="00FD75AE">
              <w:rPr>
                <w:rFonts w:ascii="Times New Roman" w:eastAsia="Times New Roman" w:hAnsi="Times New Roman"/>
                <w:spacing w:val="-22"/>
                <w:sz w:val="24"/>
                <w:szCs w:val="24"/>
                <w:lang w:val="ru-RU"/>
              </w:rPr>
              <w:t xml:space="preserve"> </w:t>
            </w:r>
            <w:r w:rsidRPr="00FD75AE">
              <w:rPr>
                <w:rFonts w:ascii="Times New Roman" w:eastAsia="Times New Roman" w:hAnsi="Times New Roman"/>
                <w:sz w:val="24"/>
                <w:szCs w:val="24"/>
                <w:lang w:val="ru-RU"/>
              </w:rPr>
              <w:t>выражения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подлежащего, сказуемого разных видов (простого глагольного, составного</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глагольного,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составного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именного),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второстепенных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членов предложения (определения, дополнения, обстоятельства)</w:t>
            </w:r>
          </w:p>
        </w:tc>
      </w:tr>
      <w:tr w:rsidR="008727F5" w:rsidTr="00FE532E">
        <w:trPr>
          <w:trHeight w:val="1607"/>
        </w:trPr>
        <w:tc>
          <w:tcPr>
            <w:tcW w:w="2007"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2.15</w:t>
            </w:r>
          </w:p>
        </w:tc>
        <w:tc>
          <w:tcPr>
            <w:tcW w:w="8501" w:type="dxa"/>
          </w:tcPr>
          <w:p w:rsidR="00284112" w:rsidRPr="00FD75AE" w:rsidRDefault="006A042C" w:rsidP="00284112">
            <w:pPr>
              <w:spacing w:after="0" w:line="240" w:lineRule="auto"/>
              <w:ind w:right="95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распознавание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бессоюзных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союзных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(сложносочинённых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 сложноподчинённых)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сложных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 разными видами связи; сложноподчинённых предложений с</w:t>
            </w:r>
          </w:p>
          <w:p w:rsidR="00284112" w:rsidRPr="00FD75AE" w:rsidRDefault="006A042C" w:rsidP="00284112">
            <w:pPr>
              <w:spacing w:after="0" w:line="320" w:lineRule="exact"/>
              <w:ind w:right="652"/>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несколькими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придаточными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однородным,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неоднородным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или последовательным подчинением придаточных)</w:t>
            </w:r>
          </w:p>
        </w:tc>
      </w:tr>
      <w:tr w:rsidR="008727F5" w:rsidTr="00FE532E">
        <w:trPr>
          <w:trHeight w:val="643"/>
        </w:trPr>
        <w:tc>
          <w:tcPr>
            <w:tcW w:w="2007"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2.16</w:t>
            </w:r>
          </w:p>
        </w:tc>
        <w:tc>
          <w:tcPr>
            <w:tcW w:w="8501" w:type="dxa"/>
          </w:tcPr>
          <w:p w:rsidR="00284112" w:rsidRPr="00FD75AE" w:rsidRDefault="006A042C" w:rsidP="00284112">
            <w:pPr>
              <w:spacing w:after="0" w:line="232" w:lineRule="auto"/>
              <w:ind w:right="113"/>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распознавание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видов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сложносочинённых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по </w:t>
            </w:r>
            <w:r w:rsidRPr="00FD75AE">
              <w:rPr>
                <w:rFonts w:ascii="Times New Roman" w:eastAsia="Times New Roman" w:hAnsi="Times New Roman"/>
                <w:sz w:val="24"/>
                <w:szCs w:val="24"/>
                <w:lang w:val="ru-RU"/>
              </w:rPr>
              <w:t>смысловым отношениям между его частями</w:t>
            </w:r>
          </w:p>
        </w:tc>
      </w:tr>
      <w:tr w:rsidR="008727F5" w:rsidTr="00FE532E">
        <w:trPr>
          <w:trHeight w:val="1290"/>
        </w:trPr>
        <w:tc>
          <w:tcPr>
            <w:tcW w:w="2007"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2.17</w:t>
            </w:r>
          </w:p>
        </w:tc>
        <w:tc>
          <w:tcPr>
            <w:tcW w:w="8501"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распознавание видов сложноподчинённых предложений </w:t>
            </w:r>
            <w:r w:rsidRPr="00FD75AE">
              <w:rPr>
                <w:rFonts w:ascii="Times New Roman" w:eastAsia="Times New Roman" w:hAnsi="Times New Roman"/>
                <w:spacing w:val="-2"/>
                <w:sz w:val="24"/>
                <w:szCs w:val="24"/>
                <w:lang w:val="ru-RU"/>
              </w:rPr>
              <w:t>(определительные, изъяснительные,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 xml:space="preserve">обстоятельственные: времени, </w:t>
            </w:r>
            <w:r w:rsidRPr="00FD75AE">
              <w:rPr>
                <w:rFonts w:ascii="Times New Roman" w:eastAsia="Times New Roman" w:hAnsi="Times New Roman"/>
                <w:sz w:val="24"/>
                <w:szCs w:val="24"/>
                <w:lang w:val="ru-RU"/>
              </w:rPr>
              <w:t>места, причины, образа действия и степени, сравнения, условия, уступки, следствия, цели)</w:t>
            </w:r>
          </w:p>
        </w:tc>
      </w:tr>
      <w:tr w:rsidR="008727F5" w:rsidTr="00FE532E">
        <w:trPr>
          <w:trHeight w:val="642"/>
        </w:trPr>
        <w:tc>
          <w:tcPr>
            <w:tcW w:w="2007"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2.18</w:t>
            </w:r>
          </w:p>
        </w:tc>
        <w:tc>
          <w:tcPr>
            <w:tcW w:w="850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подчинительных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союзов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союзных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 сложноподчинённых предложениях</w:t>
            </w:r>
          </w:p>
        </w:tc>
      </w:tr>
      <w:tr w:rsidR="008727F5" w:rsidTr="00FE532E">
        <w:trPr>
          <w:trHeight w:val="969"/>
        </w:trPr>
        <w:tc>
          <w:tcPr>
            <w:tcW w:w="2007"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50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умений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проведения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слова, синтаксического анализа словосочетания и предложения, а также многоаспектного анализа текста:</w:t>
            </w:r>
          </w:p>
        </w:tc>
      </w:tr>
      <w:tr w:rsidR="008727F5" w:rsidTr="00FE532E">
        <w:trPr>
          <w:trHeight w:val="316"/>
        </w:trPr>
        <w:tc>
          <w:tcPr>
            <w:tcW w:w="2007" w:type="dxa"/>
          </w:tcPr>
          <w:p w:rsidR="00284112" w:rsidRPr="00FD75AE" w:rsidRDefault="006A042C" w:rsidP="00284112">
            <w:pPr>
              <w:spacing w:after="0" w:line="296"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8501"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фонетического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4"/>
                <w:sz w:val="24"/>
                <w:szCs w:val="24"/>
                <w:lang w:val="ru-RU"/>
              </w:rPr>
              <w:t xml:space="preserve"> слова</w:t>
            </w:r>
          </w:p>
        </w:tc>
      </w:tr>
      <w:tr w:rsidR="008727F5" w:rsidTr="00FE532E">
        <w:trPr>
          <w:trHeight w:val="321"/>
        </w:trPr>
        <w:tc>
          <w:tcPr>
            <w:tcW w:w="2007" w:type="dxa"/>
          </w:tcPr>
          <w:p w:rsidR="00284112" w:rsidRPr="00FD75AE" w:rsidRDefault="006A042C" w:rsidP="00284112">
            <w:pPr>
              <w:spacing w:after="0" w:line="30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850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морфемного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5"/>
        </w:trPr>
        <w:tc>
          <w:tcPr>
            <w:tcW w:w="2007" w:type="dxa"/>
          </w:tcPr>
          <w:p w:rsidR="00284112" w:rsidRPr="00FD75AE" w:rsidRDefault="006A042C" w:rsidP="00284112">
            <w:pPr>
              <w:spacing w:after="0" w:line="30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8501"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словообразовательного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слова</w:t>
            </w:r>
          </w:p>
        </w:tc>
      </w:tr>
      <w:tr w:rsidR="008727F5" w:rsidTr="00FE532E">
        <w:trPr>
          <w:trHeight w:val="313"/>
        </w:trPr>
        <w:tc>
          <w:tcPr>
            <w:tcW w:w="2007" w:type="dxa"/>
          </w:tcPr>
          <w:p w:rsidR="00284112" w:rsidRPr="00FD75AE" w:rsidRDefault="006A042C" w:rsidP="00284112">
            <w:pPr>
              <w:spacing w:after="0" w:line="294"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8501" w:type="dxa"/>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лексического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5"/>
        </w:trPr>
        <w:tc>
          <w:tcPr>
            <w:tcW w:w="2007" w:type="dxa"/>
          </w:tcPr>
          <w:p w:rsidR="00284112" w:rsidRPr="00FD75AE" w:rsidRDefault="006A042C" w:rsidP="00284112">
            <w:pPr>
              <w:spacing w:after="0" w:line="306"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8501"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морфологического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слова</w:t>
            </w:r>
          </w:p>
        </w:tc>
      </w:tr>
      <w:tr w:rsidR="008727F5" w:rsidTr="00FE532E">
        <w:trPr>
          <w:trHeight w:val="642"/>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850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орфографического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 или его фрагмента</w:t>
            </w:r>
          </w:p>
        </w:tc>
      </w:tr>
      <w:tr w:rsidR="008727F5" w:rsidTr="00FE532E">
        <w:trPr>
          <w:trHeight w:val="643"/>
        </w:trPr>
        <w:tc>
          <w:tcPr>
            <w:tcW w:w="2007" w:type="dxa"/>
          </w:tcPr>
          <w:p w:rsidR="00284112" w:rsidRPr="00FD75AE" w:rsidRDefault="006A042C" w:rsidP="00284112">
            <w:pPr>
              <w:spacing w:after="0" w:line="31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3.7</w:t>
            </w:r>
          </w:p>
        </w:tc>
        <w:tc>
          <w:tcPr>
            <w:tcW w:w="850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пунктуационного анализа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текста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или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его фрагмента</w:t>
            </w:r>
          </w:p>
        </w:tc>
      </w:tr>
      <w:tr w:rsidR="008727F5" w:rsidTr="00FE532E">
        <w:trPr>
          <w:trHeight w:val="320"/>
        </w:trPr>
        <w:tc>
          <w:tcPr>
            <w:tcW w:w="2007" w:type="dxa"/>
          </w:tcPr>
          <w:p w:rsidR="00284112" w:rsidRPr="00FD75AE" w:rsidRDefault="006A042C" w:rsidP="00284112">
            <w:pPr>
              <w:spacing w:after="0" w:line="30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3.8</w:t>
            </w:r>
          </w:p>
        </w:tc>
        <w:tc>
          <w:tcPr>
            <w:tcW w:w="850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синтаксического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словосочетания</w:t>
            </w:r>
          </w:p>
        </w:tc>
      </w:tr>
      <w:tr w:rsidR="008727F5" w:rsidTr="00FE532E">
        <w:trPr>
          <w:trHeight w:val="645"/>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3.9</w:t>
            </w:r>
          </w:p>
        </w:tc>
        <w:tc>
          <w:tcPr>
            <w:tcW w:w="850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 синтаксического анализа предложения, определение синтаксической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самостоятельных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частей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p>
        </w:tc>
      </w:tr>
      <w:tr w:rsidR="008727F5" w:rsidTr="00FE532E">
        <w:trPr>
          <w:trHeight w:val="1280"/>
        </w:trPr>
        <w:tc>
          <w:tcPr>
            <w:tcW w:w="2007"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3.10</w:t>
            </w:r>
          </w:p>
        </w:tc>
        <w:tc>
          <w:tcPr>
            <w:tcW w:w="8501" w:type="dxa"/>
          </w:tcPr>
          <w:p w:rsidR="00284112" w:rsidRPr="00FD75AE" w:rsidRDefault="006A042C" w:rsidP="00284112">
            <w:pPr>
              <w:spacing w:after="0" w:line="240" w:lineRule="auto"/>
              <w:ind w:right="3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соответствия основным признакам (наличия темы, главной мысли,</w:t>
            </w:r>
          </w:p>
          <w:p w:rsidR="00284112" w:rsidRPr="00FD75AE" w:rsidRDefault="006A042C" w:rsidP="00284112">
            <w:pPr>
              <w:spacing w:after="0" w:line="316" w:lineRule="exact"/>
              <w:ind w:right="6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грамматической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цельности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относительной </w:t>
            </w:r>
            <w:r w:rsidRPr="00FD75AE">
              <w:rPr>
                <w:rFonts w:ascii="Times New Roman" w:eastAsia="Times New Roman" w:hAnsi="Times New Roman"/>
                <w:spacing w:val="-2"/>
                <w:sz w:val="24"/>
                <w:szCs w:val="24"/>
                <w:lang w:val="ru-RU"/>
              </w:rPr>
              <w:t>законченности)</w:t>
            </w:r>
          </w:p>
        </w:tc>
      </w:tr>
      <w:tr w:rsidR="008727F5" w:rsidTr="00FE532E">
        <w:trPr>
          <w:trHeight w:val="326"/>
        </w:trPr>
        <w:tc>
          <w:tcPr>
            <w:tcW w:w="2007" w:type="dxa"/>
          </w:tcPr>
          <w:p w:rsidR="00284112" w:rsidRPr="00FD75AE" w:rsidRDefault="006A042C" w:rsidP="00284112">
            <w:pPr>
              <w:spacing w:after="0" w:line="306"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3.11</w:t>
            </w:r>
          </w:p>
        </w:tc>
        <w:tc>
          <w:tcPr>
            <w:tcW w:w="8501"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проведение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смыслового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текста</w:t>
            </w:r>
          </w:p>
        </w:tc>
      </w:tr>
      <w:tr w:rsidR="008727F5" w:rsidTr="00FE532E">
        <w:trPr>
          <w:trHeight w:val="642"/>
        </w:trPr>
        <w:tc>
          <w:tcPr>
            <w:tcW w:w="2007"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3.12</w:t>
            </w:r>
          </w:p>
        </w:tc>
        <w:tc>
          <w:tcPr>
            <w:tcW w:w="850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композиционных особенностей, количества микротем и абзацев</w:t>
            </w:r>
          </w:p>
        </w:tc>
      </w:tr>
      <w:tr w:rsidR="008727F5" w:rsidTr="00FE532E">
        <w:trPr>
          <w:trHeight w:val="642"/>
        </w:trPr>
        <w:tc>
          <w:tcPr>
            <w:tcW w:w="2007"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3.13</w:t>
            </w:r>
          </w:p>
        </w:tc>
        <w:tc>
          <w:tcPr>
            <w:tcW w:w="8501"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способов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средств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тексте или текстовом фрагменте</w:t>
            </w:r>
          </w:p>
        </w:tc>
      </w:tr>
      <w:tr w:rsidR="008727F5" w:rsidTr="00FE532E">
        <w:trPr>
          <w:trHeight w:val="325"/>
        </w:trPr>
        <w:tc>
          <w:tcPr>
            <w:tcW w:w="2007" w:type="dxa"/>
          </w:tcPr>
          <w:p w:rsidR="00284112" w:rsidRPr="00FD75AE" w:rsidRDefault="006A042C" w:rsidP="00284112">
            <w:pPr>
              <w:spacing w:after="0" w:line="30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3.14</w:t>
            </w:r>
          </w:p>
        </w:tc>
        <w:tc>
          <w:tcPr>
            <w:tcW w:w="8501"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текстового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фрагмента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точки</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1331" w:left="850" w:header="720" w:footer="720" w:gutter="0"/>
          <w:cols w:space="720"/>
        </w:sectPr>
      </w:pPr>
    </w:p>
    <w:tbl>
      <w:tblPr>
        <w:tblStyle w:val="TableNormal5"/>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7"/>
        <w:gridCol w:w="8501"/>
      </w:tblGrid>
      <w:tr w:rsidR="008727F5" w:rsidTr="00FE532E">
        <w:trPr>
          <w:trHeight w:val="647"/>
        </w:trPr>
        <w:tc>
          <w:tcPr>
            <w:tcW w:w="200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1" w:type="dxa"/>
          </w:tcPr>
          <w:p w:rsidR="00284112" w:rsidRPr="00FD75AE" w:rsidRDefault="006A042C" w:rsidP="00284112">
            <w:pPr>
              <w:spacing w:after="0" w:line="232" w:lineRule="auto"/>
              <w:ind w:right="70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принадлежности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функционально-смысловому</w:t>
            </w:r>
            <w:r w:rsidRPr="00FD75AE">
              <w:rPr>
                <w:rFonts w:ascii="Times New Roman" w:eastAsia="Times New Roman" w:hAnsi="Times New Roman"/>
                <w:spacing w:val="-22"/>
                <w:sz w:val="24"/>
                <w:szCs w:val="24"/>
                <w:lang w:val="ru-RU"/>
              </w:rPr>
              <w:t xml:space="preserve"> </w:t>
            </w:r>
            <w:r w:rsidRPr="00FD75AE">
              <w:rPr>
                <w:rFonts w:ascii="Times New Roman" w:eastAsia="Times New Roman" w:hAnsi="Times New Roman"/>
                <w:sz w:val="24"/>
                <w:szCs w:val="24"/>
                <w:lang w:val="ru-RU"/>
              </w:rPr>
              <w:t>типу речи и функциональной разновидности языка</w:t>
            </w:r>
          </w:p>
        </w:tc>
      </w:tr>
      <w:tr w:rsidR="008727F5" w:rsidTr="00FE532E">
        <w:trPr>
          <w:trHeight w:val="961"/>
        </w:trPr>
        <w:tc>
          <w:tcPr>
            <w:tcW w:w="2007"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3.15</w:t>
            </w:r>
          </w:p>
        </w:tc>
        <w:tc>
          <w:tcPr>
            <w:tcW w:w="8501"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проведение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употребления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5"/>
                <w:sz w:val="24"/>
                <w:szCs w:val="24"/>
                <w:lang w:val="ru-RU"/>
              </w:rPr>
              <w:t>нём</w:t>
            </w:r>
          </w:p>
          <w:p w:rsidR="00284112" w:rsidRPr="00FD75AE" w:rsidRDefault="006A042C" w:rsidP="00284112">
            <w:pPr>
              <w:spacing w:before="1" w:after="0" w:line="31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языковых средств выразительности (фонетических, лексических, </w:t>
            </w:r>
            <w:r w:rsidRPr="00FD75AE">
              <w:rPr>
                <w:rFonts w:ascii="Times New Roman" w:eastAsia="Times New Roman" w:hAnsi="Times New Roman"/>
                <w:sz w:val="24"/>
                <w:szCs w:val="24"/>
                <w:lang w:val="ru-RU"/>
              </w:rPr>
              <w:t>морфологических, синтаксических)</w:t>
            </w:r>
          </w:p>
        </w:tc>
      </w:tr>
      <w:tr w:rsidR="008727F5" w:rsidTr="00FE532E">
        <w:trPr>
          <w:trHeight w:val="1607"/>
        </w:trPr>
        <w:tc>
          <w:tcPr>
            <w:tcW w:w="2007"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501" w:type="dxa"/>
          </w:tcPr>
          <w:p w:rsidR="00284112" w:rsidRPr="00FD75AE" w:rsidRDefault="006A042C" w:rsidP="00284112">
            <w:pPr>
              <w:spacing w:after="0" w:line="240" w:lineRule="auto"/>
              <w:ind w:right="1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овладение основными нормами современного русского литературного языка (орфоэпическими, лексическими, </w:t>
            </w:r>
            <w:r w:rsidRPr="00FD75AE">
              <w:rPr>
                <w:rFonts w:ascii="Times New Roman" w:eastAsia="Times New Roman" w:hAnsi="Times New Roman"/>
                <w:spacing w:val="-2"/>
                <w:sz w:val="24"/>
                <w:szCs w:val="24"/>
                <w:lang w:val="ru-RU"/>
              </w:rPr>
              <w:t>грамматическими,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орфографическими,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пунктуационными,</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стилистическими),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нормами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речевого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этикета;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соблюдение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 речевой практике:</w:t>
            </w:r>
          </w:p>
        </w:tc>
      </w:tr>
      <w:tr w:rsidR="008727F5" w:rsidTr="00FE532E">
        <w:trPr>
          <w:trHeight w:val="321"/>
        </w:trPr>
        <w:tc>
          <w:tcPr>
            <w:tcW w:w="2007" w:type="dxa"/>
          </w:tcPr>
          <w:p w:rsidR="00284112" w:rsidRPr="00FD75AE" w:rsidRDefault="006A042C" w:rsidP="00284112">
            <w:pPr>
              <w:spacing w:after="0" w:line="30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8501" w:type="dxa"/>
          </w:tcPr>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соблюдение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основных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орфоэпических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норм</w:t>
            </w:r>
          </w:p>
        </w:tc>
      </w:tr>
      <w:tr w:rsidR="008727F5" w:rsidTr="00FE532E">
        <w:trPr>
          <w:trHeight w:val="1612"/>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соблюдение основных грамматических (морфологических) норм: </w:t>
            </w:r>
            <w:r w:rsidRPr="00FD75AE">
              <w:rPr>
                <w:rFonts w:ascii="Times New Roman" w:eastAsia="Times New Roman" w:hAnsi="Times New Roman"/>
                <w:sz w:val="24"/>
                <w:szCs w:val="24"/>
                <w:lang w:val="ru-RU"/>
              </w:rPr>
              <w:t>словоизменение имён существительных, имён прилагательных, местоимений, имён числительных, глаголов; употребление несклоняемых имён существительных; словообразование имён</w:t>
            </w:r>
          </w:p>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прилагательных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числительных</w:t>
            </w:r>
          </w:p>
        </w:tc>
      </w:tr>
      <w:tr w:rsidR="008727F5" w:rsidTr="00FE532E">
        <w:trPr>
          <w:trHeight w:val="4185"/>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соблюдение основных грамматических (синтаксических) норм: употребление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собирательных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числительных;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употребление предлогов -из- и </w:t>
            </w:r>
            <w:r w:rsidRPr="00FD75AE">
              <w:rPr>
                <w:rFonts w:ascii="Times New Roman" w:eastAsia="Times New Roman" w:hAnsi="Times New Roman"/>
                <w:i/>
                <w:sz w:val="24"/>
                <w:szCs w:val="24"/>
                <w:lang w:val="ru-RU"/>
              </w:rPr>
              <w:t xml:space="preserve">-с-; -в-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-на- </w:t>
            </w:r>
            <w:r w:rsidRPr="00FD75AE">
              <w:rPr>
                <w:rFonts w:ascii="Times New Roman" w:eastAsia="Times New Roman" w:hAnsi="Times New Roman"/>
                <w:sz w:val="24"/>
                <w:szCs w:val="24"/>
                <w:lang w:val="ru-RU"/>
              </w:rPr>
              <w:t>в составе словосочетаний;</w:t>
            </w:r>
          </w:p>
          <w:p w:rsidR="00284112" w:rsidRPr="00FD75AE" w:rsidRDefault="006A042C" w:rsidP="00284112">
            <w:pPr>
              <w:spacing w:after="0" w:line="240" w:lineRule="auto"/>
              <w:ind w:right="59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согласование сказуемого с подлежащим, вы</w:t>
            </w:r>
            <w:r w:rsidRPr="00FD75AE">
              <w:rPr>
                <w:rFonts w:ascii="Times New Roman" w:eastAsia="Times New Roman" w:hAnsi="Times New Roman"/>
                <w:sz w:val="24"/>
                <w:szCs w:val="24"/>
                <w:lang w:val="ru-RU"/>
              </w:rPr>
              <w:t>раженным словосочетанием,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сложносокращёнными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словами;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употребление причастного и деепричастного оборотов; построение словосочетаний с несклоняемыми именами существительными,</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сложносокращёнными словами; построение простого предложения; </w:t>
            </w:r>
            <w:r w:rsidRPr="00FD75AE">
              <w:rPr>
                <w:rFonts w:ascii="Times New Roman" w:eastAsia="Times New Roman" w:hAnsi="Times New Roman"/>
                <w:sz w:val="24"/>
                <w:szCs w:val="24"/>
                <w:lang w:val="ru-RU"/>
              </w:rPr>
              <w:t>согласование сказуемо</w:t>
            </w:r>
            <w:r w:rsidRPr="00FD75AE">
              <w:rPr>
                <w:rFonts w:ascii="Times New Roman" w:eastAsia="Times New Roman" w:hAnsi="Times New Roman"/>
                <w:sz w:val="24"/>
                <w:szCs w:val="24"/>
                <w:lang w:val="ru-RU"/>
              </w:rPr>
              <w:t>го с подлежащим, в том числе выраженным словосочетанием, сложносокращёнными словами, словами большинство и меньшинство, количественными сочетаниями; построение предложения с однородными членами, с прямой и</w:t>
            </w:r>
          </w:p>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косвенной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речью,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сложных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видов</w:t>
            </w:r>
          </w:p>
        </w:tc>
      </w:tr>
      <w:tr w:rsidR="008727F5" w:rsidTr="00FE532E">
        <w:trPr>
          <w:trHeight w:val="1933"/>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8501" w:type="dxa"/>
          </w:tcPr>
          <w:p w:rsidR="00284112" w:rsidRPr="00FD75AE" w:rsidRDefault="006A042C" w:rsidP="00284112">
            <w:pPr>
              <w:spacing w:after="0" w:line="244"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основных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лексических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(речевых)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норм: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употребление местоимений 3-го лица в соответствии со смыслом</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предшествующего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различать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созвучные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причастия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имена прилагательные (висящий и висячий, горящий и горячий);</w:t>
            </w:r>
          </w:p>
          <w:p w:rsidR="00284112" w:rsidRPr="00FD75AE" w:rsidRDefault="006A042C" w:rsidP="00284112">
            <w:pPr>
              <w:spacing w:after="0" w:line="314" w:lineRule="exact"/>
              <w:ind w:right="31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существительных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предлогами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соответствии с их грамматическим значением и других.</w:t>
            </w:r>
          </w:p>
        </w:tc>
      </w:tr>
      <w:tr w:rsidR="008727F5" w:rsidTr="00FE532E">
        <w:trPr>
          <w:trHeight w:val="1286"/>
        </w:trPr>
        <w:tc>
          <w:tcPr>
            <w:tcW w:w="2007"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8501"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соблюдение основных орфографических норм: правописание согласных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гласных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составе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морфем;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употребление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заглавной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строчной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букв,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графических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сокращений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слов;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слитные,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дефисные</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раздельные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написания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2"/>
                <w:sz w:val="24"/>
                <w:szCs w:val="24"/>
                <w:lang w:val="ru-RU"/>
              </w:rPr>
              <w:t xml:space="preserve"> частей</w:t>
            </w:r>
          </w:p>
        </w:tc>
      </w:tr>
      <w:tr w:rsidR="008727F5" w:rsidTr="00FE532E">
        <w:trPr>
          <w:trHeight w:val="1288"/>
        </w:trPr>
        <w:tc>
          <w:tcPr>
            <w:tcW w:w="2007" w:type="dxa"/>
          </w:tcPr>
          <w:p w:rsidR="00284112" w:rsidRPr="00FD75AE" w:rsidRDefault="006A042C" w:rsidP="00284112">
            <w:pPr>
              <w:spacing w:after="0" w:line="315"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4.6</w:t>
            </w:r>
          </w:p>
        </w:tc>
        <w:tc>
          <w:tcPr>
            <w:tcW w:w="850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основных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пунктуационных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норм: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 конце предложения, в простом неосложнённом предложении, в</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простом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осложнённом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сложном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при передаче чужой </w:t>
            </w:r>
            <w:r w:rsidRPr="00FD75AE">
              <w:rPr>
                <w:rFonts w:ascii="Times New Roman" w:eastAsia="Times New Roman" w:hAnsi="Times New Roman"/>
                <w:sz w:val="24"/>
                <w:szCs w:val="24"/>
                <w:lang w:val="ru-RU"/>
              </w:rPr>
              <w:t>речи</w:t>
            </w:r>
          </w:p>
        </w:tc>
      </w:tr>
      <w:tr w:rsidR="008727F5" w:rsidTr="00FE532E">
        <w:trPr>
          <w:trHeight w:val="323"/>
        </w:trPr>
        <w:tc>
          <w:tcPr>
            <w:tcW w:w="2007" w:type="dxa"/>
          </w:tcPr>
          <w:p w:rsidR="00284112" w:rsidRPr="00FD75AE" w:rsidRDefault="006A042C" w:rsidP="00284112">
            <w:pPr>
              <w:spacing w:after="0" w:line="303"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4.7</w:t>
            </w:r>
          </w:p>
        </w:tc>
        <w:tc>
          <w:tcPr>
            <w:tcW w:w="8501"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редактирование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собственных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чужих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целью</w:t>
            </w:r>
          </w:p>
        </w:tc>
      </w:tr>
    </w:tbl>
    <w:p w:rsidR="00284112" w:rsidRPr="00FD75AE" w:rsidRDefault="006A042C" w:rsidP="00284112">
      <w:pPr>
        <w:autoSpaceDE w:val="0"/>
        <w:autoSpaceDN w:val="0"/>
        <w:spacing w:after="0" w:line="303" w:lineRule="exact"/>
        <w:rPr>
          <w:rFonts w:ascii="Times New Roman" w:eastAsia="Times New Roman" w:hAnsi="Times New Roman"/>
          <w:sz w:val="24"/>
          <w:szCs w:val="24"/>
          <w:lang w:val="ru-RU"/>
        </w:rPr>
        <w:sectPr w:rsidR="00284112" w:rsidRPr="00FD75AE">
          <w:type w:val="continuous"/>
          <w:pgSz w:w="11920" w:h="16850"/>
          <w:pgMar w:top="1040" w:right="283" w:bottom="997" w:left="850" w:header="720" w:footer="720" w:gutter="0"/>
          <w:cols w:space="720"/>
        </w:sectPr>
      </w:pPr>
    </w:p>
    <w:tbl>
      <w:tblPr>
        <w:tblStyle w:val="TableNormal5"/>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7"/>
        <w:gridCol w:w="8501"/>
      </w:tblGrid>
      <w:tr w:rsidR="008727F5" w:rsidTr="00FE532E">
        <w:trPr>
          <w:trHeight w:val="969"/>
        </w:trPr>
        <w:tc>
          <w:tcPr>
            <w:tcW w:w="200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1"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совершенствования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их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содержания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формы;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сопоставление</w:t>
            </w:r>
          </w:p>
          <w:p w:rsidR="00284112" w:rsidRPr="00FD75AE" w:rsidRDefault="006A042C" w:rsidP="00284112">
            <w:pPr>
              <w:spacing w:before="2"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чернового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отредактированного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целью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анализа исправленных ошибок и недочётов в тексте</w:t>
            </w:r>
          </w:p>
        </w:tc>
      </w:tr>
    </w:tbl>
    <w:p w:rsidR="00284112" w:rsidRPr="00FD75AE" w:rsidRDefault="006A042C" w:rsidP="00284112">
      <w:pPr>
        <w:autoSpaceDE w:val="0"/>
        <w:autoSpaceDN w:val="0"/>
        <w:spacing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before="36"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3</w:t>
      </w:r>
    </w:p>
    <w:p w:rsidR="00284112" w:rsidRPr="00FD75AE" w:rsidRDefault="006A042C" w:rsidP="00284112">
      <w:pPr>
        <w:autoSpaceDE w:val="0"/>
        <w:autoSpaceDN w:val="0"/>
        <w:spacing w:before="11" w:after="7" w:line="240"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Перечень</w:t>
      </w:r>
      <w:r w:rsidRPr="00FD75AE">
        <w:rPr>
          <w:rFonts w:ascii="Times New Roman" w:eastAsia="Times New Roman" w:hAnsi="Times New Roman"/>
          <w:b/>
          <w:bCs/>
          <w:spacing w:val="-23"/>
          <w:sz w:val="24"/>
          <w:szCs w:val="24"/>
          <w:lang w:val="ru-RU"/>
        </w:rPr>
        <w:t xml:space="preserve"> </w:t>
      </w:r>
      <w:r w:rsidRPr="00FD75AE">
        <w:rPr>
          <w:rFonts w:ascii="Times New Roman" w:eastAsia="Times New Roman" w:hAnsi="Times New Roman"/>
          <w:b/>
          <w:bCs/>
          <w:sz w:val="24"/>
          <w:szCs w:val="24"/>
          <w:lang w:val="ru-RU"/>
        </w:rPr>
        <w:t>элементов</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содержания,</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проверяемых</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русскому</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pacing w:val="-2"/>
          <w:sz w:val="24"/>
          <w:szCs w:val="24"/>
          <w:lang w:val="ru-RU"/>
        </w:rPr>
        <w:t>языку</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1"/>
        </w:trPr>
        <w:tc>
          <w:tcPr>
            <w:tcW w:w="1133" w:type="dxa"/>
          </w:tcPr>
          <w:p w:rsidR="00284112" w:rsidRPr="00FD75AE" w:rsidRDefault="006A042C" w:rsidP="00284112">
            <w:pPr>
              <w:spacing w:after="0" w:line="300" w:lineRule="exact"/>
              <w:ind w:right="2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9336"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элемент</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3"/>
        </w:trPr>
        <w:tc>
          <w:tcPr>
            <w:tcW w:w="1133" w:type="dxa"/>
          </w:tcPr>
          <w:p w:rsidR="00284112" w:rsidRPr="00FD75AE" w:rsidRDefault="006A042C" w:rsidP="00284112">
            <w:pPr>
              <w:spacing w:after="0" w:line="30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4"/>
                <w:sz w:val="24"/>
                <w:szCs w:val="24"/>
                <w:lang w:val="ru-RU"/>
              </w:rPr>
              <w:t>речь</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Создание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устных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монологических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высказываний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основе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 xml:space="preserve">жизненных </w:t>
            </w:r>
            <w:r w:rsidRPr="00FD75AE">
              <w:rPr>
                <w:rFonts w:ascii="Times New Roman" w:eastAsia="Times New Roman" w:hAnsi="Times New Roman"/>
                <w:sz w:val="24"/>
                <w:szCs w:val="24"/>
                <w:lang w:val="ru-RU"/>
              </w:rPr>
              <w:t xml:space="preserve">наблюдений, чтения научно-учебной, художественной и научно- популярной </w:t>
            </w:r>
            <w:r w:rsidRPr="00FD75AE">
              <w:rPr>
                <w:rFonts w:ascii="Times New Roman" w:eastAsia="Times New Roman" w:hAnsi="Times New Roman"/>
                <w:sz w:val="24"/>
                <w:szCs w:val="24"/>
                <w:lang w:val="ru-RU"/>
              </w:rPr>
              <w:t>литературы</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933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Монолог-описание,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2"/>
                <w:sz w:val="24"/>
                <w:szCs w:val="24"/>
                <w:lang w:val="ru-RU"/>
              </w:rPr>
              <w:t>монолог-повествование,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 xml:space="preserve">монолог-рассуждение; </w:t>
            </w:r>
            <w:r w:rsidRPr="00FD75AE">
              <w:rPr>
                <w:rFonts w:ascii="Times New Roman" w:eastAsia="Times New Roman" w:hAnsi="Times New Roman"/>
                <w:sz w:val="24"/>
                <w:szCs w:val="24"/>
                <w:lang w:val="ru-RU"/>
              </w:rPr>
              <w:t>сообщение на лингвистическую тему</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Выступление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научным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сообщением</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9336" w:type="dxa"/>
          </w:tcPr>
          <w:p w:rsidR="00284112" w:rsidRPr="00FD75AE" w:rsidRDefault="006A042C" w:rsidP="00284112">
            <w:pPr>
              <w:spacing w:after="0" w:line="237" w:lineRule="auto"/>
              <w:ind w:right="277"/>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Создание устных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высказываний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разной коммуникативной направленности </w:t>
            </w:r>
            <w:r w:rsidRPr="00FD75AE">
              <w:rPr>
                <w:rFonts w:ascii="Times New Roman" w:eastAsia="Times New Roman" w:hAnsi="Times New Roman"/>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зависимости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темы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условий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жизненного</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читательского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опыта,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иллюстраций,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фотографий,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сюжетной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картины</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Устный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пересказ</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прочитанного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 изменением лица рассказчика</w:t>
            </w:r>
          </w:p>
        </w:tc>
      </w:tr>
      <w:tr w:rsidR="008727F5" w:rsidTr="00FE532E">
        <w:trPr>
          <w:trHeight w:val="969"/>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9336"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Подробное,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выборочное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сжатое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изложение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прочитанного</w:t>
            </w:r>
          </w:p>
          <w:p w:rsidR="00284112" w:rsidRPr="00FD75AE" w:rsidRDefault="006A042C" w:rsidP="00284112">
            <w:pPr>
              <w:spacing w:before="2" w:after="0" w:line="316" w:lineRule="exact"/>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или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Изложение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изменением лица рассказчика</w:t>
            </w:r>
          </w:p>
        </w:tc>
      </w:tr>
      <w:tr w:rsidR="008727F5" w:rsidTr="00FE532E">
        <w:trPr>
          <w:trHeight w:val="640"/>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9336" w:type="dxa"/>
          </w:tcPr>
          <w:p w:rsidR="00284112" w:rsidRPr="00FD75AE" w:rsidRDefault="006A042C" w:rsidP="00284112">
            <w:pPr>
              <w:spacing w:after="0" w:line="23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диалоге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лингвистические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темы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рамках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изученного)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темы на основе жизненных наблюдений</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диалога: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побуждение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действию,</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мнениями</w:t>
            </w:r>
          </w:p>
        </w:tc>
      </w:tr>
      <w:tr w:rsidR="008727F5" w:rsidTr="00FE532E">
        <w:trPr>
          <w:trHeight w:val="320"/>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диалога: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запрос информации, сообщение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информации</w:t>
            </w:r>
          </w:p>
        </w:tc>
      </w:tr>
      <w:tr w:rsidR="008727F5" w:rsidTr="00FE532E">
        <w:trPr>
          <w:trHeight w:val="964"/>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1.10</w:t>
            </w:r>
          </w:p>
        </w:tc>
        <w:tc>
          <w:tcPr>
            <w:tcW w:w="9336" w:type="dxa"/>
          </w:tcPr>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Сочинения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жизненного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before="1"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читательского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опыта,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сюжетной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картины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сочинения- </w:t>
            </w:r>
            <w:r w:rsidRPr="00FD75AE">
              <w:rPr>
                <w:rFonts w:ascii="Times New Roman" w:eastAsia="Times New Roman" w:hAnsi="Times New Roman"/>
                <w:spacing w:val="-2"/>
                <w:sz w:val="24"/>
                <w:szCs w:val="24"/>
                <w:lang w:val="ru-RU"/>
              </w:rPr>
              <w:t>миниатюры)</w:t>
            </w:r>
          </w:p>
        </w:tc>
      </w:tr>
      <w:tr w:rsidR="008727F5" w:rsidTr="00FE532E">
        <w:trPr>
          <w:trHeight w:val="1290"/>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1.11</w:t>
            </w:r>
          </w:p>
        </w:tc>
        <w:tc>
          <w:tcPr>
            <w:tcW w:w="933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Создание письменных высказываний разной </w:t>
            </w:r>
            <w:r w:rsidRPr="00FD75AE">
              <w:rPr>
                <w:rFonts w:ascii="Times New Roman" w:eastAsia="Times New Roman" w:hAnsi="Times New Roman"/>
                <w:sz w:val="24"/>
                <w:szCs w:val="24"/>
                <w:lang w:val="ru-RU"/>
              </w:rPr>
              <w:t>коммуникативной направленности в зависимости от темы и условий общения,</w:t>
            </w:r>
          </w:p>
          <w:p w:rsidR="00284112" w:rsidRPr="00FD75AE" w:rsidRDefault="006A042C" w:rsidP="00284112">
            <w:pPr>
              <w:spacing w:after="0" w:line="235" w:lineRule="auto"/>
              <w:ind w:right="120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жизненного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читательского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опыта,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иллюстраций, фотографий, сюжетной картины</w:t>
            </w:r>
          </w:p>
        </w:tc>
      </w:tr>
      <w:tr w:rsidR="008727F5" w:rsidTr="00FE532E">
        <w:trPr>
          <w:trHeight w:val="320"/>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аудирования: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выборочное,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ознакомительное,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детальное</w:t>
            </w:r>
          </w:p>
        </w:tc>
      </w:tr>
      <w:tr w:rsidR="008727F5" w:rsidTr="00FE532E">
        <w:trPr>
          <w:trHeight w:val="320"/>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чтения: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изучающее,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ознакомительное,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просмотровое,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поисковое</w:t>
            </w:r>
          </w:p>
        </w:tc>
      </w:tr>
      <w:tr w:rsidR="008727F5" w:rsidTr="00FE532E">
        <w:trPr>
          <w:trHeight w:val="320"/>
        </w:trPr>
        <w:tc>
          <w:tcPr>
            <w:tcW w:w="1133"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Текст</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Текст</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признаки</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Функционально-смысловые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типы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речи: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повествование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тип</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Функционально-смысловые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типы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речи: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описание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как тип</w:t>
            </w:r>
            <w:r w:rsidRPr="00FD75AE">
              <w:rPr>
                <w:rFonts w:ascii="Times New Roman" w:eastAsia="Times New Roman" w:hAnsi="Times New Roman"/>
                <w:spacing w:val="-4"/>
                <w:sz w:val="24"/>
                <w:szCs w:val="24"/>
                <w:lang w:val="ru-RU"/>
              </w:rPr>
              <w:t xml:space="preserve"> речи</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Функционально-смысловые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типы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речи: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рассуждение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тип</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2.5</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Сочетание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разных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функционально-смысловых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типов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речи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тексте</w:t>
            </w:r>
          </w:p>
        </w:tc>
      </w:tr>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2.6</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Смысловой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текста: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его композиционных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особенностей,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микротем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10"/>
                <w:sz w:val="24"/>
                <w:szCs w:val="24"/>
                <w:lang w:val="ru-RU"/>
              </w:rPr>
              <w:t>и</w:t>
            </w:r>
          </w:p>
        </w:tc>
      </w:tr>
    </w:tbl>
    <w:p w:rsidR="00284112" w:rsidRPr="00FD75AE" w:rsidRDefault="006A042C" w:rsidP="00284112">
      <w:pPr>
        <w:autoSpaceDE w:val="0"/>
        <w:autoSpaceDN w:val="0"/>
        <w:spacing w:after="0" w:line="303" w:lineRule="exact"/>
        <w:rPr>
          <w:rFonts w:ascii="Times New Roman" w:eastAsia="Times New Roman" w:hAnsi="Times New Roman"/>
          <w:sz w:val="24"/>
          <w:szCs w:val="24"/>
          <w:lang w:val="ru-RU"/>
        </w:rPr>
        <w:sectPr w:rsidR="00284112" w:rsidRPr="00FD75AE">
          <w:type w:val="continuous"/>
          <w:pgSz w:w="11920" w:h="16850"/>
          <w:pgMar w:top="1040" w:right="283" w:bottom="1237"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647"/>
        </w:trPr>
        <w:tc>
          <w:tcPr>
            <w:tcW w:w="113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абзацев,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способов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средств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использование </w:t>
            </w:r>
            <w:r w:rsidRPr="00FD75AE">
              <w:rPr>
                <w:rFonts w:ascii="Times New Roman" w:eastAsia="Times New Roman" w:hAnsi="Times New Roman"/>
                <w:sz w:val="24"/>
                <w:szCs w:val="24"/>
                <w:lang w:val="ru-RU"/>
              </w:rPr>
              <w:t>языковых средств выразительности (в рамках изученного)</w:t>
            </w:r>
          </w:p>
        </w:tc>
      </w:tr>
      <w:tr w:rsidR="008727F5" w:rsidTr="00FE532E">
        <w:trPr>
          <w:trHeight w:val="640"/>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2.7</w:t>
            </w:r>
          </w:p>
        </w:tc>
        <w:tc>
          <w:tcPr>
            <w:tcW w:w="9336" w:type="dxa"/>
          </w:tcPr>
          <w:p w:rsidR="00284112" w:rsidRPr="00FD75AE" w:rsidRDefault="006A042C" w:rsidP="00284112">
            <w:pPr>
              <w:spacing w:after="0" w:line="230" w:lineRule="auto"/>
              <w:ind w:right="47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Композиционная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структура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Абзац</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средство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деления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 композиционно-смысловые части</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2.8</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частей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однокоренные слова, синонимы, </w:t>
            </w:r>
            <w:r w:rsidRPr="00FD75AE">
              <w:rPr>
                <w:rFonts w:ascii="Times New Roman" w:eastAsia="Times New Roman" w:hAnsi="Times New Roman"/>
                <w:sz w:val="24"/>
                <w:szCs w:val="24"/>
                <w:lang w:val="ru-RU"/>
              </w:rPr>
              <w:t>антонимы, личные местоимения, повтор слова</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2.9</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Способы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(обобщение)</w:t>
            </w:r>
          </w:p>
        </w:tc>
      </w:tr>
      <w:tr w:rsidR="008727F5" w:rsidTr="00FE532E">
        <w:trPr>
          <w:trHeight w:val="642"/>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2.10</w:t>
            </w:r>
          </w:p>
        </w:tc>
        <w:tc>
          <w:tcPr>
            <w:tcW w:w="9336" w:type="dxa"/>
          </w:tcPr>
          <w:p w:rsidR="00284112" w:rsidRPr="00FD75AE" w:rsidRDefault="006A042C" w:rsidP="00284112">
            <w:pPr>
              <w:spacing w:after="0" w:line="232" w:lineRule="auto"/>
              <w:ind w:right="155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переработка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главная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 xml:space="preserve">второстепенная </w:t>
            </w:r>
            <w:r w:rsidRPr="00FD75AE">
              <w:rPr>
                <w:rFonts w:ascii="Times New Roman" w:eastAsia="Times New Roman" w:hAnsi="Times New Roman"/>
                <w:spacing w:val="-2"/>
                <w:sz w:val="24"/>
                <w:szCs w:val="24"/>
                <w:lang w:val="ru-RU"/>
              </w:rPr>
              <w:t>информация</w:t>
            </w:r>
          </w:p>
        </w:tc>
      </w:tr>
      <w:tr w:rsidR="008727F5" w:rsidTr="00FE532E">
        <w:trPr>
          <w:trHeight w:val="325"/>
        </w:trPr>
        <w:tc>
          <w:tcPr>
            <w:tcW w:w="1133" w:type="dxa"/>
          </w:tcPr>
          <w:p w:rsidR="00284112" w:rsidRPr="00FD75AE" w:rsidRDefault="006A042C" w:rsidP="00284112">
            <w:pPr>
              <w:spacing w:after="0" w:line="30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Информационная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переработка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текста: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простой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сложный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план текста</w:t>
            </w:r>
          </w:p>
        </w:tc>
      </w:tr>
      <w:tr w:rsidR="008727F5" w:rsidTr="00FE532E">
        <w:trPr>
          <w:trHeight w:val="321"/>
        </w:trPr>
        <w:tc>
          <w:tcPr>
            <w:tcW w:w="1133" w:type="dxa"/>
          </w:tcPr>
          <w:p w:rsidR="00284112" w:rsidRPr="00FD75AE" w:rsidRDefault="006A042C" w:rsidP="00284112">
            <w:pPr>
              <w:spacing w:after="0" w:line="301"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Информационная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переработка текста: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назывной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вопросный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план</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текста</w:t>
            </w:r>
          </w:p>
        </w:tc>
      </w:tr>
      <w:tr w:rsidR="008727F5" w:rsidTr="00FE532E">
        <w:trPr>
          <w:trHeight w:val="316"/>
        </w:trPr>
        <w:tc>
          <w:tcPr>
            <w:tcW w:w="1133" w:type="dxa"/>
          </w:tcPr>
          <w:p w:rsidR="00284112" w:rsidRPr="00FD75AE" w:rsidRDefault="006A042C" w:rsidP="00284112">
            <w:pPr>
              <w:spacing w:after="0" w:line="296"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2.13</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Информационная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переработка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текста: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тезисный план</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текста</w:t>
            </w:r>
          </w:p>
        </w:tc>
      </w:tr>
      <w:tr w:rsidR="008727F5" w:rsidTr="00FE532E">
        <w:trPr>
          <w:trHeight w:val="323"/>
        </w:trPr>
        <w:tc>
          <w:tcPr>
            <w:tcW w:w="1133" w:type="dxa"/>
          </w:tcPr>
          <w:p w:rsidR="00284112" w:rsidRPr="00FD75AE" w:rsidRDefault="006A042C" w:rsidP="00284112">
            <w:pPr>
              <w:spacing w:after="0" w:line="303"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2.14</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Информационная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переработка</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текста: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тезисы,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конспект</w:t>
            </w:r>
          </w:p>
        </w:tc>
      </w:tr>
      <w:tr w:rsidR="008727F5" w:rsidTr="00FE532E">
        <w:trPr>
          <w:trHeight w:val="645"/>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2.15</w:t>
            </w:r>
          </w:p>
        </w:tc>
        <w:tc>
          <w:tcPr>
            <w:tcW w:w="9336" w:type="dxa"/>
          </w:tcPr>
          <w:p w:rsidR="00284112" w:rsidRPr="00FD75AE" w:rsidRDefault="006A042C" w:rsidP="00284112">
            <w:pPr>
              <w:spacing w:after="0" w:line="230"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переработка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извлечение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из </w:t>
            </w:r>
            <w:r w:rsidRPr="00FD75AE">
              <w:rPr>
                <w:rFonts w:ascii="Times New Roman" w:eastAsia="Times New Roman" w:hAnsi="Times New Roman"/>
                <w:spacing w:val="-2"/>
                <w:sz w:val="24"/>
                <w:szCs w:val="24"/>
                <w:lang w:val="ru-RU"/>
              </w:rPr>
              <w:t>различных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источников;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использование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лингвистических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словарей</w:t>
            </w:r>
          </w:p>
        </w:tc>
      </w:tr>
      <w:tr w:rsidR="008727F5" w:rsidTr="00FE532E">
        <w:trPr>
          <w:trHeight w:val="640"/>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2.16</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Информационная</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переработка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приёмы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учебной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книгой,</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лингвистическими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словарями,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справочной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литературой</w:t>
            </w:r>
          </w:p>
        </w:tc>
      </w:tr>
      <w:tr w:rsidR="008727F5" w:rsidTr="00FE532E">
        <w:trPr>
          <w:trHeight w:val="320"/>
        </w:trPr>
        <w:tc>
          <w:tcPr>
            <w:tcW w:w="1133" w:type="dxa"/>
          </w:tcPr>
          <w:p w:rsidR="00284112" w:rsidRPr="00FD75AE" w:rsidRDefault="006A042C" w:rsidP="00284112">
            <w:pPr>
              <w:spacing w:after="0" w:line="301"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Функциональные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разновидности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4"/>
                <w:sz w:val="24"/>
                <w:szCs w:val="24"/>
                <w:lang w:val="ru-RU"/>
              </w:rPr>
              <w:t>языка</w:t>
            </w:r>
          </w:p>
        </w:tc>
      </w:tr>
      <w:tr w:rsidR="008727F5" w:rsidTr="00FE532E">
        <w:trPr>
          <w:trHeight w:val="325"/>
        </w:trPr>
        <w:tc>
          <w:tcPr>
            <w:tcW w:w="1133" w:type="dxa"/>
          </w:tcPr>
          <w:p w:rsidR="00284112" w:rsidRPr="00FD75AE" w:rsidRDefault="006A042C" w:rsidP="00284112">
            <w:pPr>
              <w:spacing w:after="0" w:line="30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Разговорная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4"/>
                <w:sz w:val="24"/>
                <w:szCs w:val="24"/>
                <w:lang w:val="ru-RU"/>
              </w:rPr>
              <w:t>речь</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Научный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стиль</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Официально-деловой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4"/>
                <w:sz w:val="24"/>
                <w:szCs w:val="24"/>
                <w:lang w:val="ru-RU"/>
              </w:rPr>
              <w:t>стиль</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Публицистический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стиль</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Язык</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художественной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литературы</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Сочетание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различных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функциональных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разновидностей языка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тексте</w:t>
            </w:r>
          </w:p>
        </w:tc>
      </w:tr>
      <w:tr w:rsidR="008727F5" w:rsidTr="00FE532E">
        <w:trPr>
          <w:trHeight w:val="321"/>
        </w:trPr>
        <w:tc>
          <w:tcPr>
            <w:tcW w:w="1133"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4"/>
                <w:sz w:val="24"/>
                <w:szCs w:val="24"/>
                <w:lang w:val="ru-RU"/>
              </w:rPr>
              <w:t>языка</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Фонетика.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Графика</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Система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гласных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звуков</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Система согласных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звуков</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Изменение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звуков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речевом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потоке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Элементы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фонетической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транскрипции</w:t>
            </w:r>
          </w:p>
        </w:tc>
      </w:tr>
      <w:tr w:rsidR="008727F5" w:rsidTr="00FE532E">
        <w:trPr>
          <w:trHeight w:val="325"/>
        </w:trPr>
        <w:tc>
          <w:tcPr>
            <w:tcW w:w="1133" w:type="dxa"/>
          </w:tcPr>
          <w:p w:rsidR="00284112" w:rsidRPr="00FD75AE" w:rsidRDefault="006A042C" w:rsidP="00284112">
            <w:pPr>
              <w:spacing w:after="0" w:line="30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4.1.5</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Слог</w:t>
            </w:r>
          </w:p>
        </w:tc>
      </w:tr>
      <w:tr w:rsidR="008727F5" w:rsidTr="00FE532E">
        <w:trPr>
          <w:trHeight w:val="316"/>
        </w:trPr>
        <w:tc>
          <w:tcPr>
            <w:tcW w:w="1133" w:type="dxa"/>
          </w:tcPr>
          <w:p w:rsidR="00284112" w:rsidRPr="00FD75AE" w:rsidRDefault="006A042C" w:rsidP="00284112">
            <w:pPr>
              <w:spacing w:after="0" w:line="29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4.1.6</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Ударение</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4.1.7</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Фонетический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5"/>
        </w:trPr>
        <w:tc>
          <w:tcPr>
            <w:tcW w:w="1133" w:type="dxa"/>
          </w:tcPr>
          <w:p w:rsidR="00284112" w:rsidRPr="00FD75AE" w:rsidRDefault="006A042C" w:rsidP="00284112">
            <w:pPr>
              <w:spacing w:after="0" w:line="30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Лексикология</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Основные способы толкования лексического значения слова </w:t>
            </w:r>
            <w:r w:rsidRPr="00FD75AE">
              <w:rPr>
                <w:rFonts w:ascii="Times New Roman" w:eastAsia="Times New Roman" w:hAnsi="Times New Roman"/>
                <w:sz w:val="24"/>
                <w:szCs w:val="24"/>
                <w:lang w:val="ru-RU"/>
              </w:rPr>
              <w:t>(подбор однокоренных слов; подбор синонимов и антонимов); основные способы разъяснения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значения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контексту,</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помощью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толкового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словаря)</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однозначные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многозначные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Прямое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переносное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значения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Тематические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группы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слов</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Обозначение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родовых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видовых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понятий</w:t>
            </w:r>
          </w:p>
        </w:tc>
      </w:tr>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4.2.6</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Синонимы</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4.2.7</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Антонимы</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301"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Омонимы</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4.2.9</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Паронимы</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4.2.10</w:t>
            </w:r>
          </w:p>
        </w:tc>
        <w:tc>
          <w:tcPr>
            <w:tcW w:w="9336" w:type="dxa"/>
          </w:tcPr>
          <w:p w:rsidR="00284112" w:rsidRPr="00FD75AE" w:rsidRDefault="006A042C" w:rsidP="00284112">
            <w:pPr>
              <w:spacing w:after="0" w:line="23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русского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происхождения: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исконно русские и заимствованные слова</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4.2.11</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русского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принадлежности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активному</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 xml:space="preserve">и пассивному запасу: неологизмы, устаревшие слова (историзмы и </w:t>
            </w:r>
            <w:r w:rsidRPr="00FD75AE">
              <w:rPr>
                <w:rFonts w:ascii="Times New Roman" w:eastAsia="Times New Roman" w:hAnsi="Times New Roman"/>
                <w:spacing w:val="-2"/>
                <w:sz w:val="24"/>
                <w:szCs w:val="24"/>
                <w:lang w:val="ru-RU"/>
              </w:rPr>
              <w:t>архаизмы)</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4.2.12</w:t>
            </w:r>
          </w:p>
        </w:tc>
        <w:tc>
          <w:tcPr>
            <w:tcW w:w="9336" w:type="dxa"/>
          </w:tcPr>
          <w:p w:rsidR="00284112" w:rsidRPr="00FD75AE" w:rsidRDefault="006A042C" w:rsidP="00284112">
            <w:pPr>
              <w:spacing w:after="0" w:line="235" w:lineRule="auto"/>
              <w:ind w:right="79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Лексика русского языка с точки зрения сферы употребления: общеупотребительная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лексика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лексика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ограниченного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употребления</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(диалектизмы,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термины,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профессионализмы,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жаргонизмы)</w:t>
            </w:r>
          </w:p>
        </w:tc>
      </w:tr>
      <w:tr w:rsidR="008727F5" w:rsidTr="00FE532E">
        <w:trPr>
          <w:trHeight w:val="645"/>
        </w:trPr>
        <w:tc>
          <w:tcPr>
            <w:tcW w:w="1133" w:type="dxa"/>
          </w:tcPr>
          <w:p w:rsidR="00284112" w:rsidRPr="00FD75AE" w:rsidRDefault="006A042C" w:rsidP="00284112">
            <w:pPr>
              <w:spacing w:after="0" w:line="31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4.2.13</w:t>
            </w:r>
          </w:p>
        </w:tc>
        <w:tc>
          <w:tcPr>
            <w:tcW w:w="933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Стилистические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пласты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лексики: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стилистически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нейтральная,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высокая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сниженная лексика</w:t>
            </w:r>
          </w:p>
        </w:tc>
      </w:tr>
      <w:tr w:rsidR="008727F5" w:rsidTr="00FE532E">
        <w:trPr>
          <w:trHeight w:val="316"/>
        </w:trPr>
        <w:tc>
          <w:tcPr>
            <w:tcW w:w="1133" w:type="dxa"/>
          </w:tcPr>
          <w:p w:rsidR="00284112" w:rsidRPr="00FD75AE" w:rsidRDefault="006A042C" w:rsidP="00284112">
            <w:pPr>
              <w:spacing w:after="0" w:line="29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4.2.14</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Фразеологизмы.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признаки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значение</w:t>
            </w:r>
          </w:p>
        </w:tc>
      </w:tr>
      <w:tr w:rsidR="008727F5" w:rsidTr="00FE532E">
        <w:trPr>
          <w:trHeight w:val="325"/>
        </w:trPr>
        <w:tc>
          <w:tcPr>
            <w:tcW w:w="1133" w:type="dxa"/>
          </w:tcPr>
          <w:p w:rsidR="00284112" w:rsidRPr="00FD75AE" w:rsidRDefault="006A042C" w:rsidP="00284112">
            <w:pPr>
              <w:spacing w:after="0" w:line="30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4.2.15</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Лексический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Морфемика</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4.3.1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Морфема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минимальная значимая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единица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языка</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4.3.2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4.3.3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морфем</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(корень,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приставка,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суффикс, окончание)</w:t>
            </w:r>
          </w:p>
        </w:tc>
      </w:tr>
      <w:tr w:rsidR="008727F5" w:rsidTr="00FE532E">
        <w:trPr>
          <w:trHeight w:val="640"/>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4.3.4</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Чередование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звуков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морфемах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чередование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гласных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нулём </w:t>
            </w:r>
            <w:r w:rsidRPr="00FD75AE">
              <w:rPr>
                <w:rFonts w:ascii="Times New Roman" w:eastAsia="Times New Roman" w:hAnsi="Times New Roman"/>
                <w:spacing w:val="-2"/>
                <w:sz w:val="24"/>
                <w:szCs w:val="24"/>
                <w:lang w:val="ru-RU"/>
              </w:rPr>
              <w:t>звука)</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4.3.5</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Морфемный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слов</w:t>
            </w:r>
          </w:p>
        </w:tc>
      </w:tr>
      <w:tr w:rsidR="008727F5" w:rsidTr="00FE532E">
        <w:trPr>
          <w:trHeight w:val="325"/>
        </w:trPr>
        <w:tc>
          <w:tcPr>
            <w:tcW w:w="1133" w:type="dxa"/>
          </w:tcPr>
          <w:p w:rsidR="00284112" w:rsidRPr="00FD75AE" w:rsidRDefault="006A042C" w:rsidP="00284112">
            <w:pPr>
              <w:spacing w:after="0" w:line="30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Словообразование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4.4.1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Формообразующие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словообразующие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морфемы.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Производящая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основа</w:t>
            </w:r>
          </w:p>
        </w:tc>
      </w:tr>
      <w:tr w:rsidR="008727F5" w:rsidTr="00FE532E">
        <w:trPr>
          <w:trHeight w:val="961"/>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4.4.2</w:t>
            </w:r>
          </w:p>
        </w:tc>
        <w:tc>
          <w:tcPr>
            <w:tcW w:w="9336"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способы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русском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языке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(приставочный,</w:t>
            </w:r>
          </w:p>
          <w:p w:rsidR="00284112" w:rsidRPr="00FD75AE" w:rsidRDefault="006A042C" w:rsidP="00284112">
            <w:pPr>
              <w:spacing w:before="1"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суффиксальный,</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приставочно-суффиксальный,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бессуффиксный,</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сложение, переход из одной части речи в другую)</w:t>
            </w:r>
          </w:p>
        </w:tc>
      </w:tr>
      <w:tr w:rsidR="008727F5" w:rsidTr="00FE532E">
        <w:trPr>
          <w:trHeight w:val="320"/>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4.4.3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Словообразовательный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слов</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раздел</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грамматики</w:t>
            </w:r>
          </w:p>
        </w:tc>
      </w:tr>
      <w:tr w:rsidR="008727F5" w:rsidTr="00FE532E">
        <w:trPr>
          <w:trHeight w:val="321"/>
        </w:trPr>
        <w:tc>
          <w:tcPr>
            <w:tcW w:w="1133" w:type="dxa"/>
          </w:tcPr>
          <w:p w:rsidR="00284112" w:rsidRPr="00FD75AE" w:rsidRDefault="006A042C" w:rsidP="00284112">
            <w:pPr>
              <w:spacing w:after="0" w:line="30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4.5.1</w:t>
            </w:r>
          </w:p>
        </w:tc>
        <w:tc>
          <w:tcPr>
            <w:tcW w:w="9336" w:type="dxa"/>
          </w:tcPr>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Части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речи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лексико-грамматические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разряды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слов</w:t>
            </w:r>
          </w:p>
        </w:tc>
      </w:tr>
      <w:tr w:rsidR="008727F5" w:rsidTr="00FE532E">
        <w:trPr>
          <w:trHeight w:val="64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4.5.2</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частей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русском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языке.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Самостоятельные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служебные части речи</w:t>
            </w:r>
          </w:p>
        </w:tc>
      </w:tr>
      <w:tr w:rsidR="008727F5" w:rsidTr="00FE532E">
        <w:trPr>
          <w:trHeight w:val="316"/>
        </w:trPr>
        <w:tc>
          <w:tcPr>
            <w:tcW w:w="1133" w:type="dxa"/>
          </w:tcPr>
          <w:p w:rsidR="00284112" w:rsidRPr="00FD75AE" w:rsidRDefault="006A042C" w:rsidP="00284112">
            <w:pPr>
              <w:spacing w:after="0" w:line="29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4.6</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существительное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существительное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969"/>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4.6.2</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Лексико-грамматические разряды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существительных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по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 xml:space="preserve">значению, </w:t>
            </w:r>
            <w:r w:rsidRPr="00FD75AE">
              <w:rPr>
                <w:rFonts w:ascii="Times New Roman" w:eastAsia="Times New Roman" w:hAnsi="Times New Roman"/>
                <w:sz w:val="24"/>
                <w:szCs w:val="24"/>
                <w:lang w:val="ru-RU"/>
              </w:rPr>
              <w:t>имена существительные собственные и нарицательные; имена существительные одушевлённые и неодушевлённые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Род,</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число,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падеж</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имени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существительного</w:t>
            </w:r>
          </w:p>
        </w:tc>
      </w:tr>
      <w:tr w:rsidR="008727F5" w:rsidTr="00FE532E">
        <w:trPr>
          <w:trHeight w:val="319"/>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4.6.4</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Имена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существительные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общего </w:t>
            </w:r>
            <w:r w:rsidRPr="00FD75AE">
              <w:rPr>
                <w:rFonts w:ascii="Times New Roman" w:eastAsia="Times New Roman" w:hAnsi="Times New Roman"/>
                <w:spacing w:val="-4"/>
                <w:sz w:val="24"/>
                <w:szCs w:val="24"/>
                <w:lang w:val="ru-RU"/>
              </w:rPr>
              <w:t>рода</w:t>
            </w:r>
          </w:p>
        </w:tc>
      </w:tr>
      <w:tr w:rsidR="008727F5" w:rsidTr="00FE532E">
        <w:trPr>
          <w:trHeight w:val="644"/>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4.6.5</w:t>
            </w:r>
          </w:p>
        </w:tc>
        <w:tc>
          <w:tcPr>
            <w:tcW w:w="9336" w:type="dxa"/>
          </w:tcPr>
          <w:p w:rsidR="00284112" w:rsidRPr="00FD75AE" w:rsidRDefault="006A042C" w:rsidP="00284112">
            <w:pPr>
              <w:spacing w:after="0" w:line="232" w:lineRule="auto"/>
              <w:ind w:right="94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Имена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существительные,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имеющие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форму</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только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единственного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или только множественного числа</w:t>
            </w:r>
          </w:p>
        </w:tc>
      </w:tr>
      <w:tr w:rsidR="008727F5" w:rsidTr="00FE532E">
        <w:trPr>
          <w:trHeight w:val="640"/>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4.6.6</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Типы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склонения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существительных.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Разносклоняемые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имена</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существительные.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Несклоняемые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имена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существительные</w:t>
            </w:r>
          </w:p>
        </w:tc>
      </w:tr>
      <w:tr w:rsidR="008727F5" w:rsidTr="00FE532E">
        <w:trPr>
          <w:trHeight w:val="325"/>
        </w:trPr>
        <w:tc>
          <w:tcPr>
            <w:tcW w:w="1133" w:type="dxa"/>
          </w:tcPr>
          <w:p w:rsidR="00284112" w:rsidRPr="00FD75AE" w:rsidRDefault="006A042C" w:rsidP="00284112">
            <w:pPr>
              <w:spacing w:after="0" w:line="30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4.6.7</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существительных</w:t>
            </w:r>
          </w:p>
        </w:tc>
      </w:tr>
    </w:tbl>
    <w:p w:rsidR="00284112" w:rsidRPr="00FD75AE" w:rsidRDefault="006A042C" w:rsidP="00284112">
      <w:pPr>
        <w:autoSpaceDE w:val="0"/>
        <w:autoSpaceDN w:val="0"/>
        <w:spacing w:after="0" w:line="306" w:lineRule="exact"/>
        <w:rPr>
          <w:rFonts w:ascii="Times New Roman" w:eastAsia="Times New Roman" w:hAnsi="Times New Roman"/>
          <w:sz w:val="24"/>
          <w:szCs w:val="24"/>
          <w:lang w:val="ru-RU"/>
        </w:rPr>
        <w:sectPr w:rsidR="00284112" w:rsidRPr="00FD75AE">
          <w:type w:val="continuous"/>
          <w:pgSz w:w="11920" w:h="16850"/>
          <w:pgMar w:top="1040" w:right="283" w:bottom="1385"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4.7</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 Имя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прилагательное</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4.7.1</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прилагательное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4.7.2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прилагательные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полные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краткие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4.7.3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Склонение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прилагательных</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4.7.4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Качественные,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относительные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притяжательные имена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прилагательные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4.7.5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Степени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сравнения качественных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прилагательных</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4.7.6</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прилагательных</w:t>
            </w:r>
          </w:p>
        </w:tc>
      </w:tr>
      <w:tr w:rsidR="008727F5" w:rsidTr="00FE532E">
        <w:trPr>
          <w:trHeight w:val="325"/>
        </w:trPr>
        <w:tc>
          <w:tcPr>
            <w:tcW w:w="1133" w:type="dxa"/>
          </w:tcPr>
          <w:p w:rsidR="00284112" w:rsidRPr="00FD75AE" w:rsidRDefault="006A042C" w:rsidP="00284112">
            <w:pPr>
              <w:spacing w:after="0" w:line="30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4.8</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Глагол</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4.8.1</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Глагол</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Глаголы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совершенного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несовершенного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вида</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Глаголы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возвратные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невозвратные</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4.8.4</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Инфинитив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грамматические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свойства.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Основа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инфинитива,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основа настоящего (будущего простого) времени глагола</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4.8.5</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Спряжение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глагола</w:t>
            </w:r>
          </w:p>
        </w:tc>
      </w:tr>
      <w:tr w:rsidR="008727F5" w:rsidTr="00FE532E">
        <w:trPr>
          <w:trHeight w:val="320"/>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4.8.6</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Переходные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непереходные глаголы</w:t>
            </w:r>
          </w:p>
        </w:tc>
      </w:tr>
      <w:tr w:rsidR="008727F5" w:rsidTr="00FE532E">
        <w:trPr>
          <w:trHeight w:val="325"/>
        </w:trPr>
        <w:tc>
          <w:tcPr>
            <w:tcW w:w="1133" w:type="dxa"/>
          </w:tcPr>
          <w:p w:rsidR="00284112" w:rsidRPr="00FD75AE" w:rsidRDefault="006A042C" w:rsidP="00284112">
            <w:pPr>
              <w:spacing w:after="0" w:line="30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4.8.7</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Разноспрягаемые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глаголы</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4.8.8</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Безличные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глаголы</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4.8.9</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Изъявительное,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условное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повелительное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наклонения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глагола</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4.8.10</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глаголов</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4.9</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Морфология.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числительное</w:t>
            </w:r>
          </w:p>
        </w:tc>
      </w:tr>
      <w:tr w:rsidR="008727F5" w:rsidTr="00FE532E">
        <w:trPr>
          <w:trHeight w:val="640"/>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4.9.1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Общее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грамматическое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значение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имени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числительного.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Синтаксические</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числительных</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4.9.2</w:t>
            </w:r>
          </w:p>
        </w:tc>
        <w:tc>
          <w:tcPr>
            <w:tcW w:w="9336" w:type="dxa"/>
          </w:tcPr>
          <w:p w:rsidR="00284112" w:rsidRPr="00FD75AE" w:rsidRDefault="006A042C" w:rsidP="00284112">
            <w:pPr>
              <w:spacing w:after="0" w:line="232" w:lineRule="auto"/>
              <w:ind w:right="118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числительных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значению: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количественные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(целые, дробные, собирательные), порядковые числительные</w:t>
            </w:r>
          </w:p>
        </w:tc>
      </w:tr>
      <w:tr w:rsidR="008727F5" w:rsidTr="00FE532E">
        <w:trPr>
          <w:trHeight w:val="64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4.9.3</w:t>
            </w:r>
          </w:p>
        </w:tc>
        <w:tc>
          <w:tcPr>
            <w:tcW w:w="933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числительных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строению: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сложные,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составные </w:t>
            </w:r>
            <w:r w:rsidRPr="00FD75AE">
              <w:rPr>
                <w:rFonts w:ascii="Times New Roman" w:eastAsia="Times New Roman" w:hAnsi="Times New Roman"/>
                <w:spacing w:val="-2"/>
                <w:sz w:val="24"/>
                <w:szCs w:val="24"/>
                <w:lang w:val="ru-RU"/>
              </w:rPr>
              <w:t>числительные</w:t>
            </w:r>
          </w:p>
        </w:tc>
      </w:tr>
      <w:tr w:rsidR="008727F5" w:rsidTr="00FE532E">
        <w:trPr>
          <w:trHeight w:val="316"/>
        </w:trPr>
        <w:tc>
          <w:tcPr>
            <w:tcW w:w="1133" w:type="dxa"/>
          </w:tcPr>
          <w:p w:rsidR="00284112" w:rsidRPr="00FD75AE" w:rsidRDefault="006A042C" w:rsidP="00284112">
            <w:pPr>
              <w:spacing w:after="0" w:line="29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4.9.4</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Склонение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количественных и порядковых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числительных</w:t>
            </w:r>
          </w:p>
        </w:tc>
      </w:tr>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4.9.5</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числительных</w:t>
            </w:r>
          </w:p>
        </w:tc>
      </w:tr>
      <w:tr w:rsidR="008727F5" w:rsidTr="00FE532E">
        <w:trPr>
          <w:trHeight w:val="321"/>
        </w:trPr>
        <w:tc>
          <w:tcPr>
            <w:tcW w:w="1133" w:type="dxa"/>
          </w:tcPr>
          <w:p w:rsidR="00284112" w:rsidRPr="00FD75AE" w:rsidRDefault="006A042C" w:rsidP="00284112">
            <w:pPr>
              <w:spacing w:after="0" w:line="30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4.10</w:t>
            </w:r>
          </w:p>
        </w:tc>
        <w:tc>
          <w:tcPr>
            <w:tcW w:w="9336" w:type="dxa"/>
          </w:tcPr>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Местоимение</w:t>
            </w:r>
          </w:p>
        </w:tc>
      </w:tr>
      <w:tr w:rsidR="008727F5" w:rsidTr="00FE532E">
        <w:trPr>
          <w:trHeight w:val="645"/>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4.10.1</w:t>
            </w:r>
          </w:p>
        </w:tc>
        <w:tc>
          <w:tcPr>
            <w:tcW w:w="9336" w:type="dxa"/>
          </w:tcPr>
          <w:p w:rsidR="00284112" w:rsidRPr="00FD75AE" w:rsidRDefault="006A042C" w:rsidP="00284112">
            <w:pPr>
              <w:spacing w:after="0" w:line="232" w:lineRule="auto"/>
              <w:ind w:right="45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грамматическое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местоимения.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Синтаксические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функции </w:t>
            </w:r>
            <w:r w:rsidRPr="00FD75AE">
              <w:rPr>
                <w:rFonts w:ascii="Times New Roman" w:eastAsia="Times New Roman" w:hAnsi="Times New Roman"/>
                <w:spacing w:val="-2"/>
                <w:sz w:val="24"/>
                <w:szCs w:val="24"/>
                <w:lang w:val="ru-RU"/>
              </w:rPr>
              <w:t>местоимений</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4.10.2</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Разряды местоимений: личные, возвратное, вопросительные, </w:t>
            </w:r>
            <w:r w:rsidRPr="00FD75AE">
              <w:rPr>
                <w:rFonts w:ascii="Times New Roman" w:eastAsia="Times New Roman" w:hAnsi="Times New Roman"/>
                <w:spacing w:val="-2"/>
                <w:sz w:val="24"/>
                <w:szCs w:val="24"/>
                <w:lang w:val="ru-RU"/>
              </w:rPr>
              <w:t xml:space="preserve">относительные, указательные, притяжательные, неопределённые, </w:t>
            </w:r>
            <w:r w:rsidRPr="00FD75AE">
              <w:rPr>
                <w:rFonts w:ascii="Times New Roman" w:eastAsia="Times New Roman" w:hAnsi="Times New Roman"/>
                <w:sz w:val="24"/>
                <w:szCs w:val="24"/>
                <w:lang w:val="ru-RU"/>
              </w:rPr>
              <w:t>отрицательные, определительные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4.10.3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Склонение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местоимений</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4.10.4</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местоимений</w:t>
            </w:r>
          </w:p>
        </w:tc>
      </w:tr>
      <w:tr w:rsidR="008727F5" w:rsidTr="00FE532E">
        <w:trPr>
          <w:trHeight w:val="325"/>
        </w:trPr>
        <w:tc>
          <w:tcPr>
            <w:tcW w:w="1133" w:type="dxa"/>
          </w:tcPr>
          <w:p w:rsidR="00284112" w:rsidRPr="00FD75AE" w:rsidRDefault="006A042C" w:rsidP="00284112">
            <w:pPr>
              <w:spacing w:after="0" w:line="30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Причастие</w:t>
            </w:r>
          </w:p>
        </w:tc>
      </w:tr>
      <w:tr w:rsidR="008727F5" w:rsidTr="00FE532E">
        <w:trPr>
          <w:trHeight w:val="642"/>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4.11.1</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Причастия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особая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группа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Признаки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глагола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имени прилагательного в причастии</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Причастия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настоящего 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прошедшего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времени</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Действительные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страдательные причастия</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4.11.4</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краткие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страдательных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причастий</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Склонение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причастий</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308"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4.11.6</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Причастный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оборот</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4.11.7</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причастий</w:t>
            </w:r>
          </w:p>
        </w:tc>
      </w:tr>
      <w:tr w:rsidR="008727F5" w:rsidTr="00FE532E">
        <w:trPr>
          <w:trHeight w:val="320"/>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Деепричастие</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4.12.1</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Деепричастия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особая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группа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Признаки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глагола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наречия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в деепричастии. Синтаксическая функция </w:t>
            </w:r>
            <w:r w:rsidRPr="00FD75AE">
              <w:rPr>
                <w:rFonts w:ascii="Times New Roman" w:eastAsia="Times New Roman" w:hAnsi="Times New Roman"/>
                <w:sz w:val="24"/>
                <w:szCs w:val="24"/>
                <w:lang w:val="ru-RU"/>
              </w:rPr>
              <w:t>деепричастия, роль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в речи</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4.12.2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Деепричастия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совершенного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несовершенного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4"/>
                <w:sz w:val="24"/>
                <w:szCs w:val="24"/>
                <w:lang w:val="ru-RU"/>
              </w:rPr>
              <w:t>вида</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4.12.3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Деепричастный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оборот</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4.12.4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деепричастий</w:t>
            </w:r>
          </w:p>
        </w:tc>
      </w:tr>
      <w:tr w:rsidR="008727F5" w:rsidTr="00FE532E">
        <w:trPr>
          <w:trHeight w:val="323"/>
        </w:trPr>
        <w:tc>
          <w:tcPr>
            <w:tcW w:w="1133" w:type="dxa"/>
          </w:tcPr>
          <w:p w:rsidR="00284112" w:rsidRPr="00FD75AE" w:rsidRDefault="006A042C" w:rsidP="00284112">
            <w:pPr>
              <w:spacing w:after="0" w:line="303"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4.13</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Наречие</w:t>
            </w:r>
          </w:p>
        </w:tc>
      </w:tr>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4.13.1</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Общее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грамматическое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значение наречий</w:t>
            </w:r>
          </w:p>
        </w:tc>
      </w:tr>
      <w:tr w:rsidR="008727F5" w:rsidTr="00FE532E">
        <w:trPr>
          <w:trHeight w:val="319"/>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4.13.2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наречий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значению</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4.13.3</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Простая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составная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сравнительной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превосходной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степеней сравнения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наречий</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4.13.4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наречий</w:t>
            </w:r>
          </w:p>
        </w:tc>
      </w:tr>
      <w:tr w:rsidR="008727F5" w:rsidTr="00FE532E">
        <w:trPr>
          <w:trHeight w:val="320"/>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Слова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категории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состояния</w:t>
            </w:r>
          </w:p>
        </w:tc>
      </w:tr>
      <w:tr w:rsidR="008727F5" w:rsidTr="00FE532E">
        <w:trPr>
          <w:trHeight w:val="64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4.14.1</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грамматическое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морфологические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признаки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синтаксическая функция слов категории состояния</w:t>
            </w:r>
          </w:p>
        </w:tc>
      </w:tr>
      <w:tr w:rsidR="008727F5" w:rsidTr="00FE532E">
        <w:trPr>
          <w:trHeight w:val="321"/>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Предлог</w:t>
            </w:r>
          </w:p>
        </w:tc>
      </w:tr>
      <w:tr w:rsidR="008727F5" w:rsidTr="00FE532E">
        <w:trPr>
          <w:trHeight w:val="316"/>
        </w:trPr>
        <w:tc>
          <w:tcPr>
            <w:tcW w:w="1133" w:type="dxa"/>
          </w:tcPr>
          <w:p w:rsidR="00284112" w:rsidRPr="00FD75AE" w:rsidRDefault="006A042C" w:rsidP="00284112">
            <w:pPr>
              <w:spacing w:after="0" w:line="296"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4.15.1</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Предлог</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служебная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645"/>
        </w:trPr>
        <w:tc>
          <w:tcPr>
            <w:tcW w:w="1133" w:type="dxa"/>
          </w:tcPr>
          <w:p w:rsidR="00284112" w:rsidRPr="00FD75AE" w:rsidRDefault="006A042C" w:rsidP="00284112">
            <w:pPr>
              <w:spacing w:after="0" w:line="317"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4.15.2</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предлогов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происхождению: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предлоги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производные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непроизводные</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4.15.3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предлогов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строению: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предлоги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простые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составные</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4.15.4</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предлогов</w:t>
            </w:r>
          </w:p>
        </w:tc>
      </w:tr>
      <w:tr w:rsidR="008727F5" w:rsidTr="00FE532E">
        <w:trPr>
          <w:trHeight w:val="321"/>
        </w:trPr>
        <w:tc>
          <w:tcPr>
            <w:tcW w:w="1133" w:type="dxa"/>
          </w:tcPr>
          <w:p w:rsidR="00284112" w:rsidRPr="00FD75AE" w:rsidRDefault="006A042C" w:rsidP="00284112">
            <w:pPr>
              <w:spacing w:after="0" w:line="301"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4.16</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4"/>
                <w:sz w:val="24"/>
                <w:szCs w:val="24"/>
                <w:lang w:val="ru-RU"/>
              </w:rPr>
              <w:t>Союз</w:t>
            </w:r>
          </w:p>
        </w:tc>
      </w:tr>
      <w:tr w:rsidR="008727F5" w:rsidTr="00FE532E">
        <w:trPr>
          <w:trHeight w:val="320"/>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4.16.1</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Союз</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служебная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4.16.2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союзов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строению: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простые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составные</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4.16.3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союзов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значению: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сочинительные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подчинительные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4.16.4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Одиночные,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двойные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повторяющиеся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сочинительные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союзы</w:t>
            </w:r>
          </w:p>
        </w:tc>
      </w:tr>
      <w:tr w:rsidR="008727F5" w:rsidTr="00FE532E">
        <w:trPr>
          <w:trHeight w:val="319"/>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4.16.5</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союзов</w:t>
            </w:r>
          </w:p>
        </w:tc>
      </w:tr>
      <w:tr w:rsidR="008727F5" w:rsidTr="00FE532E">
        <w:trPr>
          <w:trHeight w:val="325"/>
        </w:trPr>
        <w:tc>
          <w:tcPr>
            <w:tcW w:w="1133" w:type="dxa"/>
          </w:tcPr>
          <w:p w:rsidR="00284112" w:rsidRPr="00FD75AE" w:rsidRDefault="006A042C" w:rsidP="00284112">
            <w:pPr>
              <w:spacing w:after="0" w:line="30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4.17</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Частица</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4.17.1</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Частица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служебная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642"/>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4.17.2</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частиц</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значению</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употреблению: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формообразующие, отрицательные, модальные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4.17.3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частиц</w:t>
            </w:r>
          </w:p>
        </w:tc>
      </w:tr>
      <w:tr w:rsidR="008727F5" w:rsidTr="00FE532E">
        <w:trPr>
          <w:trHeight w:val="320"/>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4.18</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Междометия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звукоподражательные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слова</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4.18.1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Междометия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особая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группа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4"/>
                <w:sz w:val="24"/>
                <w:szCs w:val="24"/>
                <w:lang w:val="ru-RU"/>
              </w:rPr>
              <w:t>слов</w:t>
            </w:r>
          </w:p>
        </w:tc>
      </w:tr>
      <w:tr w:rsidR="008727F5" w:rsidTr="00FE532E">
        <w:trPr>
          <w:trHeight w:val="964"/>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4.18.2</w:t>
            </w:r>
          </w:p>
        </w:tc>
        <w:tc>
          <w:tcPr>
            <w:tcW w:w="9336"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Разряды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междометий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значению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(выражающие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чувства,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побуждающие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10"/>
                <w:sz w:val="24"/>
                <w:szCs w:val="24"/>
                <w:lang w:val="ru-RU"/>
              </w:rPr>
              <w:t>к</w:t>
            </w:r>
          </w:p>
          <w:p w:rsidR="00284112" w:rsidRPr="00FD75AE" w:rsidRDefault="006A042C" w:rsidP="00284112">
            <w:pPr>
              <w:spacing w:before="2" w:after="0" w:line="314" w:lineRule="exact"/>
              <w:ind w:right="139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действию,</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этикетные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междометия);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междометия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производные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непроизводные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4.18.3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междометий</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4.18.4</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Звукоподражательные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320"/>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4.19</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Морфология.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Омонимия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разных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 xml:space="preserve">частей </w:t>
            </w:r>
            <w:r w:rsidRPr="00FD75AE">
              <w:rPr>
                <w:rFonts w:ascii="Times New Roman" w:eastAsia="Times New Roman" w:hAnsi="Times New Roman"/>
                <w:spacing w:val="-4"/>
                <w:sz w:val="24"/>
                <w:szCs w:val="24"/>
                <w:lang w:val="ru-RU"/>
              </w:rPr>
              <w:t>речи</w:t>
            </w:r>
          </w:p>
        </w:tc>
      </w:tr>
      <w:tr w:rsidR="008727F5" w:rsidTr="00FE532E">
        <w:trPr>
          <w:trHeight w:val="325"/>
        </w:trPr>
        <w:tc>
          <w:tcPr>
            <w:tcW w:w="1133" w:type="dxa"/>
          </w:tcPr>
          <w:p w:rsidR="00284112" w:rsidRPr="00FD75AE" w:rsidRDefault="006A042C" w:rsidP="00284112">
            <w:pPr>
              <w:spacing w:after="0" w:line="30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4.19.1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Грамматическая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омонимия</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1291"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3"/>
        </w:trPr>
        <w:tc>
          <w:tcPr>
            <w:tcW w:w="1133" w:type="dxa"/>
          </w:tcPr>
          <w:p w:rsidR="00284112" w:rsidRPr="00FD75AE" w:rsidRDefault="006A042C" w:rsidP="00284112">
            <w:pPr>
              <w:spacing w:after="0" w:line="30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4.19.2</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Использование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грамматических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омонимов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1"/>
        </w:trPr>
        <w:tc>
          <w:tcPr>
            <w:tcW w:w="1133" w:type="dxa"/>
          </w:tcPr>
          <w:p w:rsidR="00284112" w:rsidRPr="00FD75AE" w:rsidRDefault="006A042C" w:rsidP="00284112">
            <w:pPr>
              <w:spacing w:after="0" w:line="301"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4.20</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Словосочетание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4.20.1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признаки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словосочетания</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4.20.2</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словосочетаний по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морфологическим свойствам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главного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слова: </w:t>
            </w:r>
            <w:r w:rsidRPr="00FD75AE">
              <w:rPr>
                <w:rFonts w:ascii="Times New Roman" w:eastAsia="Times New Roman" w:hAnsi="Times New Roman"/>
                <w:sz w:val="24"/>
                <w:szCs w:val="24"/>
                <w:lang w:val="ru-RU"/>
              </w:rPr>
              <w:t>глагольные, именные, наречные</w:t>
            </w:r>
          </w:p>
        </w:tc>
      </w:tr>
      <w:tr w:rsidR="008727F5" w:rsidTr="00FE532E">
        <w:trPr>
          <w:trHeight w:val="640"/>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4.20.3</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Типы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подчинительной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связи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слов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словосочетании: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согласование,</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управление,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примыкание</w:t>
            </w:r>
          </w:p>
        </w:tc>
      </w:tr>
      <w:tr w:rsidR="008727F5" w:rsidTr="00FE532E">
        <w:trPr>
          <w:trHeight w:val="321"/>
        </w:trPr>
        <w:tc>
          <w:tcPr>
            <w:tcW w:w="1133" w:type="dxa"/>
          </w:tcPr>
          <w:p w:rsidR="00284112" w:rsidRPr="00FD75AE" w:rsidRDefault="006A042C" w:rsidP="00284112">
            <w:pPr>
              <w:spacing w:after="0" w:line="301"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4.20.4</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Синтаксический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словосочетаний</w:t>
            </w:r>
          </w:p>
        </w:tc>
      </w:tr>
      <w:tr w:rsidR="008727F5" w:rsidTr="00FE532E">
        <w:trPr>
          <w:trHeight w:val="325"/>
        </w:trPr>
        <w:tc>
          <w:tcPr>
            <w:tcW w:w="1133" w:type="dxa"/>
          </w:tcPr>
          <w:p w:rsidR="00284112" w:rsidRPr="00FD75AE" w:rsidRDefault="006A042C" w:rsidP="00284112">
            <w:pPr>
              <w:spacing w:after="0" w:line="30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Предложение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признаки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640"/>
        </w:trPr>
        <w:tc>
          <w:tcPr>
            <w:tcW w:w="1133" w:type="dxa"/>
          </w:tcPr>
          <w:p w:rsidR="00284112" w:rsidRPr="00FD75AE" w:rsidRDefault="006A042C" w:rsidP="00284112">
            <w:pPr>
              <w:spacing w:after="0" w:line="31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4.21.2</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цели высказывания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(повествовательные, </w:t>
            </w:r>
            <w:r w:rsidRPr="00FD75AE">
              <w:rPr>
                <w:rFonts w:ascii="Times New Roman" w:eastAsia="Times New Roman" w:hAnsi="Times New Roman"/>
                <w:sz w:val="24"/>
                <w:szCs w:val="24"/>
                <w:lang w:val="ru-RU"/>
              </w:rPr>
              <w:t>вопросительные, побудительные)</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4.21.3</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 эмоциональной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окраске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(восклицательные, невосклицательные)</w:t>
            </w:r>
          </w:p>
        </w:tc>
      </w:tr>
      <w:tr w:rsidR="008727F5" w:rsidTr="00FE532E">
        <w:trPr>
          <w:trHeight w:val="64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4.21.4</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количеству</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грамматических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(простые, </w:t>
            </w:r>
            <w:r w:rsidRPr="00FD75AE">
              <w:rPr>
                <w:rFonts w:ascii="Times New Roman" w:eastAsia="Times New Roman" w:hAnsi="Times New Roman"/>
                <w:spacing w:val="-2"/>
                <w:sz w:val="24"/>
                <w:szCs w:val="24"/>
                <w:lang w:val="ru-RU"/>
              </w:rPr>
              <w:t>сложные)</w:t>
            </w:r>
          </w:p>
        </w:tc>
      </w:tr>
      <w:tr w:rsidR="008727F5" w:rsidTr="00FE532E">
        <w:trPr>
          <w:trHeight w:val="642"/>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4.21.5</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наличию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главных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членов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(двусоставные, </w:t>
            </w:r>
            <w:r w:rsidRPr="00FD75AE">
              <w:rPr>
                <w:rFonts w:ascii="Times New Roman" w:eastAsia="Times New Roman" w:hAnsi="Times New Roman"/>
                <w:spacing w:val="-2"/>
                <w:sz w:val="24"/>
                <w:szCs w:val="24"/>
                <w:lang w:val="ru-RU"/>
              </w:rPr>
              <w:t>односоставные)</w:t>
            </w:r>
          </w:p>
        </w:tc>
      </w:tr>
      <w:tr w:rsidR="008727F5" w:rsidTr="00FE532E">
        <w:trPr>
          <w:trHeight w:val="643"/>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4.21.6</w:t>
            </w:r>
          </w:p>
        </w:tc>
        <w:tc>
          <w:tcPr>
            <w:tcW w:w="9336" w:type="dxa"/>
          </w:tcPr>
          <w:p w:rsidR="00284112" w:rsidRPr="00FD75AE" w:rsidRDefault="006A042C" w:rsidP="00284112">
            <w:pPr>
              <w:spacing w:after="0" w:line="23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наличию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второстепенных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членов (распространённые, нераспространённые)</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4.21.7</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полные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неполные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4.21.8</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Синтаксический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предложений</w:t>
            </w:r>
          </w:p>
        </w:tc>
      </w:tr>
      <w:tr w:rsidR="008727F5" w:rsidTr="00FE532E">
        <w:trPr>
          <w:trHeight w:val="318"/>
        </w:trPr>
        <w:tc>
          <w:tcPr>
            <w:tcW w:w="1133" w:type="dxa"/>
          </w:tcPr>
          <w:p w:rsidR="00284112" w:rsidRPr="00FD75AE" w:rsidRDefault="006A042C" w:rsidP="00284112">
            <w:pPr>
              <w:spacing w:after="0" w:line="299"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 Главные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члены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4.22.1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Подлежащее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сказуемое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главные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члены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4.22.2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Способы выражения подлежащего</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4.22.3</w:t>
            </w:r>
          </w:p>
        </w:tc>
        <w:tc>
          <w:tcPr>
            <w:tcW w:w="9336" w:type="dxa"/>
          </w:tcPr>
          <w:p w:rsidR="00284112" w:rsidRPr="00FD75AE" w:rsidRDefault="006A042C" w:rsidP="00284112">
            <w:pPr>
              <w:spacing w:after="0" w:line="235" w:lineRule="auto"/>
              <w:ind w:right="67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сказуемого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(простое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глагольное,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составное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глагольное,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составное именное) и способы его выражения</w:t>
            </w:r>
          </w:p>
        </w:tc>
      </w:tr>
      <w:tr w:rsidR="008727F5" w:rsidTr="00FE532E">
        <w:trPr>
          <w:trHeight w:val="325"/>
        </w:trPr>
        <w:tc>
          <w:tcPr>
            <w:tcW w:w="1133" w:type="dxa"/>
          </w:tcPr>
          <w:p w:rsidR="00284112" w:rsidRPr="00FD75AE" w:rsidRDefault="006A042C" w:rsidP="00284112">
            <w:pPr>
              <w:spacing w:after="0" w:line="30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4.23</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Второстепенные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члены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314"/>
        </w:trPr>
        <w:tc>
          <w:tcPr>
            <w:tcW w:w="1133" w:type="dxa"/>
          </w:tcPr>
          <w:p w:rsidR="00284112" w:rsidRPr="00FD75AE" w:rsidRDefault="006A042C" w:rsidP="00284112">
            <w:pPr>
              <w:spacing w:after="0" w:line="294"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4.23.1</w:t>
            </w:r>
          </w:p>
        </w:tc>
        <w:tc>
          <w:tcPr>
            <w:tcW w:w="9336" w:type="dxa"/>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Второстепенные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члены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их</w:t>
            </w:r>
            <w:r w:rsidRPr="00FD75AE">
              <w:rPr>
                <w:rFonts w:ascii="Times New Roman" w:eastAsia="Times New Roman" w:hAnsi="Times New Roman"/>
                <w:spacing w:val="-4"/>
                <w:sz w:val="24"/>
                <w:szCs w:val="24"/>
                <w:lang w:val="ru-RU"/>
              </w:rPr>
              <w:t xml:space="preserve"> виды</w:t>
            </w:r>
          </w:p>
        </w:tc>
      </w:tr>
      <w:tr w:rsidR="008727F5" w:rsidTr="00FE532E">
        <w:trPr>
          <w:trHeight w:val="328"/>
        </w:trPr>
        <w:tc>
          <w:tcPr>
            <w:tcW w:w="1133" w:type="dxa"/>
          </w:tcPr>
          <w:p w:rsidR="00284112" w:rsidRPr="00FD75AE" w:rsidRDefault="006A042C" w:rsidP="00284112">
            <w:pPr>
              <w:spacing w:after="0" w:line="307"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4.23.2</w:t>
            </w:r>
          </w:p>
        </w:tc>
        <w:tc>
          <w:tcPr>
            <w:tcW w:w="9336"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второстепенный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член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4.23.3</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согласованные 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несогласованные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Приложение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особый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вид</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определения</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Дополнение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второстепенный член</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4.23.6</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Дополнения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прямые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косвенные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4.23.7</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Обстоятельство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второстепенный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член</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642"/>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4.23.8</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обстоятельств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причины,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образа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действия, меры и степени, условия, уступки)</w:t>
            </w:r>
          </w:p>
        </w:tc>
      </w:tr>
      <w:tr w:rsidR="008727F5" w:rsidTr="00FE532E">
        <w:trPr>
          <w:trHeight w:val="321"/>
        </w:trPr>
        <w:tc>
          <w:tcPr>
            <w:tcW w:w="1133" w:type="dxa"/>
          </w:tcPr>
          <w:p w:rsidR="00284112" w:rsidRPr="00FD75AE" w:rsidRDefault="006A042C" w:rsidP="00284112">
            <w:pPr>
              <w:spacing w:after="0" w:line="301"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4.24</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Односоставные предложения</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4.24.1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Односоставные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грамматические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признаки</w:t>
            </w:r>
          </w:p>
        </w:tc>
      </w:tr>
      <w:tr w:rsidR="008727F5" w:rsidTr="00FE532E">
        <w:trPr>
          <w:trHeight w:val="64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4.24.2</w:t>
            </w:r>
          </w:p>
        </w:tc>
        <w:tc>
          <w:tcPr>
            <w:tcW w:w="9336" w:type="dxa"/>
          </w:tcPr>
          <w:p w:rsidR="00284112" w:rsidRPr="00FD75AE" w:rsidRDefault="006A042C" w:rsidP="00284112">
            <w:pPr>
              <w:spacing w:after="0" w:line="235" w:lineRule="auto"/>
              <w:ind w:right="90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односоставных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назывные,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 xml:space="preserve">определённо-личные, </w:t>
            </w:r>
            <w:r w:rsidRPr="00FD75AE">
              <w:rPr>
                <w:rFonts w:ascii="Times New Roman" w:eastAsia="Times New Roman" w:hAnsi="Times New Roman"/>
                <w:spacing w:val="-2"/>
                <w:sz w:val="24"/>
                <w:szCs w:val="24"/>
                <w:lang w:val="ru-RU"/>
              </w:rPr>
              <w:t>неопределённо-личные,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обобщённо-личные,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безличные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предложения</w:t>
            </w:r>
          </w:p>
        </w:tc>
      </w:tr>
      <w:tr w:rsidR="008727F5" w:rsidTr="00FE532E">
        <w:trPr>
          <w:trHeight w:val="321"/>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4.25</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Простое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осложнённое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предложение</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Однородные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члены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их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признаки,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средства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связи</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332"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3"/>
        </w:trPr>
        <w:tc>
          <w:tcPr>
            <w:tcW w:w="1133" w:type="dxa"/>
          </w:tcPr>
          <w:p w:rsidR="00284112" w:rsidRPr="00FD75AE" w:rsidRDefault="006A042C" w:rsidP="00284112">
            <w:pPr>
              <w:spacing w:after="0" w:line="303"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4.25.2</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Однородные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неоднородные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определения</w:t>
            </w:r>
          </w:p>
        </w:tc>
      </w:tr>
      <w:tr w:rsidR="008727F5" w:rsidTr="00FE532E">
        <w:trPr>
          <w:trHeight w:val="321"/>
        </w:trPr>
        <w:tc>
          <w:tcPr>
            <w:tcW w:w="1133"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 обобщающими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словами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однородных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членах</w:t>
            </w:r>
          </w:p>
        </w:tc>
      </w:tr>
      <w:tr w:rsidR="008727F5" w:rsidTr="00FE532E">
        <w:trPr>
          <w:trHeight w:val="320"/>
        </w:trPr>
        <w:tc>
          <w:tcPr>
            <w:tcW w:w="113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4.25.4</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Обособление</w:t>
            </w:r>
          </w:p>
        </w:tc>
      </w:tr>
      <w:tr w:rsidR="008727F5" w:rsidTr="00FE532E">
        <w:trPr>
          <w:trHeight w:val="961"/>
        </w:trPr>
        <w:tc>
          <w:tcPr>
            <w:tcW w:w="1133"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4.25.5</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Виды обособленных членов предложения (обособленные определения, </w:t>
            </w:r>
            <w:r w:rsidRPr="00FD75AE">
              <w:rPr>
                <w:rFonts w:ascii="Times New Roman" w:eastAsia="Times New Roman" w:hAnsi="Times New Roman"/>
                <w:spacing w:val="-2"/>
                <w:sz w:val="24"/>
                <w:szCs w:val="24"/>
                <w:lang w:val="ru-RU"/>
              </w:rPr>
              <w:t>обособленные приложения, обособленные</w:t>
            </w:r>
            <w:r w:rsidRPr="00FD75AE">
              <w:rPr>
                <w:rFonts w:ascii="Times New Roman" w:eastAsia="Times New Roman" w:hAnsi="Times New Roman"/>
                <w:spacing w:val="-2"/>
                <w:sz w:val="24"/>
                <w:szCs w:val="24"/>
                <w:lang w:val="ru-RU"/>
              </w:rPr>
              <w:t xml:space="preserve"> обстоятельства, обособленные</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дополнения)</w:t>
            </w:r>
          </w:p>
        </w:tc>
      </w:tr>
      <w:tr w:rsidR="008727F5" w:rsidTr="00FE532E">
        <w:trPr>
          <w:trHeight w:val="642"/>
        </w:trPr>
        <w:tc>
          <w:tcPr>
            <w:tcW w:w="1133"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4.25.6</w:t>
            </w:r>
          </w:p>
        </w:tc>
        <w:tc>
          <w:tcPr>
            <w:tcW w:w="9336"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Уточняющие члены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предложения, пояснительные 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присоединительные конструкции</w:t>
            </w:r>
          </w:p>
        </w:tc>
      </w:tr>
      <w:tr w:rsidR="008727F5" w:rsidTr="00FE532E">
        <w:trPr>
          <w:trHeight w:val="320"/>
        </w:trPr>
        <w:tc>
          <w:tcPr>
            <w:tcW w:w="113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4.25.7</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Обращение.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функции обращения</w:t>
            </w:r>
          </w:p>
        </w:tc>
      </w:tr>
      <w:tr w:rsidR="008727F5" w:rsidTr="00FE532E">
        <w:trPr>
          <w:trHeight w:val="325"/>
        </w:trPr>
        <w:tc>
          <w:tcPr>
            <w:tcW w:w="1133" w:type="dxa"/>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4.25.8</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Распространенное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нераспространённое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обращение</w:t>
            </w:r>
          </w:p>
        </w:tc>
      </w:tr>
      <w:tr w:rsidR="008727F5" w:rsidTr="00FE532E">
        <w:trPr>
          <w:trHeight w:val="321"/>
        </w:trPr>
        <w:tc>
          <w:tcPr>
            <w:tcW w:w="1133" w:type="dxa"/>
          </w:tcPr>
          <w:p w:rsidR="00284112" w:rsidRPr="00FD75AE" w:rsidRDefault="006A042C" w:rsidP="00284112">
            <w:pPr>
              <w:spacing w:after="0" w:line="302"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4.25.9</w:t>
            </w:r>
          </w:p>
        </w:tc>
        <w:tc>
          <w:tcPr>
            <w:tcW w:w="9336" w:type="dxa"/>
          </w:tcPr>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Вводные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конструкции</w:t>
            </w:r>
          </w:p>
        </w:tc>
      </w:tr>
      <w:tr w:rsidR="008727F5" w:rsidTr="00FE532E">
        <w:trPr>
          <w:trHeight w:val="964"/>
        </w:trPr>
        <w:tc>
          <w:tcPr>
            <w:tcW w:w="113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4.25.10</w:t>
            </w:r>
          </w:p>
        </w:tc>
        <w:tc>
          <w:tcPr>
            <w:tcW w:w="9336"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Группы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вводных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конструкций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значению</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(вводные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значением</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степени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уверенности,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чувств,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источника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сообщения, порядка мыслей и их связи, способа оформления мыслей)</w:t>
            </w:r>
          </w:p>
        </w:tc>
      </w:tr>
      <w:tr w:rsidR="008727F5" w:rsidTr="00FE532E">
        <w:trPr>
          <w:trHeight w:val="642"/>
        </w:trPr>
        <w:tc>
          <w:tcPr>
            <w:tcW w:w="113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4.25.11</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Омонимия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членов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вводных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словосочетаний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предложений</w:t>
            </w:r>
          </w:p>
        </w:tc>
      </w:tr>
      <w:tr w:rsidR="008727F5" w:rsidTr="00FE532E">
        <w:trPr>
          <w:trHeight w:val="321"/>
        </w:trPr>
        <w:tc>
          <w:tcPr>
            <w:tcW w:w="1133" w:type="dxa"/>
          </w:tcPr>
          <w:p w:rsidR="00284112" w:rsidRPr="00FD75AE" w:rsidRDefault="006A042C" w:rsidP="00284112">
            <w:pPr>
              <w:spacing w:after="0" w:line="301"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4.25.12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Вставные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конструкции</w:t>
            </w:r>
          </w:p>
        </w:tc>
      </w:tr>
      <w:tr w:rsidR="008727F5" w:rsidTr="00FE532E">
        <w:trPr>
          <w:trHeight w:val="320"/>
        </w:trPr>
        <w:tc>
          <w:tcPr>
            <w:tcW w:w="1133" w:type="dxa"/>
          </w:tcPr>
          <w:p w:rsidR="00284112" w:rsidRPr="00FD75AE" w:rsidRDefault="006A042C" w:rsidP="00284112">
            <w:pPr>
              <w:spacing w:after="0" w:line="300" w:lineRule="exact"/>
              <w:ind w:right="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w:t>
            </w:r>
            <w:r w:rsidRPr="00FD75AE">
              <w:rPr>
                <w:rFonts w:ascii="Times New Roman" w:eastAsia="Times New Roman" w:hAnsi="Times New Roman"/>
                <w:spacing w:val="-4"/>
                <w:sz w:val="24"/>
                <w:szCs w:val="24"/>
                <w:lang w:val="ru-RU"/>
              </w:rPr>
              <w:t>22</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Сложное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предложение</w:t>
            </w:r>
          </w:p>
        </w:tc>
      </w:tr>
      <w:tr w:rsidR="008727F5" w:rsidTr="00FE532E">
        <w:trPr>
          <w:trHeight w:val="325"/>
        </w:trPr>
        <w:tc>
          <w:tcPr>
            <w:tcW w:w="1133" w:type="dxa"/>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Классификация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сложных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предложений</w:t>
            </w:r>
          </w:p>
        </w:tc>
      </w:tr>
      <w:tr w:rsidR="008727F5" w:rsidTr="00FE532E">
        <w:trPr>
          <w:trHeight w:val="321"/>
        </w:trPr>
        <w:tc>
          <w:tcPr>
            <w:tcW w:w="1133"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.2</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Понятие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сложносочинённом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предложении,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его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строении</w:t>
            </w:r>
          </w:p>
        </w:tc>
      </w:tr>
      <w:tr w:rsidR="008727F5" w:rsidTr="00FE532E">
        <w:trPr>
          <w:trHeight w:val="640"/>
        </w:trPr>
        <w:tc>
          <w:tcPr>
            <w:tcW w:w="1133"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.3</w:t>
            </w:r>
          </w:p>
        </w:tc>
        <w:tc>
          <w:tcPr>
            <w:tcW w:w="9336" w:type="dxa"/>
          </w:tcPr>
          <w:p w:rsidR="00284112" w:rsidRPr="00FD75AE" w:rsidRDefault="006A042C" w:rsidP="00284112">
            <w:pPr>
              <w:spacing w:after="0" w:line="235" w:lineRule="auto"/>
              <w:ind w:right="139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сложносочинённых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Средства связи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частей </w:t>
            </w:r>
            <w:r w:rsidRPr="00FD75AE">
              <w:rPr>
                <w:rFonts w:ascii="Times New Roman" w:eastAsia="Times New Roman" w:hAnsi="Times New Roman"/>
                <w:sz w:val="24"/>
                <w:szCs w:val="24"/>
                <w:lang w:val="ru-RU"/>
              </w:rPr>
              <w:t>сложносочинённого предложения</w:t>
            </w:r>
          </w:p>
        </w:tc>
      </w:tr>
      <w:tr w:rsidR="008727F5" w:rsidTr="00FE532E">
        <w:trPr>
          <w:trHeight w:val="642"/>
        </w:trPr>
        <w:tc>
          <w:tcPr>
            <w:tcW w:w="1133"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.4</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сложноподчинённом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Главная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придаточная части предложения</w:t>
            </w:r>
          </w:p>
        </w:tc>
      </w:tr>
      <w:tr w:rsidR="008727F5" w:rsidTr="00FE532E">
        <w:trPr>
          <w:trHeight w:val="325"/>
        </w:trPr>
        <w:tc>
          <w:tcPr>
            <w:tcW w:w="1133" w:type="dxa"/>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.5</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Союзы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союзные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слова</w:t>
            </w:r>
          </w:p>
        </w:tc>
      </w:tr>
      <w:tr w:rsidR="008727F5" w:rsidTr="00FE532E">
        <w:trPr>
          <w:trHeight w:val="959"/>
        </w:trPr>
        <w:tc>
          <w:tcPr>
            <w:tcW w:w="1133"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.6</w:t>
            </w:r>
          </w:p>
        </w:tc>
        <w:tc>
          <w:tcPr>
            <w:tcW w:w="933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сложноподчинённых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характеру</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смысловых</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отношений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главной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придаточной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частями,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структуре, синтаксическим средствам связи</w:t>
            </w:r>
          </w:p>
        </w:tc>
      </w:tr>
      <w:tr w:rsidR="008727F5" w:rsidTr="00FE532E">
        <w:trPr>
          <w:trHeight w:val="969"/>
        </w:trPr>
        <w:tc>
          <w:tcPr>
            <w:tcW w:w="1133"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.7</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Сложноподчинённые предложения с несколькими придаточными. Однородное,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неоднородное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последовательное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подчинение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придаточных </w:t>
            </w:r>
            <w:r w:rsidRPr="00FD75AE">
              <w:rPr>
                <w:rFonts w:ascii="Times New Roman" w:eastAsia="Times New Roman" w:hAnsi="Times New Roman"/>
                <w:spacing w:val="-2"/>
                <w:sz w:val="24"/>
                <w:szCs w:val="24"/>
                <w:lang w:val="ru-RU"/>
              </w:rPr>
              <w:t>частей</w:t>
            </w:r>
          </w:p>
        </w:tc>
      </w:tr>
      <w:tr w:rsidR="008727F5" w:rsidTr="00FE532E">
        <w:trPr>
          <w:trHeight w:val="321"/>
        </w:trPr>
        <w:tc>
          <w:tcPr>
            <w:tcW w:w="113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.8</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бессоюзном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сложном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предложении</w:t>
            </w:r>
          </w:p>
        </w:tc>
      </w:tr>
      <w:tr w:rsidR="008727F5" w:rsidTr="00FE532E">
        <w:trPr>
          <w:trHeight w:val="642"/>
        </w:trPr>
        <w:tc>
          <w:tcPr>
            <w:tcW w:w="1133"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.9</w:t>
            </w:r>
          </w:p>
        </w:tc>
        <w:tc>
          <w:tcPr>
            <w:tcW w:w="9336" w:type="dxa"/>
          </w:tcPr>
          <w:p w:rsidR="00284112" w:rsidRPr="00FD75AE" w:rsidRDefault="006A042C" w:rsidP="00284112">
            <w:pPr>
              <w:spacing w:after="0" w:line="23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Смысловые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частями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бессоюзного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сложного </w:t>
            </w:r>
            <w:r w:rsidRPr="00FD75AE">
              <w:rPr>
                <w:rFonts w:ascii="Times New Roman" w:eastAsia="Times New Roman" w:hAnsi="Times New Roman"/>
                <w:spacing w:val="-2"/>
                <w:sz w:val="24"/>
                <w:szCs w:val="24"/>
                <w:lang w:val="ru-RU"/>
              </w:rPr>
              <w:t>предложения</w:t>
            </w:r>
          </w:p>
        </w:tc>
      </w:tr>
      <w:tr w:rsidR="008727F5" w:rsidTr="00FE532E">
        <w:trPr>
          <w:trHeight w:val="321"/>
        </w:trPr>
        <w:tc>
          <w:tcPr>
            <w:tcW w:w="1133" w:type="dxa"/>
          </w:tcPr>
          <w:p w:rsidR="00284112" w:rsidRPr="00FD75AE" w:rsidRDefault="006A042C" w:rsidP="00284112">
            <w:pPr>
              <w:spacing w:after="0" w:line="30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22</w:t>
            </w:r>
            <w:r w:rsidRPr="00FD75AE">
              <w:rPr>
                <w:rFonts w:ascii="Times New Roman" w:eastAsia="Times New Roman" w:hAnsi="Times New Roman"/>
                <w:spacing w:val="-2"/>
                <w:sz w:val="24"/>
                <w:szCs w:val="24"/>
                <w:lang w:val="ru-RU"/>
              </w:rPr>
              <w:t>.10</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Типы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сложных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разными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видами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связи</w:t>
            </w:r>
          </w:p>
        </w:tc>
      </w:tr>
      <w:tr w:rsidR="008727F5" w:rsidTr="00FE532E">
        <w:trPr>
          <w:trHeight w:val="318"/>
        </w:trPr>
        <w:tc>
          <w:tcPr>
            <w:tcW w:w="1133" w:type="dxa"/>
          </w:tcPr>
          <w:p w:rsidR="00284112" w:rsidRPr="00FD75AE" w:rsidRDefault="006A042C" w:rsidP="00284112">
            <w:pPr>
              <w:spacing w:after="0" w:line="299" w:lineRule="exact"/>
              <w:ind w:right="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w:t>
            </w:r>
            <w:r w:rsidRPr="00FD75AE">
              <w:rPr>
                <w:rFonts w:ascii="Times New Roman" w:eastAsia="Times New Roman" w:hAnsi="Times New Roman"/>
                <w:spacing w:val="-4"/>
                <w:sz w:val="24"/>
                <w:szCs w:val="24"/>
                <w:lang w:val="ru-RU"/>
              </w:rPr>
              <w:t xml:space="preserve">23 </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Прямая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речь.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Цитирование. Диалог</w:t>
            </w:r>
          </w:p>
        </w:tc>
      </w:tr>
      <w:tr w:rsidR="008727F5" w:rsidTr="00FE532E">
        <w:trPr>
          <w:trHeight w:val="320"/>
        </w:trPr>
        <w:tc>
          <w:tcPr>
            <w:tcW w:w="1133"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 xml:space="preserve">23 </w:t>
            </w:r>
            <w:r w:rsidRPr="00FD75AE">
              <w:rPr>
                <w:rFonts w:ascii="Times New Roman" w:eastAsia="Times New Roman" w:hAnsi="Times New Roman"/>
                <w:spacing w:val="-2"/>
                <w:sz w:val="24"/>
                <w:szCs w:val="24"/>
                <w:lang w:val="ru-RU"/>
              </w:rPr>
              <w:t>.1</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Прямая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косвенная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4"/>
                <w:sz w:val="24"/>
                <w:szCs w:val="24"/>
                <w:lang w:val="ru-RU"/>
              </w:rPr>
              <w:t>речь</w:t>
            </w:r>
          </w:p>
        </w:tc>
      </w:tr>
      <w:tr w:rsidR="008727F5" w:rsidTr="00FE532E">
        <w:trPr>
          <w:trHeight w:val="326"/>
        </w:trPr>
        <w:tc>
          <w:tcPr>
            <w:tcW w:w="1133" w:type="dxa"/>
          </w:tcPr>
          <w:p w:rsidR="00284112" w:rsidRPr="00FD75AE" w:rsidRDefault="006A042C" w:rsidP="00284112">
            <w:pPr>
              <w:spacing w:after="0" w:line="306"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 xml:space="preserve">23 </w:t>
            </w:r>
            <w:r w:rsidRPr="00FD75AE">
              <w:rPr>
                <w:rFonts w:ascii="Times New Roman" w:eastAsia="Times New Roman" w:hAnsi="Times New Roman"/>
                <w:spacing w:val="-2"/>
                <w:sz w:val="24"/>
                <w:szCs w:val="24"/>
                <w:lang w:val="ru-RU"/>
              </w:rPr>
              <w:t>.2</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Цитирование</w:t>
            </w:r>
          </w:p>
        </w:tc>
      </w:tr>
      <w:tr w:rsidR="008727F5" w:rsidTr="00FE532E">
        <w:trPr>
          <w:trHeight w:val="316"/>
        </w:trPr>
        <w:tc>
          <w:tcPr>
            <w:tcW w:w="1133" w:type="dxa"/>
          </w:tcPr>
          <w:p w:rsidR="00284112" w:rsidRPr="00FD75AE" w:rsidRDefault="006A042C" w:rsidP="00284112">
            <w:pPr>
              <w:spacing w:after="0" w:line="296"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w:t>
            </w:r>
            <w:r w:rsidRPr="00FD75AE">
              <w:rPr>
                <w:rFonts w:ascii="Times New Roman" w:eastAsia="Times New Roman" w:hAnsi="Times New Roman"/>
                <w:spacing w:val="-2"/>
                <w:sz w:val="24"/>
                <w:szCs w:val="24"/>
                <w:lang w:val="ru-RU"/>
              </w:rPr>
              <w:t xml:space="preserve">23 </w:t>
            </w:r>
            <w:r w:rsidRPr="00FD75AE">
              <w:rPr>
                <w:rFonts w:ascii="Times New Roman" w:eastAsia="Times New Roman" w:hAnsi="Times New Roman"/>
                <w:spacing w:val="-2"/>
                <w:sz w:val="24"/>
                <w:szCs w:val="24"/>
                <w:lang w:val="ru-RU"/>
              </w:rPr>
              <w:t>.3</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Диалог</w:t>
            </w:r>
          </w:p>
        </w:tc>
      </w:tr>
      <w:tr w:rsidR="008727F5" w:rsidTr="00FE532E">
        <w:trPr>
          <w:trHeight w:val="321"/>
        </w:trPr>
        <w:tc>
          <w:tcPr>
            <w:tcW w:w="1133" w:type="dxa"/>
          </w:tcPr>
          <w:p w:rsidR="00284112" w:rsidRPr="00FD75AE" w:rsidRDefault="006A042C" w:rsidP="00284112">
            <w:pPr>
              <w:spacing w:after="0" w:line="300" w:lineRule="exact"/>
              <w:ind w:right="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4.28</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Синтаксическая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синонимия</w:t>
            </w:r>
          </w:p>
        </w:tc>
      </w:tr>
      <w:tr w:rsidR="008727F5" w:rsidTr="00FE532E">
        <w:trPr>
          <w:trHeight w:val="325"/>
        </w:trPr>
        <w:tc>
          <w:tcPr>
            <w:tcW w:w="1133" w:type="dxa"/>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4.28.1</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Грамматическая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синонимия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словосочетаний</w:t>
            </w:r>
          </w:p>
        </w:tc>
      </w:tr>
      <w:tr w:rsidR="008727F5" w:rsidTr="00FE532E">
        <w:trPr>
          <w:trHeight w:val="318"/>
        </w:trPr>
        <w:tc>
          <w:tcPr>
            <w:tcW w:w="1133" w:type="dxa"/>
          </w:tcPr>
          <w:p w:rsidR="00284112" w:rsidRPr="00FD75AE" w:rsidRDefault="006A042C" w:rsidP="00284112">
            <w:pPr>
              <w:spacing w:after="0" w:line="299"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Синтаксическая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синонимия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односоставных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двусоставных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предложений</w:t>
            </w:r>
          </w:p>
        </w:tc>
      </w:tr>
      <w:tr w:rsidR="008727F5" w:rsidTr="00FE532E">
        <w:trPr>
          <w:trHeight w:val="321"/>
        </w:trPr>
        <w:tc>
          <w:tcPr>
            <w:tcW w:w="113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4.28.3</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Грамматическая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синонимия сложносочинённых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предложений 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простых</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373"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323"/>
        </w:trPr>
        <w:tc>
          <w:tcPr>
            <w:tcW w:w="113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однородными членами</w:t>
            </w:r>
          </w:p>
        </w:tc>
      </w:tr>
      <w:tr w:rsidR="008727F5" w:rsidTr="00FE532E">
        <w:trPr>
          <w:trHeight w:val="638"/>
        </w:trPr>
        <w:tc>
          <w:tcPr>
            <w:tcW w:w="1133" w:type="dxa"/>
          </w:tcPr>
          <w:p w:rsidR="00284112" w:rsidRPr="00FD75AE" w:rsidRDefault="006A042C" w:rsidP="00284112">
            <w:pPr>
              <w:spacing w:after="0" w:line="313"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4.28.4</w:t>
            </w:r>
          </w:p>
        </w:tc>
        <w:tc>
          <w:tcPr>
            <w:tcW w:w="933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Грамматическая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синонимия сложноподчинённых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предложений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и простых </w:t>
            </w:r>
            <w:r w:rsidRPr="00FD75AE">
              <w:rPr>
                <w:rFonts w:ascii="Times New Roman" w:eastAsia="Times New Roman" w:hAnsi="Times New Roman"/>
                <w:sz w:val="24"/>
                <w:szCs w:val="24"/>
                <w:lang w:val="ru-RU"/>
              </w:rPr>
              <w:t>предложений с обособленными членами</w:t>
            </w:r>
          </w:p>
        </w:tc>
      </w:tr>
      <w:tr w:rsidR="008727F5" w:rsidTr="00FE532E">
        <w:trPr>
          <w:trHeight w:val="647"/>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4.28.5</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Грамматическая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синонимия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бессоюзных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сложных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союзных сложных предложений</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4.28.6</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Синонимия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прямой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косвенной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речью</w:t>
            </w:r>
          </w:p>
        </w:tc>
      </w:tr>
      <w:tr w:rsidR="008727F5" w:rsidTr="00FE532E">
        <w:trPr>
          <w:trHeight w:val="320"/>
        </w:trPr>
        <w:tc>
          <w:tcPr>
            <w:tcW w:w="1133" w:type="dxa"/>
          </w:tcPr>
          <w:p w:rsidR="00284112" w:rsidRPr="00FD75AE" w:rsidRDefault="006A042C" w:rsidP="00284112">
            <w:pPr>
              <w:spacing w:after="0" w:line="301"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Культура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969"/>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5.1</w:t>
            </w:r>
          </w:p>
        </w:tc>
        <w:tc>
          <w:tcPr>
            <w:tcW w:w="9336"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орфоэпические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нормы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современного русского литературного</w:t>
            </w:r>
          </w:p>
          <w:p w:rsidR="00284112" w:rsidRPr="00FD75AE" w:rsidRDefault="006A042C" w:rsidP="00284112">
            <w:pPr>
              <w:spacing w:before="4"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свойства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русского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ударения;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произношения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нормы постановки ударения в изученных частях речи</w:t>
            </w:r>
          </w:p>
        </w:tc>
      </w:tr>
      <w:tr w:rsidR="008727F5" w:rsidTr="00FE532E">
        <w:trPr>
          <w:trHeight w:val="4188"/>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5.2</w:t>
            </w:r>
          </w:p>
        </w:tc>
        <w:tc>
          <w:tcPr>
            <w:tcW w:w="9336" w:type="dxa"/>
          </w:tcPr>
          <w:p w:rsidR="00284112" w:rsidRPr="00FD75AE" w:rsidRDefault="006A042C" w:rsidP="00284112">
            <w:pPr>
              <w:spacing w:after="0" w:line="240"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Основные </w:t>
            </w:r>
            <w:r w:rsidRPr="00FD75AE">
              <w:rPr>
                <w:rFonts w:ascii="Times New Roman" w:eastAsia="Times New Roman" w:hAnsi="Times New Roman"/>
                <w:sz w:val="24"/>
                <w:szCs w:val="24"/>
                <w:lang w:val="ru-RU"/>
              </w:rPr>
              <w:t>лексические (речевые) нормы современного русского литературного языка: разные виды лексических словарей (толковый словарь,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словари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синонимов,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антонимов,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омонимов,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паронимов)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роль в овладении словарным богатством родного языка; употребление местоимений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соответствии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требованиями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русского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речевого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этикета,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 том числе местоимения 3-го лица в соответствии со смыслом</w:t>
            </w:r>
          </w:p>
          <w:p w:rsidR="00284112" w:rsidRPr="00FD75AE" w:rsidRDefault="006A042C" w:rsidP="00284112">
            <w:pPr>
              <w:spacing w:after="0" w:line="240"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предшествующего текста (устранение двусмысленности, неточности); созвучные причастия и имена прилагательные (висящий и висячий, горящий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горячий);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употребление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предлогов,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союзов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частиц</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 соответствии с их значением и стилистическими особенностями; употребление союзов в речи в соответствии с их значением и</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стилистическими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особенностями;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употребление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частиц</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и тексте в </w:t>
            </w:r>
            <w:r w:rsidRPr="00FD75AE">
              <w:rPr>
                <w:rFonts w:ascii="Times New Roman" w:eastAsia="Times New Roman" w:hAnsi="Times New Roman"/>
                <w:sz w:val="24"/>
                <w:szCs w:val="24"/>
                <w:lang w:val="ru-RU"/>
              </w:rPr>
              <w:t>соответствии с их значением и стилистической окраской</w:t>
            </w:r>
          </w:p>
        </w:tc>
      </w:tr>
      <w:tr w:rsidR="008727F5" w:rsidTr="00FE532E">
        <w:trPr>
          <w:trHeight w:val="1285"/>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5.3</w:t>
            </w:r>
          </w:p>
        </w:tc>
        <w:tc>
          <w:tcPr>
            <w:tcW w:w="933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 грамматические (морфологические) нормы современного русского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литературного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словоизменения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изученных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частей</w:t>
            </w:r>
          </w:p>
          <w:p w:rsidR="00284112" w:rsidRPr="00FD75AE" w:rsidRDefault="006A042C" w:rsidP="00284112">
            <w:pPr>
              <w:spacing w:after="0" w:line="316" w:lineRule="exact"/>
              <w:ind w:right="139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правильное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 xml:space="preserve">образование форм имён числительных; нормы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степеней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сравнения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прилагательных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наречий</w:t>
            </w:r>
          </w:p>
        </w:tc>
      </w:tr>
      <w:tr w:rsidR="008727F5" w:rsidTr="00FE532E">
        <w:trPr>
          <w:trHeight w:val="5479"/>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5.4</w:t>
            </w:r>
          </w:p>
        </w:tc>
        <w:tc>
          <w:tcPr>
            <w:tcW w:w="9336" w:type="dxa"/>
          </w:tcPr>
          <w:p w:rsidR="00284112" w:rsidRPr="00FD75AE" w:rsidRDefault="006A042C" w:rsidP="00284112">
            <w:pPr>
              <w:spacing w:after="0" w:line="240" w:lineRule="auto"/>
              <w:ind w:right="17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грамматические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(синтаксические)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современного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русского литературного языка: правильное употребление собирательных имён числительных; видо-временная соотнесённость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глагольных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форм в</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 xml:space="preserve">тексте; употребление причастий с суффиксом </w:t>
            </w:r>
            <w:r w:rsidRPr="00FD75AE">
              <w:rPr>
                <w:rFonts w:ascii="Times New Roman" w:eastAsia="Times New Roman" w:hAnsi="Times New Roman"/>
                <w:i/>
                <w:sz w:val="24"/>
                <w:szCs w:val="24"/>
                <w:lang w:val="ru-RU"/>
              </w:rPr>
              <w:t xml:space="preserve">-ся; </w:t>
            </w:r>
            <w:r w:rsidRPr="00FD75AE">
              <w:rPr>
                <w:rFonts w:ascii="Times New Roman" w:eastAsia="Times New Roman" w:hAnsi="Times New Roman"/>
                <w:sz w:val="24"/>
                <w:szCs w:val="24"/>
                <w:lang w:val="ru-RU"/>
              </w:rPr>
              <w:t>согласование причастий в словосочетаниях типа "причастие + существительное"; правильное построение предложений с одиночными деепричастиями и</w:t>
            </w:r>
          </w:p>
          <w:p w:rsidR="00284112" w:rsidRPr="00FD75AE" w:rsidRDefault="006A042C" w:rsidP="00284112">
            <w:pPr>
              <w:spacing w:after="0" w:line="240" w:lineRule="auto"/>
              <w:ind w:right="17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деепричастными оборотами; нормы употребления имён существите</w:t>
            </w:r>
            <w:r w:rsidRPr="00FD75AE">
              <w:rPr>
                <w:rFonts w:ascii="Times New Roman" w:eastAsia="Times New Roman" w:hAnsi="Times New Roman"/>
                <w:sz w:val="24"/>
                <w:szCs w:val="24"/>
                <w:lang w:val="ru-RU"/>
              </w:rPr>
              <w:t>льных 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местоимений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предлогами;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правильное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использование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предлогов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i/>
                <w:sz w:val="24"/>
                <w:szCs w:val="24"/>
                <w:lang w:val="ru-RU"/>
              </w:rPr>
              <w:t>-из-</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i/>
                <w:sz w:val="24"/>
                <w:szCs w:val="24"/>
                <w:lang w:val="ru-RU"/>
              </w:rPr>
              <w:t xml:space="preserve">- с-, -в-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-на-; </w:t>
            </w:r>
            <w:r w:rsidRPr="00FD75AE">
              <w:rPr>
                <w:rFonts w:ascii="Times New Roman" w:eastAsia="Times New Roman" w:hAnsi="Times New Roman"/>
                <w:sz w:val="24"/>
                <w:szCs w:val="24"/>
                <w:lang w:val="ru-RU"/>
              </w:rPr>
              <w:t>правильное образование предложно-падежных форм с предлогами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i/>
                <w:sz w:val="24"/>
                <w:szCs w:val="24"/>
                <w:lang w:val="ru-RU"/>
              </w:rPr>
              <w:t>по,</w:t>
            </w:r>
            <w:r w:rsidRPr="00FD75AE">
              <w:rPr>
                <w:rFonts w:ascii="Times New Roman" w:eastAsia="Times New Roman" w:hAnsi="Times New Roman"/>
                <w:i/>
                <w:spacing w:val="-16"/>
                <w:sz w:val="24"/>
                <w:szCs w:val="24"/>
                <w:lang w:val="ru-RU"/>
              </w:rPr>
              <w:t xml:space="preserve"> </w:t>
            </w:r>
            <w:r w:rsidRPr="00FD75AE">
              <w:rPr>
                <w:rFonts w:ascii="Times New Roman" w:eastAsia="Times New Roman" w:hAnsi="Times New Roman"/>
                <w:i/>
                <w:sz w:val="24"/>
                <w:szCs w:val="24"/>
                <w:lang w:val="ru-RU"/>
              </w:rPr>
              <w:t>благодаря,</w:t>
            </w:r>
            <w:r w:rsidRPr="00FD75AE">
              <w:rPr>
                <w:rFonts w:ascii="Times New Roman" w:eastAsia="Times New Roman" w:hAnsi="Times New Roman"/>
                <w:i/>
                <w:spacing w:val="-18"/>
                <w:sz w:val="24"/>
                <w:szCs w:val="24"/>
                <w:lang w:val="ru-RU"/>
              </w:rPr>
              <w:t xml:space="preserve"> </w:t>
            </w:r>
            <w:r w:rsidRPr="00FD75AE">
              <w:rPr>
                <w:rFonts w:ascii="Times New Roman" w:eastAsia="Times New Roman" w:hAnsi="Times New Roman"/>
                <w:i/>
                <w:sz w:val="24"/>
                <w:szCs w:val="24"/>
                <w:lang w:val="ru-RU"/>
              </w:rPr>
              <w:t>согласно,</w:t>
            </w:r>
            <w:r w:rsidRPr="00FD75AE">
              <w:rPr>
                <w:rFonts w:ascii="Times New Roman" w:eastAsia="Times New Roman" w:hAnsi="Times New Roman"/>
                <w:i/>
                <w:spacing w:val="-15"/>
                <w:sz w:val="24"/>
                <w:szCs w:val="24"/>
                <w:lang w:val="ru-RU"/>
              </w:rPr>
              <w:t xml:space="preserve"> </w:t>
            </w:r>
            <w:r w:rsidRPr="00FD75AE">
              <w:rPr>
                <w:rFonts w:ascii="Times New Roman" w:eastAsia="Times New Roman" w:hAnsi="Times New Roman"/>
                <w:i/>
                <w:sz w:val="24"/>
                <w:szCs w:val="24"/>
                <w:lang w:val="ru-RU"/>
              </w:rPr>
              <w:t>вопреки,</w:t>
            </w:r>
            <w:r w:rsidRPr="00FD75AE">
              <w:rPr>
                <w:rFonts w:ascii="Times New Roman" w:eastAsia="Times New Roman" w:hAnsi="Times New Roman"/>
                <w:i/>
                <w:spacing w:val="-14"/>
                <w:sz w:val="24"/>
                <w:szCs w:val="24"/>
                <w:lang w:val="ru-RU"/>
              </w:rPr>
              <w:t xml:space="preserve"> </w:t>
            </w:r>
            <w:r w:rsidRPr="00FD75AE">
              <w:rPr>
                <w:rFonts w:ascii="Times New Roman" w:eastAsia="Times New Roman" w:hAnsi="Times New Roman"/>
                <w:i/>
                <w:sz w:val="24"/>
                <w:szCs w:val="24"/>
                <w:lang w:val="ru-RU"/>
              </w:rPr>
              <w:t>наперерез;</w:t>
            </w:r>
            <w:r w:rsidRPr="00FD75AE">
              <w:rPr>
                <w:rFonts w:ascii="Times New Roman" w:eastAsia="Times New Roman" w:hAnsi="Times New Roman"/>
                <w:i/>
                <w:spacing w:val="-18"/>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построения словосочетаний; нормы построения </w:t>
            </w:r>
            <w:r w:rsidRPr="00FD75AE">
              <w:rPr>
                <w:rFonts w:ascii="Times New Roman" w:eastAsia="Times New Roman" w:hAnsi="Times New Roman"/>
                <w:sz w:val="24"/>
                <w:szCs w:val="24"/>
                <w:lang w:val="ru-RU"/>
              </w:rPr>
              <w:t>простого предложения; нормы</w:t>
            </w:r>
          </w:p>
          <w:p w:rsidR="00284112" w:rsidRPr="00FD75AE" w:rsidRDefault="006A042C" w:rsidP="00284112">
            <w:pPr>
              <w:spacing w:after="0" w:line="240" w:lineRule="auto"/>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согласования сказуемого с подлежащим, выраженным словосочетанием, сложносокращёнными словами, словами большинство и меньшинство, количественными сочетаниями; нормы построения предложений с однородными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членами,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связанными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двойным</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союзами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i/>
                <w:sz w:val="24"/>
                <w:szCs w:val="24"/>
                <w:lang w:val="ru-RU"/>
              </w:rPr>
              <w:t>не</w:t>
            </w:r>
            <w:r w:rsidRPr="00FD75AE">
              <w:rPr>
                <w:rFonts w:ascii="Times New Roman" w:eastAsia="Times New Roman" w:hAnsi="Times New Roman"/>
                <w:i/>
                <w:spacing w:val="-12"/>
                <w:sz w:val="24"/>
                <w:szCs w:val="24"/>
                <w:lang w:val="ru-RU"/>
              </w:rPr>
              <w:t xml:space="preserve"> </w:t>
            </w:r>
            <w:r w:rsidRPr="00FD75AE">
              <w:rPr>
                <w:rFonts w:ascii="Times New Roman" w:eastAsia="Times New Roman" w:hAnsi="Times New Roman"/>
                <w:i/>
                <w:sz w:val="24"/>
                <w:szCs w:val="24"/>
                <w:lang w:val="ru-RU"/>
              </w:rPr>
              <w:t>только...</w:t>
            </w:r>
            <w:r w:rsidRPr="00FD75AE">
              <w:rPr>
                <w:rFonts w:ascii="Times New Roman" w:eastAsia="Times New Roman" w:hAnsi="Times New Roman"/>
                <w:i/>
                <w:spacing w:val="-9"/>
                <w:sz w:val="24"/>
                <w:szCs w:val="24"/>
                <w:lang w:val="ru-RU"/>
              </w:rPr>
              <w:t xml:space="preserve"> </w:t>
            </w:r>
            <w:r w:rsidRPr="00FD75AE">
              <w:rPr>
                <w:rFonts w:ascii="Times New Roman" w:eastAsia="Times New Roman" w:hAnsi="Times New Roman"/>
                <w:i/>
                <w:sz w:val="24"/>
                <w:szCs w:val="24"/>
                <w:lang w:val="ru-RU"/>
              </w:rPr>
              <w:t>но</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i/>
                <w:sz w:val="24"/>
                <w:szCs w:val="24"/>
                <w:lang w:val="ru-RU"/>
              </w:rPr>
              <w:t>и,</w:t>
            </w:r>
          </w:p>
          <w:p w:rsidR="00284112" w:rsidRPr="00FD75AE" w:rsidRDefault="006A042C" w:rsidP="00284112">
            <w:pPr>
              <w:spacing w:before="2" w:after="0" w:line="314" w:lineRule="exact"/>
              <w:rPr>
                <w:rFonts w:ascii="Times New Roman" w:eastAsia="Times New Roman" w:hAnsi="Times New Roman"/>
                <w:sz w:val="24"/>
                <w:szCs w:val="24"/>
                <w:lang w:val="ru-RU"/>
              </w:rPr>
            </w:pPr>
            <w:r w:rsidRPr="00FD75AE">
              <w:rPr>
                <w:rFonts w:ascii="Times New Roman" w:eastAsia="Times New Roman" w:hAnsi="Times New Roman"/>
                <w:i/>
                <w:sz w:val="24"/>
                <w:szCs w:val="24"/>
                <w:lang w:val="ru-RU"/>
              </w:rPr>
              <w:t>как...</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z w:val="24"/>
                <w:szCs w:val="24"/>
                <w:lang w:val="ru-RU"/>
              </w:rPr>
              <w:t>так</w:t>
            </w:r>
            <w:r w:rsidRPr="00FD75AE">
              <w:rPr>
                <w:rFonts w:ascii="Times New Roman" w:eastAsia="Times New Roman" w:hAnsi="Times New Roman"/>
                <w:i/>
                <w:spacing w:val="-4"/>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построения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вводными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словами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 предложениями, вставными конструкциями, обращениями</w:t>
            </w:r>
          </w:p>
        </w:tc>
      </w:tr>
    </w:tbl>
    <w:p w:rsidR="00284112" w:rsidRPr="00FD75AE" w:rsidRDefault="006A042C" w:rsidP="00284112">
      <w:pPr>
        <w:autoSpaceDE w:val="0"/>
        <w:autoSpaceDN w:val="0"/>
        <w:spacing w:after="0" w:line="314"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2255"/>
        </w:trPr>
        <w:tc>
          <w:tcPr>
            <w:tcW w:w="113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3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(распространёнными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нераспространёнными),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междометиями;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нормы построения сложносочинённого </w:t>
            </w:r>
            <w:r w:rsidRPr="00FD75AE">
              <w:rPr>
                <w:rFonts w:ascii="Times New Roman" w:eastAsia="Times New Roman" w:hAnsi="Times New Roman"/>
                <w:sz w:val="24"/>
                <w:szCs w:val="24"/>
                <w:lang w:val="ru-RU"/>
              </w:rPr>
              <w:t>предложения; нормы построения</w:t>
            </w:r>
          </w:p>
          <w:p w:rsidR="00284112" w:rsidRPr="00FD75AE" w:rsidRDefault="006A042C" w:rsidP="00284112">
            <w:pPr>
              <w:spacing w:after="0" w:line="242" w:lineRule="auto"/>
              <w:ind w:right="173"/>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сложноподчинённого предложения, место придаточного определительного </w:t>
            </w:r>
            <w:r w:rsidRPr="00FD75AE">
              <w:rPr>
                <w:rFonts w:ascii="Times New Roman" w:eastAsia="Times New Roman" w:hAnsi="Times New Roman"/>
                <w:sz w:val="24"/>
                <w:szCs w:val="24"/>
                <w:lang w:val="ru-RU"/>
              </w:rPr>
              <w:t>в сложноподчинённом предложении; построение сложноподчинённого предложения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придаточным</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изъяснительным,</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присоединённым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главной</w:t>
            </w:r>
          </w:p>
          <w:p w:rsidR="00284112" w:rsidRPr="00FD75AE" w:rsidRDefault="006A042C" w:rsidP="00284112">
            <w:pPr>
              <w:spacing w:after="0" w:line="310" w:lineRule="exact"/>
              <w:ind w:right="139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части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союзом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чтобы,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союзными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словами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какой,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который;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нормы построения предложений с прямой и косвенной речью</w:t>
            </w:r>
          </w:p>
        </w:tc>
      </w:tr>
      <w:tr w:rsidR="008727F5" w:rsidTr="00FE532E">
        <w:trPr>
          <w:trHeight w:val="320"/>
        </w:trPr>
        <w:tc>
          <w:tcPr>
            <w:tcW w:w="1133"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Орфография</w:t>
            </w:r>
          </w:p>
        </w:tc>
      </w:tr>
      <w:tr w:rsidR="008727F5" w:rsidTr="00FE532E">
        <w:trPr>
          <w:trHeight w:val="318"/>
        </w:trPr>
        <w:tc>
          <w:tcPr>
            <w:tcW w:w="1133" w:type="dxa"/>
          </w:tcPr>
          <w:p w:rsidR="00284112" w:rsidRPr="00FD75AE" w:rsidRDefault="006A042C" w:rsidP="00284112">
            <w:pPr>
              <w:spacing w:after="0" w:line="29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6.1</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Понятие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"орфограмма". Буквенные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небуквенные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орфограммы</w:t>
            </w:r>
          </w:p>
        </w:tc>
      </w:tr>
      <w:tr w:rsidR="008727F5" w:rsidTr="00FE532E">
        <w:trPr>
          <w:trHeight w:val="2899"/>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6.2</w:t>
            </w:r>
          </w:p>
        </w:tc>
        <w:tc>
          <w:tcPr>
            <w:tcW w:w="9336" w:type="dxa"/>
          </w:tcPr>
          <w:p w:rsidR="00284112" w:rsidRPr="00FD75AE" w:rsidRDefault="006A042C" w:rsidP="00284112">
            <w:pPr>
              <w:spacing w:after="0" w:line="240" w:lineRule="auto"/>
              <w:ind w:right="182"/>
              <w:jc w:val="both"/>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 xml:space="preserve">Правописание гласных и согласных в корне слова: правописание корней с безударными проверяемыми, непроверяемыми и чередующимися </w:t>
            </w:r>
            <w:r w:rsidRPr="00FD75AE">
              <w:rPr>
                <w:rFonts w:ascii="Times New Roman" w:eastAsia="Times New Roman" w:hAnsi="Times New Roman"/>
                <w:i/>
                <w:sz w:val="24"/>
                <w:szCs w:val="24"/>
                <w:lang w:val="ru-RU"/>
              </w:rPr>
              <w:t>(-лаг-//- лож-;</w:t>
            </w:r>
            <w:r w:rsidRPr="00FD75AE">
              <w:rPr>
                <w:rFonts w:ascii="Times New Roman" w:eastAsia="Times New Roman" w:hAnsi="Times New Roman"/>
                <w:i/>
                <w:spacing w:val="-3"/>
                <w:sz w:val="24"/>
                <w:szCs w:val="24"/>
                <w:lang w:val="ru-RU"/>
              </w:rPr>
              <w:t xml:space="preserve"> </w:t>
            </w:r>
            <w:r w:rsidRPr="00FD75AE">
              <w:rPr>
                <w:rFonts w:ascii="Times New Roman" w:eastAsia="Times New Roman" w:hAnsi="Times New Roman"/>
                <w:i/>
                <w:sz w:val="24"/>
                <w:szCs w:val="24"/>
                <w:lang w:val="ru-RU"/>
              </w:rPr>
              <w:t>-раст-//-ращ-//-рос-;</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z w:val="24"/>
                <w:szCs w:val="24"/>
                <w:lang w:val="ru-RU"/>
              </w:rPr>
              <w:t>-гар-//-гор-;</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z w:val="24"/>
                <w:szCs w:val="24"/>
                <w:lang w:val="ru-RU"/>
              </w:rPr>
              <w:t>-зар-//-зор-;</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z w:val="24"/>
                <w:szCs w:val="24"/>
                <w:lang w:val="ru-RU"/>
              </w:rPr>
              <w:t>-клан-//-клон-;</w:t>
            </w:r>
            <w:r w:rsidRPr="00FD75AE">
              <w:rPr>
                <w:rFonts w:ascii="Times New Roman" w:eastAsia="Times New Roman" w:hAnsi="Times New Roman"/>
                <w:i/>
                <w:spacing w:val="-7"/>
                <w:sz w:val="24"/>
                <w:szCs w:val="24"/>
                <w:lang w:val="ru-RU"/>
              </w:rPr>
              <w:t xml:space="preserve"> </w:t>
            </w:r>
            <w:r w:rsidRPr="00FD75AE">
              <w:rPr>
                <w:rFonts w:ascii="Times New Roman" w:eastAsia="Times New Roman" w:hAnsi="Times New Roman"/>
                <w:i/>
                <w:sz w:val="24"/>
                <w:szCs w:val="24"/>
                <w:lang w:val="ru-RU"/>
              </w:rPr>
              <w:t>-скак-//-</w:t>
            </w:r>
          </w:p>
          <w:p w:rsidR="00284112" w:rsidRPr="00FD75AE" w:rsidRDefault="006A042C" w:rsidP="00284112">
            <w:pPr>
              <w:spacing w:after="0" w:line="319" w:lineRule="exact"/>
              <w:jc w:val="both"/>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скоч-;</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pacing w:val="-2"/>
                <w:sz w:val="24"/>
                <w:szCs w:val="24"/>
                <w:lang w:val="ru-RU"/>
              </w:rPr>
              <w:t>-бер-//-бир-;</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i/>
                <w:spacing w:val="-2"/>
                <w:sz w:val="24"/>
                <w:szCs w:val="24"/>
                <w:lang w:val="ru-RU"/>
              </w:rPr>
              <w:t>-блест-//-блист-;</w:t>
            </w:r>
            <w:r w:rsidRPr="00FD75AE">
              <w:rPr>
                <w:rFonts w:ascii="Times New Roman" w:eastAsia="Times New Roman" w:hAnsi="Times New Roman"/>
                <w:i/>
                <w:spacing w:val="-4"/>
                <w:sz w:val="24"/>
                <w:szCs w:val="24"/>
                <w:lang w:val="ru-RU"/>
              </w:rPr>
              <w:t xml:space="preserve"> </w:t>
            </w:r>
            <w:r w:rsidRPr="00FD75AE">
              <w:rPr>
                <w:rFonts w:ascii="Times New Roman" w:eastAsia="Times New Roman" w:hAnsi="Times New Roman"/>
                <w:i/>
                <w:spacing w:val="-2"/>
                <w:sz w:val="24"/>
                <w:szCs w:val="24"/>
                <w:lang w:val="ru-RU"/>
              </w:rPr>
              <w:t>-дер-//-дир-;</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pacing w:val="-2"/>
                <w:sz w:val="24"/>
                <w:szCs w:val="24"/>
                <w:lang w:val="ru-RU"/>
              </w:rPr>
              <w:t>-жег-//-жиг-;</w:t>
            </w:r>
            <w:r w:rsidRPr="00FD75AE">
              <w:rPr>
                <w:rFonts w:ascii="Times New Roman" w:eastAsia="Times New Roman" w:hAnsi="Times New Roman"/>
                <w:i/>
                <w:spacing w:val="-10"/>
                <w:sz w:val="24"/>
                <w:szCs w:val="24"/>
                <w:lang w:val="ru-RU"/>
              </w:rPr>
              <w:t xml:space="preserve"> </w:t>
            </w:r>
            <w:r w:rsidRPr="00FD75AE">
              <w:rPr>
                <w:rFonts w:ascii="Times New Roman" w:eastAsia="Times New Roman" w:hAnsi="Times New Roman"/>
                <w:i/>
                <w:spacing w:val="-2"/>
                <w:sz w:val="24"/>
                <w:szCs w:val="24"/>
                <w:lang w:val="ru-RU"/>
              </w:rPr>
              <w:t>-мер-</w:t>
            </w:r>
            <w:r w:rsidRPr="00FD75AE">
              <w:rPr>
                <w:rFonts w:ascii="Times New Roman" w:eastAsia="Times New Roman" w:hAnsi="Times New Roman"/>
                <w:i/>
                <w:spacing w:val="-5"/>
                <w:sz w:val="24"/>
                <w:szCs w:val="24"/>
                <w:lang w:val="ru-RU"/>
              </w:rPr>
              <w:t>//-</w:t>
            </w:r>
          </w:p>
          <w:p w:rsidR="00284112" w:rsidRPr="00FD75AE" w:rsidRDefault="006A042C" w:rsidP="00284112">
            <w:pPr>
              <w:spacing w:after="0" w:line="242" w:lineRule="auto"/>
              <w:ind w:right="277"/>
              <w:rPr>
                <w:rFonts w:ascii="Times New Roman" w:eastAsia="Times New Roman" w:hAnsi="Times New Roman"/>
                <w:sz w:val="24"/>
                <w:szCs w:val="24"/>
                <w:lang w:val="ru-RU"/>
              </w:rPr>
            </w:pPr>
            <w:r w:rsidRPr="00FD75AE">
              <w:rPr>
                <w:rFonts w:ascii="Times New Roman" w:eastAsia="Times New Roman" w:hAnsi="Times New Roman"/>
                <w:i/>
                <w:sz w:val="24"/>
                <w:szCs w:val="24"/>
                <w:lang w:val="ru-RU"/>
              </w:rPr>
              <w:t xml:space="preserve">мир-; -пер-//-пир-; -стел-//-стил-; -тер-//-тир-; -кас-//-кос-) </w:t>
            </w:r>
            <w:r w:rsidRPr="00FD75AE">
              <w:rPr>
                <w:rFonts w:ascii="Times New Roman" w:eastAsia="Times New Roman" w:hAnsi="Times New Roman"/>
                <w:sz w:val="24"/>
                <w:szCs w:val="24"/>
                <w:lang w:val="ru-RU"/>
              </w:rPr>
              <w:t xml:space="preserve">гласными; правописание корней с проверяемыми, непроверяемыми, непроизносимыми согласными; правописание </w:t>
            </w:r>
            <w:r w:rsidRPr="00FD75AE">
              <w:rPr>
                <w:rFonts w:ascii="Times New Roman" w:eastAsia="Times New Roman" w:hAnsi="Times New Roman"/>
                <w:i/>
                <w:sz w:val="24"/>
                <w:szCs w:val="24"/>
                <w:lang w:val="ru-RU"/>
              </w:rPr>
              <w:t xml:space="preserve">ё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о </w:t>
            </w:r>
            <w:r w:rsidRPr="00FD75AE">
              <w:rPr>
                <w:rFonts w:ascii="Times New Roman" w:eastAsia="Times New Roman" w:hAnsi="Times New Roman"/>
                <w:sz w:val="24"/>
                <w:szCs w:val="24"/>
                <w:lang w:val="ru-RU"/>
              </w:rPr>
              <w:t>после шипящих в</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корне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правописание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i/>
                <w:sz w:val="24"/>
                <w:szCs w:val="24"/>
                <w:lang w:val="ru-RU"/>
              </w:rPr>
              <w:t>ы</w:t>
            </w:r>
            <w:r w:rsidRPr="00FD75AE">
              <w:rPr>
                <w:rFonts w:ascii="Times New Roman" w:eastAsia="Times New Roman" w:hAnsi="Times New Roman"/>
                <w:i/>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12"/>
                <w:sz w:val="24"/>
                <w:szCs w:val="24"/>
                <w:lang w:val="ru-RU"/>
              </w:rPr>
              <w:t xml:space="preserve"> </w:t>
            </w:r>
            <w:r w:rsidRPr="00FD75AE">
              <w:rPr>
                <w:rFonts w:ascii="Times New Roman" w:eastAsia="Times New Roman" w:hAnsi="Times New Roman"/>
                <w:sz w:val="24"/>
                <w:szCs w:val="24"/>
                <w:lang w:val="ru-RU"/>
              </w:rPr>
              <w:t>после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i/>
                <w:sz w:val="24"/>
                <w:szCs w:val="24"/>
                <w:lang w:val="ru-RU"/>
              </w:rPr>
              <w:t>ц;</w:t>
            </w:r>
            <w:r w:rsidRPr="00FD75AE">
              <w:rPr>
                <w:rFonts w:ascii="Times New Roman" w:eastAsia="Times New Roman" w:hAnsi="Times New Roman"/>
                <w:i/>
                <w:spacing w:val="-13"/>
                <w:sz w:val="24"/>
                <w:szCs w:val="24"/>
                <w:lang w:val="ru-RU"/>
              </w:rPr>
              <w:t xml:space="preserve"> </w:t>
            </w:r>
            <w:r w:rsidRPr="00FD75AE">
              <w:rPr>
                <w:rFonts w:ascii="Times New Roman" w:eastAsia="Times New Roman" w:hAnsi="Times New Roman"/>
                <w:sz w:val="24"/>
                <w:szCs w:val="24"/>
                <w:lang w:val="ru-RU"/>
              </w:rPr>
              <w:t>написание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двойных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согласных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 именах числительных</w:t>
            </w:r>
          </w:p>
        </w:tc>
      </w:tr>
      <w:tr w:rsidR="008727F5" w:rsidTr="00FE532E">
        <w:trPr>
          <w:trHeight w:val="958"/>
        </w:trPr>
        <w:tc>
          <w:tcPr>
            <w:tcW w:w="1133" w:type="dxa"/>
          </w:tcPr>
          <w:p w:rsidR="00284112" w:rsidRPr="00FD75AE" w:rsidRDefault="006A042C" w:rsidP="00284112">
            <w:pPr>
              <w:spacing w:after="0" w:line="309"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6.3</w:t>
            </w:r>
          </w:p>
        </w:tc>
        <w:tc>
          <w:tcPr>
            <w:tcW w:w="9336" w:type="dxa"/>
          </w:tcPr>
          <w:p w:rsidR="00284112" w:rsidRPr="00FD75AE" w:rsidRDefault="006A042C" w:rsidP="00284112">
            <w:pPr>
              <w:spacing w:after="0" w:line="235" w:lineRule="auto"/>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Правописание гласных и согласных в приставке слова: правописание неизменяемых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письме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приставок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приставок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i/>
                <w:sz w:val="24"/>
                <w:szCs w:val="24"/>
                <w:lang w:val="ru-RU"/>
              </w:rPr>
              <w:t>-з</w:t>
            </w:r>
            <w:r w:rsidRPr="00FD75AE">
              <w:rPr>
                <w:rFonts w:ascii="Times New Roman" w:eastAsia="Times New Roman" w:hAnsi="Times New Roman"/>
                <w:i/>
                <w:spacing w:val="-9"/>
                <w:sz w:val="24"/>
                <w:szCs w:val="24"/>
                <w:lang w:val="ru-RU"/>
              </w:rPr>
              <w:t xml:space="preserve"> </w:t>
            </w:r>
            <w:r w:rsidRPr="00FD75AE">
              <w:rPr>
                <w:rFonts w:ascii="Times New Roman" w:eastAsia="Times New Roman" w:hAnsi="Times New Roman"/>
                <w:i/>
                <w:sz w:val="24"/>
                <w:szCs w:val="24"/>
                <w:lang w:val="ru-RU"/>
              </w:rPr>
              <w:t>(-с);</w:t>
            </w:r>
            <w:r w:rsidRPr="00FD75AE">
              <w:rPr>
                <w:rFonts w:ascii="Times New Roman" w:eastAsia="Times New Roman" w:hAnsi="Times New Roman"/>
                <w:i/>
                <w:spacing w:val="-18"/>
                <w:sz w:val="24"/>
                <w:szCs w:val="24"/>
                <w:lang w:val="ru-RU"/>
              </w:rPr>
              <w:t xml:space="preserve"> </w:t>
            </w:r>
            <w:r w:rsidRPr="00FD75AE">
              <w:rPr>
                <w:rFonts w:ascii="Times New Roman" w:eastAsia="Times New Roman" w:hAnsi="Times New Roman"/>
                <w:sz w:val="24"/>
                <w:szCs w:val="24"/>
                <w:lang w:val="ru-RU"/>
              </w:rPr>
              <w:t xml:space="preserve">правописание гласных в приставках </w:t>
            </w:r>
            <w:r w:rsidRPr="00FD75AE">
              <w:rPr>
                <w:rFonts w:ascii="Times New Roman" w:eastAsia="Times New Roman" w:hAnsi="Times New Roman"/>
                <w:i/>
                <w:sz w:val="24"/>
                <w:szCs w:val="24"/>
                <w:lang w:val="ru-RU"/>
              </w:rPr>
              <w:t xml:space="preserve">пре-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при-</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6.4</w:t>
            </w:r>
          </w:p>
        </w:tc>
        <w:tc>
          <w:tcPr>
            <w:tcW w:w="9336" w:type="dxa"/>
          </w:tcPr>
          <w:p w:rsidR="00284112" w:rsidRPr="00FD75AE" w:rsidRDefault="006A042C" w:rsidP="00284112">
            <w:pPr>
              <w:spacing w:after="0" w:line="300" w:lineRule="exact"/>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Правописание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i/>
                <w:sz w:val="24"/>
                <w:szCs w:val="24"/>
                <w:lang w:val="ru-RU"/>
              </w:rPr>
              <w:t>ъ</w:t>
            </w:r>
            <w:r w:rsidRPr="00FD75AE">
              <w:rPr>
                <w:rFonts w:ascii="Times New Roman" w:eastAsia="Times New Roman" w:hAnsi="Times New Roman"/>
                <w:i/>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i/>
                <w:spacing w:val="-10"/>
                <w:sz w:val="24"/>
                <w:szCs w:val="24"/>
                <w:lang w:val="ru-RU"/>
              </w:rPr>
              <w:t>ь</w:t>
            </w:r>
          </w:p>
        </w:tc>
      </w:tr>
      <w:tr w:rsidR="008727F5" w:rsidTr="00FE532E">
        <w:trPr>
          <w:trHeight w:val="325"/>
        </w:trPr>
        <w:tc>
          <w:tcPr>
            <w:tcW w:w="1133" w:type="dxa"/>
          </w:tcPr>
          <w:p w:rsidR="00284112" w:rsidRPr="00FD75AE" w:rsidRDefault="006A042C" w:rsidP="00284112">
            <w:pPr>
              <w:spacing w:after="0" w:line="30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6.5</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i/>
                <w:sz w:val="24"/>
                <w:szCs w:val="24"/>
                <w:lang w:val="ru-RU"/>
              </w:rPr>
              <w:t>ы</w:t>
            </w:r>
            <w:r w:rsidRPr="00FD75AE">
              <w:rPr>
                <w:rFonts w:ascii="Times New Roman" w:eastAsia="Times New Roman" w:hAnsi="Times New Roman"/>
                <w:i/>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13"/>
                <w:sz w:val="24"/>
                <w:szCs w:val="24"/>
                <w:lang w:val="ru-RU"/>
              </w:rPr>
              <w:t xml:space="preserve"> </w:t>
            </w:r>
            <w:r w:rsidRPr="00FD75AE">
              <w:rPr>
                <w:rFonts w:ascii="Times New Roman" w:eastAsia="Times New Roman" w:hAnsi="Times New Roman"/>
                <w:sz w:val="24"/>
                <w:szCs w:val="24"/>
                <w:lang w:val="ru-RU"/>
              </w:rPr>
              <w:t>после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приставок</w:t>
            </w:r>
          </w:p>
        </w:tc>
      </w:tr>
      <w:tr w:rsidR="008727F5" w:rsidTr="00FE532E">
        <w:trPr>
          <w:trHeight w:val="3537"/>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6.6</w:t>
            </w:r>
          </w:p>
        </w:tc>
        <w:tc>
          <w:tcPr>
            <w:tcW w:w="9336" w:type="dxa"/>
          </w:tcPr>
          <w:p w:rsidR="00284112" w:rsidRPr="00FD75AE" w:rsidRDefault="006A042C" w:rsidP="00284112">
            <w:pPr>
              <w:spacing w:after="0" w:line="240" w:lineRule="auto"/>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Правописание гласных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 согласных 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суффиксах слов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разных частей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речи: правописание </w:t>
            </w:r>
            <w:r w:rsidRPr="00FD75AE">
              <w:rPr>
                <w:rFonts w:ascii="Times New Roman" w:eastAsia="Times New Roman" w:hAnsi="Times New Roman"/>
                <w:i/>
                <w:sz w:val="24"/>
                <w:szCs w:val="24"/>
                <w:lang w:val="ru-RU"/>
              </w:rPr>
              <w:t xml:space="preserve">ы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и </w:t>
            </w:r>
            <w:r w:rsidRPr="00FD75AE">
              <w:rPr>
                <w:rFonts w:ascii="Times New Roman" w:eastAsia="Times New Roman" w:hAnsi="Times New Roman"/>
                <w:sz w:val="24"/>
                <w:szCs w:val="24"/>
                <w:lang w:val="ru-RU"/>
              </w:rPr>
              <w:t xml:space="preserve">после </w:t>
            </w:r>
            <w:r w:rsidRPr="00FD75AE">
              <w:rPr>
                <w:rFonts w:ascii="Times New Roman" w:eastAsia="Times New Roman" w:hAnsi="Times New Roman"/>
                <w:i/>
                <w:sz w:val="24"/>
                <w:szCs w:val="24"/>
                <w:lang w:val="ru-RU"/>
              </w:rPr>
              <w:t xml:space="preserve">ц; </w:t>
            </w:r>
            <w:r w:rsidRPr="00FD75AE">
              <w:rPr>
                <w:rFonts w:ascii="Times New Roman" w:eastAsia="Times New Roman" w:hAnsi="Times New Roman"/>
                <w:sz w:val="24"/>
                <w:szCs w:val="24"/>
                <w:lang w:val="ru-RU"/>
              </w:rPr>
              <w:t xml:space="preserve">правописание </w:t>
            </w:r>
            <w:r w:rsidRPr="00FD75AE">
              <w:rPr>
                <w:rFonts w:ascii="Times New Roman" w:eastAsia="Times New Roman" w:hAnsi="Times New Roman"/>
                <w:i/>
                <w:sz w:val="24"/>
                <w:szCs w:val="24"/>
                <w:lang w:val="ru-RU"/>
              </w:rPr>
              <w:t xml:space="preserve">о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е (ё) </w:t>
            </w:r>
            <w:r w:rsidRPr="00FD75AE">
              <w:rPr>
                <w:rFonts w:ascii="Times New Roman" w:eastAsia="Times New Roman" w:hAnsi="Times New Roman"/>
                <w:sz w:val="24"/>
                <w:szCs w:val="24"/>
                <w:lang w:val="ru-RU"/>
              </w:rPr>
              <w:t xml:space="preserve">после шипящих и </w:t>
            </w:r>
            <w:r w:rsidRPr="00FD75AE">
              <w:rPr>
                <w:rFonts w:ascii="Times New Roman" w:eastAsia="Times New Roman" w:hAnsi="Times New Roman"/>
                <w:i/>
                <w:sz w:val="24"/>
                <w:szCs w:val="24"/>
                <w:lang w:val="ru-RU"/>
              </w:rPr>
              <w:t xml:space="preserve">ц </w:t>
            </w:r>
            <w:r w:rsidRPr="00FD75AE">
              <w:rPr>
                <w:rFonts w:ascii="Times New Roman" w:eastAsia="Times New Roman" w:hAnsi="Times New Roman"/>
                <w:sz w:val="24"/>
                <w:szCs w:val="24"/>
                <w:lang w:val="ru-RU"/>
              </w:rPr>
              <w:t>в суффиксах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существительных;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правописание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суффиксов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i/>
                <w:sz w:val="24"/>
                <w:szCs w:val="24"/>
                <w:lang w:val="ru-RU"/>
              </w:rPr>
              <w:t>-чик-</w:t>
            </w:r>
            <w:r w:rsidRPr="00FD75AE">
              <w:rPr>
                <w:rFonts w:ascii="Times New Roman" w:eastAsia="Times New Roman" w:hAnsi="Times New Roman"/>
                <w:i/>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i/>
                <w:sz w:val="24"/>
                <w:szCs w:val="24"/>
                <w:lang w:val="ru-RU"/>
              </w:rPr>
              <w:t>-щик-;</w:t>
            </w:r>
          </w:p>
          <w:p w:rsidR="00284112" w:rsidRPr="00FD75AE" w:rsidRDefault="006A042C" w:rsidP="00284112">
            <w:pPr>
              <w:spacing w:after="0" w:line="240" w:lineRule="auto"/>
              <w:ind w:right="277"/>
              <w:rPr>
                <w:rFonts w:ascii="Times New Roman" w:eastAsia="Times New Roman" w:hAnsi="Times New Roman"/>
                <w:sz w:val="24"/>
                <w:szCs w:val="24"/>
                <w:lang w:val="ru-RU"/>
              </w:rPr>
            </w:pPr>
            <w:r w:rsidRPr="00FD75AE">
              <w:rPr>
                <w:rFonts w:ascii="Times New Roman" w:eastAsia="Times New Roman" w:hAnsi="Times New Roman"/>
                <w:i/>
                <w:sz w:val="24"/>
                <w:szCs w:val="24"/>
                <w:lang w:val="ru-RU"/>
              </w:rPr>
              <w:t>-ек-</w:t>
            </w:r>
            <w:r w:rsidRPr="00FD75AE">
              <w:rPr>
                <w:rFonts w:ascii="Times New Roman" w:eastAsia="Times New Roman" w:hAnsi="Times New Roman"/>
                <w:i/>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i/>
                <w:sz w:val="24"/>
                <w:szCs w:val="24"/>
                <w:lang w:val="ru-RU"/>
              </w:rPr>
              <w:t>-ик-</w:t>
            </w:r>
            <w:r w:rsidRPr="00FD75AE">
              <w:rPr>
                <w:rFonts w:ascii="Times New Roman" w:eastAsia="Times New Roman" w:hAnsi="Times New Roman"/>
                <w:i/>
                <w:spacing w:val="-4"/>
                <w:sz w:val="24"/>
                <w:szCs w:val="24"/>
                <w:lang w:val="ru-RU"/>
              </w:rPr>
              <w:t xml:space="preserve"> </w:t>
            </w:r>
            <w:r w:rsidRPr="00FD75AE">
              <w:rPr>
                <w:rFonts w:ascii="Times New Roman" w:eastAsia="Times New Roman" w:hAnsi="Times New Roman"/>
                <w:i/>
                <w:sz w:val="24"/>
                <w:szCs w:val="24"/>
                <w:lang w:val="ru-RU"/>
              </w:rPr>
              <w:t>(-чик-)</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существительных;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 xml:space="preserve">правописание </w:t>
            </w:r>
            <w:r w:rsidRPr="00FD75AE">
              <w:rPr>
                <w:rFonts w:ascii="Times New Roman" w:eastAsia="Times New Roman" w:hAnsi="Times New Roman"/>
                <w:i/>
                <w:sz w:val="24"/>
                <w:szCs w:val="24"/>
                <w:lang w:val="ru-RU"/>
              </w:rPr>
              <w:t>о</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i/>
                <w:sz w:val="24"/>
                <w:szCs w:val="24"/>
                <w:lang w:val="ru-RU"/>
              </w:rPr>
              <w:t>е</w:t>
            </w:r>
            <w:r w:rsidRPr="00FD75AE">
              <w:rPr>
                <w:rFonts w:ascii="Times New Roman" w:eastAsia="Times New Roman" w:hAnsi="Times New Roman"/>
                <w:i/>
                <w:spacing w:val="-4"/>
                <w:sz w:val="24"/>
                <w:szCs w:val="24"/>
                <w:lang w:val="ru-RU"/>
              </w:rPr>
              <w:t xml:space="preserve"> </w:t>
            </w:r>
            <w:r w:rsidRPr="00FD75AE">
              <w:rPr>
                <w:rFonts w:ascii="Times New Roman" w:eastAsia="Times New Roman" w:hAnsi="Times New Roman"/>
                <w:sz w:val="24"/>
                <w:szCs w:val="24"/>
                <w:lang w:val="ru-RU"/>
              </w:rPr>
              <w:t xml:space="preserve">после шипящих и </w:t>
            </w:r>
            <w:r w:rsidRPr="00FD75AE">
              <w:rPr>
                <w:rFonts w:ascii="Times New Roman" w:eastAsia="Times New Roman" w:hAnsi="Times New Roman"/>
                <w:i/>
                <w:sz w:val="24"/>
                <w:szCs w:val="24"/>
                <w:lang w:val="ru-RU"/>
              </w:rPr>
              <w:t xml:space="preserve">ц </w:t>
            </w:r>
            <w:r w:rsidRPr="00FD75AE">
              <w:rPr>
                <w:rFonts w:ascii="Times New Roman" w:eastAsia="Times New Roman" w:hAnsi="Times New Roman"/>
                <w:sz w:val="24"/>
                <w:szCs w:val="24"/>
                <w:lang w:val="ru-RU"/>
              </w:rPr>
              <w:t xml:space="preserve">в суффиксах имён прилагательных; правописание суффиксов </w:t>
            </w:r>
            <w:r w:rsidRPr="00FD75AE">
              <w:rPr>
                <w:rFonts w:ascii="Times New Roman" w:eastAsia="Times New Roman" w:hAnsi="Times New Roman"/>
                <w:i/>
                <w:sz w:val="24"/>
                <w:szCs w:val="24"/>
                <w:lang w:val="ru-RU"/>
              </w:rPr>
              <w:t xml:space="preserve">-ова-, -ева-, -ыва-, -ива-; </w:t>
            </w:r>
            <w:r w:rsidRPr="00FD75AE">
              <w:rPr>
                <w:rFonts w:ascii="Times New Roman" w:eastAsia="Times New Roman" w:hAnsi="Times New Roman"/>
                <w:sz w:val="24"/>
                <w:szCs w:val="24"/>
                <w:lang w:val="ru-RU"/>
              </w:rPr>
              <w:t>правописание гласной перед</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суффиксом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i/>
                <w:sz w:val="24"/>
                <w:szCs w:val="24"/>
                <w:lang w:val="ru-RU"/>
              </w:rPr>
              <w:t>-л-</w:t>
            </w:r>
            <w:r w:rsidRPr="00FD75AE">
              <w:rPr>
                <w:rFonts w:ascii="Times New Roman" w:eastAsia="Times New Roman" w:hAnsi="Times New Roman"/>
                <w:i/>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формах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прошедшего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глагола;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правописание суффиксов </w:t>
            </w:r>
            <w:r w:rsidRPr="00FD75AE">
              <w:rPr>
                <w:rFonts w:ascii="Times New Roman" w:eastAsia="Times New Roman" w:hAnsi="Times New Roman"/>
                <w:i/>
                <w:sz w:val="24"/>
                <w:szCs w:val="24"/>
                <w:lang w:val="ru-RU"/>
              </w:rPr>
              <w:t xml:space="preserve">-к-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-ск- </w:t>
            </w:r>
            <w:r w:rsidRPr="00FD75AE">
              <w:rPr>
                <w:rFonts w:ascii="Times New Roman" w:eastAsia="Times New Roman" w:hAnsi="Times New Roman"/>
                <w:sz w:val="24"/>
                <w:szCs w:val="24"/>
                <w:lang w:val="ru-RU"/>
              </w:rPr>
              <w:t>имён прилагательных; правописание гласных в</w:t>
            </w:r>
          </w:p>
          <w:p w:rsidR="00284112" w:rsidRPr="00FD75AE" w:rsidRDefault="006A042C" w:rsidP="00284112">
            <w:pPr>
              <w:spacing w:after="0" w:line="316" w:lineRule="exact"/>
              <w:ind w:right="3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суффиксах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причастий;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правописание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гласных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суффиксах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деепричастий; правописание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суффиксов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i/>
                <w:sz w:val="24"/>
                <w:szCs w:val="24"/>
                <w:lang w:val="ru-RU"/>
              </w:rPr>
              <w:t>-а</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i/>
                <w:sz w:val="24"/>
                <w:szCs w:val="24"/>
                <w:lang w:val="ru-RU"/>
              </w:rPr>
              <w:t>-о</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sz w:val="24"/>
                <w:szCs w:val="24"/>
                <w:lang w:val="ru-RU"/>
              </w:rPr>
              <w:t>наречий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приставками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i/>
                <w:sz w:val="24"/>
                <w:szCs w:val="24"/>
                <w:lang w:val="ru-RU"/>
              </w:rPr>
              <w:t>из-,</w:t>
            </w:r>
            <w:r w:rsidRPr="00FD75AE">
              <w:rPr>
                <w:rFonts w:ascii="Times New Roman" w:eastAsia="Times New Roman" w:hAnsi="Times New Roman"/>
                <w:i/>
                <w:spacing w:val="-13"/>
                <w:sz w:val="24"/>
                <w:szCs w:val="24"/>
                <w:lang w:val="ru-RU"/>
              </w:rPr>
              <w:t xml:space="preserve"> </w:t>
            </w:r>
            <w:r w:rsidRPr="00FD75AE">
              <w:rPr>
                <w:rFonts w:ascii="Times New Roman" w:eastAsia="Times New Roman" w:hAnsi="Times New Roman"/>
                <w:i/>
                <w:sz w:val="24"/>
                <w:szCs w:val="24"/>
                <w:lang w:val="ru-RU"/>
              </w:rPr>
              <w:t>до-,</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i/>
                <w:sz w:val="24"/>
                <w:szCs w:val="24"/>
                <w:lang w:val="ru-RU"/>
              </w:rPr>
              <w:t>с-,</w:t>
            </w:r>
            <w:r w:rsidRPr="00FD75AE">
              <w:rPr>
                <w:rFonts w:ascii="Times New Roman" w:eastAsia="Times New Roman" w:hAnsi="Times New Roman"/>
                <w:i/>
                <w:spacing w:val="-13"/>
                <w:sz w:val="24"/>
                <w:szCs w:val="24"/>
                <w:lang w:val="ru-RU"/>
              </w:rPr>
              <w:t xml:space="preserve"> </w:t>
            </w:r>
            <w:r w:rsidRPr="00FD75AE">
              <w:rPr>
                <w:rFonts w:ascii="Times New Roman" w:eastAsia="Times New Roman" w:hAnsi="Times New Roman"/>
                <w:i/>
                <w:sz w:val="24"/>
                <w:szCs w:val="24"/>
                <w:lang w:val="ru-RU"/>
              </w:rPr>
              <w:t>в-,</w:t>
            </w:r>
            <w:r w:rsidRPr="00FD75AE">
              <w:rPr>
                <w:rFonts w:ascii="Times New Roman" w:eastAsia="Times New Roman" w:hAnsi="Times New Roman"/>
                <w:i/>
                <w:spacing w:val="-7"/>
                <w:sz w:val="24"/>
                <w:szCs w:val="24"/>
                <w:lang w:val="ru-RU"/>
              </w:rPr>
              <w:t xml:space="preserve"> </w:t>
            </w:r>
            <w:r w:rsidRPr="00FD75AE">
              <w:rPr>
                <w:rFonts w:ascii="Times New Roman" w:eastAsia="Times New Roman" w:hAnsi="Times New Roman"/>
                <w:i/>
                <w:sz w:val="24"/>
                <w:szCs w:val="24"/>
                <w:lang w:val="ru-RU"/>
              </w:rPr>
              <w:t xml:space="preserve">на-, за-; </w:t>
            </w:r>
            <w:r w:rsidRPr="00FD75AE">
              <w:rPr>
                <w:rFonts w:ascii="Times New Roman" w:eastAsia="Times New Roman" w:hAnsi="Times New Roman"/>
                <w:sz w:val="24"/>
                <w:szCs w:val="24"/>
                <w:lang w:val="ru-RU"/>
              </w:rPr>
              <w:t xml:space="preserve">правописание суффиксов наречий </w:t>
            </w:r>
            <w:r w:rsidRPr="00FD75AE">
              <w:rPr>
                <w:rFonts w:ascii="Times New Roman" w:eastAsia="Times New Roman" w:hAnsi="Times New Roman"/>
                <w:i/>
                <w:sz w:val="24"/>
                <w:szCs w:val="24"/>
                <w:lang w:val="ru-RU"/>
              </w:rPr>
              <w:t xml:space="preserve">-о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-е </w:t>
            </w:r>
            <w:r w:rsidRPr="00FD75AE">
              <w:rPr>
                <w:rFonts w:ascii="Times New Roman" w:eastAsia="Times New Roman" w:hAnsi="Times New Roman"/>
                <w:sz w:val="24"/>
                <w:szCs w:val="24"/>
                <w:lang w:val="ru-RU"/>
              </w:rPr>
              <w:t>после шипящих</w:t>
            </w:r>
          </w:p>
        </w:tc>
      </w:tr>
      <w:tr w:rsidR="008727F5" w:rsidTr="00FE532E">
        <w:trPr>
          <w:trHeight w:val="257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6.7</w:t>
            </w:r>
          </w:p>
        </w:tc>
        <w:tc>
          <w:tcPr>
            <w:tcW w:w="9336" w:type="dxa"/>
          </w:tcPr>
          <w:p w:rsidR="00284112" w:rsidRPr="00FD75AE" w:rsidRDefault="006A042C" w:rsidP="00284112">
            <w:pPr>
              <w:spacing w:after="0" w:line="240" w:lineRule="auto"/>
              <w:ind w:right="8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Правописание гласных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 согласных 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окончаниях слов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частей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речи: правописание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безударных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окончаний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существительных;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правописание </w:t>
            </w:r>
            <w:r w:rsidRPr="00FD75AE">
              <w:rPr>
                <w:rFonts w:ascii="Times New Roman" w:eastAsia="Times New Roman" w:hAnsi="Times New Roman"/>
                <w:i/>
                <w:sz w:val="24"/>
                <w:szCs w:val="24"/>
                <w:lang w:val="ru-RU"/>
              </w:rPr>
              <w:t xml:space="preserve">о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е (ё) </w:t>
            </w:r>
            <w:r w:rsidRPr="00FD75AE">
              <w:rPr>
                <w:rFonts w:ascii="Times New Roman" w:eastAsia="Times New Roman" w:hAnsi="Times New Roman"/>
                <w:sz w:val="24"/>
                <w:szCs w:val="24"/>
                <w:lang w:val="ru-RU"/>
              </w:rPr>
              <w:t xml:space="preserve">после шипящих и </w:t>
            </w:r>
            <w:r w:rsidRPr="00FD75AE">
              <w:rPr>
                <w:rFonts w:ascii="Times New Roman" w:eastAsia="Times New Roman" w:hAnsi="Times New Roman"/>
                <w:i/>
                <w:sz w:val="24"/>
                <w:szCs w:val="24"/>
                <w:lang w:val="ru-RU"/>
              </w:rPr>
              <w:t xml:space="preserve">ц </w:t>
            </w:r>
            <w:r w:rsidRPr="00FD75AE">
              <w:rPr>
                <w:rFonts w:ascii="Times New Roman" w:eastAsia="Times New Roman" w:hAnsi="Times New Roman"/>
                <w:sz w:val="24"/>
                <w:szCs w:val="24"/>
                <w:lang w:val="ru-RU"/>
              </w:rPr>
              <w:t xml:space="preserve">в окончаниях имён </w:t>
            </w:r>
            <w:r w:rsidRPr="00FD75AE">
              <w:rPr>
                <w:rFonts w:ascii="Times New Roman" w:eastAsia="Times New Roman" w:hAnsi="Times New Roman"/>
                <w:sz w:val="24"/>
                <w:szCs w:val="24"/>
                <w:lang w:val="ru-RU"/>
              </w:rPr>
              <w:t>существительных; правописание безударных окончаний имён прилагательных;</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 xml:space="preserve">правописание </w:t>
            </w:r>
            <w:r w:rsidRPr="00FD75AE">
              <w:rPr>
                <w:rFonts w:ascii="Times New Roman" w:eastAsia="Times New Roman" w:hAnsi="Times New Roman"/>
                <w:i/>
                <w:sz w:val="24"/>
                <w:szCs w:val="24"/>
                <w:lang w:val="ru-RU"/>
              </w:rPr>
              <w:t>о</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i/>
                <w:sz w:val="24"/>
                <w:szCs w:val="24"/>
                <w:lang w:val="ru-RU"/>
              </w:rPr>
              <w:t>е</w:t>
            </w:r>
            <w:r w:rsidRPr="00FD75AE">
              <w:rPr>
                <w:rFonts w:ascii="Times New Roman" w:eastAsia="Times New Roman" w:hAnsi="Times New Roman"/>
                <w:i/>
                <w:spacing w:val="-16"/>
                <w:sz w:val="24"/>
                <w:szCs w:val="24"/>
                <w:lang w:val="ru-RU"/>
              </w:rPr>
              <w:t xml:space="preserve"> </w:t>
            </w:r>
            <w:r w:rsidRPr="00FD75AE">
              <w:rPr>
                <w:rFonts w:ascii="Times New Roman" w:eastAsia="Times New Roman" w:hAnsi="Times New Roman"/>
                <w:sz w:val="24"/>
                <w:szCs w:val="24"/>
                <w:lang w:val="ru-RU"/>
              </w:rPr>
              <w:t>после шипящих 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i/>
                <w:sz w:val="24"/>
                <w:szCs w:val="24"/>
                <w:lang w:val="ru-RU"/>
              </w:rPr>
              <w:t>ц</w:t>
            </w:r>
            <w:r w:rsidRPr="00FD75AE">
              <w:rPr>
                <w:rFonts w:ascii="Times New Roman" w:eastAsia="Times New Roman" w:hAnsi="Times New Roman"/>
                <w:i/>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окончаниях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прилагательных;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правописание безударных личных окончаний глагола; нормы правописания окончаний числительных;</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правописание</w:t>
            </w:r>
          </w:p>
          <w:p w:rsidR="00284112" w:rsidRPr="00FD75AE" w:rsidRDefault="006A042C" w:rsidP="00284112">
            <w:pPr>
              <w:spacing w:after="0" w:line="311" w:lineRule="exact"/>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падежных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окончаний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причастий</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6.8</w:t>
            </w:r>
          </w:p>
        </w:tc>
        <w:tc>
          <w:tcPr>
            <w:tcW w:w="9336" w:type="dxa"/>
          </w:tcPr>
          <w:p w:rsidR="00284112" w:rsidRPr="00FD75AE" w:rsidRDefault="006A042C" w:rsidP="00284112">
            <w:pPr>
              <w:tabs>
                <w:tab w:val="left" w:pos="1282"/>
                <w:tab w:val="left" w:pos="2688"/>
                <w:tab w:val="left" w:pos="3168"/>
                <w:tab w:val="left" w:pos="4767"/>
                <w:tab w:val="left" w:pos="8164"/>
              </w:tabs>
              <w:spacing w:after="0" w:line="312" w:lineRule="exact"/>
              <w:ind w:right="1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Слитное,</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дефисное</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раздельное</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написание</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частей</w:t>
            </w:r>
            <w:r w:rsidRPr="00FD75AE">
              <w:rPr>
                <w:rFonts w:ascii="Times New Roman" w:eastAsia="Times New Roman" w:hAnsi="Times New Roman"/>
                <w:spacing w:val="40"/>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pacing w:val="-2"/>
                <w:sz w:val="24"/>
                <w:szCs w:val="24"/>
                <w:lang w:val="ru-RU"/>
              </w:rPr>
              <w:t>нормы</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слитного</w:t>
            </w:r>
            <w:r w:rsidRPr="00FD75AE">
              <w:rPr>
                <w:rFonts w:ascii="Times New Roman" w:eastAsia="Times New Roman" w:hAnsi="Times New Roman"/>
                <w:sz w:val="24"/>
                <w:szCs w:val="24"/>
                <w:lang w:val="ru-RU"/>
              </w:rPr>
              <w:tab/>
            </w:r>
            <w:r w:rsidRPr="00FD75AE">
              <w:rPr>
                <w:rFonts w:ascii="Times New Roman" w:eastAsia="Times New Roman" w:hAnsi="Times New Roman"/>
                <w:spacing w:val="-10"/>
                <w:sz w:val="24"/>
                <w:szCs w:val="24"/>
                <w:lang w:val="ru-RU"/>
              </w:rPr>
              <w:t>и</w:t>
            </w:r>
            <w:r w:rsidRPr="00FD75AE">
              <w:rPr>
                <w:rFonts w:ascii="Times New Roman" w:eastAsia="Times New Roman" w:hAnsi="Times New Roman"/>
                <w:sz w:val="24"/>
                <w:szCs w:val="24"/>
                <w:lang w:val="ru-RU"/>
              </w:rPr>
              <w:tab/>
            </w:r>
            <w:r w:rsidRPr="00FD75AE">
              <w:rPr>
                <w:rFonts w:ascii="Times New Roman" w:eastAsia="Times New Roman" w:hAnsi="Times New Roman"/>
                <w:spacing w:val="-2"/>
                <w:sz w:val="24"/>
                <w:szCs w:val="24"/>
                <w:lang w:val="ru-RU"/>
              </w:rPr>
              <w:t>дефисного</w:t>
            </w:r>
            <w:r w:rsidRPr="00FD75AE">
              <w:rPr>
                <w:rFonts w:ascii="Times New Roman" w:eastAsia="Times New Roman" w:hAnsi="Times New Roman"/>
                <w:sz w:val="24"/>
                <w:szCs w:val="24"/>
                <w:lang w:val="ru-RU"/>
              </w:rPr>
              <w:tab/>
              <w:t xml:space="preserve">написания </w:t>
            </w:r>
            <w:r w:rsidRPr="00FD75AE">
              <w:rPr>
                <w:rFonts w:ascii="Times New Roman" w:eastAsia="Times New Roman" w:hAnsi="Times New Roman"/>
                <w:i/>
                <w:sz w:val="24"/>
                <w:szCs w:val="24"/>
                <w:lang w:val="ru-RU"/>
              </w:rPr>
              <w:t xml:space="preserve">пол-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полу- </w:t>
            </w:r>
            <w:r w:rsidRPr="00FD75AE">
              <w:rPr>
                <w:rFonts w:ascii="Times New Roman" w:eastAsia="Times New Roman" w:hAnsi="Times New Roman"/>
                <w:sz w:val="24"/>
                <w:szCs w:val="24"/>
                <w:lang w:val="ru-RU"/>
              </w:rPr>
              <w:t>со</w:t>
            </w:r>
            <w:r w:rsidRPr="00FD75AE">
              <w:rPr>
                <w:rFonts w:ascii="Times New Roman" w:eastAsia="Times New Roman" w:hAnsi="Times New Roman"/>
                <w:sz w:val="24"/>
                <w:szCs w:val="24"/>
                <w:lang w:val="ru-RU"/>
              </w:rPr>
              <w:tab/>
            </w:r>
            <w:r w:rsidRPr="00FD75AE">
              <w:rPr>
                <w:rFonts w:ascii="Times New Roman" w:eastAsia="Times New Roman" w:hAnsi="Times New Roman"/>
                <w:spacing w:val="-6"/>
                <w:sz w:val="24"/>
                <w:szCs w:val="24"/>
                <w:lang w:val="ru-RU"/>
              </w:rPr>
              <w:t>словами;</w:t>
            </w:r>
          </w:p>
        </w:tc>
      </w:tr>
    </w:tbl>
    <w:p w:rsidR="00284112" w:rsidRPr="00FD75AE" w:rsidRDefault="006A042C" w:rsidP="00284112">
      <w:pPr>
        <w:autoSpaceDE w:val="0"/>
        <w:autoSpaceDN w:val="0"/>
        <w:spacing w:after="0" w:line="312"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1934"/>
        </w:trPr>
        <w:tc>
          <w:tcPr>
            <w:tcW w:w="113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36" w:type="dxa"/>
          </w:tcPr>
          <w:p w:rsidR="00284112" w:rsidRPr="00FD75AE" w:rsidRDefault="006A042C" w:rsidP="00284112">
            <w:pPr>
              <w:spacing w:after="0" w:line="237" w:lineRule="auto"/>
              <w:ind w:right="92"/>
              <w:jc w:val="both"/>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правописание сложных имён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w:t>
            </w:r>
            <w:r w:rsidRPr="00FD75AE">
              <w:rPr>
                <w:rFonts w:ascii="Times New Roman" w:eastAsia="Times New Roman" w:hAnsi="Times New Roman"/>
                <w:sz w:val="24"/>
                <w:szCs w:val="24"/>
                <w:lang w:val="ru-RU"/>
              </w:rPr>
              <w:t xml:space="preserve"> правописание частиц </w:t>
            </w:r>
            <w:r w:rsidRPr="00FD75AE">
              <w:rPr>
                <w:rFonts w:ascii="Times New Roman" w:eastAsia="Times New Roman" w:hAnsi="Times New Roman"/>
                <w:i/>
                <w:sz w:val="24"/>
                <w:szCs w:val="24"/>
                <w:lang w:val="ru-RU"/>
              </w:rPr>
              <w:t xml:space="preserve">бы, ли, же </w:t>
            </w:r>
            <w:r w:rsidRPr="00FD75AE">
              <w:rPr>
                <w:rFonts w:ascii="Times New Roman" w:eastAsia="Times New Roman" w:hAnsi="Times New Roman"/>
                <w:sz w:val="24"/>
                <w:szCs w:val="24"/>
                <w:lang w:val="ru-RU"/>
              </w:rPr>
              <w:t xml:space="preserve">с другими словами; дефисное написание частиц </w:t>
            </w:r>
            <w:r w:rsidRPr="00FD75AE">
              <w:rPr>
                <w:rFonts w:ascii="Times New Roman" w:eastAsia="Times New Roman" w:hAnsi="Times New Roman"/>
                <w:i/>
                <w:sz w:val="24"/>
                <w:szCs w:val="24"/>
                <w:lang w:val="ru-RU"/>
              </w:rPr>
              <w:t>-то, -таки, -ка</w:t>
            </w:r>
          </w:p>
        </w:tc>
      </w:tr>
      <w:tr w:rsidR="008727F5" w:rsidTr="00FE532E">
        <w:trPr>
          <w:trHeight w:val="2248"/>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6.9</w:t>
            </w:r>
          </w:p>
        </w:tc>
        <w:tc>
          <w:tcPr>
            <w:tcW w:w="9336" w:type="dxa"/>
          </w:tcPr>
          <w:p w:rsidR="00284112" w:rsidRPr="00FD75AE" w:rsidRDefault="006A042C" w:rsidP="00284112">
            <w:pPr>
              <w:spacing w:after="0" w:line="240" w:lineRule="auto"/>
              <w:ind w:right="84"/>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Написание не (ни) со словами разных частей речи: слитное и раздельное написание </w:t>
            </w:r>
            <w:r w:rsidRPr="00FD75AE">
              <w:rPr>
                <w:rFonts w:ascii="Times New Roman" w:eastAsia="Times New Roman" w:hAnsi="Times New Roman"/>
                <w:i/>
                <w:sz w:val="24"/>
                <w:szCs w:val="24"/>
                <w:lang w:val="ru-RU"/>
              </w:rPr>
              <w:t xml:space="preserve">не </w:t>
            </w:r>
            <w:r w:rsidRPr="00FD75AE">
              <w:rPr>
                <w:rFonts w:ascii="Times New Roman" w:eastAsia="Times New Roman" w:hAnsi="Times New Roman"/>
                <w:sz w:val="24"/>
                <w:szCs w:val="24"/>
                <w:lang w:val="ru-RU"/>
              </w:rPr>
              <w:t>с именами существительными; слитное и раздельное написание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именами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прилагательными;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слитное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раздельное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написание </w:t>
            </w:r>
            <w:r w:rsidRPr="00FD75AE">
              <w:rPr>
                <w:rFonts w:ascii="Times New Roman" w:eastAsia="Times New Roman" w:hAnsi="Times New Roman"/>
                <w:i/>
                <w:sz w:val="24"/>
                <w:szCs w:val="24"/>
                <w:lang w:val="ru-RU"/>
              </w:rPr>
              <w:t>не</w:t>
            </w:r>
            <w:r w:rsidRPr="00FD75AE">
              <w:rPr>
                <w:rFonts w:ascii="Times New Roman" w:eastAsia="Times New Roman" w:hAnsi="Times New Roman"/>
                <w:i/>
                <w:spacing w:val="-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глаголами; правописание местоимений с</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ни;</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sz w:val="24"/>
                <w:szCs w:val="24"/>
                <w:lang w:val="ru-RU"/>
              </w:rPr>
              <w:t>слитное 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 xml:space="preserve">раздельное написание </w:t>
            </w:r>
            <w:r w:rsidRPr="00FD75AE">
              <w:rPr>
                <w:rFonts w:ascii="Times New Roman" w:eastAsia="Times New Roman" w:hAnsi="Times New Roman"/>
                <w:i/>
                <w:sz w:val="24"/>
                <w:szCs w:val="24"/>
                <w:lang w:val="ru-RU"/>
              </w:rPr>
              <w:t xml:space="preserve">не </w:t>
            </w:r>
            <w:r w:rsidRPr="00FD75AE">
              <w:rPr>
                <w:rFonts w:ascii="Times New Roman" w:eastAsia="Times New Roman" w:hAnsi="Times New Roman"/>
                <w:sz w:val="24"/>
                <w:szCs w:val="24"/>
                <w:lang w:val="ru-RU"/>
              </w:rPr>
              <w:t xml:space="preserve">с причастиями; слитное и раздельное написание </w:t>
            </w:r>
            <w:r w:rsidRPr="00FD75AE">
              <w:rPr>
                <w:rFonts w:ascii="Times New Roman" w:eastAsia="Times New Roman" w:hAnsi="Times New Roman"/>
                <w:i/>
                <w:sz w:val="24"/>
                <w:szCs w:val="24"/>
                <w:lang w:val="ru-RU"/>
              </w:rPr>
              <w:t xml:space="preserve">не </w:t>
            </w:r>
            <w:r w:rsidRPr="00FD75AE">
              <w:rPr>
                <w:rFonts w:ascii="Times New Roman" w:eastAsia="Times New Roman" w:hAnsi="Times New Roman"/>
                <w:sz w:val="24"/>
                <w:szCs w:val="24"/>
                <w:lang w:val="ru-RU"/>
              </w:rPr>
              <w:t>с деепричастиями;</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слитное</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раздельное</w:t>
            </w:r>
            <w:r w:rsidRPr="00FD75AE">
              <w:rPr>
                <w:rFonts w:ascii="Times New Roman" w:eastAsia="Times New Roman" w:hAnsi="Times New Roman"/>
                <w:spacing w:val="80"/>
                <w:sz w:val="24"/>
                <w:szCs w:val="24"/>
                <w:lang w:val="ru-RU"/>
              </w:rPr>
              <w:t xml:space="preserve"> </w:t>
            </w:r>
            <w:r w:rsidRPr="00FD75AE">
              <w:rPr>
                <w:rFonts w:ascii="Times New Roman" w:eastAsia="Times New Roman" w:hAnsi="Times New Roman"/>
                <w:sz w:val="24"/>
                <w:szCs w:val="24"/>
                <w:lang w:val="ru-RU"/>
              </w:rPr>
              <w:t xml:space="preserve">написание </w:t>
            </w:r>
            <w:r w:rsidRPr="00FD75AE">
              <w:rPr>
                <w:rFonts w:ascii="Times New Roman" w:eastAsia="Times New Roman" w:hAnsi="Times New Roman"/>
                <w:i/>
                <w:sz w:val="24"/>
                <w:szCs w:val="24"/>
                <w:lang w:val="ru-RU"/>
              </w:rPr>
              <w:t xml:space="preserve">не </w:t>
            </w:r>
            <w:r w:rsidRPr="00FD75AE">
              <w:rPr>
                <w:rFonts w:ascii="Times New Roman" w:eastAsia="Times New Roman" w:hAnsi="Times New Roman"/>
                <w:sz w:val="24"/>
                <w:szCs w:val="24"/>
                <w:lang w:val="ru-RU"/>
              </w:rPr>
              <w:t>с</w:t>
            </w:r>
          </w:p>
          <w:p w:rsidR="00284112" w:rsidRPr="00FD75AE" w:rsidRDefault="006A042C" w:rsidP="00284112">
            <w:pPr>
              <w:spacing w:after="0" w:line="304" w:lineRule="exact"/>
              <w:jc w:val="both"/>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наречиями;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смысловые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различия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частиц</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i/>
                <w:sz w:val="24"/>
                <w:szCs w:val="24"/>
                <w:lang w:val="ru-RU"/>
              </w:rPr>
              <w:t>не</w:t>
            </w:r>
            <w:r w:rsidRPr="00FD75AE">
              <w:rPr>
                <w:rFonts w:ascii="Times New Roman" w:eastAsia="Times New Roman" w:hAnsi="Times New Roman"/>
                <w:i/>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i/>
                <w:spacing w:val="-5"/>
                <w:sz w:val="24"/>
                <w:szCs w:val="24"/>
                <w:lang w:val="ru-RU"/>
              </w:rPr>
              <w:t>ни</w:t>
            </w:r>
          </w:p>
        </w:tc>
      </w:tr>
      <w:tr w:rsidR="008727F5" w:rsidTr="00FE532E">
        <w:trPr>
          <w:trHeight w:val="1292"/>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6.10</w:t>
            </w:r>
          </w:p>
        </w:tc>
        <w:tc>
          <w:tcPr>
            <w:tcW w:w="9336" w:type="dxa"/>
          </w:tcPr>
          <w:p w:rsidR="00284112" w:rsidRPr="00FD75AE" w:rsidRDefault="006A042C" w:rsidP="00284112">
            <w:pPr>
              <w:spacing w:after="0" w:line="237" w:lineRule="auto"/>
              <w:ind w:right="335"/>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 xml:space="preserve">Правописание </w:t>
            </w:r>
            <w:r w:rsidRPr="00FD75AE">
              <w:rPr>
                <w:rFonts w:ascii="Times New Roman" w:eastAsia="Times New Roman" w:hAnsi="Times New Roman"/>
                <w:i/>
                <w:sz w:val="24"/>
                <w:szCs w:val="24"/>
                <w:lang w:val="ru-RU"/>
              </w:rPr>
              <w:t xml:space="preserve">н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нн </w:t>
            </w:r>
            <w:r w:rsidRPr="00FD75AE">
              <w:rPr>
                <w:rFonts w:ascii="Times New Roman" w:eastAsia="Times New Roman" w:hAnsi="Times New Roman"/>
                <w:sz w:val="24"/>
                <w:szCs w:val="24"/>
                <w:lang w:val="ru-RU"/>
              </w:rPr>
              <w:t xml:space="preserve">в словах разных частей речи: правописание </w:t>
            </w:r>
            <w:r w:rsidRPr="00FD75AE">
              <w:rPr>
                <w:rFonts w:ascii="Times New Roman" w:eastAsia="Times New Roman" w:hAnsi="Times New Roman"/>
                <w:i/>
                <w:sz w:val="24"/>
                <w:szCs w:val="24"/>
                <w:lang w:val="ru-RU"/>
              </w:rPr>
              <w:t xml:space="preserve">н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нн </w:t>
            </w:r>
            <w:r w:rsidRPr="00FD75AE">
              <w:rPr>
                <w:rFonts w:ascii="Times New Roman" w:eastAsia="Times New Roman" w:hAnsi="Times New Roman"/>
                <w:sz w:val="24"/>
                <w:szCs w:val="24"/>
                <w:lang w:val="ru-RU"/>
              </w:rPr>
              <w:t xml:space="preserve">в именах прилагательных; правописание </w:t>
            </w:r>
            <w:r w:rsidRPr="00FD75AE">
              <w:rPr>
                <w:rFonts w:ascii="Times New Roman" w:eastAsia="Times New Roman" w:hAnsi="Times New Roman"/>
                <w:i/>
                <w:sz w:val="24"/>
                <w:szCs w:val="24"/>
                <w:lang w:val="ru-RU"/>
              </w:rPr>
              <w:t xml:space="preserve">н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i/>
                <w:sz w:val="24"/>
                <w:szCs w:val="24"/>
                <w:lang w:val="ru-RU"/>
              </w:rPr>
              <w:t xml:space="preserve">нн </w:t>
            </w:r>
            <w:r w:rsidRPr="00FD75AE">
              <w:rPr>
                <w:rFonts w:ascii="Times New Roman" w:eastAsia="Times New Roman" w:hAnsi="Times New Roman"/>
                <w:sz w:val="24"/>
                <w:szCs w:val="24"/>
                <w:lang w:val="ru-RU"/>
              </w:rPr>
              <w:t>в суффиксах причастий и отглагольных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прилагательных;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правописание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i/>
                <w:sz w:val="24"/>
                <w:szCs w:val="24"/>
                <w:lang w:val="ru-RU"/>
              </w:rPr>
              <w:t>н</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i/>
                <w:sz w:val="24"/>
                <w:szCs w:val="24"/>
                <w:lang w:val="ru-RU"/>
              </w:rPr>
              <w:t>нн</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наречиях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i/>
                <w:sz w:val="24"/>
                <w:szCs w:val="24"/>
                <w:lang w:val="ru-RU"/>
              </w:rPr>
              <w:t xml:space="preserve">-о </w:t>
            </w:r>
            <w:r w:rsidRPr="00FD75AE">
              <w:rPr>
                <w:rFonts w:ascii="Times New Roman" w:eastAsia="Times New Roman" w:hAnsi="Times New Roman"/>
                <w:i/>
                <w:spacing w:val="-4"/>
                <w:sz w:val="24"/>
                <w:szCs w:val="24"/>
                <w:lang w:val="ru-RU"/>
              </w:rPr>
              <w:t>(-е)</w:t>
            </w:r>
          </w:p>
        </w:tc>
      </w:tr>
      <w:tr w:rsidR="008727F5" w:rsidTr="00FE532E">
        <w:trPr>
          <w:trHeight w:val="321"/>
        </w:trPr>
        <w:tc>
          <w:tcPr>
            <w:tcW w:w="1133" w:type="dxa"/>
          </w:tcPr>
          <w:p w:rsidR="00284112" w:rsidRPr="00FD75AE" w:rsidRDefault="006A042C" w:rsidP="00284112">
            <w:pPr>
              <w:spacing w:after="0" w:line="30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6.11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Правописание служебных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 xml:space="preserve">частей </w:t>
            </w:r>
            <w:r w:rsidRPr="00FD75AE">
              <w:rPr>
                <w:rFonts w:ascii="Times New Roman" w:eastAsia="Times New Roman" w:hAnsi="Times New Roman"/>
                <w:spacing w:val="-4"/>
                <w:sz w:val="24"/>
                <w:szCs w:val="24"/>
                <w:lang w:val="ru-RU"/>
              </w:rPr>
              <w:t>речи</w:t>
            </w:r>
          </w:p>
        </w:tc>
      </w:tr>
      <w:tr w:rsidR="008727F5" w:rsidTr="00FE532E">
        <w:trPr>
          <w:trHeight w:val="318"/>
        </w:trPr>
        <w:tc>
          <w:tcPr>
            <w:tcW w:w="1133" w:type="dxa"/>
          </w:tcPr>
          <w:p w:rsidR="00284112" w:rsidRPr="00FD75AE" w:rsidRDefault="006A042C" w:rsidP="00284112">
            <w:pPr>
              <w:spacing w:after="0" w:line="299"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6.12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Правописание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собственных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имён</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существительных</w:t>
            </w:r>
          </w:p>
        </w:tc>
      </w:tr>
      <w:tr w:rsidR="008727F5" w:rsidTr="00FE532E">
        <w:trPr>
          <w:trHeight w:val="321"/>
        </w:trPr>
        <w:tc>
          <w:tcPr>
            <w:tcW w:w="1133" w:type="dxa"/>
          </w:tcPr>
          <w:p w:rsidR="00284112" w:rsidRPr="00FD75AE" w:rsidRDefault="006A042C" w:rsidP="00284112">
            <w:pPr>
              <w:spacing w:after="0" w:line="301"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6.13</w:t>
            </w:r>
          </w:p>
        </w:tc>
        <w:tc>
          <w:tcPr>
            <w:tcW w:w="933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Правописание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сложных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сложносокращённых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4"/>
                <w:sz w:val="24"/>
                <w:szCs w:val="24"/>
                <w:lang w:val="ru-RU"/>
              </w:rPr>
              <w:t>слов</w:t>
            </w:r>
          </w:p>
        </w:tc>
      </w:tr>
      <w:tr w:rsidR="008727F5" w:rsidTr="00FE532E">
        <w:trPr>
          <w:trHeight w:val="325"/>
        </w:trPr>
        <w:tc>
          <w:tcPr>
            <w:tcW w:w="1133" w:type="dxa"/>
          </w:tcPr>
          <w:p w:rsidR="00284112" w:rsidRPr="00FD75AE" w:rsidRDefault="006A042C" w:rsidP="00284112">
            <w:pPr>
              <w:spacing w:after="0" w:line="306"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6.14</w:t>
            </w:r>
          </w:p>
        </w:tc>
        <w:tc>
          <w:tcPr>
            <w:tcW w:w="9336"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Орфографический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анализ </w:t>
            </w:r>
            <w:r w:rsidRPr="00FD75AE">
              <w:rPr>
                <w:rFonts w:ascii="Times New Roman" w:eastAsia="Times New Roman" w:hAnsi="Times New Roman"/>
                <w:spacing w:val="-4"/>
                <w:sz w:val="24"/>
                <w:szCs w:val="24"/>
                <w:lang w:val="ru-RU"/>
              </w:rPr>
              <w:t>слов</w:t>
            </w:r>
          </w:p>
        </w:tc>
      </w:tr>
      <w:tr w:rsidR="008727F5" w:rsidTr="00FE532E">
        <w:trPr>
          <w:trHeight w:val="316"/>
        </w:trPr>
        <w:tc>
          <w:tcPr>
            <w:tcW w:w="1133" w:type="dxa"/>
          </w:tcPr>
          <w:p w:rsidR="00284112" w:rsidRPr="00FD75AE" w:rsidRDefault="006A042C" w:rsidP="00284112">
            <w:pPr>
              <w:spacing w:after="0" w:line="296"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933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Пунктуация</w:t>
            </w:r>
          </w:p>
        </w:tc>
      </w:tr>
      <w:tr w:rsidR="008727F5" w:rsidTr="00FE532E">
        <w:trPr>
          <w:trHeight w:val="321"/>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Пунктуация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как</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раздел</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лингвистики.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Функции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знаков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препинания</w:t>
            </w:r>
          </w:p>
        </w:tc>
      </w:tr>
      <w:tr w:rsidR="008727F5" w:rsidTr="00FE532E">
        <w:trPr>
          <w:trHeight w:val="325"/>
        </w:trPr>
        <w:tc>
          <w:tcPr>
            <w:tcW w:w="1133" w:type="dxa"/>
          </w:tcPr>
          <w:p w:rsidR="00284112" w:rsidRPr="00FD75AE" w:rsidRDefault="006A042C" w:rsidP="00284112">
            <w:pPr>
              <w:spacing w:after="0" w:line="30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7.2</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Тире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подлежащим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сказуемым</w:t>
            </w:r>
          </w:p>
        </w:tc>
      </w:tr>
      <w:tr w:rsidR="008727F5" w:rsidTr="00FE532E">
        <w:trPr>
          <w:trHeight w:val="313"/>
        </w:trPr>
        <w:tc>
          <w:tcPr>
            <w:tcW w:w="1133" w:type="dxa"/>
          </w:tcPr>
          <w:p w:rsidR="00284112" w:rsidRPr="00FD75AE" w:rsidRDefault="006A042C" w:rsidP="00284112">
            <w:pPr>
              <w:spacing w:after="0" w:line="294"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7.3</w:t>
            </w:r>
          </w:p>
        </w:tc>
        <w:tc>
          <w:tcPr>
            <w:tcW w:w="9336" w:type="dxa"/>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Тире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неполном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предложении</w:t>
            </w:r>
          </w:p>
        </w:tc>
      </w:tr>
      <w:tr w:rsidR="008727F5" w:rsidTr="00FE532E">
        <w:trPr>
          <w:trHeight w:val="1619"/>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7.4</w:t>
            </w:r>
          </w:p>
        </w:tc>
        <w:tc>
          <w:tcPr>
            <w:tcW w:w="9336" w:type="dxa"/>
          </w:tcPr>
          <w:p w:rsidR="00284112" w:rsidRPr="00FD75AE" w:rsidRDefault="006A042C" w:rsidP="00284112">
            <w:pPr>
              <w:spacing w:after="0" w:line="24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Знаки препинания в предложении с однородными членами. </w:t>
            </w:r>
            <w:r w:rsidRPr="00FD75AE">
              <w:rPr>
                <w:rFonts w:ascii="Times New Roman" w:eastAsia="Times New Roman" w:hAnsi="Times New Roman"/>
                <w:spacing w:val="-2"/>
                <w:sz w:val="24"/>
                <w:szCs w:val="24"/>
                <w:lang w:val="ru-RU"/>
              </w:rPr>
              <w:t xml:space="preserve">Пунктуационное оформление предложений, осложнённых однородными </w:t>
            </w:r>
            <w:r w:rsidRPr="00FD75AE">
              <w:rPr>
                <w:rFonts w:ascii="Times New Roman" w:eastAsia="Times New Roman" w:hAnsi="Times New Roman"/>
                <w:sz w:val="24"/>
                <w:szCs w:val="24"/>
                <w:lang w:val="ru-RU"/>
              </w:rPr>
              <w:t>членами, связанными бессоюзной связью, одиночным</w:t>
            </w:r>
          </w:p>
          <w:p w:rsidR="00284112" w:rsidRPr="00FD75AE" w:rsidRDefault="006A042C" w:rsidP="00284112">
            <w:pPr>
              <w:spacing w:after="0" w:line="324" w:lineRule="exact"/>
              <w:ind w:right="1398"/>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союзом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sz w:val="24"/>
                <w:szCs w:val="24"/>
                <w:lang w:val="ru-RU"/>
              </w:rPr>
              <w:t>союзами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i/>
                <w:sz w:val="24"/>
                <w:szCs w:val="24"/>
                <w:lang w:val="ru-RU"/>
              </w:rPr>
              <w:t>а,</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i/>
                <w:sz w:val="24"/>
                <w:szCs w:val="24"/>
                <w:lang w:val="ru-RU"/>
              </w:rPr>
              <w:t>но,</w:t>
            </w:r>
            <w:r w:rsidRPr="00FD75AE">
              <w:rPr>
                <w:rFonts w:ascii="Times New Roman" w:eastAsia="Times New Roman" w:hAnsi="Times New Roman"/>
                <w:i/>
                <w:spacing w:val="-13"/>
                <w:sz w:val="24"/>
                <w:szCs w:val="24"/>
                <w:lang w:val="ru-RU"/>
              </w:rPr>
              <w:t xml:space="preserve"> </w:t>
            </w:r>
            <w:r w:rsidRPr="00FD75AE">
              <w:rPr>
                <w:rFonts w:ascii="Times New Roman" w:eastAsia="Times New Roman" w:hAnsi="Times New Roman"/>
                <w:i/>
                <w:sz w:val="24"/>
                <w:szCs w:val="24"/>
                <w:lang w:val="ru-RU"/>
              </w:rPr>
              <w:t>однако,</w:t>
            </w:r>
            <w:r w:rsidRPr="00FD75AE">
              <w:rPr>
                <w:rFonts w:ascii="Times New Roman" w:eastAsia="Times New Roman" w:hAnsi="Times New Roman"/>
                <w:i/>
                <w:spacing w:val="-5"/>
                <w:sz w:val="24"/>
                <w:szCs w:val="24"/>
                <w:lang w:val="ru-RU"/>
              </w:rPr>
              <w:t xml:space="preserve"> </w:t>
            </w:r>
            <w:r w:rsidRPr="00FD75AE">
              <w:rPr>
                <w:rFonts w:ascii="Times New Roman" w:eastAsia="Times New Roman" w:hAnsi="Times New Roman"/>
                <w:i/>
                <w:sz w:val="24"/>
                <w:szCs w:val="24"/>
                <w:lang w:val="ru-RU"/>
              </w:rPr>
              <w:t>зато,</w:t>
            </w:r>
            <w:r w:rsidRPr="00FD75AE">
              <w:rPr>
                <w:rFonts w:ascii="Times New Roman" w:eastAsia="Times New Roman" w:hAnsi="Times New Roman"/>
                <w:i/>
                <w:spacing w:val="-15"/>
                <w:sz w:val="24"/>
                <w:szCs w:val="24"/>
                <w:lang w:val="ru-RU"/>
              </w:rPr>
              <w:t xml:space="preserve"> </w:t>
            </w:r>
            <w:r w:rsidRPr="00FD75AE">
              <w:rPr>
                <w:rFonts w:ascii="Times New Roman" w:eastAsia="Times New Roman" w:hAnsi="Times New Roman"/>
                <w:i/>
                <w:sz w:val="24"/>
                <w:szCs w:val="24"/>
                <w:lang w:val="ru-RU"/>
              </w:rPr>
              <w:t>да</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значении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10"/>
                <w:sz w:val="24"/>
                <w:szCs w:val="24"/>
                <w:lang w:val="ru-RU"/>
              </w:rPr>
              <w:t xml:space="preserve"> </w:t>
            </w:r>
            <w:r w:rsidRPr="00FD75AE">
              <w:rPr>
                <w:rFonts w:ascii="Times New Roman" w:eastAsia="Times New Roman" w:hAnsi="Times New Roman"/>
                <w:i/>
                <w:sz w:val="24"/>
                <w:szCs w:val="24"/>
                <w:lang w:val="ru-RU"/>
              </w:rPr>
              <w:t>да</w:t>
            </w:r>
            <w:r w:rsidRPr="00FD75AE">
              <w:rPr>
                <w:rFonts w:ascii="Times New Roman" w:eastAsia="Times New Roman" w:hAnsi="Times New Roman"/>
                <w:i/>
                <w:spacing w:val="-9"/>
                <w:sz w:val="24"/>
                <w:szCs w:val="24"/>
                <w:lang w:val="ru-RU"/>
              </w:rPr>
              <w:t xml:space="preserve"> </w:t>
            </w:r>
            <w:r w:rsidRPr="00FD75AE">
              <w:rPr>
                <w:rFonts w:ascii="Times New Roman" w:eastAsia="Times New Roman" w:hAnsi="Times New Roman"/>
                <w:sz w:val="24"/>
                <w:szCs w:val="24"/>
                <w:lang w:val="ru-RU"/>
              </w:rPr>
              <w:t xml:space="preserve">(в значении </w:t>
            </w:r>
            <w:r w:rsidRPr="00FD75AE">
              <w:rPr>
                <w:rFonts w:ascii="Times New Roman" w:eastAsia="Times New Roman" w:hAnsi="Times New Roman"/>
                <w:i/>
                <w:sz w:val="24"/>
                <w:szCs w:val="24"/>
                <w:lang w:val="ru-RU"/>
              </w:rPr>
              <w:t>но)</w:t>
            </w:r>
          </w:p>
        </w:tc>
      </w:tr>
      <w:tr w:rsidR="008727F5" w:rsidTr="00FE532E">
        <w:trPr>
          <w:trHeight w:val="1274"/>
        </w:trPr>
        <w:tc>
          <w:tcPr>
            <w:tcW w:w="1133" w:type="dxa"/>
          </w:tcPr>
          <w:p w:rsidR="00284112" w:rsidRPr="00FD75AE" w:rsidRDefault="006A042C" w:rsidP="00284112">
            <w:pPr>
              <w:spacing w:after="0" w:line="304"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7.5</w:t>
            </w:r>
          </w:p>
        </w:tc>
        <w:tc>
          <w:tcPr>
            <w:tcW w:w="933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однородными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членами.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Нормы</w:t>
            </w:r>
          </w:p>
          <w:p w:rsidR="00284112" w:rsidRPr="00FD75AE" w:rsidRDefault="006A042C" w:rsidP="00284112">
            <w:pPr>
              <w:spacing w:before="4" w:after="0" w:line="235" w:lineRule="auto"/>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постановки знаков препинания в предложениях с однородными членами, связанными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попарно,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помощью</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повторяющихся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союзов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12"/>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i/>
                <w:sz w:val="24"/>
                <w:szCs w:val="24"/>
                <w:lang w:val="ru-RU"/>
              </w:rPr>
              <w:t>или...</w:t>
            </w:r>
            <w:r w:rsidRPr="00FD75AE">
              <w:rPr>
                <w:rFonts w:ascii="Times New Roman" w:eastAsia="Times New Roman" w:hAnsi="Times New Roman"/>
                <w:i/>
                <w:spacing w:val="-11"/>
                <w:sz w:val="24"/>
                <w:szCs w:val="24"/>
                <w:lang w:val="ru-RU"/>
              </w:rPr>
              <w:t xml:space="preserve"> </w:t>
            </w:r>
            <w:r w:rsidRPr="00FD75AE">
              <w:rPr>
                <w:rFonts w:ascii="Times New Roman" w:eastAsia="Times New Roman" w:hAnsi="Times New Roman"/>
                <w:i/>
                <w:sz w:val="24"/>
                <w:szCs w:val="24"/>
                <w:lang w:val="ru-RU"/>
              </w:rPr>
              <w:t>или, либо... либо, ни...ни, то... то)</w:t>
            </w:r>
          </w:p>
        </w:tc>
      </w:tr>
      <w:tr w:rsidR="008727F5" w:rsidTr="00FE532E">
        <w:trPr>
          <w:trHeight w:val="969"/>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7.6</w:t>
            </w:r>
          </w:p>
        </w:tc>
        <w:tc>
          <w:tcPr>
            <w:tcW w:w="9336"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однородными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членами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обобщающим</w:t>
            </w:r>
          </w:p>
          <w:p w:rsidR="00284112" w:rsidRPr="00FD75AE" w:rsidRDefault="006A042C" w:rsidP="00284112">
            <w:pPr>
              <w:spacing w:before="6"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постановки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знаков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предложениях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 обобщающими словами при однородных членах</w:t>
            </w:r>
          </w:p>
        </w:tc>
      </w:tr>
      <w:tr w:rsidR="008727F5" w:rsidTr="00FE532E">
        <w:trPr>
          <w:trHeight w:val="640"/>
        </w:trPr>
        <w:tc>
          <w:tcPr>
            <w:tcW w:w="1133" w:type="dxa"/>
          </w:tcPr>
          <w:p w:rsidR="00284112" w:rsidRPr="00FD75AE" w:rsidRDefault="006A042C" w:rsidP="00284112">
            <w:pPr>
              <w:spacing w:after="0" w:line="31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7.7</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обособленными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определениями.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Знаки препинания в предложениях с причастным оборотом</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7.8</w:t>
            </w:r>
          </w:p>
        </w:tc>
        <w:tc>
          <w:tcPr>
            <w:tcW w:w="9336" w:type="dxa"/>
          </w:tcPr>
          <w:p w:rsidR="00284112" w:rsidRPr="00FD75AE" w:rsidRDefault="006A042C" w:rsidP="00284112">
            <w:pPr>
              <w:spacing w:after="0" w:line="312" w:lineRule="exact"/>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обособленными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определениями. </w:t>
            </w:r>
            <w:r w:rsidRPr="00FD75AE">
              <w:rPr>
                <w:rFonts w:ascii="Times New Roman" w:eastAsia="Times New Roman" w:hAnsi="Times New Roman"/>
                <w:spacing w:val="-2"/>
                <w:sz w:val="24"/>
                <w:szCs w:val="24"/>
                <w:lang w:val="ru-RU"/>
              </w:rPr>
              <w:t>Нормы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обособления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согласованных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несогласованных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определений</w:t>
            </w:r>
          </w:p>
        </w:tc>
      </w:tr>
      <w:tr w:rsidR="008727F5" w:rsidTr="00FE532E">
        <w:trPr>
          <w:trHeight w:val="642"/>
        </w:trPr>
        <w:tc>
          <w:tcPr>
            <w:tcW w:w="1133" w:type="dxa"/>
          </w:tcPr>
          <w:p w:rsidR="00284112" w:rsidRPr="00FD75AE" w:rsidRDefault="006A042C" w:rsidP="00284112">
            <w:pPr>
              <w:spacing w:after="0" w:line="315"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7.9</w:t>
            </w:r>
          </w:p>
        </w:tc>
        <w:tc>
          <w:tcPr>
            <w:tcW w:w="9336" w:type="dxa"/>
          </w:tcPr>
          <w:p w:rsidR="00284112" w:rsidRPr="00FD75AE" w:rsidRDefault="006A042C" w:rsidP="00284112">
            <w:pPr>
              <w:spacing w:after="0" w:line="235"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обособленными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приложениями. </w:t>
            </w:r>
            <w:r w:rsidRPr="00FD75AE">
              <w:rPr>
                <w:rFonts w:ascii="Times New Roman" w:eastAsia="Times New Roman" w:hAnsi="Times New Roman"/>
                <w:spacing w:val="-2"/>
                <w:sz w:val="24"/>
                <w:szCs w:val="24"/>
                <w:lang w:val="ru-RU"/>
              </w:rPr>
              <w:t>Нормы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обособления согласованных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несогласованных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приложений</w:t>
            </w:r>
          </w:p>
        </w:tc>
      </w:tr>
      <w:tr w:rsidR="008727F5" w:rsidTr="00FE532E">
        <w:trPr>
          <w:trHeight w:val="325"/>
        </w:trPr>
        <w:tc>
          <w:tcPr>
            <w:tcW w:w="1133" w:type="dxa"/>
          </w:tcPr>
          <w:p w:rsidR="00284112" w:rsidRPr="00FD75AE" w:rsidRDefault="006A042C" w:rsidP="00284112">
            <w:pPr>
              <w:spacing w:after="0" w:line="30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7.10</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Знаки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препинания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предложении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обособленными обстоятельствами.</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1052"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647"/>
        </w:trPr>
        <w:tc>
          <w:tcPr>
            <w:tcW w:w="113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предложениях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одиночным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деепричастием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деепричастным оборотом</w:t>
            </w:r>
          </w:p>
        </w:tc>
      </w:tr>
      <w:tr w:rsidR="008727F5" w:rsidTr="00FE532E">
        <w:trPr>
          <w:trHeight w:val="640"/>
        </w:trPr>
        <w:tc>
          <w:tcPr>
            <w:tcW w:w="1133" w:type="dxa"/>
          </w:tcPr>
          <w:p w:rsidR="00284112" w:rsidRPr="00FD75AE" w:rsidRDefault="006A042C" w:rsidP="00284112">
            <w:pPr>
              <w:spacing w:after="0" w:line="31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7.11</w:t>
            </w:r>
          </w:p>
        </w:tc>
        <w:tc>
          <w:tcPr>
            <w:tcW w:w="9336" w:type="dxa"/>
          </w:tcPr>
          <w:p w:rsidR="00284112" w:rsidRPr="00FD75AE" w:rsidRDefault="006A042C" w:rsidP="00284112">
            <w:pPr>
              <w:spacing w:after="0" w:line="230" w:lineRule="auto"/>
              <w:ind w:right="74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обособленными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обстоятельствами. Нормы обособления обстоятельств</w:t>
            </w:r>
          </w:p>
        </w:tc>
      </w:tr>
      <w:tr w:rsidR="008727F5" w:rsidTr="00FE532E">
        <w:trPr>
          <w:trHeight w:val="964"/>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7.12</w:t>
            </w:r>
          </w:p>
        </w:tc>
        <w:tc>
          <w:tcPr>
            <w:tcW w:w="9336"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уточняющими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членами.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Нормы</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обособления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уточняющих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членов,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дополнений,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пояснительных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присоединительных конструкций</w:t>
            </w:r>
          </w:p>
        </w:tc>
      </w:tr>
      <w:tr w:rsidR="008727F5" w:rsidTr="00FE532E">
        <w:trPr>
          <w:trHeight w:val="968"/>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7.13</w:t>
            </w:r>
          </w:p>
        </w:tc>
        <w:tc>
          <w:tcPr>
            <w:tcW w:w="9336"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Знаки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препинания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предложении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сравнительным</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оборотом.</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Нормы</w:t>
            </w:r>
          </w:p>
          <w:p w:rsidR="00284112" w:rsidRPr="00FD75AE" w:rsidRDefault="006A042C" w:rsidP="00284112">
            <w:pPr>
              <w:spacing w:before="2" w:after="0" w:line="316" w:lineRule="exact"/>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постановки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знаков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предложениях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 xml:space="preserve">сравнительным </w:t>
            </w:r>
            <w:r w:rsidRPr="00FD75AE">
              <w:rPr>
                <w:rFonts w:ascii="Times New Roman" w:eastAsia="Times New Roman" w:hAnsi="Times New Roman"/>
                <w:spacing w:val="-2"/>
                <w:sz w:val="24"/>
                <w:szCs w:val="24"/>
                <w:lang w:val="ru-RU"/>
              </w:rPr>
              <w:t>оборотом</w:t>
            </w:r>
          </w:p>
        </w:tc>
      </w:tr>
      <w:tr w:rsidR="008727F5" w:rsidTr="00FE532E">
        <w:trPr>
          <w:trHeight w:val="964"/>
        </w:trPr>
        <w:tc>
          <w:tcPr>
            <w:tcW w:w="1133" w:type="dxa"/>
          </w:tcPr>
          <w:p w:rsidR="00284112" w:rsidRPr="00FD75AE" w:rsidRDefault="006A042C" w:rsidP="00284112">
            <w:pPr>
              <w:spacing w:after="0" w:line="31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7.14</w:t>
            </w:r>
          </w:p>
        </w:tc>
        <w:tc>
          <w:tcPr>
            <w:tcW w:w="9336"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вводными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вставными</w:t>
            </w:r>
          </w:p>
          <w:p w:rsidR="00284112" w:rsidRPr="00FD75AE" w:rsidRDefault="006A042C" w:rsidP="00284112">
            <w:pPr>
              <w:spacing w:before="2"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конструкциями.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постановки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знаков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предложениях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 вводными и вставными конструкциями</w:t>
            </w:r>
          </w:p>
        </w:tc>
      </w:tr>
      <w:tr w:rsidR="008727F5" w:rsidTr="00FE532E">
        <w:trPr>
          <w:trHeight w:val="642"/>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7.15</w:t>
            </w:r>
          </w:p>
        </w:tc>
        <w:tc>
          <w:tcPr>
            <w:tcW w:w="9336" w:type="dxa"/>
          </w:tcPr>
          <w:p w:rsidR="00284112" w:rsidRPr="00FD75AE" w:rsidRDefault="006A042C" w:rsidP="00284112">
            <w:pPr>
              <w:spacing w:after="0" w:line="23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обращениями.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постановки знаков препинания в предложениях с обращениями</w:t>
            </w:r>
          </w:p>
        </w:tc>
      </w:tr>
      <w:tr w:rsidR="008727F5" w:rsidTr="00FE532E">
        <w:trPr>
          <w:trHeight w:val="964"/>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7.16</w:t>
            </w:r>
          </w:p>
        </w:tc>
        <w:tc>
          <w:tcPr>
            <w:tcW w:w="933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 препинания 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предложении с междометиями. </w:t>
            </w:r>
            <w:r w:rsidRPr="00FD75AE">
              <w:rPr>
                <w:rFonts w:ascii="Times New Roman" w:eastAsia="Times New Roman" w:hAnsi="Times New Roman"/>
                <w:sz w:val="24"/>
                <w:szCs w:val="24"/>
                <w:lang w:val="ru-RU"/>
              </w:rPr>
              <w:t>Пунктуационное выделение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междометий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звукоподражательных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предложении.</w:t>
            </w:r>
          </w:p>
          <w:p w:rsidR="00284112" w:rsidRPr="00FD75AE" w:rsidRDefault="006A042C" w:rsidP="00284112">
            <w:pPr>
              <w:spacing w:after="0" w:line="31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Нормы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постановки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знаков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препинания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предложениях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междометиями</w:t>
            </w:r>
          </w:p>
        </w:tc>
      </w:tr>
      <w:tr w:rsidR="008727F5" w:rsidTr="00FE532E">
        <w:trPr>
          <w:trHeight w:val="969"/>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7.17</w:t>
            </w:r>
          </w:p>
        </w:tc>
        <w:tc>
          <w:tcPr>
            <w:tcW w:w="9336" w:type="dxa"/>
          </w:tcPr>
          <w:p w:rsidR="00284112" w:rsidRPr="00FD75AE" w:rsidRDefault="006A042C" w:rsidP="00284112">
            <w:pPr>
              <w:spacing w:after="0" w:line="235" w:lineRule="auto"/>
              <w:rPr>
                <w:rFonts w:ascii="Times New Roman" w:eastAsia="Times New Roman" w:hAnsi="Times New Roman"/>
                <w:i/>
                <w:sz w:val="24"/>
                <w:szCs w:val="24"/>
                <w:lang w:val="ru-RU"/>
              </w:rPr>
            </w:pPr>
            <w:r w:rsidRPr="00FD75AE">
              <w:rPr>
                <w:rFonts w:ascii="Times New Roman" w:eastAsia="Times New Roman" w:hAnsi="Times New Roman"/>
                <w:spacing w:val="-2"/>
                <w:sz w:val="24"/>
                <w:szCs w:val="24"/>
                <w:lang w:val="ru-RU"/>
              </w:rPr>
              <w:t>Знаки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препинания 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сложносочинённом</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предложении. Пунктуационное </w:t>
            </w:r>
            <w:r w:rsidRPr="00FD75AE">
              <w:rPr>
                <w:rFonts w:ascii="Times New Roman" w:eastAsia="Times New Roman" w:hAnsi="Times New Roman"/>
                <w:sz w:val="24"/>
                <w:szCs w:val="24"/>
                <w:lang w:val="ru-RU"/>
              </w:rPr>
              <w:t xml:space="preserve">оформление сложных предложений, состоящих из частей, связанных союзами </w:t>
            </w:r>
            <w:r w:rsidRPr="00FD75AE">
              <w:rPr>
                <w:rFonts w:ascii="Times New Roman" w:eastAsia="Times New Roman" w:hAnsi="Times New Roman"/>
                <w:i/>
                <w:sz w:val="24"/>
                <w:szCs w:val="24"/>
                <w:lang w:val="ru-RU"/>
              </w:rPr>
              <w:t>и, но, а, однако, зато, да</w:t>
            </w:r>
          </w:p>
        </w:tc>
      </w:tr>
      <w:tr w:rsidR="008727F5" w:rsidTr="00FE532E">
        <w:trPr>
          <w:trHeight w:val="637"/>
        </w:trPr>
        <w:tc>
          <w:tcPr>
            <w:tcW w:w="1133" w:type="dxa"/>
          </w:tcPr>
          <w:p w:rsidR="00284112" w:rsidRPr="00FD75AE" w:rsidRDefault="006A042C" w:rsidP="00284112">
            <w:pPr>
              <w:spacing w:after="0" w:line="31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7.18</w:t>
            </w:r>
          </w:p>
        </w:tc>
        <w:tc>
          <w:tcPr>
            <w:tcW w:w="933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сложносочинённом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постановки знаков препинания в сложных предложениях (обобщение)</w:t>
            </w:r>
          </w:p>
        </w:tc>
      </w:tr>
      <w:tr w:rsidR="008727F5" w:rsidTr="00FE532E">
        <w:trPr>
          <w:trHeight w:val="647"/>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7.19</w:t>
            </w:r>
          </w:p>
        </w:tc>
        <w:tc>
          <w:tcPr>
            <w:tcW w:w="9336" w:type="dxa"/>
          </w:tcPr>
          <w:p w:rsidR="00284112" w:rsidRPr="00FD75AE" w:rsidRDefault="006A042C" w:rsidP="00284112">
            <w:pPr>
              <w:spacing w:after="0" w:line="232" w:lineRule="auto"/>
              <w:ind w:right="170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сложноподчинённом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(общее </w:t>
            </w:r>
            <w:r w:rsidRPr="00FD75AE">
              <w:rPr>
                <w:rFonts w:ascii="Times New Roman" w:eastAsia="Times New Roman" w:hAnsi="Times New Roman"/>
                <w:spacing w:val="-2"/>
                <w:sz w:val="24"/>
                <w:szCs w:val="24"/>
                <w:lang w:val="ru-RU"/>
              </w:rPr>
              <w:t>представление)</w:t>
            </w:r>
          </w:p>
        </w:tc>
      </w:tr>
      <w:tr w:rsidR="008727F5" w:rsidTr="00FE532E">
        <w:trPr>
          <w:trHeight w:val="640"/>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7.20</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сложноподчинённом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постановки знаков препинания в сложно-подчинённых предложениях</w:t>
            </w:r>
          </w:p>
        </w:tc>
      </w:tr>
      <w:tr w:rsidR="008727F5" w:rsidTr="00FE532E">
        <w:trPr>
          <w:trHeight w:val="964"/>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7.21</w:t>
            </w:r>
          </w:p>
        </w:tc>
        <w:tc>
          <w:tcPr>
            <w:tcW w:w="933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бессоюзном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сложном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Пунктуационное </w:t>
            </w:r>
            <w:r w:rsidRPr="00FD75AE">
              <w:rPr>
                <w:rFonts w:ascii="Times New Roman" w:eastAsia="Times New Roman" w:hAnsi="Times New Roman"/>
                <w:sz w:val="24"/>
                <w:szCs w:val="24"/>
                <w:lang w:val="ru-RU"/>
              </w:rPr>
              <w:t>оформление сложных предложений, состоящих из частей, связанных</w:t>
            </w:r>
          </w:p>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бессоюзной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связью</w:t>
            </w:r>
          </w:p>
        </w:tc>
      </w:tr>
      <w:tr w:rsidR="008727F5" w:rsidTr="00FE532E">
        <w:trPr>
          <w:trHeight w:val="2260"/>
        </w:trPr>
        <w:tc>
          <w:tcPr>
            <w:tcW w:w="1133" w:type="dxa"/>
          </w:tcPr>
          <w:p w:rsidR="00284112" w:rsidRPr="00FD75AE" w:rsidRDefault="006A042C" w:rsidP="00284112">
            <w:pPr>
              <w:spacing w:after="0" w:line="315"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7.22</w:t>
            </w:r>
          </w:p>
        </w:tc>
        <w:tc>
          <w:tcPr>
            <w:tcW w:w="9336" w:type="dxa"/>
          </w:tcPr>
          <w:p w:rsidR="00284112" w:rsidRPr="00FD75AE" w:rsidRDefault="006A042C" w:rsidP="00284112">
            <w:pPr>
              <w:spacing w:after="0" w:line="240" w:lineRule="auto"/>
              <w:ind w:right="86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бессоюзном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сложном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Бессоюзные сложные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предложения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значением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перечисления.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Запятая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точка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 xml:space="preserve">с запятой в бессоюзном сложном предложении. </w:t>
            </w:r>
            <w:r w:rsidRPr="00FD75AE">
              <w:rPr>
                <w:rFonts w:ascii="Times New Roman" w:eastAsia="Times New Roman" w:hAnsi="Times New Roman"/>
                <w:sz w:val="24"/>
                <w:szCs w:val="24"/>
                <w:lang w:val="ru-RU"/>
              </w:rPr>
              <w:t>Бессоюзные сложные</w:t>
            </w:r>
          </w:p>
          <w:p w:rsidR="00284112" w:rsidRPr="00FD75AE" w:rsidRDefault="006A042C" w:rsidP="00284112">
            <w:pPr>
              <w:spacing w:after="0" w:line="242" w:lineRule="auto"/>
              <w:ind w:right="234"/>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значением</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причины,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пояснения,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дополнения.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Двоеточие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 бессоюзном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сложном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Бессоюзные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сложные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предложения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со</w:t>
            </w:r>
          </w:p>
          <w:p w:rsidR="00284112" w:rsidRPr="00FD75AE" w:rsidRDefault="006A042C" w:rsidP="00284112">
            <w:pPr>
              <w:spacing w:after="0" w:line="322" w:lineRule="exact"/>
              <w:ind w:right="27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противопоставления,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условия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следствия,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сравнения. Тире в бессоюзном сложном </w:t>
            </w:r>
            <w:r w:rsidRPr="00FD75AE">
              <w:rPr>
                <w:rFonts w:ascii="Times New Roman" w:eastAsia="Times New Roman" w:hAnsi="Times New Roman"/>
                <w:sz w:val="24"/>
                <w:szCs w:val="24"/>
                <w:lang w:val="ru-RU"/>
              </w:rPr>
              <w:t>предложении</w:t>
            </w:r>
          </w:p>
        </w:tc>
      </w:tr>
      <w:tr w:rsidR="008727F5" w:rsidTr="00FE532E">
        <w:trPr>
          <w:trHeight w:val="638"/>
        </w:trPr>
        <w:tc>
          <w:tcPr>
            <w:tcW w:w="1133" w:type="dxa"/>
          </w:tcPr>
          <w:p w:rsidR="00284112" w:rsidRPr="00FD75AE" w:rsidRDefault="006A042C" w:rsidP="00284112">
            <w:pPr>
              <w:spacing w:after="0" w:line="310"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7.23</w:t>
            </w:r>
          </w:p>
        </w:tc>
        <w:tc>
          <w:tcPr>
            <w:tcW w:w="933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сложном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предложении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разными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видами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между</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частями</w:t>
            </w:r>
          </w:p>
        </w:tc>
      </w:tr>
      <w:tr w:rsidR="008727F5" w:rsidTr="00FE532E">
        <w:trPr>
          <w:trHeight w:val="964"/>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7.24</w:t>
            </w:r>
          </w:p>
        </w:tc>
        <w:tc>
          <w:tcPr>
            <w:tcW w:w="9336" w:type="dxa"/>
          </w:tcPr>
          <w:p w:rsidR="00284112" w:rsidRPr="00FD75AE" w:rsidRDefault="006A042C" w:rsidP="00284112">
            <w:pPr>
              <w:spacing w:after="0" w:line="235" w:lineRule="auto"/>
              <w:ind w:right="1024"/>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передаче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письме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чужой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(прямая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речь, цитирование,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диалог).</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Пунктуационное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оформление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предложений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 xml:space="preserve">с прямой речью. Пунктуационное </w:t>
            </w:r>
            <w:r w:rsidRPr="00FD75AE">
              <w:rPr>
                <w:rFonts w:ascii="Times New Roman" w:eastAsia="Times New Roman" w:hAnsi="Times New Roman"/>
                <w:sz w:val="24"/>
                <w:szCs w:val="24"/>
                <w:lang w:val="ru-RU"/>
              </w:rPr>
              <w:t>оформление диалога на письме</w:t>
            </w:r>
          </w:p>
        </w:tc>
      </w:tr>
      <w:tr w:rsidR="008727F5" w:rsidTr="00FE532E">
        <w:trPr>
          <w:trHeight w:val="647"/>
        </w:trPr>
        <w:tc>
          <w:tcPr>
            <w:tcW w:w="1133" w:type="dxa"/>
          </w:tcPr>
          <w:p w:rsidR="00284112" w:rsidRPr="00FD75AE" w:rsidRDefault="006A042C" w:rsidP="00284112">
            <w:pPr>
              <w:spacing w:after="0" w:line="312"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7.25</w:t>
            </w:r>
          </w:p>
        </w:tc>
        <w:tc>
          <w:tcPr>
            <w:tcW w:w="933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Знаки препинания при передаче на письме чужой речи (прямая речь, цитирование,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диалог).</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Способы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включения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цитат</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высказывание.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Нормы</w:t>
            </w:r>
          </w:p>
        </w:tc>
      </w:tr>
    </w:tbl>
    <w:p w:rsidR="00284112" w:rsidRPr="00FD75AE" w:rsidRDefault="006A042C" w:rsidP="00284112">
      <w:pPr>
        <w:autoSpaceDE w:val="0"/>
        <w:autoSpaceDN w:val="0"/>
        <w:spacing w:after="0" w:line="230" w:lineRule="auto"/>
        <w:rPr>
          <w:rFonts w:ascii="Times New Roman" w:eastAsia="Times New Roman" w:hAnsi="Times New Roman"/>
          <w:sz w:val="24"/>
          <w:szCs w:val="24"/>
          <w:lang w:val="ru-RU"/>
        </w:rPr>
        <w:sectPr w:rsidR="00284112" w:rsidRPr="00FD75AE">
          <w:type w:val="continuous"/>
          <w:pgSz w:w="11920" w:h="16850"/>
          <w:pgMar w:top="1040" w:right="283" w:bottom="1076"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9336"/>
      </w:tblGrid>
      <w:tr w:rsidR="008727F5" w:rsidTr="00FE532E">
        <w:trPr>
          <w:trHeight w:val="647"/>
        </w:trPr>
        <w:tc>
          <w:tcPr>
            <w:tcW w:w="113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36" w:type="dxa"/>
          </w:tcPr>
          <w:p w:rsidR="00284112" w:rsidRPr="00FD75AE" w:rsidRDefault="006A042C" w:rsidP="00284112">
            <w:pPr>
              <w:spacing w:after="0" w:line="232" w:lineRule="auto"/>
              <w:ind w:right="2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постановки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знаков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предложениях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косвенной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речью,</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с </w:t>
            </w:r>
            <w:r w:rsidRPr="00FD75AE">
              <w:rPr>
                <w:rFonts w:ascii="Times New Roman" w:eastAsia="Times New Roman" w:hAnsi="Times New Roman"/>
                <w:sz w:val="24"/>
                <w:szCs w:val="24"/>
                <w:lang w:val="ru-RU"/>
              </w:rPr>
              <w:t>прямой речью, при цитировании</w:t>
            </w:r>
          </w:p>
        </w:tc>
      </w:tr>
      <w:tr w:rsidR="008727F5" w:rsidTr="00FE532E">
        <w:trPr>
          <w:trHeight w:val="318"/>
        </w:trPr>
        <w:tc>
          <w:tcPr>
            <w:tcW w:w="1133" w:type="dxa"/>
          </w:tcPr>
          <w:p w:rsidR="00284112" w:rsidRPr="00FD75AE" w:rsidRDefault="006A042C" w:rsidP="00284112">
            <w:pPr>
              <w:spacing w:after="0" w:line="299"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w:t>
            </w:r>
            <w:r w:rsidRPr="00FD75AE">
              <w:rPr>
                <w:rFonts w:ascii="Times New Roman" w:eastAsia="Times New Roman" w:hAnsi="Times New Roman"/>
                <w:spacing w:val="-4"/>
                <w:sz w:val="24"/>
                <w:szCs w:val="24"/>
                <w:lang w:val="ru-RU"/>
              </w:rPr>
              <w:t>22</w:t>
            </w:r>
          </w:p>
        </w:tc>
        <w:tc>
          <w:tcPr>
            <w:tcW w:w="933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Пунктуационный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предложений</w:t>
            </w:r>
          </w:p>
        </w:tc>
      </w:tr>
      <w:tr w:rsidR="008727F5" w:rsidTr="00FE532E">
        <w:trPr>
          <w:trHeight w:val="321"/>
        </w:trPr>
        <w:tc>
          <w:tcPr>
            <w:tcW w:w="1133"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Выразительность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русской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0"/>
        </w:trPr>
        <w:tc>
          <w:tcPr>
            <w:tcW w:w="1133" w:type="dxa"/>
          </w:tcPr>
          <w:p w:rsidR="00284112" w:rsidRPr="00FD75AE" w:rsidRDefault="006A042C" w:rsidP="00284112">
            <w:pPr>
              <w:spacing w:after="0" w:line="300"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8.1</w:t>
            </w:r>
          </w:p>
        </w:tc>
        <w:tc>
          <w:tcPr>
            <w:tcW w:w="933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выразительные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средства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фонетики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(звукопись)</w:t>
            </w:r>
          </w:p>
        </w:tc>
      </w:tr>
      <w:tr w:rsidR="008727F5" w:rsidTr="00FE532E">
        <w:trPr>
          <w:trHeight w:val="647"/>
        </w:trPr>
        <w:tc>
          <w:tcPr>
            <w:tcW w:w="1133" w:type="dxa"/>
          </w:tcPr>
          <w:p w:rsidR="00284112" w:rsidRPr="00FD75AE" w:rsidRDefault="006A042C" w:rsidP="00284112">
            <w:pPr>
              <w:spacing w:after="0" w:line="312" w:lineRule="exact"/>
              <w:ind w:right="2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8.2</w:t>
            </w:r>
          </w:p>
        </w:tc>
        <w:tc>
          <w:tcPr>
            <w:tcW w:w="933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выразительные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лексики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фразеологии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(эпитеты, метафоры, олицетворения, </w:t>
            </w:r>
            <w:r w:rsidRPr="00FD75AE">
              <w:rPr>
                <w:rFonts w:ascii="Times New Roman" w:eastAsia="Times New Roman" w:hAnsi="Times New Roman"/>
                <w:sz w:val="24"/>
                <w:szCs w:val="24"/>
                <w:lang w:val="ru-RU"/>
              </w:rPr>
              <w:t>сравнения, гиперболы и другие)</w:t>
            </w:r>
          </w:p>
        </w:tc>
      </w:tr>
    </w:tbl>
    <w:p w:rsidR="00284112" w:rsidRPr="00FD75AE" w:rsidRDefault="006A042C" w:rsidP="00284112">
      <w:pPr>
        <w:autoSpaceDE w:val="0"/>
        <w:autoSpaceDN w:val="0"/>
        <w:spacing w:before="36"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4</w:t>
      </w:r>
    </w:p>
    <w:p w:rsidR="00284112" w:rsidRPr="00FD75AE" w:rsidRDefault="006A042C" w:rsidP="00284112">
      <w:pPr>
        <w:autoSpaceDE w:val="0"/>
        <w:autoSpaceDN w:val="0"/>
        <w:spacing w:before="9" w:after="3" w:line="247"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освоения</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основной</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образовательной программы по литературе (9 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964"/>
        </w:trPr>
        <w:tc>
          <w:tcPr>
            <w:tcW w:w="1963" w:type="dxa"/>
          </w:tcPr>
          <w:p w:rsidR="00284112" w:rsidRPr="00FD75AE" w:rsidRDefault="006A042C" w:rsidP="00284112">
            <w:pPr>
              <w:spacing w:after="0" w:line="235" w:lineRule="auto"/>
              <w:ind w:right="138"/>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 xml:space="preserve">Код </w:t>
            </w: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результата</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Проверяемые предметные результаты освоения основной </w:t>
            </w:r>
            <w:r w:rsidRPr="00FD75AE">
              <w:rPr>
                <w:rFonts w:ascii="Times New Roman" w:eastAsia="Times New Roman" w:hAnsi="Times New Roman"/>
                <w:spacing w:val="-2"/>
                <w:sz w:val="24"/>
                <w:szCs w:val="24"/>
                <w:lang w:val="ru-RU"/>
              </w:rPr>
              <w:t xml:space="preserve">образовательной программы </w:t>
            </w:r>
            <w:r w:rsidRPr="00FD75AE">
              <w:rPr>
                <w:rFonts w:ascii="Times New Roman" w:eastAsia="Times New Roman" w:hAnsi="Times New Roman"/>
                <w:spacing w:val="-2"/>
                <w:sz w:val="24"/>
                <w:szCs w:val="24"/>
                <w:lang w:val="ru-RU"/>
              </w:rPr>
              <w:t>основного общего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образования</w:t>
            </w:r>
          </w:p>
        </w:tc>
      </w:tr>
      <w:tr w:rsidR="008727F5" w:rsidTr="00FE532E">
        <w:trPr>
          <w:trHeight w:val="1612"/>
        </w:trPr>
        <w:tc>
          <w:tcPr>
            <w:tcW w:w="1963" w:type="dxa"/>
          </w:tcPr>
          <w:p w:rsidR="00284112" w:rsidRPr="00FD75AE" w:rsidRDefault="006A042C" w:rsidP="00284112">
            <w:pPr>
              <w:spacing w:after="0" w:line="305"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Обучающийся научится понимать духовно-нравственную и культурно-эстетическую</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ценность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литературы,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осознавать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в </w:t>
            </w:r>
            <w:r w:rsidRPr="00FD75AE">
              <w:rPr>
                <w:rFonts w:ascii="Times New Roman" w:eastAsia="Times New Roman" w:hAnsi="Times New Roman"/>
                <w:spacing w:val="-2"/>
                <w:sz w:val="24"/>
                <w:szCs w:val="24"/>
                <w:lang w:val="ru-RU"/>
              </w:rPr>
              <w:t>формировании гражданственности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патриотизма,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уважения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своей</w:t>
            </w:r>
          </w:p>
          <w:p w:rsidR="00284112" w:rsidRPr="00FD75AE" w:rsidRDefault="006A042C" w:rsidP="00284112">
            <w:pPr>
              <w:spacing w:after="0" w:line="320"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Родине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героической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укреплении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единства многонационального народа Российской Федерации</w:t>
            </w:r>
          </w:p>
        </w:tc>
      </w:tr>
      <w:tr w:rsidR="008727F5" w:rsidTr="00FE532E">
        <w:trPr>
          <w:trHeight w:val="964"/>
        </w:trPr>
        <w:tc>
          <w:tcPr>
            <w:tcW w:w="1963" w:type="dxa"/>
          </w:tcPr>
          <w:p w:rsidR="00284112" w:rsidRPr="00FD75AE" w:rsidRDefault="006A042C" w:rsidP="00284112">
            <w:pPr>
              <w:spacing w:after="0" w:line="301"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5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22"/>
                <w:sz w:val="24"/>
                <w:szCs w:val="24"/>
                <w:lang w:val="ru-RU"/>
              </w:rPr>
              <w:t xml:space="preserve"> </w:t>
            </w:r>
            <w:r w:rsidRPr="00FD75AE">
              <w:rPr>
                <w:rFonts w:ascii="Times New Roman" w:eastAsia="Times New Roman" w:hAnsi="Times New Roman"/>
                <w:sz w:val="24"/>
                <w:szCs w:val="24"/>
                <w:lang w:val="ru-RU"/>
              </w:rPr>
              <w:t>специфические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черты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литературы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словесного</w:t>
            </w:r>
          </w:p>
          <w:p w:rsidR="00284112" w:rsidRPr="00FD75AE" w:rsidRDefault="006A042C" w:rsidP="00284112">
            <w:pPr>
              <w:spacing w:after="0" w:line="32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искусства,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главные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отличия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 текста научного, делового, публицистического</w:t>
            </w:r>
          </w:p>
        </w:tc>
      </w:tr>
      <w:tr w:rsidR="008727F5" w:rsidTr="00FE532E">
        <w:trPr>
          <w:trHeight w:val="2899"/>
        </w:trPr>
        <w:tc>
          <w:tcPr>
            <w:tcW w:w="1963" w:type="dxa"/>
          </w:tcPr>
          <w:p w:rsidR="00284112" w:rsidRPr="00FD75AE" w:rsidRDefault="006A042C" w:rsidP="00284112">
            <w:pPr>
              <w:spacing w:after="0" w:line="30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владеть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умением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самостоятельного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смыслового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 xml:space="preserve">эстетического </w:t>
            </w:r>
            <w:r w:rsidRPr="00FD75AE">
              <w:rPr>
                <w:rFonts w:ascii="Times New Roman" w:eastAsia="Times New Roman" w:hAnsi="Times New Roman"/>
                <w:sz w:val="24"/>
                <w:szCs w:val="24"/>
                <w:lang w:val="ru-RU"/>
              </w:rPr>
              <w:t>анализа произведений художественной литературы (от</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древнерусской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современной),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анализировать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литературные произведения разных жанров, воспринимать, анализировать, интерпретировать и оценивать прочитанное (с уч</w:t>
            </w:r>
            <w:r w:rsidRPr="00FD75AE">
              <w:rPr>
                <w:rFonts w:ascii="Times New Roman" w:eastAsia="Times New Roman" w:hAnsi="Times New Roman"/>
                <w:sz w:val="24"/>
                <w:szCs w:val="24"/>
                <w:lang w:val="ru-RU"/>
              </w:rPr>
              <w:t>ётом литературного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развития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обучающихся),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727F5" w:rsidTr="00FE532E">
        <w:trPr>
          <w:trHeight w:val="4185"/>
        </w:trPr>
        <w:tc>
          <w:tcPr>
            <w:tcW w:w="1963" w:type="dxa"/>
          </w:tcPr>
          <w:p w:rsidR="00284112" w:rsidRPr="00FD75AE" w:rsidRDefault="006A042C" w:rsidP="00284112">
            <w:pPr>
              <w:spacing w:after="0" w:line="30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анализировать произведение в единстве формы и </w:t>
            </w:r>
            <w:r w:rsidRPr="00FD75AE">
              <w:rPr>
                <w:rFonts w:ascii="Times New Roman" w:eastAsia="Times New Roman" w:hAnsi="Times New Roman"/>
                <w:sz w:val="24"/>
                <w:szCs w:val="24"/>
                <w:lang w:val="ru-RU"/>
              </w:rPr>
              <w:t>содержания, определять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тематику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проблематику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произведения,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родовую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жанровую</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принадлежность;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позицию</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героя,</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повествователя, рассказчика и авторскую позицию, учитывая художественные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произведения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отражённые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нём реалии, </w:t>
            </w:r>
            <w:r w:rsidRPr="00FD75AE">
              <w:rPr>
                <w:rFonts w:ascii="Times New Roman" w:eastAsia="Times New Roman" w:hAnsi="Times New Roman"/>
                <w:sz w:val="24"/>
                <w:szCs w:val="24"/>
                <w:lang w:val="ru-RU"/>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осмысливать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авторской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оценки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героев,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z w:val="24"/>
                <w:szCs w:val="24"/>
                <w:lang w:val="ru-RU"/>
              </w:rPr>
              <w:t>обытий,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характер авторских взаимоотношений с читателем как адресатом произведения, объяснять своё понимание нравственно-</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философской,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социально-исторической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эстетической</w:t>
            </w:r>
          </w:p>
        </w:tc>
      </w:tr>
    </w:tbl>
    <w:p w:rsidR="00284112" w:rsidRPr="00FD75AE" w:rsidRDefault="006A042C" w:rsidP="00284112">
      <w:pPr>
        <w:autoSpaceDE w:val="0"/>
        <w:autoSpaceDN w:val="0"/>
        <w:spacing w:after="0" w:line="321"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1934"/>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240" w:lineRule="auto"/>
              <w:ind w:right="18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w:t>
            </w: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изобразительно-выразительные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средства,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характерные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для</w:t>
            </w:r>
          </w:p>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творческой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манеры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писателя,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определять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художественные функции, выявляя особенности авторского языка и стиля</w:t>
            </w:r>
          </w:p>
        </w:tc>
      </w:tr>
      <w:tr w:rsidR="008727F5" w:rsidTr="00FE532E">
        <w:trPr>
          <w:trHeight w:val="8374"/>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сущностью</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пониманием</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смысловых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функций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теоретико- литературных понятий и самостоятельно использовать их в</w:t>
            </w:r>
          </w:p>
          <w:p w:rsidR="00284112" w:rsidRPr="00FD75AE" w:rsidRDefault="006A042C" w:rsidP="00284112">
            <w:pPr>
              <w:spacing w:after="0" w:line="240" w:lineRule="auto"/>
              <w:ind w:right="18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процессе анализа и интерпретации </w:t>
            </w:r>
            <w:r w:rsidRPr="00FD75AE">
              <w:rPr>
                <w:rFonts w:ascii="Times New Roman" w:eastAsia="Times New Roman" w:hAnsi="Times New Roman"/>
                <w:sz w:val="24"/>
                <w:szCs w:val="24"/>
                <w:lang w:val="ru-RU"/>
              </w:rPr>
              <w:t>произведений, оформления собственных оценок и наблюдений (художественная литература и устное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народное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творчество;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поэзия;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художественный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образ, факт, вымысел; литературные направления (классицизм, сентиментализм, романтизм, реализм); роды (лирика, </w:t>
            </w:r>
            <w:r w:rsidRPr="00FD75AE">
              <w:rPr>
                <w:rFonts w:ascii="Times New Roman" w:eastAsia="Times New Roman" w:hAnsi="Times New Roman"/>
                <w:sz w:val="24"/>
                <w:szCs w:val="24"/>
                <w:lang w:val="ru-RU"/>
              </w:rPr>
              <w:t>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w:t>
            </w:r>
            <w:r w:rsidRPr="00FD75AE">
              <w:rPr>
                <w:rFonts w:ascii="Times New Roman" w:eastAsia="Times New Roman" w:hAnsi="Times New Roman"/>
                <w:sz w:val="24"/>
                <w:szCs w:val="24"/>
                <w:lang w:val="ru-RU"/>
              </w:rPr>
              <w:t>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авторское (лирическое)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отступление); конфликт, система образов, образ автора, пов</w:t>
            </w:r>
            <w:r w:rsidRPr="00FD75AE">
              <w:rPr>
                <w:rFonts w:ascii="Times New Roman" w:eastAsia="Times New Roman" w:hAnsi="Times New Roman"/>
                <w:sz w:val="24"/>
                <w:szCs w:val="24"/>
                <w:lang w:val="ru-RU"/>
              </w:rPr>
              <w:t>ествователь, рассказчик, литературный герой (персонаж), лирический герой, лирический персонаж; речевая характеристика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героя;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портрет,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пейзаж,</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интерьер,</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художественная деталь;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символ,</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подтекст,</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психологизм;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реплика;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диалог,</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монолог;</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ремарка;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юмор,</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ирония,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сатира,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сарказм,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гротеск;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эпитет,</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метафора, метонимия, сравнение, олицетворение, гипербола, умолчание, параллелизм; антитеза, аллегория; риторический вопрос,</w:t>
            </w:r>
          </w:p>
          <w:p w:rsidR="00284112" w:rsidRPr="00FD75AE" w:rsidRDefault="006A042C" w:rsidP="00284112">
            <w:pPr>
              <w:spacing w:before="2"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риторическое восклицание; инверсия, анафора, повтор; художественное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время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пространство;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звукопись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(аллитерация, ассонанс); стиль; стихотворный метр (хорей, ямб, дактиль,</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амфибрахий,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анапест),</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ритм,</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рифма,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строфа;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афоризм</w:t>
            </w:r>
          </w:p>
        </w:tc>
      </w:tr>
      <w:tr w:rsidR="008727F5" w:rsidTr="00FE532E">
        <w:trPr>
          <w:trHeight w:val="1607"/>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8505" w:type="dxa"/>
          </w:tcPr>
          <w:p w:rsidR="00284112" w:rsidRPr="00FD75AE" w:rsidRDefault="006A042C" w:rsidP="00284112">
            <w:pPr>
              <w:spacing w:after="0" w:line="240" w:lineRule="auto"/>
              <w:ind w:right="18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рассматривать изученные и самостоятельно прочитанные произведения в рамках историко-литературного процесса (определять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учитывать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анализе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принадлежность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произведения</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историческому</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определённому</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литературному </w:t>
            </w:r>
            <w:r w:rsidRPr="00FD75AE">
              <w:rPr>
                <w:rFonts w:ascii="Times New Roman" w:eastAsia="Times New Roman" w:hAnsi="Times New Roman"/>
                <w:spacing w:val="-2"/>
                <w:sz w:val="24"/>
                <w:szCs w:val="24"/>
                <w:lang w:val="ru-RU"/>
              </w:rPr>
              <w:t>направлению)</w:t>
            </w:r>
          </w:p>
        </w:tc>
      </w:tr>
      <w:tr w:rsidR="008727F5" w:rsidTr="00FE532E">
        <w:trPr>
          <w:trHeight w:val="1290"/>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8505" w:type="dxa"/>
          </w:tcPr>
          <w:p w:rsidR="00284112" w:rsidRPr="00FD75AE" w:rsidRDefault="006A042C" w:rsidP="00284112">
            <w:pPr>
              <w:spacing w:after="0" w:line="237" w:lineRule="auto"/>
              <w:ind w:right="2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связь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важнейшими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фактами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биографии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писателей (в том числе А.С.Грибоедова, А.С.Пушкина, М.Ю.Лермонтова, Н.В.Гоголя) и </w:t>
            </w:r>
            <w:r w:rsidRPr="00FD75AE">
              <w:rPr>
                <w:rFonts w:ascii="Times New Roman" w:eastAsia="Times New Roman" w:hAnsi="Times New Roman"/>
                <w:sz w:val="24"/>
                <w:szCs w:val="24"/>
                <w:lang w:val="ru-RU"/>
              </w:rPr>
              <w:t>особенностями исторической эпохи, авторского мировоззрения, проблематики произведений</w:t>
            </w:r>
          </w:p>
        </w:tc>
      </w:tr>
      <w:tr w:rsidR="008727F5" w:rsidTr="00FE532E">
        <w:trPr>
          <w:trHeight w:val="964"/>
        </w:trPr>
        <w:tc>
          <w:tcPr>
            <w:tcW w:w="1963" w:type="dxa"/>
          </w:tcPr>
          <w:p w:rsidR="00284112" w:rsidRPr="00FD75AE" w:rsidRDefault="006A042C" w:rsidP="00284112">
            <w:pPr>
              <w:spacing w:after="0" w:line="31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выделять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произведениях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элементы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обнаруживать связи между ними; определять родо-жанровую специфику изученного и самостоятельно прочитанного</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type w:val="continuous"/>
          <w:pgSz w:w="11920" w:h="16850"/>
          <w:pgMar w:top="1040" w:right="283" w:bottom="1389"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323"/>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художественного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произведения</w:t>
            </w:r>
          </w:p>
        </w:tc>
      </w:tr>
      <w:tr w:rsidR="008727F5" w:rsidTr="00FE532E">
        <w:trPr>
          <w:trHeight w:val="1607"/>
        </w:trPr>
        <w:tc>
          <w:tcPr>
            <w:tcW w:w="1963" w:type="dxa"/>
          </w:tcPr>
          <w:p w:rsidR="00284112" w:rsidRPr="00FD75AE" w:rsidRDefault="006A042C" w:rsidP="00284112">
            <w:pPr>
              <w:spacing w:after="0" w:line="313"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w:t>
            </w:r>
          </w:p>
          <w:p w:rsidR="00284112" w:rsidRPr="00FD75AE" w:rsidRDefault="006A042C" w:rsidP="00284112">
            <w:pPr>
              <w:spacing w:after="0" w:line="316" w:lineRule="exact"/>
              <w:ind w:right="51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произведений,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проблемы,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жанры,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художественные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приёмы, эпизоды текста, особенности языка</w:t>
            </w:r>
          </w:p>
        </w:tc>
      </w:tr>
      <w:tr w:rsidR="008727F5" w:rsidTr="00FE532E">
        <w:trPr>
          <w:trHeight w:val="1285"/>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3.7</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сопоставлять изученные и самостоятельно прочитанные произведения художественной литературы с произведениями</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других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искусства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(изобразительное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искусство,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музыка,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театр, балет, кино, </w:t>
            </w:r>
            <w:r w:rsidRPr="00FD75AE">
              <w:rPr>
                <w:rFonts w:ascii="Times New Roman" w:eastAsia="Times New Roman" w:hAnsi="Times New Roman"/>
                <w:sz w:val="24"/>
                <w:szCs w:val="24"/>
                <w:lang w:val="ru-RU"/>
              </w:rPr>
              <w:t>фотоискусство, компьютерная графика)</w:t>
            </w:r>
          </w:p>
        </w:tc>
      </w:tr>
      <w:tr w:rsidR="008727F5" w:rsidTr="00FE532E">
        <w:trPr>
          <w:trHeight w:val="1291"/>
        </w:trPr>
        <w:tc>
          <w:tcPr>
            <w:tcW w:w="1963" w:type="dxa"/>
          </w:tcPr>
          <w:p w:rsidR="00284112" w:rsidRPr="00FD75AE" w:rsidRDefault="006A042C" w:rsidP="00284112">
            <w:pPr>
              <w:spacing w:after="0" w:line="315"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выразительно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читать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стихи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прозу,</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наизусть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менее 12 поэтических произведений, не выученных ранее), передавая</w:t>
            </w:r>
          </w:p>
          <w:p w:rsidR="00284112" w:rsidRPr="00FD75AE" w:rsidRDefault="006A042C" w:rsidP="00284112">
            <w:pPr>
              <w:spacing w:before="1" w:after="0" w:line="310"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личное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отношение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произведению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учётом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 xml:space="preserve">литературного развития, индивидуальных </w:t>
            </w:r>
            <w:r w:rsidRPr="00FD75AE">
              <w:rPr>
                <w:rFonts w:ascii="Times New Roman" w:eastAsia="Times New Roman" w:hAnsi="Times New Roman"/>
                <w:sz w:val="24"/>
                <w:szCs w:val="24"/>
                <w:lang w:val="ru-RU"/>
              </w:rPr>
              <w:t>особенностей обучающихся)</w:t>
            </w:r>
          </w:p>
        </w:tc>
      </w:tr>
      <w:tr w:rsidR="008727F5" w:rsidTr="00FE532E">
        <w:trPr>
          <w:trHeight w:val="1607"/>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пересказывать изученное и самостоятельно прочитанное произведение, используя различные виды устных и письменных пересказов;</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обстоятельно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отвечать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вопросы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прочитанному</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произведению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самостоятельно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формулировать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вопросы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тексту; пересказывать сюжет</w:t>
            </w:r>
          </w:p>
        </w:tc>
      </w:tr>
      <w:tr w:rsidR="008727F5" w:rsidTr="00FE532E">
        <w:trPr>
          <w:trHeight w:val="1607"/>
        </w:trPr>
        <w:tc>
          <w:tcPr>
            <w:tcW w:w="1963" w:type="dxa"/>
          </w:tcPr>
          <w:p w:rsidR="00284112" w:rsidRPr="00FD75AE" w:rsidRDefault="006A042C" w:rsidP="00284112">
            <w:pPr>
              <w:spacing w:after="0" w:line="315"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505"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беседе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диалоге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прочитанном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произведении,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10"/>
                <w:sz w:val="24"/>
                <w:szCs w:val="24"/>
                <w:lang w:val="ru-RU"/>
              </w:rPr>
              <w:t>в</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учебной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дискуссии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литературные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темы,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соотносить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собственную позицию с позицией автора и мнениями участников дискуссии,</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давать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аргументированную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оценку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прочитанному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отстаивать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свою точку зрения, используя литературные аргументы</w:t>
            </w:r>
          </w:p>
        </w:tc>
      </w:tr>
      <w:tr w:rsidR="008727F5" w:rsidTr="00FE532E">
        <w:trPr>
          <w:trHeight w:val="3542"/>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505" w:type="dxa"/>
          </w:tcPr>
          <w:p w:rsidR="00284112" w:rsidRPr="00FD75AE" w:rsidRDefault="006A042C" w:rsidP="00284112">
            <w:pPr>
              <w:spacing w:after="0" w:line="240" w:lineRule="auto"/>
              <w:ind w:right="57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FD75AE">
              <w:rPr>
                <w:rFonts w:ascii="Times New Roman" w:eastAsia="Times New Roman" w:hAnsi="Times New Roman"/>
                <w:sz w:val="24"/>
                <w:szCs w:val="24"/>
                <w:lang w:val="ru-RU"/>
              </w:rPr>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w:t>
            </w:r>
            <w:r w:rsidRPr="00FD75AE">
              <w:rPr>
                <w:rFonts w:ascii="Times New Roman" w:eastAsia="Times New Roman" w:hAnsi="Times New Roman"/>
                <w:sz w:val="24"/>
                <w:szCs w:val="24"/>
                <w:lang w:val="ru-RU"/>
              </w:rPr>
              <w:t xml:space="preserve"> аннотации, эссе, отзыва, рецензии, литературно-творческой работы на самостоятельно выбранную</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литературную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публицистическую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тему,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применяя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различные виды цитирования</w:t>
            </w:r>
          </w:p>
        </w:tc>
      </w:tr>
      <w:tr w:rsidR="008727F5" w:rsidTr="00FE532E">
        <w:trPr>
          <w:trHeight w:val="1612"/>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самостоятельно интерпретировать и оценивать текстуально изученные и самостоятельно </w:t>
            </w:r>
            <w:r w:rsidRPr="00FD75AE">
              <w:rPr>
                <w:rFonts w:ascii="Times New Roman" w:eastAsia="Times New Roman" w:hAnsi="Times New Roman"/>
                <w:sz w:val="24"/>
                <w:szCs w:val="24"/>
                <w:lang w:val="ru-RU"/>
              </w:rPr>
              <w:t xml:space="preserve">прочитанные художественные </w:t>
            </w:r>
            <w:r w:rsidRPr="00FD75AE">
              <w:rPr>
                <w:rFonts w:ascii="Times New Roman" w:eastAsia="Times New Roman" w:hAnsi="Times New Roman"/>
                <w:spacing w:val="-2"/>
                <w:sz w:val="24"/>
                <w:szCs w:val="24"/>
                <w:lang w:val="ru-RU"/>
              </w:rPr>
              <w:t>произведения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древнерусской,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классической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русской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зарубежной </w:t>
            </w:r>
            <w:r w:rsidRPr="00FD75AE">
              <w:rPr>
                <w:rFonts w:ascii="Times New Roman" w:eastAsia="Times New Roman" w:hAnsi="Times New Roman"/>
                <w:sz w:val="24"/>
                <w:szCs w:val="24"/>
                <w:lang w:val="ru-RU"/>
              </w:rPr>
              <w:t>литературы и современных авторов с использованием методов</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эстетического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анализа</w:t>
            </w:r>
          </w:p>
        </w:tc>
      </w:tr>
      <w:tr w:rsidR="008727F5" w:rsidTr="00FE532E">
        <w:trPr>
          <w:trHeight w:val="1285"/>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важность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вдумчивого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изучения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произведений </w:t>
            </w:r>
            <w:r w:rsidRPr="00FD75AE">
              <w:rPr>
                <w:rFonts w:ascii="Times New Roman" w:eastAsia="Times New Roman" w:hAnsi="Times New Roman"/>
                <w:sz w:val="24"/>
                <w:szCs w:val="24"/>
                <w:lang w:val="ru-RU"/>
              </w:rPr>
              <w:t>фольклора и художественной литературы как способа познания</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окружающей</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действительности,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источника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эмоциональных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эстетических впечатлений, а также средства собственного развития</w:t>
            </w:r>
          </w:p>
        </w:tc>
      </w:tr>
    </w:tbl>
    <w:p w:rsidR="00284112" w:rsidRPr="00FD75AE" w:rsidRDefault="006A042C" w:rsidP="00284112">
      <w:pPr>
        <w:autoSpaceDE w:val="0"/>
        <w:autoSpaceDN w:val="0"/>
        <w:spacing w:after="0" w:line="314" w:lineRule="exact"/>
        <w:rPr>
          <w:rFonts w:ascii="Times New Roman" w:eastAsia="Times New Roman" w:hAnsi="Times New Roman"/>
          <w:sz w:val="24"/>
          <w:szCs w:val="24"/>
          <w:lang w:val="ru-RU"/>
        </w:rPr>
        <w:sectPr w:rsidR="00284112" w:rsidRPr="00FD75AE">
          <w:type w:val="continuous"/>
          <w:pgSz w:w="11920" w:h="16850"/>
          <w:pgMar w:top="1040" w:right="283" w:bottom="856"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1288"/>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8505" w:type="dxa"/>
          </w:tcPr>
          <w:p w:rsidR="00284112" w:rsidRPr="00FD75AE" w:rsidRDefault="006A042C" w:rsidP="00284112">
            <w:pPr>
              <w:spacing w:after="0" w:line="237" w:lineRule="auto"/>
              <w:ind w:right="2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самостоятельно планировать своё чтение, обогащать </w:t>
            </w:r>
            <w:r w:rsidRPr="00FD75AE">
              <w:rPr>
                <w:rFonts w:ascii="Times New Roman" w:eastAsia="Times New Roman" w:hAnsi="Times New Roman"/>
                <w:sz w:val="24"/>
                <w:szCs w:val="24"/>
                <w:lang w:val="ru-RU"/>
              </w:rPr>
              <w:t>свой литературный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кругозор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рекомендациям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учителя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обучающихся, а также проверенных Интернет-ресурсов, в том числе за счёт произведений современной литературы</w:t>
            </w:r>
          </w:p>
        </w:tc>
      </w:tr>
      <w:tr w:rsidR="008727F5" w:rsidTr="00FE532E">
        <w:trPr>
          <w:trHeight w:val="964"/>
        </w:trPr>
        <w:tc>
          <w:tcPr>
            <w:tcW w:w="1963"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505" w:type="dxa"/>
          </w:tcPr>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участвовать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коллективной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индивидуальной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учебно-</w:t>
            </w:r>
          </w:p>
          <w:p w:rsidR="00284112" w:rsidRPr="00FD75AE" w:rsidRDefault="006A042C" w:rsidP="00284112">
            <w:pPr>
              <w:spacing w:before="1"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исследовательской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проектной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деятельности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уметь</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публично презентовать полученные результаты</w:t>
            </w:r>
          </w:p>
        </w:tc>
      </w:tr>
      <w:tr w:rsidR="008727F5" w:rsidTr="00FE532E">
        <w:trPr>
          <w:trHeight w:val="2580"/>
        </w:trPr>
        <w:tc>
          <w:tcPr>
            <w:tcW w:w="1963"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самостоятельно пользоваться энциклопедиями, словарями и </w:t>
            </w:r>
            <w:r w:rsidRPr="00FD75AE">
              <w:rPr>
                <w:rFonts w:ascii="Times New Roman" w:eastAsia="Times New Roman" w:hAnsi="Times New Roman"/>
                <w:spacing w:val="-2"/>
                <w:sz w:val="24"/>
                <w:szCs w:val="24"/>
                <w:lang w:val="ru-RU"/>
              </w:rPr>
              <w:t xml:space="preserve">справочной литературой, информационно-справочными системами, </w:t>
            </w:r>
            <w:r w:rsidRPr="00FD75AE">
              <w:rPr>
                <w:rFonts w:ascii="Times New Roman" w:eastAsia="Times New Roman" w:hAnsi="Times New Roman"/>
                <w:sz w:val="24"/>
                <w:szCs w:val="24"/>
                <w:lang w:val="ru-RU"/>
              </w:rPr>
              <w:t>в том числе в электронной форме, пользоваться каталогами библиотек, би</w:t>
            </w:r>
            <w:r w:rsidRPr="00FD75AE">
              <w:rPr>
                <w:rFonts w:ascii="Times New Roman" w:eastAsia="Times New Roman" w:hAnsi="Times New Roman"/>
                <w:sz w:val="24"/>
                <w:szCs w:val="24"/>
                <w:lang w:val="ru-RU"/>
              </w:rPr>
              <w:t>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федеральный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перечень</w:t>
            </w:r>
          </w:p>
        </w:tc>
      </w:tr>
    </w:tbl>
    <w:p w:rsidR="00284112" w:rsidRPr="00FD75AE" w:rsidRDefault="006A042C" w:rsidP="00284112">
      <w:pPr>
        <w:autoSpaceDE w:val="0"/>
        <w:autoSpaceDN w:val="0"/>
        <w:spacing w:before="36"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before="1" w:after="0" w:line="240" w:lineRule="auto"/>
        <w:ind w:right="46"/>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5</w:t>
      </w:r>
    </w:p>
    <w:p w:rsidR="00284112" w:rsidRPr="00FD75AE" w:rsidRDefault="006A042C" w:rsidP="00284112">
      <w:pPr>
        <w:autoSpaceDE w:val="0"/>
        <w:autoSpaceDN w:val="0"/>
        <w:spacing w:before="11" w:after="7" w:line="240" w:lineRule="auto"/>
        <w:ind w:right="46"/>
        <w:jc w:val="center"/>
        <w:rPr>
          <w:rFonts w:ascii="Times New Roman" w:eastAsia="Times New Roman" w:hAnsi="Times New Roman"/>
          <w:b/>
          <w:sz w:val="24"/>
          <w:szCs w:val="24"/>
          <w:lang w:val="ru-RU"/>
        </w:rPr>
      </w:pPr>
      <w:r w:rsidRPr="00FD75AE">
        <w:rPr>
          <w:rFonts w:ascii="Times New Roman" w:eastAsia="Times New Roman" w:hAnsi="Times New Roman"/>
          <w:b/>
          <w:spacing w:val="-2"/>
          <w:sz w:val="24"/>
          <w:szCs w:val="24"/>
          <w:lang w:val="ru-RU"/>
        </w:rPr>
        <w:t>Проверяемые</w:t>
      </w:r>
      <w:r w:rsidRPr="00FD75AE">
        <w:rPr>
          <w:rFonts w:ascii="Times New Roman" w:eastAsia="Times New Roman" w:hAnsi="Times New Roman"/>
          <w:b/>
          <w:spacing w:val="-5"/>
          <w:sz w:val="24"/>
          <w:szCs w:val="24"/>
          <w:lang w:val="ru-RU"/>
        </w:rPr>
        <w:t xml:space="preserve"> </w:t>
      </w:r>
      <w:r w:rsidRPr="00FD75AE">
        <w:rPr>
          <w:rFonts w:ascii="Times New Roman" w:eastAsia="Times New Roman" w:hAnsi="Times New Roman"/>
          <w:b/>
          <w:spacing w:val="-2"/>
          <w:sz w:val="24"/>
          <w:szCs w:val="24"/>
          <w:lang w:val="ru-RU"/>
        </w:rPr>
        <w:t>элементы</w:t>
      </w:r>
      <w:r w:rsidRPr="00FD75AE">
        <w:rPr>
          <w:rFonts w:ascii="Times New Roman" w:eastAsia="Times New Roman" w:hAnsi="Times New Roman"/>
          <w:b/>
          <w:spacing w:val="-5"/>
          <w:sz w:val="24"/>
          <w:szCs w:val="24"/>
          <w:lang w:val="ru-RU"/>
        </w:rPr>
        <w:t xml:space="preserve"> </w:t>
      </w:r>
      <w:r w:rsidRPr="00FD75AE">
        <w:rPr>
          <w:rFonts w:ascii="Times New Roman" w:eastAsia="Times New Roman" w:hAnsi="Times New Roman"/>
          <w:b/>
          <w:spacing w:val="-2"/>
          <w:sz w:val="24"/>
          <w:szCs w:val="24"/>
          <w:lang w:val="ru-RU"/>
        </w:rPr>
        <w:t>содержания</w:t>
      </w:r>
      <w:r w:rsidRPr="00FD75AE">
        <w:rPr>
          <w:rFonts w:ascii="Times New Roman" w:eastAsia="Times New Roman" w:hAnsi="Times New Roman"/>
          <w:b/>
          <w:spacing w:val="-7"/>
          <w:sz w:val="24"/>
          <w:szCs w:val="24"/>
          <w:lang w:val="ru-RU"/>
        </w:rPr>
        <w:t xml:space="preserve"> </w:t>
      </w:r>
      <w:r w:rsidRPr="00FD75AE">
        <w:rPr>
          <w:rFonts w:ascii="Times New Roman" w:eastAsia="Times New Roman" w:hAnsi="Times New Roman"/>
          <w:b/>
          <w:spacing w:val="-2"/>
          <w:sz w:val="24"/>
          <w:szCs w:val="24"/>
          <w:lang w:val="ru-RU"/>
        </w:rPr>
        <w:t>(9</w:t>
      </w:r>
      <w:r w:rsidRPr="00FD75AE">
        <w:rPr>
          <w:rFonts w:ascii="Times New Roman" w:eastAsia="Times New Roman" w:hAnsi="Times New Roman"/>
          <w:b/>
          <w:spacing w:val="-3"/>
          <w:sz w:val="24"/>
          <w:szCs w:val="24"/>
          <w:lang w:val="ru-RU"/>
        </w:rPr>
        <w:t xml:space="preserve"> </w:t>
      </w:r>
      <w:r w:rsidRPr="00FD75AE">
        <w:rPr>
          <w:rFonts w:ascii="Times New Roman" w:eastAsia="Times New Roman" w:hAnsi="Times New Roman"/>
          <w:b/>
          <w:spacing w:val="-2"/>
          <w:sz w:val="24"/>
          <w:szCs w:val="24"/>
          <w:lang w:val="ru-RU"/>
        </w:rPr>
        <w:t>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17"/>
        <w:gridCol w:w="9551"/>
      </w:tblGrid>
      <w:tr w:rsidR="008727F5" w:rsidTr="00FE532E">
        <w:trPr>
          <w:trHeight w:val="321"/>
        </w:trPr>
        <w:tc>
          <w:tcPr>
            <w:tcW w:w="917" w:type="dxa"/>
          </w:tcPr>
          <w:p w:rsidR="00284112" w:rsidRPr="00FD75AE" w:rsidRDefault="006A042C" w:rsidP="00284112">
            <w:pPr>
              <w:spacing w:after="0" w:line="300" w:lineRule="exact"/>
              <w:ind w:right="11"/>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9551"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элемент</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1"/>
        </w:trPr>
        <w:tc>
          <w:tcPr>
            <w:tcW w:w="91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55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Древнерусская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литература</w:t>
            </w:r>
          </w:p>
        </w:tc>
      </w:tr>
      <w:tr w:rsidR="008727F5" w:rsidTr="00FE532E">
        <w:trPr>
          <w:trHeight w:val="325"/>
        </w:trPr>
        <w:tc>
          <w:tcPr>
            <w:tcW w:w="917" w:type="dxa"/>
          </w:tcPr>
          <w:p w:rsidR="00284112" w:rsidRPr="00FD75AE" w:rsidRDefault="006A042C" w:rsidP="00284112">
            <w:pPr>
              <w:spacing w:after="0" w:line="30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551"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полку</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Игореве"</w:t>
            </w:r>
          </w:p>
        </w:tc>
      </w:tr>
      <w:tr w:rsidR="008727F5" w:rsidTr="00FE532E">
        <w:trPr>
          <w:trHeight w:val="316"/>
        </w:trPr>
        <w:tc>
          <w:tcPr>
            <w:tcW w:w="917" w:type="dxa"/>
          </w:tcPr>
          <w:p w:rsidR="00284112" w:rsidRPr="00FD75AE" w:rsidRDefault="006A042C" w:rsidP="00284112">
            <w:pPr>
              <w:spacing w:after="0" w:line="29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551"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Литература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XVIII</w:t>
            </w:r>
            <w:r w:rsidRPr="00FD75AE">
              <w:rPr>
                <w:rFonts w:ascii="Times New Roman" w:eastAsia="Times New Roman" w:hAnsi="Times New Roman"/>
                <w:spacing w:val="-5"/>
                <w:sz w:val="24"/>
                <w:szCs w:val="24"/>
                <w:lang w:val="ru-RU"/>
              </w:rPr>
              <w:t xml:space="preserve"> в.</w:t>
            </w:r>
          </w:p>
        </w:tc>
      </w:tr>
      <w:tr w:rsidR="008727F5" w:rsidTr="00FE532E">
        <w:trPr>
          <w:trHeight w:val="968"/>
        </w:trPr>
        <w:tc>
          <w:tcPr>
            <w:tcW w:w="91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9551" w:type="dxa"/>
          </w:tcPr>
          <w:p w:rsidR="00284112" w:rsidRPr="00FD75AE" w:rsidRDefault="006A042C" w:rsidP="00284112">
            <w:pPr>
              <w:spacing w:after="0" w:line="235" w:lineRule="auto"/>
              <w:ind w:right="65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М.В.Ломоносов. "Ода на день восшествия на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Всероссийский престол Ея Величества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Государыни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Императрицы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Елисаветы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Петровны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1747</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года"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другие стихотворения (по выбору)</w:t>
            </w:r>
          </w:p>
        </w:tc>
      </w:tr>
      <w:tr w:rsidR="008727F5" w:rsidTr="00FE532E">
        <w:trPr>
          <w:trHeight w:val="640"/>
        </w:trPr>
        <w:tc>
          <w:tcPr>
            <w:tcW w:w="91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955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Г.Р.Державин.</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Стихотворения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(два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выбору).</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Например,</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"Властителям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судиям", "Памятник"</w:t>
            </w:r>
          </w:p>
        </w:tc>
      </w:tr>
      <w:tr w:rsidR="008727F5" w:rsidTr="00FE532E">
        <w:trPr>
          <w:trHeight w:val="320"/>
        </w:trPr>
        <w:tc>
          <w:tcPr>
            <w:tcW w:w="917" w:type="dxa"/>
          </w:tcPr>
          <w:p w:rsidR="00284112" w:rsidRPr="00FD75AE" w:rsidRDefault="006A042C" w:rsidP="00284112">
            <w:pPr>
              <w:spacing w:after="0" w:line="301"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955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Н.М.Карамзин.</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Повесть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"Бедная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Лиза"</w:t>
            </w:r>
          </w:p>
        </w:tc>
      </w:tr>
      <w:tr w:rsidR="008727F5" w:rsidTr="00FE532E">
        <w:trPr>
          <w:trHeight w:val="321"/>
        </w:trPr>
        <w:tc>
          <w:tcPr>
            <w:tcW w:w="91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55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Литература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первой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половины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XIX</w:t>
            </w:r>
            <w:r w:rsidRPr="00FD75AE">
              <w:rPr>
                <w:rFonts w:ascii="Times New Roman" w:eastAsia="Times New Roman" w:hAnsi="Times New Roman"/>
                <w:spacing w:val="-5"/>
                <w:sz w:val="24"/>
                <w:szCs w:val="24"/>
                <w:lang w:val="ru-RU"/>
              </w:rPr>
              <w:t xml:space="preserve"> в.</w:t>
            </w:r>
          </w:p>
        </w:tc>
      </w:tr>
      <w:tr w:rsidR="008727F5" w:rsidTr="00FE532E">
        <w:trPr>
          <w:trHeight w:val="642"/>
        </w:trPr>
        <w:tc>
          <w:tcPr>
            <w:tcW w:w="91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955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В.А.Жуковский.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Баллады,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элегии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(две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выбору).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Например,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"Светлана", "Невыразимое", "Море"</w:t>
            </w:r>
          </w:p>
        </w:tc>
      </w:tr>
      <w:tr w:rsidR="008727F5" w:rsidTr="00FE532E">
        <w:trPr>
          <w:trHeight w:val="321"/>
        </w:trPr>
        <w:tc>
          <w:tcPr>
            <w:tcW w:w="91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955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А.С.Грибоедов.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Комедия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"Горе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4"/>
                <w:sz w:val="24"/>
                <w:szCs w:val="24"/>
                <w:lang w:val="ru-RU"/>
              </w:rPr>
              <w:t>ума"</w:t>
            </w:r>
          </w:p>
        </w:tc>
      </w:tr>
      <w:tr w:rsidR="008727F5" w:rsidTr="00FE532E">
        <w:trPr>
          <w:trHeight w:val="647"/>
        </w:trPr>
        <w:tc>
          <w:tcPr>
            <w:tcW w:w="91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9551" w:type="dxa"/>
          </w:tcPr>
          <w:p w:rsidR="00284112" w:rsidRPr="00FD75AE" w:rsidRDefault="006A042C" w:rsidP="00284112">
            <w:pPr>
              <w:spacing w:after="0" w:line="235" w:lineRule="auto"/>
              <w:ind w:right="81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Поэзия пушкинской эпохи (не менее трёх стихотворений по выбору). Например,</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К.Н.Батюшков,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А.А.Дельвиг,</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Н.М.Языков,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Е.А.Баратынский</w:t>
            </w:r>
          </w:p>
        </w:tc>
      </w:tr>
      <w:tr w:rsidR="008727F5" w:rsidTr="00FE532E">
        <w:trPr>
          <w:trHeight w:val="2572"/>
        </w:trPr>
        <w:tc>
          <w:tcPr>
            <w:tcW w:w="917"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955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А.С.Пушкин.</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Стихотворения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пяти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выбору).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Например,</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"Бесы", "Брожу ли я вдоль улиц шумных...", "...Вновь я посетил...", "Из</w:t>
            </w:r>
          </w:p>
          <w:p w:rsidR="00284112" w:rsidRPr="00FD75AE" w:rsidRDefault="006A042C" w:rsidP="00284112">
            <w:pPr>
              <w:spacing w:after="0" w:line="240" w:lineRule="auto"/>
              <w:ind w:right="7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Пиндемонти", "К морю", "К***" ("Я помню чудное мгновенье..."), "Мадонна", "Осень" (отрывок), </w:t>
            </w:r>
            <w:r w:rsidRPr="00FD75AE">
              <w:rPr>
                <w:rFonts w:ascii="Times New Roman" w:eastAsia="Times New Roman" w:hAnsi="Times New Roman"/>
                <w:sz w:val="24"/>
                <w:szCs w:val="24"/>
                <w:lang w:val="ru-RU"/>
              </w:rPr>
              <w:t>"Отцы-пустынники и жёны непорочны...", "Пора,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друг,</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Покоя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сердце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просит...",</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"Поэт",</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"Пророк",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"Свободы сеятель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пустынный...",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"Элегия"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("Безумных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лет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угасшее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веселье..."),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"Я</w:t>
            </w:r>
            <w:r w:rsidRPr="00FD75AE">
              <w:rPr>
                <w:rFonts w:ascii="Times New Roman" w:eastAsia="Times New Roman" w:hAnsi="Times New Roman"/>
                <w:spacing w:val="-5"/>
                <w:sz w:val="24"/>
                <w:szCs w:val="24"/>
                <w:lang w:val="ru-RU"/>
              </w:rPr>
              <w:t xml:space="preserve"> вас</w:t>
            </w:r>
          </w:p>
          <w:p w:rsidR="00284112" w:rsidRPr="00FD75AE" w:rsidRDefault="006A042C" w:rsidP="00284112">
            <w:pPr>
              <w:spacing w:after="0" w:line="312" w:lineRule="exact"/>
              <w:ind w:right="193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любил:</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любовь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ещё,</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быть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может...",</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памятник</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себе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 xml:space="preserve">воздвиг </w:t>
            </w:r>
            <w:r w:rsidRPr="00FD75AE">
              <w:rPr>
                <w:rFonts w:ascii="Times New Roman" w:eastAsia="Times New Roman" w:hAnsi="Times New Roman"/>
                <w:spacing w:val="-2"/>
                <w:sz w:val="24"/>
                <w:szCs w:val="24"/>
                <w:lang w:val="ru-RU"/>
              </w:rPr>
              <w:t>нерукотворный..."</w:t>
            </w:r>
          </w:p>
        </w:tc>
      </w:tr>
      <w:tr w:rsidR="008727F5" w:rsidTr="00FE532E">
        <w:trPr>
          <w:trHeight w:val="320"/>
        </w:trPr>
        <w:tc>
          <w:tcPr>
            <w:tcW w:w="917" w:type="dxa"/>
          </w:tcPr>
          <w:p w:rsidR="00284112" w:rsidRPr="00FD75AE" w:rsidRDefault="006A042C" w:rsidP="00284112">
            <w:pPr>
              <w:spacing w:after="0" w:line="301"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955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А.С.Пушкин.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Поэма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"Медный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всадник"</w:t>
            </w:r>
          </w:p>
        </w:tc>
      </w:tr>
      <w:tr w:rsidR="008727F5" w:rsidTr="00FE532E">
        <w:trPr>
          <w:trHeight w:val="321"/>
        </w:trPr>
        <w:tc>
          <w:tcPr>
            <w:tcW w:w="91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955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А.С.Пушкин.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Роман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стихах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"Евгений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Онегин"</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17"/>
        <w:gridCol w:w="9551"/>
      </w:tblGrid>
      <w:tr w:rsidR="008727F5" w:rsidTr="00FE532E">
        <w:trPr>
          <w:trHeight w:val="2255"/>
        </w:trPr>
        <w:tc>
          <w:tcPr>
            <w:tcW w:w="91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3.7</w:t>
            </w:r>
          </w:p>
        </w:tc>
        <w:tc>
          <w:tcPr>
            <w:tcW w:w="9551"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М.Ю.Лермонтов. Стихотворения (не менее пяти по выбору). Например, "Выхожу</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один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дорогу...",</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"Дума",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скучно</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грустно",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часто, пёстрою толпою окружён...", "Молитва" ("Я, Матерь Божия, ныне с молитвою..."), "Нет, не тебя так пылко я люблю...", "Нет, я не Байрон, я</w:t>
            </w:r>
          </w:p>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другой...",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"Поэт"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("Отделкой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золотой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блистает</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мой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кинжал..."),</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"Пророк", "Родина", "Смерть Поэта", "Сон" (</w:t>
            </w:r>
            <w:r w:rsidRPr="00FD75AE">
              <w:rPr>
                <w:rFonts w:ascii="Times New Roman" w:eastAsia="Times New Roman" w:hAnsi="Times New Roman"/>
                <w:sz w:val="24"/>
                <w:szCs w:val="24"/>
                <w:lang w:val="ru-RU"/>
              </w:rPr>
              <w:t>"В полдневный жар в долине</w:t>
            </w:r>
          </w:p>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Дагестана..."),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жить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хочу,</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хочу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печали..."</w:t>
            </w:r>
          </w:p>
        </w:tc>
      </w:tr>
      <w:tr w:rsidR="008727F5" w:rsidTr="00FE532E">
        <w:trPr>
          <w:trHeight w:val="320"/>
        </w:trPr>
        <w:tc>
          <w:tcPr>
            <w:tcW w:w="91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3.8</w:t>
            </w:r>
          </w:p>
        </w:tc>
        <w:tc>
          <w:tcPr>
            <w:tcW w:w="955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М.Ю.Лермонтов.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Роман</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"Герой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нашего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времени"</w:t>
            </w:r>
          </w:p>
        </w:tc>
      </w:tr>
      <w:tr w:rsidR="008727F5" w:rsidTr="00FE532E">
        <w:trPr>
          <w:trHeight w:val="318"/>
        </w:trPr>
        <w:tc>
          <w:tcPr>
            <w:tcW w:w="917" w:type="dxa"/>
          </w:tcPr>
          <w:p w:rsidR="00284112" w:rsidRPr="00FD75AE" w:rsidRDefault="006A042C" w:rsidP="00284112">
            <w:pPr>
              <w:spacing w:after="0" w:line="299"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3.9</w:t>
            </w:r>
          </w:p>
        </w:tc>
        <w:tc>
          <w:tcPr>
            <w:tcW w:w="9551"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Н.В.Гоголь.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Поэма "Мёртвые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души"</w:t>
            </w:r>
          </w:p>
        </w:tc>
      </w:tr>
      <w:tr w:rsidR="008727F5" w:rsidTr="00FE532E">
        <w:trPr>
          <w:trHeight w:val="325"/>
        </w:trPr>
        <w:tc>
          <w:tcPr>
            <w:tcW w:w="917" w:type="dxa"/>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551"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Зарубежная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литература</w:t>
            </w:r>
          </w:p>
        </w:tc>
      </w:tr>
      <w:tr w:rsidR="008727F5" w:rsidTr="00FE532E">
        <w:trPr>
          <w:trHeight w:val="643"/>
        </w:trPr>
        <w:tc>
          <w:tcPr>
            <w:tcW w:w="917"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955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Данте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Алигьери.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"Божественная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комедия"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двух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фрагментов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по </w:t>
            </w:r>
            <w:r w:rsidRPr="00FD75AE">
              <w:rPr>
                <w:rFonts w:ascii="Times New Roman" w:eastAsia="Times New Roman" w:hAnsi="Times New Roman"/>
                <w:spacing w:val="-2"/>
                <w:sz w:val="24"/>
                <w:szCs w:val="24"/>
                <w:lang w:val="ru-RU"/>
              </w:rPr>
              <w:t>выбору)</w:t>
            </w:r>
          </w:p>
        </w:tc>
      </w:tr>
      <w:tr w:rsidR="008727F5" w:rsidTr="00FE532E">
        <w:trPr>
          <w:trHeight w:val="320"/>
        </w:trPr>
        <w:tc>
          <w:tcPr>
            <w:tcW w:w="91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955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У.Шекспир.</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Трагедия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"Гамлет"</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двух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фрагментов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320"/>
        </w:trPr>
        <w:tc>
          <w:tcPr>
            <w:tcW w:w="91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955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И.Гёте.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Трагедия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"Фауст"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двух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фрагментов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961"/>
        </w:trPr>
        <w:tc>
          <w:tcPr>
            <w:tcW w:w="91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9551" w:type="dxa"/>
          </w:tcPr>
          <w:p w:rsidR="00284112" w:rsidRPr="00FD75AE" w:rsidRDefault="006A042C" w:rsidP="00284112">
            <w:pPr>
              <w:spacing w:after="0" w:line="235" w:lineRule="auto"/>
              <w:ind w:right="81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Дж.Г.Байрон.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Стихотворения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(одно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выбору).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Например,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"Душа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моя мрачна. Скорей, певец, скорей!..", </w:t>
            </w:r>
            <w:r w:rsidRPr="00FD75AE">
              <w:rPr>
                <w:rFonts w:ascii="Times New Roman" w:eastAsia="Times New Roman" w:hAnsi="Times New Roman"/>
                <w:sz w:val="24"/>
                <w:szCs w:val="24"/>
                <w:lang w:val="ru-RU"/>
              </w:rPr>
              <w:t>"Прощание Наполеона". Поэма</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"Паломничество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Чайльд-Гарольда"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(один</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фрагмент</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649"/>
        </w:trPr>
        <w:tc>
          <w:tcPr>
            <w:tcW w:w="91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955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Зарубежная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проза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первой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половины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(одно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произведение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выбору). Например, произведения Э.Т.А.Гофмана, В.Гюго, В.Скотта</w:t>
            </w:r>
          </w:p>
        </w:tc>
      </w:tr>
    </w:tbl>
    <w:p w:rsidR="00284112" w:rsidRPr="00FD75AE" w:rsidRDefault="006A042C" w:rsidP="00284112">
      <w:pPr>
        <w:autoSpaceDE w:val="0"/>
        <w:autoSpaceDN w:val="0"/>
        <w:spacing w:before="45"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before="1" w:after="0" w:line="244" w:lineRule="auto"/>
        <w:ind w:right="275"/>
        <w:rPr>
          <w:rFonts w:ascii="Times New Roman" w:eastAsia="Times New Roman" w:hAnsi="Times New Roman"/>
          <w:b/>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6 </w:t>
      </w:r>
      <w:r w:rsidRPr="00FD75AE">
        <w:rPr>
          <w:rFonts w:ascii="Times New Roman" w:eastAsia="Times New Roman" w:hAnsi="Times New Roman"/>
          <w:b/>
          <w:sz w:val="24"/>
          <w:szCs w:val="24"/>
          <w:lang w:val="ru-RU"/>
        </w:rPr>
        <w:t xml:space="preserve">Теоретико-литературные </w:t>
      </w:r>
      <w:r w:rsidRPr="00FD75AE">
        <w:rPr>
          <w:rFonts w:ascii="Times New Roman" w:eastAsia="Times New Roman" w:hAnsi="Times New Roman"/>
          <w:b/>
          <w:sz w:val="24"/>
          <w:szCs w:val="24"/>
          <w:lang w:val="ru-RU"/>
        </w:rPr>
        <w:t>понятия, использование которых необходимо для анализа, интерпретации произведений и оформления обучающимися 5-9</w:t>
      </w:r>
    </w:p>
    <w:p w:rsidR="00284112" w:rsidRPr="00FD75AE" w:rsidRDefault="006A042C" w:rsidP="00284112">
      <w:pPr>
        <w:autoSpaceDE w:val="0"/>
        <w:autoSpaceDN w:val="0"/>
        <w:spacing w:after="9" w:line="316" w:lineRule="exact"/>
        <w:rPr>
          <w:rFonts w:ascii="Times New Roman" w:eastAsia="Times New Roman" w:hAnsi="Times New Roman"/>
          <w:b/>
          <w:sz w:val="24"/>
          <w:szCs w:val="24"/>
          <w:lang w:val="ru-RU"/>
        </w:rPr>
      </w:pPr>
      <w:r w:rsidRPr="00FD75AE">
        <w:rPr>
          <w:rFonts w:ascii="Times New Roman" w:eastAsia="Times New Roman" w:hAnsi="Times New Roman"/>
          <w:b/>
          <w:sz w:val="24"/>
          <w:szCs w:val="24"/>
          <w:lang w:val="ru-RU"/>
        </w:rPr>
        <w:t>классов</w:t>
      </w:r>
      <w:r w:rsidRPr="00FD75AE">
        <w:rPr>
          <w:rFonts w:ascii="Times New Roman" w:eastAsia="Times New Roman" w:hAnsi="Times New Roman"/>
          <w:b/>
          <w:spacing w:val="-7"/>
          <w:sz w:val="24"/>
          <w:szCs w:val="24"/>
          <w:lang w:val="ru-RU"/>
        </w:rPr>
        <w:t xml:space="preserve"> </w:t>
      </w:r>
      <w:r w:rsidRPr="00FD75AE">
        <w:rPr>
          <w:rFonts w:ascii="Times New Roman" w:eastAsia="Times New Roman" w:hAnsi="Times New Roman"/>
          <w:b/>
          <w:sz w:val="24"/>
          <w:szCs w:val="24"/>
          <w:lang w:val="ru-RU"/>
        </w:rPr>
        <w:t>собственных</w:t>
      </w:r>
      <w:r w:rsidRPr="00FD75AE">
        <w:rPr>
          <w:rFonts w:ascii="Times New Roman" w:eastAsia="Times New Roman" w:hAnsi="Times New Roman"/>
          <w:b/>
          <w:spacing w:val="-5"/>
          <w:sz w:val="24"/>
          <w:szCs w:val="24"/>
          <w:lang w:val="ru-RU"/>
        </w:rPr>
        <w:t xml:space="preserve"> </w:t>
      </w:r>
      <w:r w:rsidRPr="00FD75AE">
        <w:rPr>
          <w:rFonts w:ascii="Times New Roman" w:eastAsia="Times New Roman" w:hAnsi="Times New Roman"/>
          <w:b/>
          <w:sz w:val="24"/>
          <w:szCs w:val="24"/>
          <w:lang w:val="ru-RU"/>
        </w:rPr>
        <w:t>оценок</w:t>
      </w:r>
      <w:r w:rsidRPr="00FD75AE">
        <w:rPr>
          <w:rFonts w:ascii="Times New Roman" w:eastAsia="Times New Roman" w:hAnsi="Times New Roman"/>
          <w:b/>
          <w:spacing w:val="-6"/>
          <w:sz w:val="24"/>
          <w:szCs w:val="24"/>
          <w:lang w:val="ru-RU"/>
        </w:rPr>
        <w:t xml:space="preserve"> </w:t>
      </w:r>
      <w:r w:rsidRPr="00FD75AE">
        <w:rPr>
          <w:rFonts w:ascii="Times New Roman" w:eastAsia="Times New Roman" w:hAnsi="Times New Roman"/>
          <w:b/>
          <w:sz w:val="24"/>
          <w:szCs w:val="24"/>
          <w:lang w:val="ru-RU"/>
        </w:rPr>
        <w:t>и</w:t>
      </w:r>
      <w:r w:rsidRPr="00FD75AE">
        <w:rPr>
          <w:rFonts w:ascii="Times New Roman" w:eastAsia="Times New Roman" w:hAnsi="Times New Roman"/>
          <w:b/>
          <w:spacing w:val="-7"/>
          <w:sz w:val="24"/>
          <w:szCs w:val="24"/>
          <w:lang w:val="ru-RU"/>
        </w:rPr>
        <w:t xml:space="preserve"> </w:t>
      </w:r>
      <w:r w:rsidRPr="00FD75AE">
        <w:rPr>
          <w:rFonts w:ascii="Times New Roman" w:eastAsia="Times New Roman" w:hAnsi="Times New Roman"/>
          <w:b/>
          <w:spacing w:val="-2"/>
          <w:sz w:val="24"/>
          <w:szCs w:val="24"/>
          <w:lang w:val="ru-RU"/>
        </w:rPr>
        <w:t>наблюдений</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87"/>
        <w:gridCol w:w="9182"/>
      </w:tblGrid>
      <w:tr w:rsidR="008727F5" w:rsidTr="00FE532E">
        <w:trPr>
          <w:trHeight w:val="321"/>
        </w:trPr>
        <w:tc>
          <w:tcPr>
            <w:tcW w:w="1287" w:type="dxa"/>
          </w:tcPr>
          <w:p w:rsidR="00284112" w:rsidRPr="00FD75AE" w:rsidRDefault="006A042C" w:rsidP="00284112">
            <w:pPr>
              <w:spacing w:after="0" w:line="300" w:lineRule="exact"/>
              <w:ind w:right="12"/>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Номер</w:t>
            </w:r>
          </w:p>
        </w:tc>
        <w:tc>
          <w:tcPr>
            <w:tcW w:w="9182"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Понятия</w:t>
            </w:r>
          </w:p>
        </w:tc>
      </w:tr>
      <w:tr w:rsidR="008727F5" w:rsidTr="00FE532E">
        <w:trPr>
          <w:trHeight w:val="320"/>
        </w:trPr>
        <w:tc>
          <w:tcPr>
            <w:tcW w:w="1287"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художественная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литература 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устное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народное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творчество</w:t>
            </w:r>
          </w:p>
        </w:tc>
      </w:tr>
      <w:tr w:rsidR="008727F5" w:rsidTr="00FE532E">
        <w:trPr>
          <w:trHeight w:val="321"/>
        </w:trPr>
        <w:tc>
          <w:tcPr>
            <w:tcW w:w="1287"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проза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поэзия;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стих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проза</w:t>
            </w:r>
          </w:p>
        </w:tc>
      </w:tr>
      <w:tr w:rsidR="008727F5" w:rsidTr="00FE532E">
        <w:trPr>
          <w:trHeight w:val="321"/>
        </w:trPr>
        <w:tc>
          <w:tcPr>
            <w:tcW w:w="1287"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факт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вымысел</w:t>
            </w:r>
          </w:p>
        </w:tc>
      </w:tr>
      <w:tr w:rsidR="008727F5" w:rsidTr="00FE532E">
        <w:trPr>
          <w:trHeight w:val="643"/>
        </w:trPr>
        <w:tc>
          <w:tcPr>
            <w:tcW w:w="1287" w:type="dxa"/>
          </w:tcPr>
          <w:p w:rsidR="00284112" w:rsidRPr="00FD75AE" w:rsidRDefault="006A042C" w:rsidP="00284112">
            <w:pPr>
              <w:spacing w:after="0" w:line="313"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182" w:type="dxa"/>
          </w:tcPr>
          <w:p w:rsidR="00284112" w:rsidRPr="00FD75AE" w:rsidRDefault="006A042C" w:rsidP="00284112">
            <w:pPr>
              <w:spacing w:after="0" w:line="232" w:lineRule="auto"/>
              <w:ind w:right="69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литературные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направления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(классицизм,</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сентиментализм,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 xml:space="preserve">романтизм, </w:t>
            </w:r>
            <w:r w:rsidRPr="00FD75AE">
              <w:rPr>
                <w:rFonts w:ascii="Times New Roman" w:eastAsia="Times New Roman" w:hAnsi="Times New Roman"/>
                <w:spacing w:val="-2"/>
                <w:sz w:val="24"/>
                <w:szCs w:val="24"/>
                <w:lang w:val="ru-RU"/>
              </w:rPr>
              <w:t>реализм)</w:t>
            </w:r>
          </w:p>
        </w:tc>
      </w:tr>
      <w:tr w:rsidR="008727F5" w:rsidTr="00FE532E">
        <w:trPr>
          <w:trHeight w:val="320"/>
        </w:trPr>
        <w:tc>
          <w:tcPr>
            <w:tcW w:w="128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918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роды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(лирика,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эпос,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драма)</w:t>
            </w:r>
          </w:p>
        </w:tc>
      </w:tr>
      <w:tr w:rsidR="008727F5" w:rsidTr="00FE532E">
        <w:trPr>
          <w:trHeight w:val="964"/>
        </w:trPr>
        <w:tc>
          <w:tcPr>
            <w:tcW w:w="1287"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918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жанры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(рассказ,</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притча,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повесть,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роман,</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комедия,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драма,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трагедия,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басня, песня, ода,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элегия,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 xml:space="preserve">послание, отрывок, сонет, </w:t>
            </w:r>
            <w:r w:rsidRPr="00FD75AE">
              <w:rPr>
                <w:rFonts w:ascii="Times New Roman" w:eastAsia="Times New Roman" w:hAnsi="Times New Roman"/>
                <w:sz w:val="24"/>
                <w:szCs w:val="24"/>
                <w:lang w:val="ru-RU"/>
              </w:rPr>
              <w:t>эпиграмма, лироэпические</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(поэма,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баллада)</w:t>
            </w:r>
          </w:p>
        </w:tc>
      </w:tr>
      <w:tr w:rsidR="008727F5" w:rsidTr="00FE532E">
        <w:trPr>
          <w:trHeight w:val="321"/>
        </w:trPr>
        <w:tc>
          <w:tcPr>
            <w:tcW w:w="128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918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содержание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литературного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произведения</w:t>
            </w:r>
          </w:p>
        </w:tc>
      </w:tr>
      <w:tr w:rsidR="008727F5" w:rsidTr="00FE532E">
        <w:trPr>
          <w:trHeight w:val="325"/>
        </w:trPr>
        <w:tc>
          <w:tcPr>
            <w:tcW w:w="1287" w:type="dxa"/>
          </w:tcPr>
          <w:p w:rsidR="00284112" w:rsidRPr="00FD75AE" w:rsidRDefault="006A042C" w:rsidP="00284112">
            <w:pPr>
              <w:spacing w:after="0" w:line="30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9182"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тема,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идея, проблематика,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пафос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(героический,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трагический,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комический)</w:t>
            </w:r>
          </w:p>
        </w:tc>
      </w:tr>
      <w:tr w:rsidR="008727F5" w:rsidTr="00FE532E">
        <w:trPr>
          <w:trHeight w:val="964"/>
        </w:trPr>
        <w:tc>
          <w:tcPr>
            <w:tcW w:w="1287"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9182"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сюжет, композиция, эпиграф, стадии развития действия (экспозиция, завязка,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действия,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кульминация,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развязка,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эпилог),</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авторское (лирическое) отступление, конфликт</w:t>
            </w:r>
          </w:p>
        </w:tc>
      </w:tr>
      <w:tr w:rsidR="008727F5" w:rsidTr="00FE532E">
        <w:trPr>
          <w:trHeight w:val="964"/>
        </w:trPr>
        <w:tc>
          <w:tcPr>
            <w:tcW w:w="1287" w:type="dxa"/>
          </w:tcPr>
          <w:p w:rsidR="00284112" w:rsidRPr="00FD75AE" w:rsidRDefault="006A042C" w:rsidP="00284112">
            <w:pPr>
              <w:spacing w:after="0" w:line="312"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918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художественный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образ,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образов,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образ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автора,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повествователь, рассказчик, литературный герой (персонаж), лирический герой,</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лирический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персонаж</w:t>
            </w:r>
          </w:p>
        </w:tc>
      </w:tr>
      <w:tr w:rsidR="008727F5" w:rsidTr="00FE532E">
        <w:trPr>
          <w:trHeight w:val="320"/>
        </w:trPr>
        <w:tc>
          <w:tcPr>
            <w:tcW w:w="1287" w:type="dxa"/>
          </w:tcPr>
          <w:p w:rsidR="00284112" w:rsidRPr="00FD75AE" w:rsidRDefault="006A042C" w:rsidP="00284112">
            <w:pPr>
              <w:spacing w:after="0" w:line="300"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речевая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характеристика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героя,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реплика,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диалог,</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монолог</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41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87"/>
        <w:gridCol w:w="9182"/>
      </w:tblGrid>
      <w:tr w:rsidR="008727F5" w:rsidTr="00FE532E">
        <w:trPr>
          <w:trHeight w:val="323"/>
        </w:trPr>
        <w:tc>
          <w:tcPr>
            <w:tcW w:w="1287" w:type="dxa"/>
          </w:tcPr>
          <w:p w:rsidR="00284112" w:rsidRPr="00FD75AE" w:rsidRDefault="006A042C" w:rsidP="00284112">
            <w:pPr>
              <w:spacing w:after="0" w:line="303"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9182"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Ремарка</w:t>
            </w:r>
          </w:p>
        </w:tc>
      </w:tr>
      <w:tr w:rsidR="008727F5" w:rsidTr="00FE532E">
        <w:trPr>
          <w:trHeight w:val="321"/>
        </w:trPr>
        <w:tc>
          <w:tcPr>
            <w:tcW w:w="1287" w:type="dxa"/>
          </w:tcPr>
          <w:p w:rsidR="00284112" w:rsidRPr="00FD75AE" w:rsidRDefault="006A042C" w:rsidP="00284112">
            <w:pPr>
              <w:spacing w:after="0" w:line="301"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918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портрет,</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пейзаж,</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интерьер</w:t>
            </w:r>
          </w:p>
        </w:tc>
      </w:tr>
      <w:tr w:rsidR="008727F5" w:rsidTr="00FE532E">
        <w:trPr>
          <w:trHeight w:val="320"/>
        </w:trPr>
        <w:tc>
          <w:tcPr>
            <w:tcW w:w="1287" w:type="dxa"/>
          </w:tcPr>
          <w:p w:rsidR="00284112" w:rsidRPr="00FD75AE" w:rsidRDefault="006A042C" w:rsidP="00284112">
            <w:pPr>
              <w:spacing w:after="0" w:line="300"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художественная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деталь,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символ,</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подтекст</w:t>
            </w:r>
          </w:p>
        </w:tc>
      </w:tr>
      <w:tr w:rsidR="008727F5" w:rsidTr="00FE532E">
        <w:trPr>
          <w:trHeight w:val="320"/>
        </w:trPr>
        <w:tc>
          <w:tcPr>
            <w:tcW w:w="1287" w:type="dxa"/>
          </w:tcPr>
          <w:p w:rsidR="00284112" w:rsidRPr="00FD75AE" w:rsidRDefault="006A042C" w:rsidP="00284112">
            <w:pPr>
              <w:spacing w:after="0" w:line="300"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Психологизм</w:t>
            </w:r>
          </w:p>
        </w:tc>
      </w:tr>
      <w:tr w:rsidR="008727F5" w:rsidTr="00FE532E">
        <w:trPr>
          <w:trHeight w:val="321"/>
        </w:trPr>
        <w:tc>
          <w:tcPr>
            <w:tcW w:w="1287" w:type="dxa"/>
          </w:tcPr>
          <w:p w:rsidR="00284112" w:rsidRPr="00FD75AE" w:rsidRDefault="006A042C" w:rsidP="00284112">
            <w:pPr>
              <w:spacing w:after="0" w:line="300"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918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сатира,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юмор,</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ирония,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сарказм,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гротеск</w:t>
            </w:r>
          </w:p>
        </w:tc>
      </w:tr>
      <w:tr w:rsidR="008727F5" w:rsidTr="00FE532E">
        <w:trPr>
          <w:trHeight w:val="1283"/>
        </w:trPr>
        <w:tc>
          <w:tcPr>
            <w:tcW w:w="1287" w:type="dxa"/>
          </w:tcPr>
          <w:p w:rsidR="00284112" w:rsidRPr="00FD75AE" w:rsidRDefault="006A042C" w:rsidP="00284112">
            <w:pPr>
              <w:spacing w:after="0" w:line="312"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9182"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эпитет, метафора, сравнение, олицетворение, гипербола; антитеза, </w:t>
            </w:r>
            <w:r w:rsidRPr="00FD75AE">
              <w:rPr>
                <w:rFonts w:ascii="Times New Roman" w:eastAsia="Times New Roman" w:hAnsi="Times New Roman"/>
                <w:spacing w:val="-2"/>
                <w:sz w:val="24"/>
                <w:szCs w:val="24"/>
                <w:lang w:val="ru-RU"/>
              </w:rPr>
              <w:t>аллегория,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риторический вопрос,</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риторическое восклицание,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инверсия; </w:t>
            </w:r>
            <w:r w:rsidRPr="00FD75AE">
              <w:rPr>
                <w:rFonts w:ascii="Times New Roman" w:eastAsia="Times New Roman" w:hAnsi="Times New Roman"/>
                <w:sz w:val="24"/>
                <w:szCs w:val="24"/>
                <w:lang w:val="ru-RU"/>
              </w:rPr>
              <w:t>повтор, анафора; умолчание, параллелизм, звукопись (аллитерация,</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ассонанс),</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афоризм</w:t>
            </w:r>
          </w:p>
        </w:tc>
      </w:tr>
      <w:tr w:rsidR="008727F5" w:rsidTr="00FE532E">
        <w:trPr>
          <w:trHeight w:val="325"/>
        </w:trPr>
        <w:tc>
          <w:tcPr>
            <w:tcW w:w="1287" w:type="dxa"/>
          </w:tcPr>
          <w:p w:rsidR="00284112" w:rsidRPr="00FD75AE" w:rsidRDefault="006A042C" w:rsidP="00284112">
            <w:pPr>
              <w:spacing w:after="0" w:line="305"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9182"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Стиль</w:t>
            </w:r>
          </w:p>
        </w:tc>
      </w:tr>
      <w:tr w:rsidR="008727F5" w:rsidTr="00FE532E">
        <w:trPr>
          <w:trHeight w:val="321"/>
        </w:trPr>
        <w:tc>
          <w:tcPr>
            <w:tcW w:w="1287" w:type="dxa"/>
          </w:tcPr>
          <w:p w:rsidR="00284112" w:rsidRPr="00FD75AE" w:rsidRDefault="006A042C" w:rsidP="00284112">
            <w:pPr>
              <w:spacing w:after="0" w:line="302"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9182" w:type="dxa"/>
          </w:tcPr>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стихотворный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метр</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(хорей,</w:t>
            </w:r>
            <w:r w:rsidRPr="00FD75AE">
              <w:rPr>
                <w:rFonts w:ascii="Times New Roman" w:eastAsia="Times New Roman" w:hAnsi="Times New Roman"/>
                <w:spacing w:val="-2"/>
                <w:sz w:val="24"/>
                <w:szCs w:val="24"/>
                <w:lang w:val="ru-RU"/>
              </w:rPr>
              <w:t xml:space="preserve"> ямб,</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дактиль,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амфибрахий,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анапест)</w:t>
            </w:r>
          </w:p>
        </w:tc>
      </w:tr>
      <w:tr w:rsidR="008727F5" w:rsidTr="00FE532E">
        <w:trPr>
          <w:trHeight w:val="321"/>
        </w:trPr>
        <w:tc>
          <w:tcPr>
            <w:tcW w:w="1287" w:type="dxa"/>
          </w:tcPr>
          <w:p w:rsidR="00284112" w:rsidRPr="00FD75AE" w:rsidRDefault="006A042C" w:rsidP="00284112">
            <w:pPr>
              <w:spacing w:after="0" w:line="301"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20</w:t>
            </w:r>
          </w:p>
        </w:tc>
        <w:tc>
          <w:tcPr>
            <w:tcW w:w="918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ритм,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рифма,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строфа</w:t>
            </w:r>
          </w:p>
        </w:tc>
      </w:tr>
    </w:tbl>
    <w:p w:rsidR="00284112" w:rsidRPr="00FD75AE" w:rsidRDefault="006A042C" w:rsidP="00284112">
      <w:pPr>
        <w:autoSpaceDE w:val="0"/>
        <w:autoSpaceDN w:val="0"/>
        <w:spacing w:before="45"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7</w:t>
      </w:r>
    </w:p>
    <w:p w:rsidR="00284112" w:rsidRPr="00FD75AE" w:rsidRDefault="006A042C" w:rsidP="00284112">
      <w:pPr>
        <w:autoSpaceDE w:val="0"/>
        <w:autoSpaceDN w:val="0"/>
        <w:spacing w:before="17" w:after="13" w:line="237"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9"/>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2"/>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литературе</w:t>
      </w:r>
      <w:r w:rsidRPr="00FD75AE">
        <w:rPr>
          <w:rFonts w:ascii="Times New Roman" w:eastAsia="Times New Roman" w:hAnsi="Times New Roman"/>
          <w:b/>
          <w:bCs/>
          <w:spacing w:val="-8"/>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7"/>
          <w:sz w:val="24"/>
          <w:szCs w:val="24"/>
          <w:lang w:val="ru-RU"/>
        </w:rPr>
        <w:t xml:space="preserve"> </w:t>
      </w:r>
      <w:r w:rsidRPr="00FD75AE">
        <w:rPr>
          <w:rFonts w:ascii="Times New Roman" w:eastAsia="Times New Roman" w:hAnsi="Times New Roman"/>
          <w:b/>
          <w:bCs/>
          <w:sz w:val="24"/>
          <w:szCs w:val="24"/>
          <w:lang w:val="ru-RU"/>
        </w:rPr>
        <w:t>освоения основной образовательной программы основного общего образования</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964"/>
        </w:trPr>
        <w:tc>
          <w:tcPr>
            <w:tcW w:w="1963" w:type="dxa"/>
          </w:tcPr>
          <w:p w:rsidR="00284112" w:rsidRPr="00FD75AE" w:rsidRDefault="006A042C" w:rsidP="00284112">
            <w:pPr>
              <w:spacing w:after="0" w:line="314" w:lineRule="exact"/>
              <w:ind w:right="4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p w:rsidR="00284112" w:rsidRPr="00FD75AE" w:rsidRDefault="006A042C" w:rsidP="00284112">
            <w:pPr>
              <w:spacing w:after="0" w:line="316" w:lineRule="exact"/>
              <w:ind w:right="43"/>
              <w:jc w:val="center"/>
              <w:rPr>
                <w:rFonts w:ascii="Times New Roman" w:eastAsia="Times New Roman" w:hAnsi="Times New Roman"/>
                <w:sz w:val="24"/>
                <w:szCs w:val="24"/>
                <w:lang w:val="ru-RU"/>
              </w:rPr>
            </w:pP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требования</w:t>
            </w:r>
          </w:p>
        </w:tc>
        <w:tc>
          <w:tcPr>
            <w:tcW w:w="8505" w:type="dxa"/>
          </w:tcPr>
          <w:p w:rsidR="00284112" w:rsidRPr="00FD75AE" w:rsidRDefault="006A042C" w:rsidP="00284112">
            <w:pPr>
              <w:spacing w:after="0" w:line="314" w:lineRule="exact"/>
              <w:ind w:right="189"/>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Проверяемые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требования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предметным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результатам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базового</w:t>
            </w:r>
          </w:p>
          <w:p w:rsidR="00284112" w:rsidRPr="00FD75AE" w:rsidRDefault="006A042C" w:rsidP="00284112">
            <w:pPr>
              <w:spacing w:after="0" w:line="316" w:lineRule="exact"/>
              <w:ind w:right="182"/>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уровня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освоения основной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образовательной программы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основного </w:t>
            </w:r>
            <w:r w:rsidRPr="00FD75AE">
              <w:rPr>
                <w:rFonts w:ascii="Times New Roman" w:eastAsia="Times New Roman" w:hAnsi="Times New Roman"/>
                <w:sz w:val="24"/>
                <w:szCs w:val="24"/>
                <w:lang w:val="ru-RU"/>
              </w:rPr>
              <w:t>общего образования на основе ФГОС 2021 года</w:t>
            </w:r>
          </w:p>
        </w:tc>
      </w:tr>
      <w:tr w:rsidR="008727F5" w:rsidTr="00FE532E">
        <w:trPr>
          <w:trHeight w:val="1286"/>
        </w:trPr>
        <w:tc>
          <w:tcPr>
            <w:tcW w:w="1963" w:type="dxa"/>
          </w:tcPr>
          <w:p w:rsidR="00284112" w:rsidRPr="00FD75AE" w:rsidRDefault="006A042C" w:rsidP="00284112">
            <w:pPr>
              <w:spacing w:after="0" w:line="313"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 духовно-нравственной и культурной ценности литературы и её роли в формировании гражданственности и</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патриот</w:t>
            </w:r>
            <w:r w:rsidRPr="00FD75AE">
              <w:rPr>
                <w:rFonts w:ascii="Times New Roman" w:eastAsia="Times New Roman" w:hAnsi="Times New Roman"/>
                <w:spacing w:val="-2"/>
                <w:sz w:val="24"/>
                <w:szCs w:val="24"/>
                <w:lang w:val="ru-RU"/>
              </w:rPr>
              <w:t>изма, укреплении единства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многонационального народа </w:t>
            </w:r>
            <w:r w:rsidRPr="00FD75AE">
              <w:rPr>
                <w:rFonts w:ascii="Times New Roman" w:eastAsia="Times New Roman" w:hAnsi="Times New Roman"/>
                <w:sz w:val="24"/>
                <w:szCs w:val="24"/>
                <w:lang w:val="ru-RU"/>
              </w:rPr>
              <w:t>Российской Федерации</w:t>
            </w:r>
          </w:p>
        </w:tc>
      </w:tr>
      <w:tr w:rsidR="008727F5" w:rsidTr="00FE532E">
        <w:trPr>
          <w:trHeight w:val="968"/>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505" w:type="dxa"/>
          </w:tcPr>
          <w:p w:rsidR="00284112" w:rsidRPr="00FD75AE" w:rsidRDefault="006A042C" w:rsidP="00284112">
            <w:pPr>
              <w:spacing w:after="0" w:line="235" w:lineRule="auto"/>
              <w:ind w:right="116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 специфики литературы как вида искусства, принципиальных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отличий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художественного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 научного, делового, публицистического</w:t>
            </w:r>
          </w:p>
        </w:tc>
      </w:tr>
      <w:tr w:rsidR="008727F5" w:rsidTr="00FE532E">
        <w:trPr>
          <w:trHeight w:val="4507"/>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 умениями эстетического</w:t>
            </w:r>
            <w:r w:rsidRPr="00FD75AE">
              <w:rPr>
                <w:rFonts w:ascii="Times New Roman" w:eastAsia="Times New Roman" w:hAnsi="Times New Roman"/>
                <w:sz w:val="24"/>
                <w:szCs w:val="24"/>
                <w:lang w:val="ru-RU"/>
              </w:rPr>
              <w:t xml:space="preserve"> и смыслового анализа произведений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устного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народного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творчества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художественной литературы, умениями воспринимать, анализировать,</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интерпретировать и оценивать прочитанное, понимать художественную картину мира, отражённую в литературных произведениях, с </w:t>
            </w:r>
            <w:r w:rsidRPr="00FD75AE">
              <w:rPr>
                <w:rFonts w:ascii="Times New Roman" w:eastAsia="Times New Roman" w:hAnsi="Times New Roman"/>
                <w:sz w:val="24"/>
                <w:szCs w:val="24"/>
                <w:lang w:val="ru-RU"/>
              </w:rPr>
              <w:t>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w:t>
            </w:r>
            <w:r w:rsidRPr="00FD75AE">
              <w:rPr>
                <w:rFonts w:ascii="Times New Roman" w:eastAsia="Times New Roman" w:hAnsi="Times New Roman"/>
                <w:spacing w:val="-22"/>
                <w:sz w:val="24"/>
                <w:szCs w:val="24"/>
                <w:lang w:val="ru-RU"/>
              </w:rPr>
              <w:t xml:space="preserve"> </w:t>
            </w:r>
            <w:r w:rsidRPr="00FD75AE">
              <w:rPr>
                <w:rFonts w:ascii="Times New Roman" w:eastAsia="Times New Roman" w:hAnsi="Times New Roman"/>
                <w:sz w:val="24"/>
                <w:szCs w:val="24"/>
                <w:lang w:val="ru-RU"/>
              </w:rPr>
              <w:t>произведения,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родовую</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жанровую</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 xml:space="preserve">принадлежность произведения; выявлять позицию героя, </w:t>
            </w:r>
            <w:r w:rsidRPr="00FD75AE">
              <w:rPr>
                <w:rFonts w:ascii="Times New Roman" w:eastAsia="Times New Roman" w:hAnsi="Times New Roman"/>
                <w:sz w:val="24"/>
                <w:szCs w:val="24"/>
                <w:lang w:val="ru-RU"/>
              </w:rPr>
              <w:t>повествователя,</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рассказчика,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авторскую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позицию,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учитывая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художественные особенности произведения и воплощённые в нём реалии;</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характеризовать авторский пафос; выявлять особенности языка </w:t>
            </w:r>
            <w:r w:rsidRPr="00FD75AE">
              <w:rPr>
                <w:rFonts w:ascii="Times New Roman" w:eastAsia="Times New Roman" w:hAnsi="Times New Roman"/>
                <w:spacing w:val="-2"/>
                <w:sz w:val="24"/>
                <w:szCs w:val="24"/>
                <w:lang w:val="ru-RU"/>
              </w:rPr>
              <w:t>художественного произведения, поэтической 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прозаической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речи</w:t>
            </w:r>
          </w:p>
        </w:tc>
      </w:tr>
      <w:tr w:rsidR="008727F5" w:rsidTr="00FE532E">
        <w:trPr>
          <w:trHeight w:val="964"/>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505"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теоретико-литературными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понятиями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использование</w:t>
            </w:r>
          </w:p>
          <w:p w:rsidR="00284112" w:rsidRPr="00FD75AE" w:rsidRDefault="006A042C" w:rsidP="00284112">
            <w:pPr>
              <w:spacing w:before="1"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процессе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интерпретации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произведений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оформления собственных оценок и наблюдений</w:t>
            </w:r>
          </w:p>
        </w:tc>
      </w:tr>
      <w:tr w:rsidR="008727F5" w:rsidTr="00FE532E">
        <w:trPr>
          <w:trHeight w:val="325"/>
        </w:trPr>
        <w:tc>
          <w:tcPr>
            <w:tcW w:w="1963" w:type="dxa"/>
          </w:tcPr>
          <w:p w:rsidR="00284112" w:rsidRPr="00FD75AE" w:rsidRDefault="006A042C" w:rsidP="00284112">
            <w:pPr>
              <w:spacing w:after="0" w:line="305"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505"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рассматривать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изученные произведения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рамках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историко-</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2260"/>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литературного </w:t>
            </w:r>
            <w:r w:rsidRPr="00FD75AE">
              <w:rPr>
                <w:rFonts w:ascii="Times New Roman" w:eastAsia="Times New Roman" w:hAnsi="Times New Roman"/>
                <w:sz w:val="24"/>
                <w:szCs w:val="24"/>
                <w:lang w:val="ru-RU"/>
              </w:rPr>
              <w:t>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важнейшими фактами биографии писателей (в том</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числе А.С.Грибоедова,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А.С.Пушкина,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М.Ю.Лермонтова,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Н.В.Гоголя)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p>
          <w:p w:rsidR="00284112" w:rsidRPr="00FD75AE" w:rsidRDefault="006A042C" w:rsidP="00284112">
            <w:pPr>
              <w:spacing w:after="0" w:line="322"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особенностями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исторической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эпохи,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авторского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мировоззрения, проблематики произведений</w:t>
            </w:r>
          </w:p>
        </w:tc>
      </w:tr>
      <w:tr w:rsidR="008727F5" w:rsidTr="00FE532E">
        <w:trPr>
          <w:trHeight w:val="1284"/>
        </w:trPr>
        <w:tc>
          <w:tcPr>
            <w:tcW w:w="1963" w:type="dxa"/>
          </w:tcPr>
          <w:p w:rsidR="00284112" w:rsidRPr="00FD75AE" w:rsidRDefault="006A042C" w:rsidP="00284112">
            <w:pPr>
              <w:spacing w:after="0" w:line="307"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505" w:type="dxa"/>
          </w:tcPr>
          <w:p w:rsidR="00284112" w:rsidRPr="00FD75AE" w:rsidRDefault="006A042C" w:rsidP="00284112">
            <w:pPr>
              <w:spacing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Умение сопоставлять произведения, их фрагменты (с учётом внутритекстовых и межтекстовых связей), образы персонажей, литературные явления </w:t>
            </w:r>
            <w:r w:rsidRPr="00FD75AE">
              <w:rPr>
                <w:rFonts w:ascii="Times New Roman" w:eastAsia="Times New Roman" w:hAnsi="Times New Roman"/>
                <w:sz w:val="24"/>
                <w:szCs w:val="24"/>
                <w:lang w:val="ru-RU"/>
              </w:rPr>
              <w:t>и факты, сюжеты разных литературных произведений,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темы,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проблемы,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жанры,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приёмы,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эпизоды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w:t>
            </w:r>
          </w:p>
        </w:tc>
      </w:tr>
      <w:tr w:rsidR="008727F5" w:rsidTr="00FE532E">
        <w:trPr>
          <w:trHeight w:val="959"/>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505"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сопоставлять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изученные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самостоятельно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прочитанные</w:t>
            </w:r>
          </w:p>
          <w:p w:rsidR="00284112" w:rsidRPr="00FD75AE" w:rsidRDefault="006A042C" w:rsidP="00284112">
            <w:pPr>
              <w:spacing w:after="0" w:line="316" w:lineRule="exact"/>
              <w:ind w:right="2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произведения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литературы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произведениями других видов искусства (живопись, музыка, </w:t>
            </w:r>
            <w:r w:rsidRPr="00FD75AE">
              <w:rPr>
                <w:rFonts w:ascii="Times New Roman" w:eastAsia="Times New Roman" w:hAnsi="Times New Roman"/>
                <w:sz w:val="24"/>
                <w:szCs w:val="24"/>
                <w:lang w:val="ru-RU"/>
              </w:rPr>
              <w:t>театр, кино)</w:t>
            </w:r>
          </w:p>
        </w:tc>
      </w:tr>
      <w:tr w:rsidR="008727F5" w:rsidTr="00FE532E">
        <w:trPr>
          <w:trHeight w:val="969"/>
        </w:trPr>
        <w:tc>
          <w:tcPr>
            <w:tcW w:w="1963" w:type="dxa"/>
          </w:tcPr>
          <w:p w:rsidR="00284112" w:rsidRPr="00FD75AE" w:rsidRDefault="006A042C" w:rsidP="00284112">
            <w:pPr>
              <w:spacing w:after="0" w:line="317"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Совершенствование умения выразительно (с учётом индивидуальных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обучающихся)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читать,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числе наизусть, не менее 12 произведений и (или) фрагментов</w:t>
            </w:r>
          </w:p>
        </w:tc>
      </w:tr>
      <w:tr w:rsidR="008727F5" w:rsidTr="00FE532E">
        <w:trPr>
          <w:trHeight w:val="1286"/>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8505" w:type="dxa"/>
          </w:tcPr>
          <w:p w:rsidR="00284112" w:rsidRPr="00FD75AE" w:rsidRDefault="006A042C" w:rsidP="00284112">
            <w:pPr>
              <w:spacing w:after="0" w:line="237" w:lineRule="auto"/>
              <w:ind w:right="42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 умением пересказывать прочитанное произведение, используя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подробный,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сжатый,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выборочный,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творческий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пересказ, отвечать на вопросы по прочитанному произведению и формулировать вопросы к тексту</w:t>
            </w:r>
          </w:p>
        </w:tc>
      </w:tr>
      <w:tr w:rsidR="008727F5" w:rsidTr="00FE532E">
        <w:trPr>
          <w:trHeight w:val="1290"/>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 умения участвовать в диалоге о прочитанном произведении, в дискуссии на литературные темы, соотносить</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собственную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позицию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позицией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автора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мнениями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участников дискуссии; давать аргументированную оценку прочитанному</w:t>
            </w:r>
          </w:p>
        </w:tc>
      </w:tr>
      <w:tr w:rsidR="008727F5" w:rsidTr="00FE532E">
        <w:trPr>
          <w:trHeight w:val="1929"/>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5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Совершенствование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умения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создавать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устные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письменные</w:t>
            </w:r>
          </w:p>
          <w:p w:rsidR="00284112" w:rsidRPr="00FD75AE" w:rsidRDefault="006A042C" w:rsidP="00284112">
            <w:pPr>
              <w:spacing w:before="2" w:after="0" w:line="31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высказывания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разных</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жанров,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писать</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сочинение-рассуждение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5"/>
                <w:sz w:val="24"/>
                <w:szCs w:val="24"/>
                <w:lang w:val="ru-RU"/>
              </w:rPr>
              <w:t>по</w:t>
            </w:r>
          </w:p>
          <w:p w:rsidR="00284112" w:rsidRPr="00FD75AE" w:rsidRDefault="006A042C" w:rsidP="00284112">
            <w:pPr>
              <w:spacing w:after="0" w:line="237" w:lineRule="auto"/>
              <w:ind w:right="18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заданной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теме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опорой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прочитанные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произведения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менее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727F5" w:rsidTr="00FE532E">
        <w:trPr>
          <w:trHeight w:val="3220"/>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умениями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самостоятельной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интерпретации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оценки текстуально изученных художественных произведений</w:t>
            </w:r>
          </w:p>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древнерусской,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классической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русской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зарубежной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литературы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 современных авторов (в том числе с использованием методов</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смыслового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позволяющих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воспринимать,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интерпретировать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смысл</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типов,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жанров,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w:t>
            </w:r>
          </w:p>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анализа)</w:t>
            </w:r>
          </w:p>
        </w:tc>
      </w:tr>
      <w:tr w:rsidR="008727F5" w:rsidTr="00FE532E">
        <w:trPr>
          <w:trHeight w:val="647"/>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505" w:type="dxa"/>
          </w:tcPr>
          <w:p w:rsidR="00284112" w:rsidRPr="00FD75AE" w:rsidRDefault="006A042C" w:rsidP="00284112">
            <w:pPr>
              <w:spacing w:after="0" w:line="232" w:lineRule="auto"/>
              <w:ind w:right="51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Овладение умением </w:t>
            </w:r>
            <w:r w:rsidRPr="00FD75AE">
              <w:rPr>
                <w:rFonts w:ascii="Times New Roman" w:eastAsia="Times New Roman" w:hAnsi="Times New Roman"/>
                <w:sz w:val="24"/>
                <w:szCs w:val="24"/>
                <w:lang w:val="ru-RU"/>
              </w:rPr>
              <w:t>использовать словари и справочники, в том числе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информационно-справочные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электронной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форме</w:t>
            </w:r>
          </w:p>
        </w:tc>
      </w:tr>
    </w:tbl>
    <w:p w:rsidR="00284112" w:rsidRPr="00FD75AE" w:rsidRDefault="006A042C" w:rsidP="00284112">
      <w:pPr>
        <w:autoSpaceDE w:val="0"/>
        <w:autoSpaceDN w:val="0"/>
        <w:spacing w:after="0" w:line="232" w:lineRule="auto"/>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p w:rsidR="00284112" w:rsidRPr="00FD75AE" w:rsidRDefault="006A042C" w:rsidP="00284112">
      <w:pPr>
        <w:autoSpaceDE w:val="0"/>
        <w:autoSpaceDN w:val="0"/>
        <w:spacing w:before="74"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8</w:t>
      </w:r>
    </w:p>
    <w:p w:rsidR="00284112" w:rsidRPr="00FD75AE" w:rsidRDefault="006A042C" w:rsidP="00284112">
      <w:pPr>
        <w:autoSpaceDE w:val="0"/>
        <w:autoSpaceDN w:val="0"/>
        <w:spacing w:before="20" w:after="4" w:line="240"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Перечень</w:t>
      </w:r>
      <w:r w:rsidRPr="00FD75AE">
        <w:rPr>
          <w:rFonts w:ascii="Times New Roman" w:eastAsia="Times New Roman" w:hAnsi="Times New Roman"/>
          <w:b/>
          <w:bCs/>
          <w:spacing w:val="-23"/>
          <w:sz w:val="24"/>
          <w:szCs w:val="24"/>
          <w:lang w:val="ru-RU"/>
        </w:rPr>
        <w:t xml:space="preserve"> </w:t>
      </w:r>
      <w:r w:rsidRPr="00FD75AE">
        <w:rPr>
          <w:rFonts w:ascii="Times New Roman" w:eastAsia="Times New Roman" w:hAnsi="Times New Roman"/>
          <w:b/>
          <w:bCs/>
          <w:sz w:val="24"/>
          <w:szCs w:val="24"/>
          <w:lang w:val="ru-RU"/>
        </w:rPr>
        <w:t>элементов</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содержания,</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проверяемых</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pacing w:val="-2"/>
          <w:sz w:val="24"/>
          <w:szCs w:val="24"/>
          <w:lang w:val="ru-RU"/>
        </w:rPr>
        <w:t>литературе</w:t>
      </w:r>
    </w:p>
    <w:tbl>
      <w:tblPr>
        <w:tblStyle w:val="TableNormal5"/>
        <w:tblW w:w="0" w:type="auto"/>
        <w:tblInd w:w="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5"/>
        <w:gridCol w:w="9005"/>
      </w:tblGrid>
      <w:tr w:rsidR="008727F5" w:rsidTr="00FE532E">
        <w:trPr>
          <w:trHeight w:val="318"/>
        </w:trPr>
        <w:tc>
          <w:tcPr>
            <w:tcW w:w="12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9005" w:type="dxa"/>
          </w:tcPr>
          <w:p w:rsidR="00284112" w:rsidRPr="00FD75AE" w:rsidRDefault="006A042C" w:rsidP="00284112">
            <w:pPr>
              <w:spacing w:after="0" w:line="299"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элемент</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0"/>
        </w:trPr>
        <w:tc>
          <w:tcPr>
            <w:tcW w:w="12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0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"Слово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полку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Игореве"</w:t>
            </w:r>
          </w:p>
        </w:tc>
      </w:tr>
      <w:tr w:rsidR="008727F5" w:rsidTr="00FE532E">
        <w:trPr>
          <w:trHeight w:val="964"/>
        </w:trPr>
        <w:tc>
          <w:tcPr>
            <w:tcW w:w="12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005" w:type="dxa"/>
          </w:tcPr>
          <w:p w:rsidR="00284112" w:rsidRPr="00FD75AE" w:rsidRDefault="006A042C" w:rsidP="00284112">
            <w:pPr>
              <w:spacing w:after="0" w:line="237" w:lineRule="auto"/>
              <w:ind w:right="35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М.В.Ломоносов.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Стихотворения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"Ода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день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восшествия на Всероссийский престол Её Величества государыни Императрицы</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Елисаветы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Петровны,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1747</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года")</w:t>
            </w:r>
          </w:p>
        </w:tc>
      </w:tr>
      <w:tr w:rsidR="008727F5" w:rsidTr="00FE532E">
        <w:trPr>
          <w:trHeight w:val="318"/>
        </w:trPr>
        <w:tc>
          <w:tcPr>
            <w:tcW w:w="12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0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Д.И.Фонвизин.</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Комедия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"Недоросль"</w:t>
            </w:r>
          </w:p>
        </w:tc>
      </w:tr>
      <w:tr w:rsidR="008727F5" w:rsidTr="00FE532E">
        <w:trPr>
          <w:trHeight w:val="320"/>
        </w:trPr>
        <w:tc>
          <w:tcPr>
            <w:tcW w:w="12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0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Г.Р.Державин.</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8"/>
        </w:trPr>
        <w:tc>
          <w:tcPr>
            <w:tcW w:w="1205"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9005"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Н.М.Карамзин. Повесть </w:t>
            </w:r>
            <w:r w:rsidRPr="00FD75AE">
              <w:rPr>
                <w:rFonts w:ascii="Times New Roman" w:eastAsia="Times New Roman" w:hAnsi="Times New Roman"/>
                <w:spacing w:val="-2"/>
                <w:sz w:val="24"/>
                <w:szCs w:val="24"/>
                <w:lang w:val="ru-RU"/>
              </w:rPr>
              <w:t>"Бедная</w:t>
            </w:r>
            <w:r w:rsidRPr="00FD75AE">
              <w:rPr>
                <w:rFonts w:ascii="Times New Roman" w:eastAsia="Times New Roman" w:hAnsi="Times New Roman"/>
                <w:spacing w:val="-4"/>
                <w:sz w:val="24"/>
                <w:szCs w:val="24"/>
                <w:lang w:val="ru-RU"/>
              </w:rPr>
              <w:t xml:space="preserve"> Лиза"</w:t>
            </w:r>
          </w:p>
        </w:tc>
      </w:tr>
      <w:tr w:rsidR="008727F5" w:rsidTr="00FE532E">
        <w:trPr>
          <w:trHeight w:val="321"/>
        </w:trPr>
        <w:tc>
          <w:tcPr>
            <w:tcW w:w="12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90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И.А.Крылов.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4"/>
                <w:sz w:val="24"/>
                <w:szCs w:val="24"/>
                <w:lang w:val="ru-RU"/>
              </w:rPr>
              <w:t>Басни</w:t>
            </w:r>
          </w:p>
        </w:tc>
      </w:tr>
      <w:tr w:rsidR="008727F5" w:rsidTr="00FE532E">
        <w:trPr>
          <w:trHeight w:val="313"/>
        </w:trPr>
        <w:tc>
          <w:tcPr>
            <w:tcW w:w="1205" w:type="dxa"/>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9005" w:type="dxa"/>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В.А.Жуковский.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Стихотворения.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Баллады</w:t>
            </w:r>
          </w:p>
        </w:tc>
      </w:tr>
      <w:tr w:rsidR="008727F5" w:rsidTr="00FE532E">
        <w:trPr>
          <w:trHeight w:val="325"/>
        </w:trPr>
        <w:tc>
          <w:tcPr>
            <w:tcW w:w="12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90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А.С.Грибоедов.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Комедия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"Горе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4"/>
                <w:sz w:val="24"/>
                <w:szCs w:val="24"/>
                <w:lang w:val="ru-RU"/>
              </w:rPr>
              <w:t>ума"</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А.С.Пушкин. Стихотворения</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А.С.Пушкин.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Роман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стихах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"Евгений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Онегин"</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А.С.Пушкин.</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"Повести Белкина"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("Станционный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смотритель")</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А.С.Пушкин.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Поэма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"Медный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всадник"</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А.С.Пушкин. Роман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"Капитанская дочка"</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М.Ю.Лермонтов.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640"/>
        </w:trPr>
        <w:tc>
          <w:tcPr>
            <w:tcW w:w="1205" w:type="dxa"/>
          </w:tcPr>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90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М.Ю.Лермонтов.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Поэма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"Песня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царя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Ивана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Васильевича,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молодого опричника и удалого купца Калашникова"</w:t>
            </w:r>
          </w:p>
        </w:tc>
      </w:tr>
      <w:tr w:rsidR="008727F5" w:rsidTr="00FE532E">
        <w:trPr>
          <w:trHeight w:val="321"/>
        </w:trPr>
        <w:tc>
          <w:tcPr>
            <w:tcW w:w="12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90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М.Ю.Лермонтов.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Поэма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"Мцыри"</w:t>
            </w:r>
          </w:p>
        </w:tc>
      </w:tr>
      <w:tr w:rsidR="008727F5" w:rsidTr="00FE532E">
        <w:trPr>
          <w:trHeight w:val="325"/>
        </w:trPr>
        <w:tc>
          <w:tcPr>
            <w:tcW w:w="12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90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М.Ю.Лермонтов.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Роман</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"Герой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нашего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времени"</w:t>
            </w:r>
          </w:p>
        </w:tc>
      </w:tr>
      <w:tr w:rsidR="008727F5" w:rsidTr="00FE532E">
        <w:trPr>
          <w:trHeight w:val="316"/>
        </w:trPr>
        <w:tc>
          <w:tcPr>
            <w:tcW w:w="1205"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9005"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Н.В.Гоголь.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Комедия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"Ревизор"</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Н.В.Гоголь.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Повесть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"Шинель"</w:t>
            </w:r>
          </w:p>
        </w:tc>
      </w:tr>
      <w:tr w:rsidR="008727F5" w:rsidTr="00FE532E">
        <w:trPr>
          <w:trHeight w:val="325"/>
        </w:trPr>
        <w:tc>
          <w:tcPr>
            <w:tcW w:w="1205"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20</w:t>
            </w:r>
          </w:p>
        </w:tc>
        <w:tc>
          <w:tcPr>
            <w:tcW w:w="9005"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Н.В.Гоголь.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Поэма "Мёртвые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4"/>
                <w:sz w:val="24"/>
                <w:szCs w:val="24"/>
                <w:lang w:val="ru-RU"/>
              </w:rPr>
              <w:t>души"</w:t>
            </w:r>
          </w:p>
        </w:tc>
      </w:tr>
      <w:tr w:rsidR="008727F5" w:rsidTr="00FE532E">
        <w:trPr>
          <w:trHeight w:val="635"/>
        </w:trPr>
        <w:tc>
          <w:tcPr>
            <w:tcW w:w="12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9005"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Поэзия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пушкинской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эпохи: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Е.А.Баратынский, К.Н.Батюшков, </w:t>
            </w:r>
            <w:r w:rsidRPr="00FD75AE">
              <w:rPr>
                <w:rFonts w:ascii="Times New Roman" w:eastAsia="Times New Roman" w:hAnsi="Times New Roman"/>
                <w:sz w:val="24"/>
                <w:szCs w:val="24"/>
                <w:lang w:val="ru-RU"/>
              </w:rPr>
              <w:t>А.А.Дельвиг,</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Н.М.Языков</w:t>
            </w:r>
          </w:p>
        </w:tc>
      </w:tr>
      <w:tr w:rsidR="008727F5" w:rsidTr="00FE532E">
        <w:trPr>
          <w:trHeight w:val="326"/>
        </w:trPr>
        <w:tc>
          <w:tcPr>
            <w:tcW w:w="12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90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И.С.Тургенев.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Одно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произведение (повесть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или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рассказ)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Н.С.Лесков.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Одно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произведение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(повесть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рассказ)</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Ф.И.Тютчев.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25</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А.А.Фет.</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18"/>
        </w:trPr>
        <w:tc>
          <w:tcPr>
            <w:tcW w:w="12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90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Н.А.Некрасов.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642"/>
        </w:trPr>
        <w:tc>
          <w:tcPr>
            <w:tcW w:w="12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 xml:space="preserve">23 </w:t>
            </w:r>
          </w:p>
        </w:tc>
        <w:tc>
          <w:tcPr>
            <w:tcW w:w="9005"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М.Е.Салтыков-Щедрин.</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Сказки: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"Повесть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один</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мужик</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двух генералов прокормил", "Дикий помещик", "Премудрый пискарь"</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28</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Ф.М.Достоевский.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Одно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произведение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(повесть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или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рассказ)</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по</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647"/>
        </w:trPr>
        <w:tc>
          <w:tcPr>
            <w:tcW w:w="12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 xml:space="preserve">24 </w:t>
            </w:r>
          </w:p>
        </w:tc>
        <w:tc>
          <w:tcPr>
            <w:tcW w:w="9005"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Л.Н.Толстой.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Рассказ</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"После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бала"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одно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произведение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(повесть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или рассказ) по выбору</w:t>
            </w:r>
          </w:p>
        </w:tc>
      </w:tr>
      <w:tr w:rsidR="008727F5" w:rsidTr="00FE532E">
        <w:trPr>
          <w:trHeight w:val="964"/>
        </w:trPr>
        <w:tc>
          <w:tcPr>
            <w:tcW w:w="12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 xml:space="preserve">25 </w:t>
            </w:r>
          </w:p>
        </w:tc>
        <w:tc>
          <w:tcPr>
            <w:tcW w:w="9005"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А.П.Чехов.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Рассказы.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"Лошадиная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фамилия", "Мальчики",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"Хирургия", </w:t>
            </w:r>
            <w:r w:rsidRPr="00FD75AE">
              <w:rPr>
                <w:rFonts w:ascii="Times New Roman" w:eastAsia="Times New Roman" w:hAnsi="Times New Roman"/>
                <w:sz w:val="24"/>
                <w:szCs w:val="24"/>
                <w:lang w:val="ru-RU"/>
              </w:rPr>
              <w:t>"Смерть чиновника", "Хамелеон", "Тоска", "Толстый и тонкий",</w:t>
            </w:r>
          </w:p>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"Злоумышленник"</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другие</w:t>
            </w:r>
          </w:p>
        </w:tc>
      </w:tr>
      <w:tr w:rsidR="008727F5" w:rsidTr="00FE532E">
        <w:trPr>
          <w:trHeight w:val="318"/>
        </w:trPr>
        <w:tc>
          <w:tcPr>
            <w:tcW w:w="12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 xml:space="preserve">26 </w:t>
            </w:r>
          </w:p>
        </w:tc>
        <w:tc>
          <w:tcPr>
            <w:tcW w:w="90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А.К.Толстой.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5"/>
        </w:trPr>
        <w:tc>
          <w:tcPr>
            <w:tcW w:w="12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 xml:space="preserve">27 </w:t>
            </w:r>
          </w:p>
        </w:tc>
        <w:tc>
          <w:tcPr>
            <w:tcW w:w="90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И.А.Бунин.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Стихотворения</w:t>
            </w:r>
          </w:p>
        </w:tc>
      </w:tr>
    </w:tbl>
    <w:p w:rsidR="00284112" w:rsidRPr="00FD75AE" w:rsidRDefault="006A042C" w:rsidP="00284112">
      <w:pPr>
        <w:autoSpaceDE w:val="0"/>
        <w:autoSpaceDN w:val="0"/>
        <w:spacing w:after="0" w:line="306" w:lineRule="exact"/>
        <w:rPr>
          <w:rFonts w:ascii="Times New Roman" w:eastAsia="Times New Roman" w:hAnsi="Times New Roman"/>
          <w:sz w:val="24"/>
          <w:szCs w:val="24"/>
          <w:lang w:val="ru-RU"/>
        </w:rPr>
        <w:sectPr w:rsidR="00284112" w:rsidRPr="00FD75AE">
          <w:pgSz w:w="11920" w:h="16850"/>
          <w:pgMar w:top="1000" w:right="283" w:bottom="1281" w:left="850" w:header="720" w:footer="720" w:gutter="0"/>
          <w:cols w:space="720"/>
        </w:sectPr>
      </w:pPr>
    </w:p>
    <w:tbl>
      <w:tblPr>
        <w:tblStyle w:val="TableNormal5"/>
        <w:tblW w:w="0" w:type="auto"/>
        <w:tblInd w:w="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5"/>
        <w:gridCol w:w="9005"/>
      </w:tblGrid>
      <w:tr w:rsidR="008727F5" w:rsidTr="00FE532E">
        <w:trPr>
          <w:trHeight w:val="323"/>
        </w:trPr>
        <w:tc>
          <w:tcPr>
            <w:tcW w:w="12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 xml:space="preserve">28 </w:t>
            </w:r>
          </w:p>
        </w:tc>
        <w:tc>
          <w:tcPr>
            <w:tcW w:w="90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А.А.Блок.</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1"/>
        </w:trPr>
        <w:tc>
          <w:tcPr>
            <w:tcW w:w="12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90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В.В.Маяковский.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С.А.Есенин.</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Н.С.Гумилёв.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37</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М.И.Цветаева.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38</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О.Э.Мандельштам.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18"/>
        </w:trPr>
        <w:tc>
          <w:tcPr>
            <w:tcW w:w="12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39</w:t>
            </w:r>
          </w:p>
        </w:tc>
        <w:tc>
          <w:tcPr>
            <w:tcW w:w="90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Б.Л.Пастернак.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Стихотворения</w:t>
            </w:r>
          </w:p>
        </w:tc>
      </w:tr>
      <w:tr w:rsidR="008727F5" w:rsidTr="00FE532E">
        <w:trPr>
          <w:trHeight w:val="325"/>
        </w:trPr>
        <w:tc>
          <w:tcPr>
            <w:tcW w:w="1205"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40</w:t>
            </w:r>
          </w:p>
        </w:tc>
        <w:tc>
          <w:tcPr>
            <w:tcW w:w="9005"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А.И.Куприн</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(одно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произведение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выбору)</w:t>
            </w:r>
          </w:p>
        </w:tc>
      </w:tr>
      <w:tr w:rsidR="008727F5" w:rsidTr="00FE532E">
        <w:trPr>
          <w:trHeight w:val="318"/>
        </w:trPr>
        <w:tc>
          <w:tcPr>
            <w:tcW w:w="12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9005"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М.А.Шолохов.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Рассказ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"Судьба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человека"</w:t>
            </w:r>
          </w:p>
        </w:tc>
      </w:tr>
      <w:tr w:rsidR="008727F5" w:rsidTr="00FE532E">
        <w:trPr>
          <w:trHeight w:val="643"/>
        </w:trPr>
        <w:tc>
          <w:tcPr>
            <w:tcW w:w="12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9005"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А.Т.Твардовский. Поэма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"Василий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Тёркин"</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(главы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 xml:space="preserve">"Переправа", </w:t>
            </w:r>
            <w:r w:rsidRPr="00FD75AE">
              <w:rPr>
                <w:rFonts w:ascii="Times New Roman" w:eastAsia="Times New Roman" w:hAnsi="Times New Roman"/>
                <w:sz w:val="24"/>
                <w:szCs w:val="24"/>
                <w:lang w:val="ru-RU"/>
              </w:rPr>
              <w:t>"Гармонь", "Два солдата", "Поединок" и другие)</w:t>
            </w:r>
          </w:p>
        </w:tc>
      </w:tr>
      <w:tr w:rsidR="008727F5" w:rsidTr="00FE532E">
        <w:trPr>
          <w:trHeight w:val="320"/>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В.М.Шукшин.</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Рассказы: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"Чудик",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"Стенька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Разин",</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"Критики"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другие</w:t>
            </w:r>
          </w:p>
        </w:tc>
      </w:tr>
      <w:tr w:rsidR="008727F5" w:rsidTr="00FE532E">
        <w:trPr>
          <w:trHeight w:val="321"/>
        </w:trPr>
        <w:tc>
          <w:tcPr>
            <w:tcW w:w="12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90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А.И.Солженицын.</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Рассказ</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"Матрёнин</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двор"</w:t>
            </w:r>
          </w:p>
        </w:tc>
      </w:tr>
      <w:tr w:rsidR="008727F5" w:rsidTr="00FE532E">
        <w:trPr>
          <w:trHeight w:val="1933"/>
        </w:trPr>
        <w:tc>
          <w:tcPr>
            <w:tcW w:w="12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9005" w:type="dxa"/>
          </w:tcPr>
          <w:p w:rsidR="00284112" w:rsidRPr="00FD75AE" w:rsidRDefault="006A042C" w:rsidP="00284112">
            <w:pPr>
              <w:spacing w:after="0" w:line="242" w:lineRule="auto"/>
              <w:ind w:right="35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Авторы</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прозаических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произведений (эпос)</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XX-XXI</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Ф.А.Абрамов, А.Т.Аверченко, Ч.Т.Айтматов, В.П.Астафьев, В.И. Белов, Ю.В.Бондарев, М.А.Булгаков, Б.Л.Васильев, М.Горький, А.С.Грин, Б.П.Екимов,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М.М.Зощенко,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Ф.А.Искандер,</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Ю.П.Казаков,</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В.В.Набоков,</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Е.И.Носов, М.А.Осоргин, А.П.Платонов, В.Г.Распутин, А.Н. и Б.Н.Стругацкие,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В.Ф.Тендряков,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Н.Тэффи,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И.С.Шмелёв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другие</w:t>
            </w:r>
          </w:p>
        </w:tc>
      </w:tr>
      <w:tr w:rsidR="008727F5" w:rsidTr="00FE532E">
        <w:trPr>
          <w:trHeight w:val="2575"/>
        </w:trPr>
        <w:tc>
          <w:tcPr>
            <w:tcW w:w="12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46</w:t>
            </w:r>
          </w:p>
        </w:tc>
        <w:tc>
          <w:tcPr>
            <w:tcW w:w="9005" w:type="dxa"/>
          </w:tcPr>
          <w:p w:rsidR="00284112" w:rsidRPr="00FD75AE" w:rsidRDefault="006A042C" w:rsidP="00284112">
            <w:pPr>
              <w:spacing w:after="0" w:line="240" w:lineRule="auto"/>
              <w:ind w:right="35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Авторы стихотворных произведений (лирика) XX-XXI вв. (стихотворения указанных поэтов могут быть включены в часть 1 контрольных измерительных материалов): Б.А.Ахмадулина, А.А.Ахматова, О.Ф.Берггольц, И.А.Бродский, А.А.Вознесенский, </w:t>
            </w:r>
            <w:r w:rsidRPr="00FD75AE">
              <w:rPr>
                <w:rFonts w:ascii="Times New Roman" w:eastAsia="Times New Roman" w:hAnsi="Times New Roman"/>
                <w:spacing w:val="-2"/>
                <w:sz w:val="24"/>
                <w:szCs w:val="24"/>
                <w:lang w:val="ru-RU"/>
              </w:rPr>
              <w:t>В.С.Высоцкий, Е.А.Евтушен</w:t>
            </w:r>
            <w:r w:rsidRPr="00FD75AE">
              <w:rPr>
                <w:rFonts w:ascii="Times New Roman" w:eastAsia="Times New Roman" w:hAnsi="Times New Roman"/>
                <w:spacing w:val="-2"/>
                <w:sz w:val="24"/>
                <w:szCs w:val="24"/>
                <w:lang w:val="ru-RU"/>
              </w:rPr>
              <w:t xml:space="preserve">ко, Н.А.Заболоцкий, М.В.Исаковский, </w:t>
            </w:r>
            <w:r w:rsidRPr="00FD75AE">
              <w:rPr>
                <w:rFonts w:ascii="Times New Roman" w:eastAsia="Times New Roman" w:hAnsi="Times New Roman"/>
                <w:sz w:val="24"/>
                <w:szCs w:val="24"/>
                <w:lang w:val="ru-RU"/>
              </w:rPr>
              <w:t>Ю.П.Кузнецов, А.С.Кушнер, Ю.Д.Левитанский, Ю.П.Мориц,</w:t>
            </w:r>
          </w:p>
          <w:p w:rsidR="00284112" w:rsidRPr="00FD75AE" w:rsidRDefault="006A042C" w:rsidP="00284112">
            <w:pPr>
              <w:spacing w:after="0" w:line="316" w:lineRule="exact"/>
              <w:ind w:right="98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Б.Ш.Окуджава,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Р.И.Рождественский,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Н.М.Рубцов,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Д.С.Самойлов, М.А.Светлов, К.М.Симонов и другие</w:t>
            </w:r>
          </w:p>
        </w:tc>
      </w:tr>
      <w:tr w:rsidR="008727F5" w:rsidTr="00FE532E">
        <w:trPr>
          <w:trHeight w:val="962"/>
        </w:trPr>
        <w:tc>
          <w:tcPr>
            <w:tcW w:w="12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47</w:t>
            </w:r>
          </w:p>
        </w:tc>
        <w:tc>
          <w:tcPr>
            <w:tcW w:w="9005"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Литература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народов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Российской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Федерации.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Авторы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стихотворных</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произведений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(лирика):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Р.Г.Гамзатов,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М.Карим,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Г.Тукай,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К.Кулиев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другие</w:t>
            </w:r>
          </w:p>
        </w:tc>
      </w:tr>
      <w:tr w:rsidR="008727F5" w:rsidTr="00FE532E">
        <w:trPr>
          <w:trHeight w:val="649"/>
        </w:trPr>
        <w:tc>
          <w:tcPr>
            <w:tcW w:w="1205"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48</w:t>
            </w:r>
          </w:p>
        </w:tc>
        <w:tc>
          <w:tcPr>
            <w:tcW w:w="9005"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Произведения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зарубежной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литературы: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выбору</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Гомера, М.Сервантеса, У.Шекспира, Ж.-Б.Мольера)</w:t>
            </w:r>
          </w:p>
        </w:tc>
      </w:tr>
    </w:tbl>
    <w:p w:rsidR="00284112" w:rsidRPr="00FD75AE" w:rsidRDefault="006A042C" w:rsidP="00284112">
      <w:pPr>
        <w:autoSpaceDE w:val="0"/>
        <w:autoSpaceDN w:val="0"/>
        <w:spacing w:before="56"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9</w:t>
      </w:r>
    </w:p>
    <w:p w:rsidR="00284112" w:rsidRPr="00FD75AE" w:rsidRDefault="006A042C" w:rsidP="00284112">
      <w:pPr>
        <w:autoSpaceDE w:val="0"/>
        <w:autoSpaceDN w:val="0"/>
        <w:spacing w:before="14" w:after="0" w:line="240" w:lineRule="auto"/>
        <w:ind w:right="530"/>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освоения</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основной</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образовательной программы по иностранным языкам (английский язык) (9 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964"/>
        </w:trPr>
        <w:tc>
          <w:tcPr>
            <w:tcW w:w="1963" w:type="dxa"/>
          </w:tcPr>
          <w:p w:rsidR="00284112" w:rsidRPr="00FD75AE" w:rsidRDefault="006A042C" w:rsidP="00284112">
            <w:pPr>
              <w:spacing w:after="0" w:line="235" w:lineRule="auto"/>
              <w:ind w:right="138"/>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 xml:space="preserve">Код </w:t>
            </w: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результата</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Проверяемые предметные результаты освоения основной </w:t>
            </w:r>
            <w:r w:rsidRPr="00FD75AE">
              <w:rPr>
                <w:rFonts w:ascii="Times New Roman" w:eastAsia="Times New Roman" w:hAnsi="Times New Roman"/>
                <w:spacing w:val="-2"/>
                <w:sz w:val="24"/>
                <w:szCs w:val="24"/>
                <w:lang w:val="ru-RU"/>
              </w:rPr>
              <w:t>образовательной программы основного общего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образования</w:t>
            </w:r>
          </w:p>
        </w:tc>
      </w:tr>
      <w:tr w:rsidR="008727F5" w:rsidTr="00FE532E">
        <w:trPr>
          <w:trHeight w:val="647"/>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50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Коммуникативные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умения</w:t>
            </w:r>
          </w:p>
        </w:tc>
      </w:tr>
      <w:tr w:rsidR="008727F5" w:rsidTr="00FE532E">
        <w:trPr>
          <w:trHeight w:val="321"/>
        </w:trPr>
        <w:tc>
          <w:tcPr>
            <w:tcW w:w="1963" w:type="dxa"/>
          </w:tcPr>
          <w:p w:rsidR="00284112" w:rsidRPr="00FD75AE" w:rsidRDefault="006A042C" w:rsidP="00284112">
            <w:pPr>
              <w:spacing w:after="0" w:line="301"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5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Говорение</w:t>
            </w:r>
          </w:p>
        </w:tc>
      </w:tr>
      <w:tr w:rsidR="008727F5" w:rsidTr="00FE532E">
        <w:trPr>
          <w:trHeight w:val="320"/>
        </w:trPr>
        <w:tc>
          <w:tcPr>
            <w:tcW w:w="1963" w:type="dxa"/>
          </w:tcPr>
          <w:p w:rsidR="00284112" w:rsidRPr="00FD75AE" w:rsidRDefault="006A042C" w:rsidP="00284112">
            <w:pPr>
              <w:spacing w:after="0" w:line="30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w:t>
            </w:r>
          </w:p>
        </w:tc>
        <w:tc>
          <w:tcPr>
            <w:tcW w:w="85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Вести комбинированный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диалог,</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включающий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различные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4"/>
                <w:sz w:val="24"/>
                <w:szCs w:val="24"/>
                <w:lang w:val="ru-RU"/>
              </w:rPr>
              <w:t>виды</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2255"/>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диалогов (диалог этикетного характера, диалог - побуждение к действию, диалог-расспрос), диалог -</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обмен мнениями 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рамках тематического содержания речи в стандартных ситуациях </w:t>
            </w:r>
            <w:r w:rsidRPr="00FD75AE">
              <w:rPr>
                <w:rFonts w:ascii="Times New Roman" w:eastAsia="Times New Roman" w:hAnsi="Times New Roman"/>
                <w:sz w:val="24"/>
                <w:szCs w:val="24"/>
                <w:lang w:val="ru-RU"/>
              </w:rPr>
              <w:t>неофициального общения с вербальными и (или) зрительными опорами или без опор, с соблюдением норм речевого этикета,</w:t>
            </w:r>
          </w:p>
          <w:p w:rsidR="00284112" w:rsidRPr="00FD75AE" w:rsidRDefault="006A042C" w:rsidP="00284112">
            <w:pPr>
              <w:spacing w:after="0" w:line="322"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принятого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6-8</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реплик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со стороны каждого собеседника)</w:t>
            </w:r>
          </w:p>
        </w:tc>
      </w:tr>
      <w:tr w:rsidR="008727F5" w:rsidTr="00FE532E">
        <w:trPr>
          <w:trHeight w:val="1612"/>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монологических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высказываний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(описание,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 том числе характеристика, повествование или сообщение,</w:t>
            </w:r>
          </w:p>
          <w:p w:rsidR="00284112" w:rsidRPr="00FD75AE" w:rsidRDefault="006A042C" w:rsidP="00284112">
            <w:pPr>
              <w:spacing w:after="0" w:line="244"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рассуждение)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вербальными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зрительными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опорами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без опор в рамках тематического содержания речи (объём</w:t>
            </w:r>
          </w:p>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монологического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высказывания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до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10-12</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фраз)</w:t>
            </w:r>
          </w:p>
        </w:tc>
      </w:tr>
      <w:tr w:rsidR="008727F5" w:rsidTr="00FE532E">
        <w:trPr>
          <w:trHeight w:val="964"/>
        </w:trPr>
        <w:tc>
          <w:tcPr>
            <w:tcW w:w="1963" w:type="dxa"/>
          </w:tcPr>
          <w:p w:rsidR="00284112" w:rsidRPr="00FD75AE" w:rsidRDefault="006A042C" w:rsidP="00284112">
            <w:pPr>
              <w:spacing w:after="0" w:line="31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1.1.3</w:t>
            </w:r>
          </w:p>
        </w:tc>
        <w:tc>
          <w:tcPr>
            <w:tcW w:w="85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Излагать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основное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содержание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прочитанного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(прослушанного)</w:t>
            </w:r>
          </w:p>
          <w:p w:rsidR="00284112" w:rsidRPr="00FD75AE" w:rsidRDefault="006A042C" w:rsidP="00284112">
            <w:pPr>
              <w:spacing w:before="1"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зрительными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вербальными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опорами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10-12 </w:t>
            </w:r>
            <w:r w:rsidRPr="00FD75AE">
              <w:rPr>
                <w:rFonts w:ascii="Times New Roman" w:eastAsia="Times New Roman" w:hAnsi="Times New Roman"/>
                <w:spacing w:val="-2"/>
                <w:sz w:val="24"/>
                <w:szCs w:val="24"/>
                <w:lang w:val="ru-RU"/>
              </w:rPr>
              <w:t>фраз)</w:t>
            </w:r>
          </w:p>
        </w:tc>
      </w:tr>
      <w:tr w:rsidR="008727F5" w:rsidTr="00FE532E">
        <w:trPr>
          <w:trHeight w:val="642"/>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1.1.4</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Излагать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результаты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выполненной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проектной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10-12 </w:t>
            </w:r>
            <w:r w:rsidRPr="00FD75AE">
              <w:rPr>
                <w:rFonts w:ascii="Times New Roman" w:eastAsia="Times New Roman" w:hAnsi="Times New Roman"/>
                <w:spacing w:val="-2"/>
                <w:sz w:val="24"/>
                <w:szCs w:val="24"/>
                <w:lang w:val="ru-RU"/>
              </w:rPr>
              <w:t>фраз)</w:t>
            </w:r>
          </w:p>
        </w:tc>
      </w:tr>
      <w:tr w:rsidR="008727F5" w:rsidTr="00FE532E">
        <w:trPr>
          <w:trHeight w:val="321"/>
        </w:trPr>
        <w:tc>
          <w:tcPr>
            <w:tcW w:w="1963" w:type="dxa"/>
          </w:tcPr>
          <w:p w:rsidR="00284112" w:rsidRPr="00FD75AE" w:rsidRDefault="006A042C" w:rsidP="00284112">
            <w:pPr>
              <w:spacing w:after="0" w:line="30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5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Аудирование</w:t>
            </w:r>
          </w:p>
        </w:tc>
      </w:tr>
      <w:tr w:rsidR="008727F5" w:rsidTr="00FE532E">
        <w:trPr>
          <w:trHeight w:val="1286"/>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1.2.1</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Воспринимать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слух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несложные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аутентичные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тексты, содержащие отдельные неизученные языковые явления, с</w:t>
            </w:r>
          </w:p>
          <w:p w:rsidR="00284112" w:rsidRPr="00FD75AE" w:rsidRDefault="006A042C" w:rsidP="00284112">
            <w:pPr>
              <w:spacing w:after="0" w:line="316" w:lineRule="exact"/>
              <w:ind w:right="2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(время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звучания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 (текстов) для аудирования - до 2 минут)</w:t>
            </w:r>
          </w:p>
        </w:tc>
      </w:tr>
      <w:tr w:rsidR="008727F5" w:rsidTr="00FE532E">
        <w:trPr>
          <w:trHeight w:val="1290"/>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Воспринимать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слух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несложные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аутентичные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тексты, </w:t>
            </w:r>
            <w:r w:rsidRPr="00FD75AE">
              <w:rPr>
                <w:rFonts w:ascii="Times New Roman" w:eastAsia="Times New Roman" w:hAnsi="Times New Roman"/>
                <w:sz w:val="24"/>
                <w:szCs w:val="24"/>
                <w:lang w:val="ru-RU"/>
              </w:rPr>
              <w:t>содержащие отдельные неизученные языковые явления, с</w:t>
            </w:r>
          </w:p>
          <w:p w:rsidR="00284112" w:rsidRPr="00FD75AE" w:rsidRDefault="006A042C" w:rsidP="00284112">
            <w:pPr>
              <w:spacing w:after="0" w:line="320" w:lineRule="exact"/>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пониманием нужной (интересующей, запрашиваемой) информации </w:t>
            </w:r>
            <w:r w:rsidRPr="00FD75AE">
              <w:rPr>
                <w:rFonts w:ascii="Times New Roman" w:eastAsia="Times New Roman" w:hAnsi="Times New Roman"/>
                <w:sz w:val="24"/>
                <w:szCs w:val="24"/>
                <w:lang w:val="ru-RU"/>
              </w:rPr>
              <w:t>(время звучания текста (текстов) для аудирования - до 2 минут)</w:t>
            </w:r>
          </w:p>
        </w:tc>
      </w:tr>
      <w:tr w:rsidR="008727F5" w:rsidTr="00FE532E">
        <w:trPr>
          <w:trHeight w:val="321"/>
        </w:trPr>
        <w:tc>
          <w:tcPr>
            <w:tcW w:w="1963" w:type="dxa"/>
          </w:tcPr>
          <w:p w:rsidR="00284112" w:rsidRPr="00FD75AE" w:rsidRDefault="006A042C" w:rsidP="00284112">
            <w:pPr>
              <w:spacing w:after="0" w:line="30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5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Смысловое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чтение</w:t>
            </w:r>
          </w:p>
        </w:tc>
      </w:tr>
      <w:tr w:rsidR="008727F5" w:rsidTr="00FE532E">
        <w:trPr>
          <w:trHeight w:val="1288"/>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1.3.1</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Читать про себя и понимать несложные аутентичные </w:t>
            </w:r>
            <w:r w:rsidRPr="00FD75AE">
              <w:rPr>
                <w:rFonts w:ascii="Times New Roman" w:eastAsia="Times New Roman" w:hAnsi="Times New Roman"/>
                <w:sz w:val="24"/>
                <w:szCs w:val="24"/>
                <w:lang w:val="ru-RU"/>
              </w:rPr>
              <w:t>тексты, содержащие отдельные неизученные языковые явления, с пониманием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для</w:t>
            </w:r>
          </w:p>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450-500</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слов)</w:t>
            </w:r>
          </w:p>
        </w:tc>
      </w:tr>
      <w:tr w:rsidR="008727F5" w:rsidTr="00FE532E">
        <w:trPr>
          <w:trHeight w:val="1283"/>
        </w:trPr>
        <w:tc>
          <w:tcPr>
            <w:tcW w:w="1963" w:type="dxa"/>
          </w:tcPr>
          <w:p w:rsidR="00284112" w:rsidRPr="00FD75AE" w:rsidRDefault="006A042C" w:rsidP="00284112">
            <w:pPr>
              <w:spacing w:after="0" w:line="31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Читать про себя и понимать несложные аутентичные тексты, содержащие отдельные неизученные языковые </w:t>
            </w:r>
            <w:r w:rsidRPr="00FD75AE">
              <w:rPr>
                <w:rFonts w:ascii="Times New Roman" w:eastAsia="Times New Roman" w:hAnsi="Times New Roman"/>
                <w:sz w:val="24"/>
                <w:szCs w:val="24"/>
                <w:lang w:val="ru-RU"/>
              </w:rPr>
              <w:t>явления, с</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пониманием нужной (интересующей, запрашиваемой) информации </w:t>
            </w:r>
            <w:r w:rsidRPr="00FD75AE">
              <w:rPr>
                <w:rFonts w:ascii="Times New Roman" w:eastAsia="Times New Roman" w:hAnsi="Times New Roman"/>
                <w:sz w:val="24"/>
                <w:szCs w:val="24"/>
                <w:lang w:val="ru-RU"/>
              </w:rPr>
              <w:t>(объём текста (текстов) для чтения - 450-500 слов)</w:t>
            </w:r>
          </w:p>
        </w:tc>
      </w:tr>
      <w:tr w:rsidR="008727F5" w:rsidTr="00FE532E">
        <w:trPr>
          <w:trHeight w:val="1291"/>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1.3.3</w:t>
            </w:r>
          </w:p>
        </w:tc>
        <w:tc>
          <w:tcPr>
            <w:tcW w:w="8505" w:type="dxa"/>
          </w:tcPr>
          <w:p w:rsidR="00284112" w:rsidRPr="00FD75AE" w:rsidRDefault="006A042C" w:rsidP="00284112">
            <w:pPr>
              <w:spacing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Читать про себя и понимать несложные аутентичные тексты, содержащие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отдельные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неизученные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языковые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явления,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полным пониманием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450- 500 слов)</w:t>
            </w:r>
          </w:p>
        </w:tc>
      </w:tr>
      <w:tr w:rsidR="008727F5" w:rsidTr="00FE532E">
        <w:trPr>
          <w:trHeight w:val="642"/>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1.3.4</w:t>
            </w: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Читать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себя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несплошные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диаграммы)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 понимать представленную в них информацию</w:t>
            </w:r>
          </w:p>
        </w:tc>
      </w:tr>
      <w:tr w:rsidR="008727F5" w:rsidTr="00FE532E">
        <w:trPr>
          <w:trHeight w:val="321"/>
        </w:trPr>
        <w:tc>
          <w:tcPr>
            <w:tcW w:w="1963" w:type="dxa"/>
          </w:tcPr>
          <w:p w:rsidR="00284112" w:rsidRPr="00FD75AE" w:rsidRDefault="006A042C" w:rsidP="00284112">
            <w:pPr>
              <w:spacing w:after="0" w:line="30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85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Письменная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4"/>
                <w:sz w:val="24"/>
                <w:szCs w:val="24"/>
                <w:lang w:val="ru-RU"/>
              </w:rPr>
              <w:t>речь</w:t>
            </w:r>
          </w:p>
        </w:tc>
      </w:tr>
      <w:tr w:rsidR="008727F5" w:rsidTr="00FE532E">
        <w:trPr>
          <w:trHeight w:val="647"/>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1.4.1</w:t>
            </w: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Заполнять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анкеты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формуляры,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сообщая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себе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сведения, в соответствии с нормами, принятыми в стране (странах)</w:t>
            </w:r>
          </w:p>
        </w:tc>
      </w:tr>
    </w:tbl>
    <w:p w:rsidR="00284112" w:rsidRPr="00FD75AE" w:rsidRDefault="006A042C" w:rsidP="00284112">
      <w:pPr>
        <w:autoSpaceDE w:val="0"/>
        <w:autoSpaceDN w:val="0"/>
        <w:spacing w:after="0" w:line="232" w:lineRule="auto"/>
        <w:rPr>
          <w:rFonts w:ascii="Times New Roman" w:eastAsia="Times New Roman" w:hAnsi="Times New Roman"/>
          <w:sz w:val="24"/>
          <w:szCs w:val="24"/>
          <w:lang w:val="ru-RU"/>
        </w:rPr>
        <w:sectPr w:rsidR="00284112" w:rsidRPr="00FD75AE">
          <w:type w:val="continuous"/>
          <w:pgSz w:w="11920" w:h="16850"/>
          <w:pgMar w:top="1040" w:right="283" w:bottom="126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323"/>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изучаемого </w:t>
            </w:r>
            <w:r w:rsidRPr="00FD75AE">
              <w:rPr>
                <w:rFonts w:ascii="Times New Roman" w:eastAsia="Times New Roman" w:hAnsi="Times New Roman"/>
                <w:spacing w:val="-4"/>
                <w:sz w:val="24"/>
                <w:szCs w:val="24"/>
                <w:lang w:val="ru-RU"/>
              </w:rPr>
              <w:t>языка</w:t>
            </w:r>
          </w:p>
        </w:tc>
      </w:tr>
      <w:tr w:rsidR="008727F5" w:rsidTr="00FE532E">
        <w:trPr>
          <w:trHeight w:val="964"/>
        </w:trPr>
        <w:tc>
          <w:tcPr>
            <w:tcW w:w="1963" w:type="dxa"/>
          </w:tcPr>
          <w:p w:rsidR="00284112" w:rsidRPr="00FD75AE" w:rsidRDefault="006A042C" w:rsidP="00284112">
            <w:pPr>
              <w:spacing w:after="0" w:line="313"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1.4.2</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Писать электронное сообщение личного характера, соблюдая речевой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этикет,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принятый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языка (объём сообщения - до 120 слов)</w:t>
            </w:r>
          </w:p>
        </w:tc>
      </w:tr>
      <w:tr w:rsidR="008727F5" w:rsidTr="00FE532E">
        <w:trPr>
          <w:trHeight w:val="964"/>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1.4.3</w:t>
            </w:r>
          </w:p>
        </w:tc>
        <w:tc>
          <w:tcPr>
            <w:tcW w:w="8505"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Создавать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небольшое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письменное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высказывание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использованием</w:t>
            </w:r>
          </w:p>
          <w:p w:rsidR="00284112" w:rsidRPr="00FD75AE" w:rsidRDefault="006A042C" w:rsidP="00284112">
            <w:pPr>
              <w:spacing w:before="1"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образца,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плана,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прочитанного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текста (объём высказывания - до 120 слов)</w:t>
            </w:r>
          </w:p>
        </w:tc>
      </w:tr>
      <w:tr w:rsidR="008727F5" w:rsidTr="00FE532E">
        <w:trPr>
          <w:trHeight w:val="642"/>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1.4.4</w:t>
            </w:r>
          </w:p>
        </w:tc>
        <w:tc>
          <w:tcPr>
            <w:tcW w:w="8505" w:type="dxa"/>
          </w:tcPr>
          <w:p w:rsidR="00284112" w:rsidRPr="00FD75AE" w:rsidRDefault="006A042C" w:rsidP="00284112">
            <w:pPr>
              <w:spacing w:after="0" w:line="232" w:lineRule="auto"/>
              <w:ind w:right="77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Заполнять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таблицу,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кратко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фиксируя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прочитанного (прослушанного) текста</w:t>
            </w:r>
          </w:p>
        </w:tc>
      </w:tr>
      <w:tr w:rsidR="008727F5" w:rsidTr="00FE532E">
        <w:trPr>
          <w:trHeight w:val="643"/>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1.4.5</w:t>
            </w: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Письменно представлять результаты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выполненной проектной </w:t>
            </w:r>
            <w:r w:rsidRPr="00FD75AE">
              <w:rPr>
                <w:rFonts w:ascii="Times New Roman" w:eastAsia="Times New Roman" w:hAnsi="Times New Roman"/>
                <w:sz w:val="24"/>
                <w:szCs w:val="24"/>
                <w:lang w:val="ru-RU"/>
              </w:rPr>
              <w:t>работы (объём - 100-120 слов)</w:t>
            </w:r>
          </w:p>
        </w:tc>
      </w:tr>
      <w:tr w:rsidR="008727F5" w:rsidTr="00FE532E">
        <w:trPr>
          <w:trHeight w:val="323"/>
        </w:trPr>
        <w:tc>
          <w:tcPr>
            <w:tcW w:w="1963" w:type="dxa"/>
          </w:tcPr>
          <w:p w:rsidR="00284112" w:rsidRPr="00FD75AE" w:rsidRDefault="006A042C" w:rsidP="00284112">
            <w:pPr>
              <w:spacing w:after="0" w:line="303"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5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Языковые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знания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навыки</w:t>
            </w:r>
          </w:p>
        </w:tc>
      </w:tr>
      <w:tr w:rsidR="008727F5" w:rsidTr="00FE532E">
        <w:trPr>
          <w:trHeight w:val="316"/>
        </w:trPr>
        <w:tc>
          <w:tcPr>
            <w:tcW w:w="1963" w:type="dxa"/>
          </w:tcPr>
          <w:p w:rsidR="00284112" w:rsidRPr="00FD75AE" w:rsidRDefault="006A042C" w:rsidP="00284112">
            <w:pPr>
              <w:spacing w:after="0" w:line="296"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8505"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Фонетическая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сторона</w:t>
            </w:r>
            <w:r w:rsidRPr="00FD75AE">
              <w:rPr>
                <w:rFonts w:ascii="Times New Roman" w:eastAsia="Times New Roman" w:hAnsi="Times New Roman"/>
                <w:spacing w:val="-4"/>
                <w:sz w:val="24"/>
                <w:szCs w:val="24"/>
                <w:lang w:val="ru-RU"/>
              </w:rPr>
              <w:t xml:space="preserve"> речи</w:t>
            </w:r>
          </w:p>
        </w:tc>
      </w:tr>
      <w:tr w:rsidR="008727F5" w:rsidTr="00FE532E">
        <w:trPr>
          <w:trHeight w:val="1290"/>
        </w:trPr>
        <w:tc>
          <w:tcPr>
            <w:tcW w:w="1963" w:type="dxa"/>
          </w:tcPr>
          <w:p w:rsidR="00284112" w:rsidRPr="00FD75AE" w:rsidRDefault="006A042C" w:rsidP="00284112">
            <w:pPr>
              <w:spacing w:after="0" w:line="317"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2.1.1</w:t>
            </w:r>
          </w:p>
        </w:tc>
        <w:tc>
          <w:tcPr>
            <w:tcW w:w="8505"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Различать на слух и без ошибок, ведущих к сбою коммуникации, произносить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правильным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ударением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фразы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соблюдением</w:t>
            </w:r>
          </w:p>
          <w:p w:rsidR="00284112" w:rsidRPr="00FD75AE" w:rsidRDefault="006A042C" w:rsidP="00284112">
            <w:pPr>
              <w:spacing w:before="11"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ритмико-интонационных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особенностей,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применять правило отсутствия фразового ударения на служебных словах</w:t>
            </w:r>
          </w:p>
        </w:tc>
      </w:tr>
      <w:tr w:rsidR="008727F5" w:rsidTr="00FE532E">
        <w:trPr>
          <w:trHeight w:val="1288"/>
        </w:trPr>
        <w:tc>
          <w:tcPr>
            <w:tcW w:w="1963"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правилами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выразительно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читать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вслух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небольшие тексты объёмом до 120 слов, </w:t>
            </w:r>
            <w:r w:rsidRPr="00FD75AE">
              <w:rPr>
                <w:rFonts w:ascii="Times New Roman" w:eastAsia="Times New Roman" w:hAnsi="Times New Roman"/>
                <w:sz w:val="24"/>
                <w:szCs w:val="24"/>
                <w:lang w:val="ru-RU"/>
              </w:rPr>
              <w:t>построенные на изученном языковом</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материале,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соблюдением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правил</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 xml:space="preserve">соответствующей </w:t>
            </w:r>
            <w:r w:rsidRPr="00FD75AE">
              <w:rPr>
                <w:rFonts w:ascii="Times New Roman" w:eastAsia="Times New Roman" w:hAnsi="Times New Roman"/>
                <w:spacing w:val="-2"/>
                <w:sz w:val="24"/>
                <w:szCs w:val="24"/>
                <w:lang w:val="ru-RU"/>
              </w:rPr>
              <w:t>интонацией</w:t>
            </w:r>
          </w:p>
        </w:tc>
      </w:tr>
      <w:tr w:rsidR="008727F5" w:rsidTr="00FE532E">
        <w:trPr>
          <w:trHeight w:val="321"/>
        </w:trPr>
        <w:tc>
          <w:tcPr>
            <w:tcW w:w="1963" w:type="dxa"/>
          </w:tcPr>
          <w:p w:rsidR="00284112" w:rsidRPr="00FD75AE" w:rsidRDefault="006A042C" w:rsidP="00284112">
            <w:pPr>
              <w:spacing w:after="0" w:line="30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2.1.3</w:t>
            </w:r>
          </w:p>
        </w:tc>
        <w:tc>
          <w:tcPr>
            <w:tcW w:w="850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Читать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новые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согласно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основным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правилам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чтения</w:t>
            </w:r>
          </w:p>
        </w:tc>
      </w:tr>
      <w:tr w:rsidR="008727F5" w:rsidTr="00FE532E">
        <w:trPr>
          <w:trHeight w:val="323"/>
        </w:trPr>
        <w:tc>
          <w:tcPr>
            <w:tcW w:w="1963" w:type="dxa"/>
          </w:tcPr>
          <w:p w:rsidR="00284112" w:rsidRPr="00FD75AE" w:rsidRDefault="006A042C" w:rsidP="00284112">
            <w:pPr>
              <w:spacing w:after="0" w:line="303"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85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Орфография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пунктуация</w:t>
            </w:r>
          </w:p>
        </w:tc>
      </w:tr>
      <w:tr w:rsidR="008727F5" w:rsidTr="00FE532E">
        <w:trPr>
          <w:trHeight w:val="316"/>
        </w:trPr>
        <w:tc>
          <w:tcPr>
            <w:tcW w:w="1963" w:type="dxa"/>
          </w:tcPr>
          <w:p w:rsidR="00284112" w:rsidRPr="00FD75AE" w:rsidRDefault="006A042C" w:rsidP="00284112">
            <w:pPr>
              <w:spacing w:after="0" w:line="296"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2.2.1</w:t>
            </w:r>
          </w:p>
        </w:tc>
        <w:tc>
          <w:tcPr>
            <w:tcW w:w="8505"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Правильно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писать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 xml:space="preserve">изученные </w:t>
            </w:r>
            <w:r w:rsidRPr="00FD75AE">
              <w:rPr>
                <w:rFonts w:ascii="Times New Roman" w:eastAsia="Times New Roman" w:hAnsi="Times New Roman"/>
                <w:spacing w:val="-4"/>
                <w:sz w:val="24"/>
                <w:szCs w:val="24"/>
                <w:lang w:val="ru-RU"/>
              </w:rPr>
              <w:t>слова</w:t>
            </w:r>
          </w:p>
        </w:tc>
      </w:tr>
      <w:tr w:rsidR="008727F5" w:rsidTr="00FE532E">
        <w:trPr>
          <w:trHeight w:val="647"/>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2.2.2</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точку,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вопросительный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восклицательный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 конце предложения, запятую при перечислении</w:t>
            </w:r>
          </w:p>
        </w:tc>
      </w:tr>
      <w:tr w:rsidR="008727F5" w:rsidTr="00FE532E">
        <w:trPr>
          <w:trHeight w:val="642"/>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2.2.3</w:t>
            </w: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Пунктуационно правильно оформлять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электронное сообщение </w:t>
            </w:r>
            <w:r w:rsidRPr="00FD75AE">
              <w:rPr>
                <w:rFonts w:ascii="Times New Roman" w:eastAsia="Times New Roman" w:hAnsi="Times New Roman"/>
                <w:sz w:val="24"/>
                <w:szCs w:val="24"/>
                <w:lang w:val="ru-RU"/>
              </w:rPr>
              <w:t>личного характера</w:t>
            </w:r>
          </w:p>
        </w:tc>
      </w:tr>
      <w:tr w:rsidR="008727F5" w:rsidTr="00FE532E">
        <w:trPr>
          <w:trHeight w:val="321"/>
        </w:trPr>
        <w:tc>
          <w:tcPr>
            <w:tcW w:w="1963" w:type="dxa"/>
          </w:tcPr>
          <w:p w:rsidR="00284112" w:rsidRPr="00FD75AE" w:rsidRDefault="006A042C" w:rsidP="00284112">
            <w:pPr>
              <w:spacing w:after="0" w:line="301"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85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Лексическая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сторона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1936"/>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2.3.1</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письменном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1350</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лексических единиц (слов, словосочетаний, речевых клише) и правильно употреблять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1200</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лексических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единиц, обслуживающих ситуации общения в рамках тематического содержания, с соблюдением существующих норм лексической</w:t>
            </w:r>
          </w:p>
          <w:p w:rsidR="00284112" w:rsidRPr="00FD75AE" w:rsidRDefault="006A042C" w:rsidP="00284112">
            <w:pPr>
              <w:spacing w:after="0" w:line="298"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сочетаемости</w:t>
            </w:r>
          </w:p>
        </w:tc>
      </w:tr>
      <w:tr w:rsidR="008727F5" w:rsidTr="00FE532E">
        <w:trPr>
          <w:trHeight w:val="959"/>
        </w:trPr>
        <w:tc>
          <w:tcPr>
            <w:tcW w:w="1963" w:type="dxa"/>
          </w:tcPr>
          <w:p w:rsidR="00284112" w:rsidRPr="00FD75AE" w:rsidRDefault="006A042C" w:rsidP="00284112">
            <w:pPr>
              <w:spacing w:after="0" w:line="30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2.3.2</w:t>
            </w:r>
          </w:p>
        </w:tc>
        <w:tc>
          <w:tcPr>
            <w:tcW w:w="8505"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4"/>
                <w:sz w:val="24"/>
                <w:szCs w:val="24"/>
                <w:lang w:val="ru-RU"/>
              </w:rPr>
              <w:t>речи</w:t>
            </w:r>
          </w:p>
          <w:p w:rsidR="00284112" w:rsidRPr="00FD75AE" w:rsidRDefault="006A042C" w:rsidP="00284112">
            <w:pPr>
              <w:spacing w:before="2" w:after="0" w:line="235" w:lineRule="auto"/>
              <w:ind w:right="52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родственные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образованные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аффиксации: имена существительные - при помощи суффиксов -ie, -um</w:t>
            </w:r>
          </w:p>
        </w:tc>
      </w:tr>
      <w:tr w:rsidR="008727F5" w:rsidTr="00FE532E">
        <w:trPr>
          <w:trHeight w:val="964"/>
        </w:trPr>
        <w:tc>
          <w:tcPr>
            <w:tcW w:w="1963"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2.3.3</w:t>
            </w:r>
          </w:p>
        </w:tc>
        <w:tc>
          <w:tcPr>
            <w:tcW w:w="85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4"/>
                <w:sz w:val="24"/>
                <w:szCs w:val="24"/>
                <w:lang w:val="ru-RU"/>
              </w:rPr>
              <w:t>речи</w:t>
            </w:r>
          </w:p>
          <w:p w:rsidR="00284112" w:rsidRPr="00FD75AE" w:rsidRDefault="006A042C" w:rsidP="00284112">
            <w:pPr>
              <w:spacing w:after="0" w:line="320" w:lineRule="exact"/>
              <w:ind w:right="52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родственные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образованные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аффиксации: имена прилагательные - при помощи суффиксов -sam, -bar</w:t>
            </w:r>
          </w:p>
        </w:tc>
      </w:tr>
      <w:tr w:rsidR="008727F5" w:rsidTr="00FE532E">
        <w:trPr>
          <w:trHeight w:val="647"/>
        </w:trPr>
        <w:tc>
          <w:tcPr>
            <w:tcW w:w="1963"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2.3.4</w:t>
            </w:r>
          </w:p>
        </w:tc>
        <w:tc>
          <w:tcPr>
            <w:tcW w:w="8505" w:type="dxa"/>
          </w:tcPr>
          <w:p w:rsidR="00284112" w:rsidRPr="00FD75AE" w:rsidRDefault="006A042C" w:rsidP="00284112">
            <w:pPr>
              <w:spacing w:after="0" w:line="23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изученные синонимы и антонимы</w:t>
            </w:r>
          </w:p>
        </w:tc>
      </w:tr>
    </w:tbl>
    <w:p w:rsidR="00284112" w:rsidRPr="00FD75AE" w:rsidRDefault="006A042C" w:rsidP="00284112">
      <w:pPr>
        <w:autoSpaceDE w:val="0"/>
        <w:autoSpaceDN w:val="0"/>
        <w:spacing w:after="0" w:line="230" w:lineRule="auto"/>
        <w:rPr>
          <w:rFonts w:ascii="Times New Roman" w:eastAsia="Times New Roman" w:hAnsi="Times New Roman"/>
          <w:sz w:val="24"/>
          <w:szCs w:val="24"/>
          <w:lang w:val="ru-RU"/>
        </w:rPr>
        <w:sectPr w:rsidR="00284112" w:rsidRPr="00FD75AE">
          <w:type w:val="continuous"/>
          <w:pgSz w:w="11920" w:h="16850"/>
          <w:pgMar w:top="1040" w:right="283" w:bottom="1357"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12"/>
      </w:tblGrid>
      <w:tr w:rsidR="008727F5" w:rsidTr="00FE532E">
        <w:trPr>
          <w:trHeight w:val="647"/>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2.3.5</w:t>
            </w:r>
          </w:p>
        </w:tc>
        <w:tc>
          <w:tcPr>
            <w:tcW w:w="8512" w:type="dxa"/>
          </w:tcPr>
          <w:p w:rsidR="00284112" w:rsidRPr="00FD75AE" w:rsidRDefault="006A042C" w:rsidP="00284112">
            <w:pPr>
              <w:spacing w:after="0" w:line="232"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речи сокращения и аббревиатуры</w:t>
            </w:r>
          </w:p>
        </w:tc>
      </w:tr>
      <w:tr w:rsidR="008727F5" w:rsidTr="00FE532E">
        <w:trPr>
          <w:trHeight w:val="961"/>
        </w:trPr>
        <w:tc>
          <w:tcPr>
            <w:tcW w:w="1963" w:type="dxa"/>
          </w:tcPr>
          <w:p w:rsidR="00284112" w:rsidRPr="00FD75AE" w:rsidRDefault="006A042C" w:rsidP="00284112">
            <w:pPr>
              <w:spacing w:after="0" w:line="31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2.3.6</w:t>
            </w:r>
          </w:p>
        </w:tc>
        <w:tc>
          <w:tcPr>
            <w:tcW w:w="8512"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различные</w:t>
            </w:r>
          </w:p>
          <w:p w:rsidR="00284112" w:rsidRPr="00FD75AE" w:rsidRDefault="006A042C" w:rsidP="00284112">
            <w:pPr>
              <w:spacing w:before="1" w:after="0" w:line="316" w:lineRule="exact"/>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обеспечения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логичности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целостности </w:t>
            </w:r>
            <w:r w:rsidRPr="00FD75AE">
              <w:rPr>
                <w:rFonts w:ascii="Times New Roman" w:eastAsia="Times New Roman" w:hAnsi="Times New Roman"/>
                <w:spacing w:val="-2"/>
                <w:sz w:val="24"/>
                <w:szCs w:val="24"/>
                <w:lang w:val="ru-RU"/>
              </w:rPr>
              <w:t>высказывания</w:t>
            </w:r>
          </w:p>
        </w:tc>
      </w:tr>
      <w:tr w:rsidR="008727F5" w:rsidTr="00FE532E">
        <w:trPr>
          <w:trHeight w:val="320"/>
        </w:trPr>
        <w:tc>
          <w:tcPr>
            <w:tcW w:w="1963" w:type="dxa"/>
          </w:tcPr>
          <w:p w:rsidR="00284112" w:rsidRPr="00FD75AE" w:rsidRDefault="006A042C" w:rsidP="00284112">
            <w:pPr>
              <w:spacing w:after="0" w:line="301"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851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Грамматическая сторона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964"/>
        </w:trPr>
        <w:tc>
          <w:tcPr>
            <w:tcW w:w="1963"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2.4.1</w:t>
            </w:r>
          </w:p>
        </w:tc>
        <w:tc>
          <w:tcPr>
            <w:tcW w:w="8512"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Понимать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особенности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структуры простых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сложных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предложений</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немецкого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коммуникативных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типов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предложений немецкого языка</w:t>
            </w:r>
          </w:p>
        </w:tc>
      </w:tr>
      <w:tr w:rsidR="008727F5" w:rsidTr="00FE532E">
        <w:trPr>
          <w:trHeight w:val="643"/>
        </w:trPr>
        <w:tc>
          <w:tcPr>
            <w:tcW w:w="1963"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2.4.2</w:t>
            </w:r>
          </w:p>
        </w:tc>
        <w:tc>
          <w:tcPr>
            <w:tcW w:w="8512" w:type="dxa"/>
          </w:tcPr>
          <w:p w:rsidR="00284112" w:rsidRPr="00FD75AE" w:rsidRDefault="006A042C" w:rsidP="00284112">
            <w:pPr>
              <w:spacing w:after="0" w:line="232"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речи сложносочинённые предложения с наречием deshalb</w:t>
            </w:r>
          </w:p>
        </w:tc>
      </w:tr>
      <w:tr w:rsidR="008727F5" w:rsidTr="00FE532E">
        <w:trPr>
          <w:trHeight w:val="647"/>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2.4.3</w:t>
            </w:r>
          </w:p>
        </w:tc>
        <w:tc>
          <w:tcPr>
            <w:tcW w:w="8512"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4"/>
                <w:sz w:val="24"/>
                <w:szCs w:val="24"/>
                <w:lang w:val="ru-RU"/>
              </w:rPr>
              <w:t>речи</w:t>
            </w:r>
          </w:p>
          <w:p w:rsidR="00284112" w:rsidRPr="00FD75AE" w:rsidRDefault="006A042C" w:rsidP="00284112">
            <w:pPr>
              <w:spacing w:after="0" w:line="31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сложноподчинённые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времени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союзом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nachdem</w:t>
            </w:r>
          </w:p>
        </w:tc>
      </w:tr>
      <w:tr w:rsidR="008727F5" w:rsidTr="00FE532E">
        <w:trPr>
          <w:trHeight w:val="642"/>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2.4.4</w:t>
            </w:r>
          </w:p>
        </w:tc>
        <w:tc>
          <w:tcPr>
            <w:tcW w:w="8512" w:type="dxa"/>
          </w:tcPr>
          <w:p w:rsidR="00284112" w:rsidRPr="00FD75AE" w:rsidRDefault="006A042C" w:rsidP="00284112">
            <w:pPr>
              <w:spacing w:after="0" w:line="232"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употреблять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речи сложноподчинённые предложения цели с союзом damit</w:t>
            </w:r>
          </w:p>
        </w:tc>
      </w:tr>
      <w:tr w:rsidR="008727F5" w:rsidTr="00FE532E">
        <w:trPr>
          <w:trHeight w:val="1074"/>
        </w:trPr>
        <w:tc>
          <w:tcPr>
            <w:tcW w:w="1963"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2.4.5</w:t>
            </w:r>
          </w:p>
        </w:tc>
        <w:tc>
          <w:tcPr>
            <w:tcW w:w="8512" w:type="dxa"/>
          </w:tcPr>
          <w:p w:rsidR="00284112" w:rsidRPr="00FD75AE" w:rsidRDefault="006A042C" w:rsidP="00284112">
            <w:pPr>
              <w:spacing w:after="0" w:line="268" w:lineRule="auto"/>
              <w:ind w:right="247"/>
              <w:rPr>
                <w:rFonts w:ascii="Times New Roman" w:eastAsia="Times New Roman" w:hAnsi="Times New Roman"/>
                <w:position w:val="1"/>
                <w:sz w:val="24"/>
                <w:szCs w:val="24"/>
                <w:lang w:val="ru-RU"/>
              </w:rPr>
            </w:pPr>
            <w:r w:rsidRPr="00FD75AE">
              <w:rPr>
                <w:rFonts w:ascii="Times New Roman" w:eastAsia="Times New Roman" w:hAnsi="Times New Roman"/>
                <w:sz w:val="24"/>
                <w:szCs w:val="24"/>
                <w:lang w:val="ru-RU"/>
              </w:rPr>
              <w:t xml:space="preserve">Распознавать и употреблять в </w:t>
            </w:r>
            <w:r w:rsidRPr="00FD75AE">
              <w:rPr>
                <w:rFonts w:ascii="Times New Roman" w:eastAsia="Times New Roman" w:hAnsi="Times New Roman"/>
                <w:sz w:val="24"/>
                <w:szCs w:val="24"/>
                <w:lang w:val="ru-RU"/>
              </w:rPr>
              <w:t>устной и письменной речи формы сослагательного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наклонения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глаголов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haben,</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sein,</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werden,</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noProof/>
                <w:spacing w:val="-23"/>
                <w:position w:val="1"/>
                <w:sz w:val="24"/>
                <w:szCs w:val="24"/>
                <w:lang w:val="ru-RU" w:eastAsia="ru-RU"/>
              </w:rPr>
              <w:drawing>
                <wp:inline distT="0" distB="0" distL="0" distR="0">
                  <wp:extent cx="467995" cy="132613"/>
                  <wp:effectExtent l="0" t="0" r="0" b="0"/>
                  <wp:docPr id="1"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467995" cy="132613"/>
                          </a:xfrm>
                          <a:prstGeom prst="rect">
                            <a:avLst/>
                          </a:prstGeom>
                        </pic:spPr>
                      </pic:pic>
                    </a:graphicData>
                  </a:graphic>
                </wp:inline>
              </w:drawing>
            </w:r>
          </w:p>
          <w:p w:rsidR="00284112" w:rsidRPr="00FD75AE" w:rsidRDefault="006A042C" w:rsidP="00284112">
            <w:pPr>
              <w:spacing w:after="0" w:line="240" w:lineRule="auto"/>
              <w:rPr>
                <w:rFonts w:ascii="Times New Roman" w:eastAsia="Times New Roman" w:hAnsi="Times New Roman"/>
                <w:position w:val="1"/>
                <w:sz w:val="24"/>
                <w:szCs w:val="24"/>
                <w:lang w:val="ru-RU"/>
              </w:rPr>
            </w:pPr>
            <w:r w:rsidRPr="00FD75AE">
              <w:rPr>
                <w:rFonts w:ascii="Times New Roman" w:eastAsia="Times New Roman" w:hAnsi="Times New Roman"/>
                <w:position w:val="1"/>
                <w:sz w:val="24"/>
                <w:szCs w:val="24"/>
                <w:lang w:val="ru-RU"/>
              </w:rPr>
              <w:t>,</w:t>
            </w:r>
            <w:r w:rsidRPr="00FD75AE">
              <w:rPr>
                <w:rFonts w:ascii="Times New Roman" w:eastAsia="Times New Roman" w:hAnsi="Times New Roman"/>
                <w:spacing w:val="-9"/>
                <w:position w:val="1"/>
                <w:sz w:val="24"/>
                <w:szCs w:val="24"/>
                <w:lang w:val="ru-RU"/>
              </w:rPr>
              <w:t xml:space="preserve"> </w:t>
            </w:r>
            <w:r w:rsidRPr="00FD75AE">
              <w:rPr>
                <w:rFonts w:ascii="Times New Roman" w:eastAsia="Times New Roman" w:hAnsi="Times New Roman"/>
                <w:noProof/>
                <w:spacing w:val="-8"/>
                <w:sz w:val="24"/>
                <w:szCs w:val="24"/>
                <w:lang w:val="ru-RU" w:eastAsia="ru-RU"/>
              </w:rPr>
              <w:drawing>
                <wp:inline distT="0" distB="0" distL="0" distR="0">
                  <wp:extent cx="430530" cy="165696"/>
                  <wp:effectExtent l="0" t="0" r="0" b="0"/>
                  <wp:docPr id="2"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430530" cy="165696"/>
                          </a:xfrm>
                          <a:prstGeom prst="rect">
                            <a:avLst/>
                          </a:prstGeom>
                        </pic:spPr>
                      </pic:pic>
                    </a:graphicData>
                  </a:graphic>
                </wp:inline>
              </w:drawing>
            </w:r>
            <w:r w:rsidRPr="00FD75AE">
              <w:rPr>
                <w:rFonts w:ascii="Times New Roman" w:eastAsia="Times New Roman" w:hAnsi="Times New Roman"/>
                <w:spacing w:val="-22"/>
                <w:position w:val="1"/>
                <w:sz w:val="24"/>
                <w:szCs w:val="24"/>
                <w:lang w:val="ru-RU"/>
              </w:rPr>
              <w:t xml:space="preserve"> </w:t>
            </w:r>
            <w:r w:rsidRPr="00FD75AE">
              <w:rPr>
                <w:rFonts w:ascii="Times New Roman" w:eastAsia="Times New Roman" w:hAnsi="Times New Roman"/>
                <w:position w:val="1"/>
                <w:sz w:val="24"/>
                <w:szCs w:val="24"/>
                <w:lang w:val="ru-RU"/>
              </w:rPr>
              <w:t>,</w:t>
            </w:r>
            <w:r w:rsidRPr="00FD75AE">
              <w:rPr>
                <w:rFonts w:ascii="Times New Roman" w:eastAsia="Times New Roman" w:hAnsi="Times New Roman"/>
                <w:spacing w:val="-4"/>
                <w:position w:val="1"/>
                <w:sz w:val="24"/>
                <w:szCs w:val="24"/>
                <w:lang w:val="ru-RU"/>
              </w:rPr>
              <w:t xml:space="preserve"> </w:t>
            </w:r>
            <w:r w:rsidRPr="00FD75AE">
              <w:rPr>
                <w:rFonts w:ascii="Times New Roman" w:eastAsia="Times New Roman" w:hAnsi="Times New Roman"/>
                <w:position w:val="1"/>
                <w:sz w:val="24"/>
                <w:szCs w:val="24"/>
                <w:lang w:val="ru-RU"/>
              </w:rPr>
              <w:t>сочетание</w:t>
            </w:r>
            <w:r w:rsidRPr="00FD75AE">
              <w:rPr>
                <w:rFonts w:ascii="Times New Roman" w:eastAsia="Times New Roman" w:hAnsi="Times New Roman"/>
                <w:spacing w:val="-7"/>
                <w:position w:val="1"/>
                <w:sz w:val="24"/>
                <w:szCs w:val="24"/>
                <w:lang w:val="ru-RU"/>
              </w:rPr>
              <w:t xml:space="preserve"> </w:t>
            </w:r>
            <w:r w:rsidRPr="00FD75AE">
              <w:rPr>
                <w:rFonts w:ascii="Times New Roman" w:eastAsia="Times New Roman" w:hAnsi="Times New Roman"/>
                <w:noProof/>
                <w:spacing w:val="-7"/>
                <w:position w:val="3"/>
                <w:sz w:val="24"/>
                <w:szCs w:val="24"/>
                <w:lang w:val="ru-RU" w:eastAsia="ru-RU"/>
              </w:rPr>
              <w:drawing>
                <wp:inline distT="0" distB="0" distL="0" distR="0">
                  <wp:extent cx="397776" cy="132079"/>
                  <wp:effectExtent l="0" t="0" r="0" b="0"/>
                  <wp:docPr id="3"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397776" cy="132079"/>
                          </a:xfrm>
                          <a:prstGeom prst="rect">
                            <a:avLst/>
                          </a:prstGeom>
                        </pic:spPr>
                      </pic:pic>
                    </a:graphicData>
                  </a:graphic>
                </wp:inline>
              </w:drawing>
            </w:r>
            <w:r w:rsidRPr="00FD75AE">
              <w:rPr>
                <w:rFonts w:ascii="Times New Roman" w:eastAsia="Times New Roman" w:hAnsi="Times New Roman"/>
                <w:spacing w:val="-1"/>
                <w:position w:val="1"/>
                <w:sz w:val="24"/>
                <w:szCs w:val="24"/>
                <w:lang w:val="ru-RU"/>
              </w:rPr>
              <w:t xml:space="preserve"> </w:t>
            </w:r>
            <w:r w:rsidRPr="00FD75AE">
              <w:rPr>
                <w:rFonts w:ascii="Times New Roman" w:eastAsia="Times New Roman" w:hAnsi="Times New Roman"/>
                <w:position w:val="1"/>
                <w:sz w:val="24"/>
                <w:szCs w:val="24"/>
                <w:lang w:val="ru-RU"/>
              </w:rPr>
              <w:t>+</w:t>
            </w:r>
            <w:r w:rsidRPr="00FD75AE">
              <w:rPr>
                <w:rFonts w:ascii="Times New Roman" w:eastAsia="Times New Roman" w:hAnsi="Times New Roman"/>
                <w:spacing w:val="-1"/>
                <w:position w:val="1"/>
                <w:sz w:val="24"/>
                <w:szCs w:val="24"/>
                <w:lang w:val="ru-RU"/>
              </w:rPr>
              <w:t xml:space="preserve"> </w:t>
            </w:r>
            <w:r w:rsidRPr="00FD75AE">
              <w:rPr>
                <w:rFonts w:ascii="Times New Roman" w:eastAsia="Times New Roman" w:hAnsi="Times New Roman"/>
                <w:spacing w:val="-2"/>
                <w:position w:val="1"/>
                <w:sz w:val="24"/>
                <w:szCs w:val="24"/>
                <w:lang w:val="ru-RU"/>
              </w:rPr>
              <w:t>Infinitiv</w:t>
            </w:r>
          </w:p>
        </w:tc>
      </w:tr>
      <w:tr w:rsidR="008727F5" w:rsidTr="00FE532E">
        <w:trPr>
          <w:trHeight w:val="321"/>
        </w:trPr>
        <w:tc>
          <w:tcPr>
            <w:tcW w:w="1963" w:type="dxa"/>
          </w:tcPr>
          <w:p w:rsidR="00284112" w:rsidRPr="00FD75AE" w:rsidRDefault="006A042C" w:rsidP="00284112">
            <w:pPr>
              <w:spacing w:after="0" w:line="30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51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Социокультурные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знания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умения</w:t>
            </w:r>
          </w:p>
        </w:tc>
      </w:tr>
      <w:tr w:rsidR="008727F5" w:rsidTr="00FE532E">
        <w:trPr>
          <w:trHeight w:val="1286"/>
        </w:trPr>
        <w:tc>
          <w:tcPr>
            <w:tcW w:w="1963" w:type="dxa"/>
          </w:tcPr>
          <w:p w:rsidR="00284112" w:rsidRPr="00FD75AE" w:rsidRDefault="006A042C" w:rsidP="00284112">
            <w:pPr>
              <w:spacing w:after="0" w:line="313"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8512" w:type="dxa"/>
          </w:tcPr>
          <w:p w:rsidR="00284112" w:rsidRPr="00FD75AE" w:rsidRDefault="006A042C" w:rsidP="00284112">
            <w:pPr>
              <w:spacing w:after="0" w:line="240"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Понимать и использовать в устной и письменной речи наиболее употребительную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тематическую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фоновую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лексику</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w:t>
            </w:r>
          </w:p>
          <w:p w:rsidR="00284112" w:rsidRPr="00FD75AE" w:rsidRDefault="006A042C" w:rsidP="00284112">
            <w:pPr>
              <w:spacing w:after="0" w:line="314" w:lineRule="exact"/>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рамках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тематического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речи (основные национальные праздники, обычаи, традиции)</w:t>
            </w:r>
          </w:p>
        </w:tc>
      </w:tr>
      <w:tr w:rsidR="008727F5" w:rsidTr="00FE532E">
        <w:trPr>
          <w:trHeight w:val="969"/>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8512" w:type="dxa"/>
          </w:tcPr>
          <w:p w:rsidR="00284112" w:rsidRPr="00FD75AE" w:rsidRDefault="006A042C" w:rsidP="00284112">
            <w:pPr>
              <w:spacing w:after="0" w:line="240"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Обладать базовыми знаниями о социокультурном портрете и культурном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наследии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родной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изучаемого</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языка</w:t>
            </w:r>
          </w:p>
        </w:tc>
      </w:tr>
      <w:tr w:rsidR="008727F5" w:rsidTr="00FE532E">
        <w:trPr>
          <w:trHeight w:val="642"/>
        </w:trPr>
        <w:tc>
          <w:tcPr>
            <w:tcW w:w="1963" w:type="dxa"/>
          </w:tcPr>
          <w:p w:rsidR="00284112" w:rsidRPr="00FD75AE" w:rsidRDefault="006A042C" w:rsidP="00284112">
            <w:pPr>
              <w:spacing w:after="0" w:line="31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8512" w:type="dxa"/>
          </w:tcPr>
          <w:p w:rsidR="00284112" w:rsidRPr="00FD75AE" w:rsidRDefault="006A042C" w:rsidP="00284112">
            <w:pPr>
              <w:spacing w:after="0" w:line="232" w:lineRule="auto"/>
              <w:ind w:right="125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Иметь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элементарные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представления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вариантах немецкого языка</w:t>
            </w:r>
          </w:p>
        </w:tc>
      </w:tr>
      <w:tr w:rsidR="008727F5" w:rsidTr="00FE532E">
        <w:trPr>
          <w:trHeight w:val="319"/>
        </w:trPr>
        <w:tc>
          <w:tcPr>
            <w:tcW w:w="1963" w:type="dxa"/>
          </w:tcPr>
          <w:p w:rsidR="00284112" w:rsidRPr="00FD75AE" w:rsidRDefault="006A042C" w:rsidP="00284112">
            <w:pPr>
              <w:spacing w:after="0" w:line="299"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8512"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Представлять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Россию</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страну</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(страны)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изучаемого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языка</w:t>
            </w:r>
          </w:p>
        </w:tc>
      </w:tr>
      <w:tr w:rsidR="008727F5" w:rsidTr="00FE532E">
        <w:trPr>
          <w:trHeight w:val="642"/>
        </w:trPr>
        <w:tc>
          <w:tcPr>
            <w:tcW w:w="1963" w:type="dxa"/>
          </w:tcPr>
          <w:p w:rsidR="00284112" w:rsidRPr="00FD75AE" w:rsidRDefault="006A042C" w:rsidP="00284112">
            <w:pPr>
              <w:spacing w:after="0" w:line="315"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8512"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Оказывать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помощь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иностранным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гостям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ситуациях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повседневного </w:t>
            </w:r>
            <w:r w:rsidRPr="00FD75AE">
              <w:rPr>
                <w:rFonts w:ascii="Times New Roman" w:eastAsia="Times New Roman" w:hAnsi="Times New Roman"/>
                <w:spacing w:val="-2"/>
                <w:sz w:val="24"/>
                <w:szCs w:val="24"/>
                <w:lang w:val="ru-RU"/>
              </w:rPr>
              <w:t>общения</w:t>
            </w:r>
          </w:p>
        </w:tc>
      </w:tr>
      <w:tr w:rsidR="008727F5" w:rsidTr="00FE532E">
        <w:trPr>
          <w:trHeight w:val="3223"/>
        </w:trPr>
        <w:tc>
          <w:tcPr>
            <w:tcW w:w="1963" w:type="dxa"/>
          </w:tcPr>
          <w:p w:rsidR="00284112" w:rsidRPr="00FD75AE" w:rsidRDefault="006A042C" w:rsidP="00284112">
            <w:pPr>
              <w:spacing w:after="0" w:line="315"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512"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Компенсаторные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умения</w:t>
            </w:r>
          </w:p>
          <w:p w:rsidR="00284112" w:rsidRPr="00FD75AE" w:rsidRDefault="006A042C" w:rsidP="00284112">
            <w:pPr>
              <w:spacing w:before="309" w:after="0" w:line="240"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компенсаторными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умениями: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использовать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говорении переспрос, использовать при говорении и письме перифраз (толкование),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синонимические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описание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предмета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вместо его названия, при чтении и аудировании языковую догадку, в том числе </w:t>
            </w:r>
            <w:r w:rsidRPr="00FD75AE">
              <w:rPr>
                <w:rFonts w:ascii="Times New Roman" w:eastAsia="Times New Roman" w:hAnsi="Times New Roman"/>
                <w:sz w:val="24"/>
                <w:szCs w:val="24"/>
                <w:lang w:val="ru-RU"/>
              </w:rPr>
              <w:t>контекстуальную, игнорировать информацию, не являющуюся необходимой для понимания основного содержания прочитанного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нахождения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тексте запрашиваемой информации</w:t>
            </w:r>
          </w:p>
        </w:tc>
      </w:tr>
      <w:tr w:rsidR="008727F5" w:rsidTr="00FE532E">
        <w:trPr>
          <w:trHeight w:val="642"/>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512" w:type="dxa"/>
          </w:tcPr>
          <w:p w:rsidR="00284112" w:rsidRPr="00FD75AE" w:rsidRDefault="006A042C" w:rsidP="00284112">
            <w:pPr>
              <w:spacing w:after="0" w:line="232" w:lineRule="auto"/>
              <w:ind w:right="2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Участвовать в несложных учебных проектах с использованием </w:t>
            </w:r>
            <w:r w:rsidRPr="00FD75AE">
              <w:rPr>
                <w:rFonts w:ascii="Times New Roman" w:eastAsia="Times New Roman" w:hAnsi="Times New Roman"/>
                <w:sz w:val="24"/>
                <w:szCs w:val="24"/>
                <w:lang w:val="ru-RU"/>
              </w:rPr>
              <w:t>материалов</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немецком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языке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применением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информационно-</w:t>
            </w:r>
          </w:p>
        </w:tc>
      </w:tr>
    </w:tbl>
    <w:p w:rsidR="00284112" w:rsidRPr="00FD75AE" w:rsidRDefault="006A042C" w:rsidP="00284112">
      <w:pPr>
        <w:autoSpaceDE w:val="0"/>
        <w:autoSpaceDN w:val="0"/>
        <w:spacing w:after="0" w:line="232" w:lineRule="auto"/>
        <w:rPr>
          <w:rFonts w:ascii="Times New Roman" w:eastAsia="Times New Roman" w:hAnsi="Times New Roman"/>
          <w:sz w:val="24"/>
          <w:szCs w:val="24"/>
          <w:lang w:val="ru-RU"/>
        </w:rPr>
        <w:sectPr w:rsidR="00284112" w:rsidRPr="00FD75AE">
          <w:type w:val="continuous"/>
          <w:pgSz w:w="11920" w:h="16850"/>
          <w:pgMar w:top="1040" w:right="283" w:bottom="1289"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647"/>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коммуникативных технологий, соблюдая правила информационной </w:t>
            </w:r>
            <w:r w:rsidRPr="00FD75AE">
              <w:rPr>
                <w:rFonts w:ascii="Times New Roman" w:eastAsia="Times New Roman" w:hAnsi="Times New Roman"/>
                <w:sz w:val="24"/>
                <w:szCs w:val="24"/>
                <w:lang w:val="ru-RU"/>
              </w:rPr>
              <w:t>безопасности при работе в сети Интернет</w:t>
            </w:r>
          </w:p>
        </w:tc>
      </w:tr>
      <w:tr w:rsidR="008727F5" w:rsidTr="00FE532E">
        <w:trPr>
          <w:trHeight w:val="640"/>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505" w:type="dxa"/>
          </w:tcPr>
          <w:p w:rsidR="00284112" w:rsidRPr="00FD75AE" w:rsidRDefault="006A042C" w:rsidP="00284112">
            <w:pPr>
              <w:spacing w:after="0" w:line="230" w:lineRule="auto"/>
              <w:ind w:right="85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иноязычные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словари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справочники,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числе </w:t>
            </w:r>
            <w:r w:rsidRPr="00FD75AE">
              <w:rPr>
                <w:rFonts w:ascii="Times New Roman" w:eastAsia="Times New Roman" w:hAnsi="Times New Roman"/>
                <w:sz w:val="24"/>
                <w:szCs w:val="24"/>
                <w:lang w:val="ru-RU"/>
              </w:rPr>
              <w:t>информационно-справочные системы в электронной форме</w:t>
            </w:r>
          </w:p>
        </w:tc>
      </w:tr>
      <w:tr w:rsidR="008727F5" w:rsidTr="00FE532E">
        <w:trPr>
          <w:trHeight w:val="971"/>
        </w:trPr>
        <w:tc>
          <w:tcPr>
            <w:tcW w:w="1963" w:type="dxa"/>
          </w:tcPr>
          <w:p w:rsidR="00284112" w:rsidRPr="00FD75AE" w:rsidRDefault="006A042C" w:rsidP="00284112">
            <w:pPr>
              <w:spacing w:after="0" w:line="315"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505" w:type="dxa"/>
          </w:tcPr>
          <w:p w:rsidR="00284112" w:rsidRPr="00FD75AE" w:rsidRDefault="006A042C" w:rsidP="00284112">
            <w:pPr>
              <w:spacing w:after="0" w:line="237" w:lineRule="auto"/>
              <w:ind w:right="80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Достигать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взаимопонимания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процессе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устного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письменного общения с носителями иностранного языка, с людьми другой</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культуры</w:t>
            </w:r>
          </w:p>
        </w:tc>
      </w:tr>
    </w:tbl>
    <w:p w:rsidR="00284112" w:rsidRPr="00FD75AE" w:rsidRDefault="006A042C" w:rsidP="00284112">
      <w:pPr>
        <w:autoSpaceDE w:val="0"/>
        <w:autoSpaceDN w:val="0"/>
        <w:spacing w:before="32"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ind w:right="159"/>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10</w:t>
      </w:r>
    </w:p>
    <w:p w:rsidR="00284112" w:rsidRPr="00FD75AE" w:rsidRDefault="006A042C" w:rsidP="00284112">
      <w:pPr>
        <w:autoSpaceDE w:val="0"/>
        <w:autoSpaceDN w:val="0"/>
        <w:spacing w:before="14" w:after="10" w:line="240" w:lineRule="auto"/>
        <w:ind w:right="46"/>
        <w:jc w:val="center"/>
        <w:outlineLvl w:val="0"/>
        <w:rPr>
          <w:rFonts w:ascii="Times New Roman" w:eastAsia="Times New Roman" w:hAnsi="Times New Roman"/>
          <w:b/>
          <w:bCs/>
          <w:sz w:val="24"/>
          <w:szCs w:val="24"/>
          <w:lang w:val="ru-RU"/>
        </w:rPr>
      </w:pPr>
      <w:r w:rsidRPr="00FD75AE">
        <w:rPr>
          <w:rFonts w:ascii="Times New Roman" w:eastAsia="Times New Roman" w:hAnsi="Times New Roman"/>
          <w:b/>
          <w:bCs/>
          <w:spacing w:val="-2"/>
          <w:sz w:val="24"/>
          <w:szCs w:val="24"/>
          <w:lang w:val="ru-RU"/>
        </w:rPr>
        <w:t>Проверяемые</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pacing w:val="-2"/>
          <w:sz w:val="24"/>
          <w:szCs w:val="24"/>
          <w:lang w:val="ru-RU"/>
        </w:rPr>
        <w:t>элементы</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pacing w:val="-2"/>
          <w:sz w:val="24"/>
          <w:szCs w:val="24"/>
          <w:lang w:val="ru-RU"/>
        </w:rPr>
        <w:t>содержания</w:t>
      </w:r>
      <w:r w:rsidRPr="00FD75AE">
        <w:rPr>
          <w:rFonts w:ascii="Times New Roman" w:eastAsia="Times New Roman" w:hAnsi="Times New Roman"/>
          <w:b/>
          <w:bCs/>
          <w:spacing w:val="-7"/>
          <w:sz w:val="24"/>
          <w:szCs w:val="24"/>
          <w:lang w:val="ru-RU"/>
        </w:rPr>
        <w:t xml:space="preserve"> </w:t>
      </w:r>
      <w:r w:rsidRPr="00FD75AE">
        <w:rPr>
          <w:rFonts w:ascii="Times New Roman" w:eastAsia="Times New Roman" w:hAnsi="Times New Roman"/>
          <w:b/>
          <w:bCs/>
          <w:spacing w:val="-2"/>
          <w:sz w:val="24"/>
          <w:szCs w:val="24"/>
          <w:lang w:val="ru-RU"/>
        </w:rPr>
        <w:t>(9</w:t>
      </w:r>
      <w:r w:rsidRPr="00FD75AE">
        <w:rPr>
          <w:rFonts w:ascii="Times New Roman" w:eastAsia="Times New Roman" w:hAnsi="Times New Roman"/>
          <w:b/>
          <w:bCs/>
          <w:spacing w:val="-3"/>
          <w:sz w:val="24"/>
          <w:szCs w:val="24"/>
          <w:lang w:val="ru-RU"/>
        </w:rPr>
        <w:t xml:space="preserve"> </w:t>
      </w:r>
      <w:r w:rsidRPr="00FD75AE">
        <w:rPr>
          <w:rFonts w:ascii="Times New Roman" w:eastAsia="Times New Roman" w:hAnsi="Times New Roman"/>
          <w:b/>
          <w:bCs/>
          <w:spacing w:val="-2"/>
          <w:sz w:val="24"/>
          <w:szCs w:val="24"/>
          <w:lang w:val="ru-RU"/>
        </w:rPr>
        <w:t>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9347"/>
      </w:tblGrid>
      <w:tr w:rsidR="008727F5" w:rsidTr="00FE532E">
        <w:trPr>
          <w:trHeight w:val="321"/>
        </w:trPr>
        <w:tc>
          <w:tcPr>
            <w:tcW w:w="1123" w:type="dxa"/>
          </w:tcPr>
          <w:p w:rsidR="00284112" w:rsidRPr="00FD75AE" w:rsidRDefault="006A042C" w:rsidP="00284112">
            <w:pPr>
              <w:spacing w:after="0" w:line="301" w:lineRule="exact"/>
              <w:ind w:right="31"/>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934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элемент</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1"/>
        </w:trPr>
        <w:tc>
          <w:tcPr>
            <w:tcW w:w="1123" w:type="dxa"/>
          </w:tcPr>
          <w:p w:rsidR="00284112" w:rsidRPr="00FD75AE" w:rsidRDefault="006A042C" w:rsidP="00284112">
            <w:pPr>
              <w:spacing w:after="0" w:line="30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Коммуникативные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умения</w:t>
            </w:r>
          </w:p>
        </w:tc>
      </w:tr>
      <w:tr w:rsidR="008727F5" w:rsidTr="00FE532E">
        <w:trPr>
          <w:trHeight w:val="318"/>
        </w:trPr>
        <w:tc>
          <w:tcPr>
            <w:tcW w:w="1123" w:type="dxa"/>
          </w:tcPr>
          <w:p w:rsidR="00284112" w:rsidRPr="00FD75AE" w:rsidRDefault="006A042C" w:rsidP="00284112">
            <w:pPr>
              <w:spacing w:after="0" w:line="299"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1.1</w:t>
            </w:r>
          </w:p>
        </w:tc>
        <w:tc>
          <w:tcPr>
            <w:tcW w:w="9347" w:type="dxa"/>
          </w:tcPr>
          <w:p w:rsidR="00284112" w:rsidRPr="00FD75AE" w:rsidRDefault="006A042C" w:rsidP="00284112">
            <w:pPr>
              <w:spacing w:after="0" w:line="299" w:lineRule="exact"/>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Говорение</w:t>
            </w:r>
          </w:p>
        </w:tc>
      </w:tr>
      <w:tr w:rsidR="008727F5" w:rsidTr="00FE532E">
        <w:trPr>
          <w:trHeight w:val="2577"/>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w:t>
            </w:r>
          </w:p>
        </w:tc>
        <w:tc>
          <w:tcPr>
            <w:tcW w:w="9347"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Диалогическая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4"/>
                <w:sz w:val="24"/>
                <w:szCs w:val="24"/>
                <w:lang w:val="ru-RU"/>
              </w:rPr>
              <w:t>речь</w:t>
            </w:r>
          </w:p>
          <w:p w:rsidR="00284112" w:rsidRPr="00FD75AE" w:rsidRDefault="006A042C" w:rsidP="00284112">
            <w:pPr>
              <w:spacing w:after="0" w:line="240"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коммуникативных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умений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диалогической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именно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умений вести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различные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диалогов,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стандартных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ситуациях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неофициального общения в рамках тематического </w:t>
            </w:r>
            <w:r w:rsidRPr="00FD75AE">
              <w:rPr>
                <w:rFonts w:ascii="Times New Roman" w:eastAsia="Times New Roman" w:hAnsi="Times New Roman"/>
                <w:sz w:val="24"/>
                <w:szCs w:val="24"/>
                <w:lang w:val="ru-RU"/>
              </w:rPr>
              <w:t>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w:t>
            </w:r>
          </w:p>
          <w:p w:rsidR="00284112" w:rsidRPr="00FD75AE" w:rsidRDefault="006A042C" w:rsidP="00284112">
            <w:pPr>
              <w:spacing w:before="1" w:after="0" w:line="237"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стране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диалога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до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8</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реплик</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со стороны каждого соб</w:t>
            </w:r>
            <w:r w:rsidRPr="00FD75AE">
              <w:rPr>
                <w:rFonts w:ascii="Times New Roman" w:eastAsia="Times New Roman" w:hAnsi="Times New Roman"/>
                <w:sz w:val="24"/>
                <w:szCs w:val="24"/>
                <w:lang w:val="ru-RU"/>
              </w:rPr>
              <w:t>еседника)</w:t>
            </w:r>
          </w:p>
        </w:tc>
      </w:tr>
      <w:tr w:rsidR="008727F5" w:rsidTr="00FE532E">
        <w:trPr>
          <w:trHeight w:val="1607"/>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1.1.1.1</w:t>
            </w:r>
          </w:p>
        </w:tc>
        <w:tc>
          <w:tcPr>
            <w:tcW w:w="9347"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Диалог этикетного характера: начинать, поддерживать и заканчивать разговор,</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вежливо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переспрашивать,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поздравлять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праздником,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выражать пожелания и вежливо реагировать на поздравление, выражать благодарность, вежливо соглашаться на </w:t>
            </w:r>
            <w:r w:rsidRPr="00FD75AE">
              <w:rPr>
                <w:rFonts w:ascii="Times New Roman" w:eastAsia="Times New Roman" w:hAnsi="Times New Roman"/>
                <w:sz w:val="24"/>
                <w:szCs w:val="24"/>
                <w:lang w:val="ru-RU"/>
              </w:rPr>
              <w:t>предложение и отказываться от предложения собеседника</w:t>
            </w:r>
          </w:p>
        </w:tc>
      </w:tr>
      <w:tr w:rsidR="008727F5" w:rsidTr="00FE532E">
        <w:trPr>
          <w:trHeight w:val="1291"/>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1.1.1.2</w:t>
            </w:r>
          </w:p>
        </w:tc>
        <w:tc>
          <w:tcPr>
            <w:tcW w:w="9347" w:type="dxa"/>
          </w:tcPr>
          <w:p w:rsidR="00284112" w:rsidRPr="00FD75AE" w:rsidRDefault="006A042C" w:rsidP="00284112">
            <w:pPr>
              <w:spacing w:after="0" w:line="237" w:lineRule="auto"/>
              <w:ind w:right="1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Диалог - побуждение к действию: обращаться с просьбой, вежливо соглашаться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соглашаться)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выполнить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просьбу,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приглашать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собеседника к совместной деятельности, вежливо соглашаться (не соглашат</w:t>
            </w:r>
            <w:r w:rsidRPr="00FD75AE">
              <w:rPr>
                <w:rFonts w:ascii="Times New Roman" w:eastAsia="Times New Roman" w:hAnsi="Times New Roman"/>
                <w:sz w:val="24"/>
                <w:szCs w:val="24"/>
                <w:lang w:val="ru-RU"/>
              </w:rPr>
              <w:t>ься) на предложение собеседника, объясняя причину своего решения</w:t>
            </w:r>
          </w:p>
        </w:tc>
      </w:tr>
      <w:tr w:rsidR="008727F5" w:rsidTr="00FE532E">
        <w:trPr>
          <w:trHeight w:val="1285"/>
        </w:trPr>
        <w:tc>
          <w:tcPr>
            <w:tcW w:w="1123" w:type="dxa"/>
          </w:tcPr>
          <w:p w:rsidR="00284112" w:rsidRPr="00FD75AE" w:rsidRDefault="006A042C" w:rsidP="00284112">
            <w:pPr>
              <w:spacing w:after="0" w:line="31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1.1.1.3</w:t>
            </w:r>
          </w:p>
        </w:tc>
        <w:tc>
          <w:tcPr>
            <w:tcW w:w="9347"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Диалог-расспрос: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сообщать фактическую</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информацию,</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отвечая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5"/>
                <w:sz w:val="24"/>
                <w:szCs w:val="24"/>
                <w:lang w:val="ru-RU"/>
              </w:rPr>
              <w:t>на</w:t>
            </w:r>
          </w:p>
          <w:p w:rsidR="00284112" w:rsidRPr="00FD75AE" w:rsidRDefault="006A042C" w:rsidP="00284112">
            <w:pPr>
              <w:spacing w:before="7" w:after="0" w:line="235" w:lineRule="auto"/>
              <w:ind w:right="1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вопросы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выражать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своё</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отношение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обсуждаемым</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фактам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и событиям, запрашивать интересующую информацию, </w:t>
            </w:r>
            <w:r w:rsidRPr="00FD75AE">
              <w:rPr>
                <w:rFonts w:ascii="Times New Roman" w:eastAsia="Times New Roman" w:hAnsi="Times New Roman"/>
                <w:sz w:val="24"/>
                <w:szCs w:val="24"/>
                <w:lang w:val="ru-RU"/>
              </w:rPr>
              <w:t>переходить с позиции спрашивающего на позицию отвечающего и наоборот</w:t>
            </w:r>
          </w:p>
        </w:tc>
      </w:tr>
      <w:tr w:rsidR="008727F5" w:rsidTr="00FE532E">
        <w:trPr>
          <w:trHeight w:val="642"/>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1.1.1.4</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Комбинированный диалог, включающий различные виды диалогов (этикетный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диалог,</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диалог</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побуждение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действию,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диалог-расспрос)</w:t>
            </w:r>
          </w:p>
        </w:tc>
      </w:tr>
      <w:tr w:rsidR="008727F5" w:rsidTr="00FE532E">
        <w:trPr>
          <w:trHeight w:val="1288"/>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1.1.1.5</w:t>
            </w:r>
          </w:p>
        </w:tc>
        <w:tc>
          <w:tcPr>
            <w:tcW w:w="9347"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Диалог</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мнениями: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выражать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свою</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точку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обосновывать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её, высказывать своё согласие (несогласие) с точкой зрения собеседника, выражать сомнение, давать эмоциональную оценку обсуждаемым</w:t>
            </w:r>
          </w:p>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событиям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(восхищение,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удивление,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радость,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огорчение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другие)</w:t>
            </w:r>
          </w:p>
        </w:tc>
      </w:tr>
      <w:tr w:rsidR="008727F5" w:rsidTr="00FE532E">
        <w:trPr>
          <w:trHeight w:val="1288"/>
        </w:trPr>
        <w:tc>
          <w:tcPr>
            <w:tcW w:w="1123" w:type="dxa"/>
          </w:tcPr>
          <w:p w:rsidR="00284112" w:rsidRPr="00FD75AE" w:rsidRDefault="006A042C" w:rsidP="00284112">
            <w:pPr>
              <w:spacing w:after="0" w:line="31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w:t>
            </w:r>
          </w:p>
        </w:tc>
        <w:tc>
          <w:tcPr>
            <w:tcW w:w="9347"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Монологическая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4"/>
                <w:sz w:val="24"/>
                <w:szCs w:val="24"/>
                <w:lang w:val="ru-RU"/>
              </w:rPr>
              <w:t>речь</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коммуникативных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умений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монологической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речи: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создание</w:t>
            </w:r>
          </w:p>
          <w:p w:rsidR="00284112" w:rsidRPr="00FD75AE" w:rsidRDefault="006A042C" w:rsidP="00284112">
            <w:pPr>
              <w:spacing w:before="7" w:after="0" w:line="235"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связных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монологических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высказываний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использованием основных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коммуникативных</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типов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стандартных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ситуациях</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type w:val="continuous"/>
          <w:pgSz w:w="11920" w:h="16850"/>
          <w:pgMar w:top="1040" w:right="283" w:bottom="723"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9347"/>
      </w:tblGrid>
      <w:tr w:rsidR="008727F5" w:rsidTr="00FE532E">
        <w:trPr>
          <w:trHeight w:val="1288"/>
        </w:trPr>
        <w:tc>
          <w:tcPr>
            <w:tcW w:w="112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47"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неофициального общения в рамках тематического содержания речи с </w:t>
            </w: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вопросов,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ключевых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плана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иллюстраций,</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фотографий,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таблиц</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без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использования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монологического высказывания - 10-12 фраз)</w:t>
            </w:r>
          </w:p>
        </w:tc>
      </w:tr>
      <w:tr w:rsidR="008727F5" w:rsidTr="00FE532E">
        <w:trPr>
          <w:trHeight w:val="964"/>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1.1.2.1</w:t>
            </w:r>
          </w:p>
        </w:tc>
        <w:tc>
          <w:tcPr>
            <w:tcW w:w="9347"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Описание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(предмета,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местности,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внешности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одежды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том</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(черты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характера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реального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или литературного персонажа)</w:t>
            </w:r>
          </w:p>
        </w:tc>
      </w:tr>
      <w:tr w:rsidR="008727F5" w:rsidTr="00FE532E">
        <w:trPr>
          <w:trHeight w:val="321"/>
        </w:trPr>
        <w:tc>
          <w:tcPr>
            <w:tcW w:w="1123" w:type="dxa"/>
          </w:tcPr>
          <w:p w:rsidR="00284112" w:rsidRPr="00FD75AE" w:rsidRDefault="006A042C" w:rsidP="00284112">
            <w:pPr>
              <w:spacing w:after="0" w:line="301"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1.1.2.2</w:t>
            </w:r>
          </w:p>
        </w:tc>
        <w:tc>
          <w:tcPr>
            <w:tcW w:w="9347"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Повествование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или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сообщение</w:t>
            </w:r>
          </w:p>
        </w:tc>
      </w:tr>
      <w:tr w:rsidR="008727F5" w:rsidTr="00FE532E">
        <w:trPr>
          <w:trHeight w:val="320"/>
        </w:trPr>
        <w:tc>
          <w:tcPr>
            <w:tcW w:w="1123" w:type="dxa"/>
          </w:tcPr>
          <w:p w:rsidR="00284112" w:rsidRPr="00FD75AE" w:rsidRDefault="006A042C" w:rsidP="00284112">
            <w:pPr>
              <w:spacing w:after="0" w:line="301"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1.1.2.3</w:t>
            </w:r>
          </w:p>
        </w:tc>
        <w:tc>
          <w:tcPr>
            <w:tcW w:w="9347"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Рассуждение</w:t>
            </w:r>
          </w:p>
        </w:tc>
      </w:tr>
      <w:tr w:rsidR="008727F5" w:rsidTr="00FE532E">
        <w:trPr>
          <w:trHeight w:val="643"/>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1.1.2.4</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Выражение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краткое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аргументирование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своего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мнения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отношению</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 услышанному (прочитанному)</w:t>
            </w:r>
          </w:p>
        </w:tc>
      </w:tr>
      <w:tr w:rsidR="008727F5" w:rsidTr="00FE532E">
        <w:trPr>
          <w:trHeight w:val="969"/>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1.1.2.5</w:t>
            </w:r>
          </w:p>
        </w:tc>
        <w:tc>
          <w:tcPr>
            <w:tcW w:w="9347"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Изложение (пересказ)</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основного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содержания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прочитанного</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выражением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своего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событиям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 фактам, изложенным в тексте</w:t>
            </w:r>
          </w:p>
        </w:tc>
      </w:tr>
      <w:tr w:rsidR="008727F5" w:rsidTr="00FE532E">
        <w:trPr>
          <w:trHeight w:val="320"/>
        </w:trPr>
        <w:tc>
          <w:tcPr>
            <w:tcW w:w="1123" w:type="dxa"/>
          </w:tcPr>
          <w:p w:rsidR="00284112" w:rsidRPr="00FD75AE" w:rsidRDefault="006A042C" w:rsidP="00284112">
            <w:pPr>
              <w:spacing w:after="0" w:line="30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1.1.2.6</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Составление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рассказа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картинкам</w:t>
            </w:r>
          </w:p>
        </w:tc>
      </w:tr>
      <w:tr w:rsidR="008727F5" w:rsidTr="00FE532E">
        <w:trPr>
          <w:trHeight w:val="318"/>
        </w:trPr>
        <w:tc>
          <w:tcPr>
            <w:tcW w:w="1123" w:type="dxa"/>
          </w:tcPr>
          <w:p w:rsidR="00284112" w:rsidRPr="00FD75AE" w:rsidRDefault="006A042C" w:rsidP="00284112">
            <w:pPr>
              <w:spacing w:after="0" w:line="299"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1.1.2.7</w:t>
            </w:r>
          </w:p>
        </w:tc>
        <w:tc>
          <w:tcPr>
            <w:tcW w:w="9347"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Изложение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результатов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выполненной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проектной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работы</w:t>
            </w:r>
          </w:p>
        </w:tc>
      </w:tr>
      <w:tr w:rsidR="008727F5" w:rsidTr="00FE532E">
        <w:trPr>
          <w:trHeight w:val="3866"/>
        </w:trPr>
        <w:tc>
          <w:tcPr>
            <w:tcW w:w="1123" w:type="dxa"/>
          </w:tcPr>
          <w:p w:rsidR="00284112" w:rsidRPr="00FD75AE" w:rsidRDefault="006A042C" w:rsidP="00284112">
            <w:pPr>
              <w:spacing w:after="0" w:line="315"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1.2</w:t>
            </w:r>
          </w:p>
        </w:tc>
        <w:tc>
          <w:tcPr>
            <w:tcW w:w="9347" w:type="dxa"/>
          </w:tcPr>
          <w:p w:rsidR="00284112" w:rsidRPr="00FD75AE" w:rsidRDefault="006A042C" w:rsidP="00284112">
            <w:pPr>
              <w:spacing w:after="0" w:line="304" w:lineRule="exact"/>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Аудирование</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 непосредственном общении: понимание на слух речи учителя и одноклассников</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вербальная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(невербальная)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реакция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услышанное, использование переспроса или просьбы повторить для уточнения</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отдельных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деталей.</w:t>
            </w:r>
          </w:p>
          <w:p w:rsidR="00284112" w:rsidRPr="00FD75AE" w:rsidRDefault="006A042C" w:rsidP="00284112">
            <w:pPr>
              <w:spacing w:after="0" w:line="240"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опосредованном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общении: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дальнейшее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восприятия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с пониманием основног</w:t>
            </w:r>
            <w:r w:rsidRPr="00FD75AE">
              <w:rPr>
                <w:rFonts w:ascii="Times New Roman" w:eastAsia="Times New Roman" w:hAnsi="Times New Roman"/>
                <w:sz w:val="24"/>
                <w:szCs w:val="24"/>
                <w:lang w:val="ru-RU"/>
              </w:rPr>
              <w:t>о содержания, с</w:t>
            </w:r>
          </w:p>
          <w:p w:rsidR="00284112" w:rsidRPr="00FD75AE" w:rsidRDefault="006A042C" w:rsidP="00284112">
            <w:pPr>
              <w:spacing w:before="1" w:after="0" w:line="322" w:lineRule="exact"/>
              <w:ind w:right="25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нужной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(интересующей,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запрашиваемой)</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Время звучания текста (текстов) для аудирования - до 2 минут</w:t>
            </w:r>
          </w:p>
        </w:tc>
      </w:tr>
      <w:tr w:rsidR="008727F5" w:rsidTr="00FE532E">
        <w:trPr>
          <w:trHeight w:val="1929"/>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1.2.1</w:t>
            </w:r>
          </w:p>
        </w:tc>
        <w:tc>
          <w:tcPr>
            <w:tcW w:w="9347" w:type="dxa"/>
          </w:tcPr>
          <w:p w:rsidR="00284112" w:rsidRPr="00FD75AE" w:rsidRDefault="006A042C" w:rsidP="00284112">
            <w:pPr>
              <w:spacing w:after="0" w:line="237"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Аудирование с пониманием основного содержания текста - умения определять основную тему (идею) и главные факты </w:t>
            </w:r>
            <w:r w:rsidRPr="00FD75AE">
              <w:rPr>
                <w:rFonts w:ascii="Times New Roman" w:eastAsia="Times New Roman" w:hAnsi="Times New Roman"/>
                <w:sz w:val="24"/>
                <w:szCs w:val="24"/>
                <w:lang w:val="ru-RU"/>
              </w:rPr>
              <w:t>(события) в воспринимаемом на слух тексте, отделять главную информацию от второстепенной,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прогнозировать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содержание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началу</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сообщения, игнорировать незнакомые слова, несущественные для понимания основного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содержания</w:t>
            </w:r>
          </w:p>
        </w:tc>
      </w:tr>
      <w:tr w:rsidR="008727F5" w:rsidTr="00FE532E">
        <w:trPr>
          <w:trHeight w:val="1290"/>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1.2.2</w:t>
            </w:r>
          </w:p>
        </w:tc>
        <w:tc>
          <w:tcPr>
            <w:tcW w:w="9347" w:type="dxa"/>
          </w:tcPr>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Аудирование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пониманием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нужной (интересующей,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запрашиваемой)</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информации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выделять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нужную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(интересующую,</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запрашиваемую)</w:t>
            </w:r>
          </w:p>
          <w:p w:rsidR="00284112" w:rsidRPr="00FD75AE" w:rsidRDefault="006A042C" w:rsidP="00284112">
            <w:pPr>
              <w:spacing w:before="5"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информацию,</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представленную</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эксплицитной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(явной)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форме,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 воспринимаемом на слух тексте</w:t>
            </w:r>
          </w:p>
        </w:tc>
      </w:tr>
      <w:tr w:rsidR="008727F5" w:rsidTr="00FE532E">
        <w:trPr>
          <w:trHeight w:val="1934"/>
        </w:trPr>
        <w:tc>
          <w:tcPr>
            <w:tcW w:w="1123" w:type="dxa"/>
          </w:tcPr>
          <w:p w:rsidR="00284112" w:rsidRPr="00FD75AE" w:rsidRDefault="006A042C" w:rsidP="00284112">
            <w:pPr>
              <w:spacing w:after="0" w:line="313"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1.3</w:t>
            </w:r>
          </w:p>
        </w:tc>
        <w:tc>
          <w:tcPr>
            <w:tcW w:w="9347" w:type="dxa"/>
          </w:tcPr>
          <w:p w:rsidR="00284112" w:rsidRPr="00FD75AE" w:rsidRDefault="006A042C" w:rsidP="00284112">
            <w:pPr>
              <w:spacing w:after="0" w:line="313" w:lineRule="exact"/>
              <w:rPr>
                <w:rFonts w:ascii="Times New Roman" w:eastAsia="Times New Roman" w:hAnsi="Times New Roman"/>
                <w:i/>
                <w:sz w:val="24"/>
                <w:szCs w:val="24"/>
                <w:lang w:val="ru-RU"/>
              </w:rPr>
            </w:pPr>
            <w:r w:rsidRPr="00FD75AE">
              <w:rPr>
                <w:rFonts w:ascii="Times New Roman" w:eastAsia="Times New Roman" w:hAnsi="Times New Roman"/>
                <w:i/>
                <w:sz w:val="24"/>
                <w:szCs w:val="24"/>
                <w:lang w:val="ru-RU"/>
              </w:rPr>
              <w:t>Смысловое</w:t>
            </w:r>
            <w:r w:rsidRPr="00FD75AE">
              <w:rPr>
                <w:rFonts w:ascii="Times New Roman" w:eastAsia="Times New Roman" w:hAnsi="Times New Roman"/>
                <w:i/>
                <w:spacing w:val="-15"/>
                <w:sz w:val="24"/>
                <w:szCs w:val="24"/>
                <w:lang w:val="ru-RU"/>
              </w:rPr>
              <w:t xml:space="preserve"> </w:t>
            </w:r>
            <w:r w:rsidRPr="00FD75AE">
              <w:rPr>
                <w:rFonts w:ascii="Times New Roman" w:eastAsia="Times New Roman" w:hAnsi="Times New Roman"/>
                <w:i/>
                <w:spacing w:val="-2"/>
                <w:sz w:val="24"/>
                <w:szCs w:val="24"/>
                <w:lang w:val="ru-RU"/>
              </w:rPr>
              <w:t>чтение</w:t>
            </w:r>
          </w:p>
          <w:p w:rsidR="00284112" w:rsidRPr="00FD75AE" w:rsidRDefault="006A042C" w:rsidP="00284112">
            <w:pPr>
              <w:spacing w:before="302" w:after="0" w:line="240"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умения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читать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себя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несложные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аутентичные тексты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жанров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стилей,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содержащие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отдельные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неизученные</w:t>
            </w:r>
          </w:p>
          <w:p w:rsidR="00284112" w:rsidRPr="00FD75AE" w:rsidRDefault="006A042C" w:rsidP="00284112">
            <w:pPr>
              <w:spacing w:after="0" w:line="242" w:lineRule="auto"/>
              <w:ind w:right="29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языковые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явления,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различной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глубиной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проникновения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содержание в зависимости от поставленной коммуникативной задачи: с пониманием</w:t>
            </w:r>
          </w:p>
        </w:tc>
      </w:tr>
    </w:tbl>
    <w:p w:rsidR="00284112" w:rsidRPr="00FD75AE" w:rsidRDefault="006A042C" w:rsidP="00284112">
      <w:pPr>
        <w:autoSpaceDE w:val="0"/>
        <w:autoSpaceDN w:val="0"/>
        <w:spacing w:after="0" w:line="242" w:lineRule="auto"/>
        <w:rPr>
          <w:rFonts w:ascii="Times New Roman" w:eastAsia="Times New Roman" w:hAnsi="Times New Roman"/>
          <w:sz w:val="24"/>
          <w:szCs w:val="24"/>
          <w:lang w:val="ru-RU"/>
        </w:rPr>
        <w:sectPr w:rsidR="00284112" w:rsidRPr="00FD75AE">
          <w:type w:val="continuous"/>
          <w:pgSz w:w="11920" w:h="16850"/>
          <w:pgMar w:top="1040" w:right="283" w:bottom="968"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9347"/>
      </w:tblGrid>
      <w:tr w:rsidR="008727F5" w:rsidTr="00FE532E">
        <w:trPr>
          <w:trHeight w:val="969"/>
        </w:trPr>
        <w:tc>
          <w:tcPr>
            <w:tcW w:w="112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47"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основного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содержания,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пониманием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нужной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(интересующей,</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запрашиваемой)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полным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пониманием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текста (объём текста (текстов) для чтения - 450-500 слов)</w:t>
            </w:r>
          </w:p>
        </w:tc>
      </w:tr>
      <w:tr w:rsidR="008727F5" w:rsidTr="00FE532E">
        <w:trPr>
          <w:trHeight w:val="2577"/>
        </w:trPr>
        <w:tc>
          <w:tcPr>
            <w:tcW w:w="1123" w:type="dxa"/>
          </w:tcPr>
          <w:p w:rsidR="00284112" w:rsidRPr="00FD75AE" w:rsidRDefault="006A042C" w:rsidP="00284112">
            <w:pPr>
              <w:spacing w:after="0" w:line="31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1.3.1</w:t>
            </w:r>
          </w:p>
        </w:tc>
        <w:tc>
          <w:tcPr>
            <w:tcW w:w="9347"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Чтение с пониманием основного содержания текста - умения определять тему </w:t>
            </w:r>
            <w:r w:rsidRPr="00FD75AE">
              <w:rPr>
                <w:rFonts w:ascii="Times New Roman" w:eastAsia="Times New Roman" w:hAnsi="Times New Roman"/>
                <w:sz w:val="24"/>
                <w:szCs w:val="24"/>
                <w:lang w:val="ru-RU"/>
              </w:rPr>
              <w:t>(основную мысль), выделять главные факты (события) (опуская второстепенные),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прогнозировать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заголовку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(началу текста), определять логическую последовательность главных фактов, событий, разбивать текст на относительно самостоятельные см</w:t>
            </w:r>
            <w:r w:rsidRPr="00FD75AE">
              <w:rPr>
                <w:rFonts w:ascii="Times New Roman" w:eastAsia="Times New Roman" w:hAnsi="Times New Roman"/>
                <w:sz w:val="24"/>
                <w:szCs w:val="24"/>
                <w:lang w:val="ru-RU"/>
              </w:rPr>
              <w:t>ысловые части, озаглавливать текст (его отдельные части), игнорировать</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незнакомые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несущественные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понимания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содержания, понимать интернациональные слова</w:t>
            </w:r>
          </w:p>
        </w:tc>
      </w:tr>
      <w:tr w:rsidR="008727F5" w:rsidTr="00FE532E">
        <w:trPr>
          <w:trHeight w:val="1607"/>
        </w:trPr>
        <w:tc>
          <w:tcPr>
            <w:tcW w:w="1123" w:type="dxa"/>
          </w:tcPr>
          <w:p w:rsidR="00284112" w:rsidRPr="00FD75AE" w:rsidRDefault="006A042C" w:rsidP="00284112">
            <w:pPr>
              <w:spacing w:after="0" w:line="31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1.3.2</w:t>
            </w:r>
          </w:p>
        </w:tc>
        <w:tc>
          <w:tcPr>
            <w:tcW w:w="9347" w:type="dxa"/>
          </w:tcPr>
          <w:p w:rsidR="00284112" w:rsidRPr="00FD75AE" w:rsidRDefault="006A042C" w:rsidP="00284112">
            <w:pPr>
              <w:spacing w:after="0" w:line="242"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Чтение с пониманием нужной (интересующей, запрашиваемой) информации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находить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прочитанном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понимать</w:t>
            </w:r>
          </w:p>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запрашиваемую</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информацию,</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представленную 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эксплицитной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 xml:space="preserve">(явной)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имплицитной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(неявной)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оценивать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найденную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информацию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точки зрения её значимости для решения коммуникативной задачи</w:t>
            </w:r>
          </w:p>
        </w:tc>
      </w:tr>
      <w:tr w:rsidR="008727F5" w:rsidTr="00FE532E">
        <w:trPr>
          <w:trHeight w:val="640"/>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1.3.3</w:t>
            </w:r>
          </w:p>
        </w:tc>
        <w:tc>
          <w:tcPr>
            <w:tcW w:w="9347"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Чтение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несплошных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(таблиц,</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диаграмм,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схем)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понимание представленной в них информации</w:t>
            </w:r>
          </w:p>
        </w:tc>
      </w:tr>
      <w:tr w:rsidR="008727F5" w:rsidTr="00FE532E">
        <w:trPr>
          <w:trHeight w:val="2258"/>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1.3.4</w:t>
            </w:r>
          </w:p>
        </w:tc>
        <w:tc>
          <w:tcPr>
            <w:tcW w:w="9347" w:type="dxa"/>
          </w:tcPr>
          <w:p w:rsidR="00284112" w:rsidRPr="00FD75AE" w:rsidRDefault="006A042C" w:rsidP="00284112">
            <w:pPr>
              <w:spacing w:after="0" w:line="240"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 полно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точно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понимать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текст</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основе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информационной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переработки (смыслового и структурного анализа отдельных частей текста,</w:t>
            </w:r>
          </w:p>
          <w:p w:rsidR="00284112" w:rsidRPr="00FD75AE" w:rsidRDefault="006A042C" w:rsidP="00284112">
            <w:pPr>
              <w:spacing w:before="1" w:after="0" w:line="235" w:lineRule="auto"/>
              <w:ind w:right="1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выборочного перевода), устанавливать причинно-следственную взаимосвязь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изложенных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фактов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восстанавливать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текст из разрозненных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 xml:space="preserve">абзацев или путём </w:t>
            </w:r>
            <w:r w:rsidRPr="00FD75AE">
              <w:rPr>
                <w:rFonts w:ascii="Times New Roman" w:eastAsia="Times New Roman" w:hAnsi="Times New Roman"/>
                <w:sz w:val="24"/>
                <w:szCs w:val="24"/>
                <w:lang w:val="ru-RU"/>
              </w:rPr>
              <w:t>добавления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пропущенных фрагментов</w:t>
            </w:r>
          </w:p>
        </w:tc>
      </w:tr>
      <w:tr w:rsidR="008727F5" w:rsidTr="00FE532E">
        <w:trPr>
          <w:trHeight w:val="640"/>
        </w:trPr>
        <w:tc>
          <w:tcPr>
            <w:tcW w:w="1123" w:type="dxa"/>
          </w:tcPr>
          <w:p w:rsidR="00284112" w:rsidRPr="00FD75AE" w:rsidRDefault="006A042C" w:rsidP="00284112">
            <w:pPr>
              <w:spacing w:after="0" w:line="310"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1.4</w:t>
            </w:r>
          </w:p>
        </w:tc>
        <w:tc>
          <w:tcPr>
            <w:tcW w:w="9347" w:type="dxa"/>
          </w:tcPr>
          <w:p w:rsidR="00284112" w:rsidRPr="00FD75AE" w:rsidRDefault="006A042C" w:rsidP="00284112">
            <w:pPr>
              <w:spacing w:after="0" w:line="301" w:lineRule="exact"/>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Письменная</w:t>
            </w:r>
            <w:r w:rsidRPr="00FD75AE">
              <w:rPr>
                <w:rFonts w:ascii="Times New Roman" w:eastAsia="Times New Roman" w:hAnsi="Times New Roman"/>
                <w:i/>
                <w:spacing w:val="-14"/>
                <w:sz w:val="24"/>
                <w:szCs w:val="24"/>
                <w:lang w:val="ru-RU"/>
              </w:rPr>
              <w:t xml:space="preserve"> </w:t>
            </w:r>
            <w:r w:rsidRPr="00FD75AE">
              <w:rPr>
                <w:rFonts w:ascii="Times New Roman" w:eastAsia="Times New Roman" w:hAnsi="Times New Roman"/>
                <w:i/>
                <w:spacing w:val="-4"/>
                <w:sz w:val="24"/>
                <w:szCs w:val="24"/>
                <w:lang w:val="ru-RU"/>
              </w:rPr>
              <w:t>речь</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умений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письменной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1"/>
        </w:trPr>
        <w:tc>
          <w:tcPr>
            <w:tcW w:w="1123" w:type="dxa"/>
          </w:tcPr>
          <w:p w:rsidR="00284112" w:rsidRPr="00FD75AE" w:rsidRDefault="006A042C" w:rsidP="00284112">
            <w:pPr>
              <w:spacing w:after="0" w:line="301"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1.4.1</w:t>
            </w:r>
          </w:p>
        </w:tc>
        <w:tc>
          <w:tcPr>
            <w:tcW w:w="9347"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Составление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плана (тезисов)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устного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или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письменного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сообщения</w:t>
            </w:r>
          </w:p>
        </w:tc>
      </w:tr>
      <w:tr w:rsidR="008727F5" w:rsidTr="00FE532E">
        <w:trPr>
          <w:trHeight w:val="964"/>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1.4.2</w:t>
            </w:r>
          </w:p>
        </w:tc>
        <w:tc>
          <w:tcPr>
            <w:tcW w:w="9347"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Заполнение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анкет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формуляров: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сообщение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себе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основных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сведений</w:t>
            </w:r>
          </w:p>
          <w:p w:rsidR="00284112" w:rsidRPr="00FD75AE" w:rsidRDefault="006A042C" w:rsidP="00284112">
            <w:pPr>
              <w:spacing w:before="2" w:after="0" w:line="314" w:lineRule="exact"/>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(имя, фамилия, пол, </w:t>
            </w:r>
            <w:r w:rsidRPr="00FD75AE">
              <w:rPr>
                <w:rFonts w:ascii="Times New Roman" w:eastAsia="Times New Roman" w:hAnsi="Times New Roman"/>
                <w:sz w:val="24"/>
                <w:szCs w:val="24"/>
                <w:lang w:val="ru-RU"/>
              </w:rPr>
              <w:t>возраст, гражданство, адрес, увлечения) в соответствии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нормами,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принятыми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языка</w:t>
            </w:r>
          </w:p>
        </w:tc>
      </w:tr>
      <w:tr w:rsidR="008727F5" w:rsidTr="00FE532E">
        <w:trPr>
          <w:trHeight w:val="964"/>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1.4.3</w:t>
            </w:r>
          </w:p>
        </w:tc>
        <w:tc>
          <w:tcPr>
            <w:tcW w:w="9347"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Написание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электронного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сообщения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личного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характера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 xml:space="preserve">соответствии </w:t>
            </w:r>
            <w:r w:rsidRPr="00FD75AE">
              <w:rPr>
                <w:rFonts w:ascii="Times New Roman" w:eastAsia="Times New Roman" w:hAnsi="Times New Roman"/>
                <w:spacing w:val="-10"/>
                <w:sz w:val="24"/>
                <w:szCs w:val="24"/>
                <w:lang w:val="ru-RU"/>
              </w:rPr>
              <w:t>с</w:t>
            </w:r>
          </w:p>
          <w:p w:rsidR="00284112" w:rsidRPr="00FD75AE" w:rsidRDefault="006A042C" w:rsidP="00284112">
            <w:pPr>
              <w:spacing w:before="1"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нормами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неофициального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принятыми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стране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 xml:space="preserve">(странах) </w:t>
            </w:r>
            <w:r w:rsidRPr="00FD75AE">
              <w:rPr>
                <w:rFonts w:ascii="Times New Roman" w:eastAsia="Times New Roman" w:hAnsi="Times New Roman"/>
                <w:sz w:val="24"/>
                <w:szCs w:val="24"/>
                <w:lang w:val="ru-RU"/>
              </w:rPr>
              <w:t>изучаемого языка (объём письма - до 120 слов)</w:t>
            </w:r>
          </w:p>
        </w:tc>
      </w:tr>
      <w:tr w:rsidR="008727F5" w:rsidTr="00FE532E">
        <w:trPr>
          <w:trHeight w:val="968"/>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1.4.4</w:t>
            </w:r>
          </w:p>
        </w:tc>
        <w:tc>
          <w:tcPr>
            <w:tcW w:w="9347"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Создание небольшого письменного высказывания с использованием образца,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плана,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прочитанного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текста</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письменного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высказывания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до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120</w:t>
            </w:r>
            <w:r w:rsidRPr="00FD75AE">
              <w:rPr>
                <w:rFonts w:ascii="Times New Roman" w:eastAsia="Times New Roman" w:hAnsi="Times New Roman"/>
                <w:spacing w:val="-2"/>
                <w:sz w:val="24"/>
                <w:szCs w:val="24"/>
                <w:lang w:val="ru-RU"/>
              </w:rPr>
              <w:t xml:space="preserve"> слов)</w:t>
            </w:r>
          </w:p>
        </w:tc>
      </w:tr>
      <w:tr w:rsidR="008727F5" w:rsidTr="00FE532E">
        <w:trPr>
          <w:trHeight w:val="640"/>
        </w:trPr>
        <w:tc>
          <w:tcPr>
            <w:tcW w:w="1123" w:type="dxa"/>
          </w:tcPr>
          <w:p w:rsidR="00284112" w:rsidRPr="00FD75AE" w:rsidRDefault="006A042C" w:rsidP="00284112">
            <w:pPr>
              <w:spacing w:after="0" w:line="31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1.4.5</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Заполнение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краткой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фиксацией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прочитанного (прослушанного) текста</w:t>
            </w:r>
          </w:p>
        </w:tc>
      </w:tr>
      <w:tr w:rsidR="008727F5" w:rsidTr="00FE532E">
        <w:trPr>
          <w:trHeight w:val="645"/>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1.4.6</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Преобразование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таблицы,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схемы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текстовый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вариант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представления </w:t>
            </w:r>
            <w:r w:rsidRPr="00FD75AE">
              <w:rPr>
                <w:rFonts w:ascii="Times New Roman" w:eastAsia="Times New Roman" w:hAnsi="Times New Roman"/>
                <w:spacing w:val="-2"/>
                <w:sz w:val="24"/>
                <w:szCs w:val="24"/>
                <w:lang w:val="ru-RU"/>
              </w:rPr>
              <w:t>информации</w:t>
            </w:r>
          </w:p>
        </w:tc>
      </w:tr>
      <w:tr w:rsidR="008727F5" w:rsidTr="00FE532E">
        <w:trPr>
          <w:trHeight w:val="640"/>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1.4.7</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Письменное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представление результатов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выполненной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проектной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работы </w:t>
            </w:r>
            <w:r w:rsidRPr="00FD75AE">
              <w:rPr>
                <w:rFonts w:ascii="Times New Roman" w:eastAsia="Times New Roman" w:hAnsi="Times New Roman"/>
                <w:sz w:val="24"/>
                <w:szCs w:val="24"/>
                <w:lang w:val="ru-RU"/>
              </w:rPr>
              <w:t>(объём - 100-120 слов)</w:t>
            </w:r>
          </w:p>
        </w:tc>
      </w:tr>
      <w:tr w:rsidR="008727F5" w:rsidTr="00FE532E">
        <w:trPr>
          <w:trHeight w:val="323"/>
        </w:trPr>
        <w:tc>
          <w:tcPr>
            <w:tcW w:w="1123" w:type="dxa"/>
          </w:tcPr>
          <w:p w:rsidR="00284112" w:rsidRPr="00FD75AE" w:rsidRDefault="006A042C" w:rsidP="00284112">
            <w:pPr>
              <w:spacing w:after="0" w:line="303"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347"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Языковые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знания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навыки</w:t>
            </w:r>
          </w:p>
        </w:tc>
      </w:tr>
    </w:tbl>
    <w:p w:rsidR="00284112" w:rsidRPr="00FD75AE" w:rsidRDefault="006A042C" w:rsidP="00284112">
      <w:pPr>
        <w:autoSpaceDE w:val="0"/>
        <w:autoSpaceDN w:val="0"/>
        <w:spacing w:after="0" w:line="303" w:lineRule="exact"/>
        <w:rPr>
          <w:rFonts w:ascii="Times New Roman" w:eastAsia="Times New Roman" w:hAnsi="Times New Roman"/>
          <w:sz w:val="24"/>
          <w:szCs w:val="24"/>
          <w:lang w:val="ru-RU"/>
        </w:rPr>
        <w:sectPr w:rsidR="00284112" w:rsidRPr="00FD75AE">
          <w:type w:val="continuous"/>
          <w:pgSz w:w="11920" w:h="16850"/>
          <w:pgMar w:top="1040" w:right="283" w:bottom="1267"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9347"/>
      </w:tblGrid>
      <w:tr w:rsidR="008727F5" w:rsidTr="00FE532E">
        <w:trPr>
          <w:trHeight w:val="323"/>
        </w:trPr>
        <w:tc>
          <w:tcPr>
            <w:tcW w:w="1123" w:type="dxa"/>
          </w:tcPr>
          <w:p w:rsidR="00284112" w:rsidRPr="00FD75AE" w:rsidRDefault="006A042C" w:rsidP="00284112">
            <w:pPr>
              <w:spacing w:after="0" w:line="303"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2.1</w:t>
            </w:r>
          </w:p>
        </w:tc>
        <w:tc>
          <w:tcPr>
            <w:tcW w:w="9347" w:type="dxa"/>
          </w:tcPr>
          <w:p w:rsidR="00284112" w:rsidRPr="00FD75AE" w:rsidRDefault="006A042C" w:rsidP="00284112">
            <w:pPr>
              <w:spacing w:after="0" w:line="303" w:lineRule="exact"/>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Фонетическая</w:t>
            </w:r>
            <w:r w:rsidRPr="00FD75AE">
              <w:rPr>
                <w:rFonts w:ascii="Times New Roman" w:eastAsia="Times New Roman" w:hAnsi="Times New Roman"/>
                <w:i/>
                <w:spacing w:val="-9"/>
                <w:sz w:val="24"/>
                <w:szCs w:val="24"/>
                <w:lang w:val="ru-RU"/>
              </w:rPr>
              <w:t xml:space="preserve"> </w:t>
            </w:r>
            <w:r w:rsidRPr="00FD75AE">
              <w:rPr>
                <w:rFonts w:ascii="Times New Roman" w:eastAsia="Times New Roman" w:hAnsi="Times New Roman"/>
                <w:i/>
                <w:spacing w:val="-2"/>
                <w:sz w:val="24"/>
                <w:szCs w:val="24"/>
                <w:lang w:val="ru-RU"/>
              </w:rPr>
              <w:t>сторона</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i/>
                <w:spacing w:val="-4"/>
                <w:sz w:val="24"/>
                <w:szCs w:val="24"/>
                <w:lang w:val="ru-RU"/>
              </w:rPr>
              <w:t>речи</w:t>
            </w:r>
          </w:p>
        </w:tc>
      </w:tr>
      <w:tr w:rsidR="008727F5" w:rsidTr="00FE532E">
        <w:trPr>
          <w:trHeight w:val="1607"/>
        </w:trPr>
        <w:tc>
          <w:tcPr>
            <w:tcW w:w="1123" w:type="dxa"/>
          </w:tcPr>
          <w:p w:rsidR="00284112" w:rsidRPr="00FD75AE" w:rsidRDefault="006A042C" w:rsidP="00284112">
            <w:pPr>
              <w:spacing w:after="0" w:line="313"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2.1.1</w:t>
            </w:r>
          </w:p>
        </w:tc>
        <w:tc>
          <w:tcPr>
            <w:tcW w:w="9347"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Различение на слух и без фонематических ошибок, ведущих к сбою в коммуникации,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произнесение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соблюдением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правильного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ударения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и фраз с соблюдением их ритмико-интонационных </w:t>
            </w:r>
            <w:r w:rsidRPr="00FD75AE">
              <w:rPr>
                <w:rFonts w:ascii="Times New Roman" w:eastAsia="Times New Roman" w:hAnsi="Times New Roman"/>
                <w:sz w:val="24"/>
                <w:szCs w:val="24"/>
                <w:lang w:val="ru-RU"/>
              </w:rPr>
              <w:t>особенностей, в том</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отсутствия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фразового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ударения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служебных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словах,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чтение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новых слов согласно основным правилам чтения</w:t>
            </w:r>
          </w:p>
        </w:tc>
      </w:tr>
      <w:tr w:rsidR="008727F5" w:rsidTr="00FE532E">
        <w:trPr>
          <w:trHeight w:val="321"/>
        </w:trPr>
        <w:tc>
          <w:tcPr>
            <w:tcW w:w="1123" w:type="dxa"/>
          </w:tcPr>
          <w:p w:rsidR="00284112" w:rsidRPr="00FD75AE" w:rsidRDefault="006A042C" w:rsidP="00284112">
            <w:pPr>
              <w:spacing w:after="0" w:line="30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2.1.2</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Выражение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модального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значения,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чувства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эмоции</w:t>
            </w:r>
          </w:p>
        </w:tc>
      </w:tr>
      <w:tr w:rsidR="008727F5" w:rsidTr="00FE532E">
        <w:trPr>
          <w:trHeight w:val="1286"/>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2.1.3</w:t>
            </w:r>
          </w:p>
        </w:tc>
        <w:tc>
          <w:tcPr>
            <w:tcW w:w="9347"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Чтение вслух небольших текстов, построенных на изученном языковом </w:t>
            </w:r>
            <w:r w:rsidRPr="00FD75AE">
              <w:rPr>
                <w:rFonts w:ascii="Times New Roman" w:eastAsia="Times New Roman" w:hAnsi="Times New Roman"/>
                <w:spacing w:val="-2"/>
                <w:sz w:val="24"/>
                <w:szCs w:val="24"/>
                <w:lang w:val="ru-RU"/>
              </w:rPr>
              <w:t>материале,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соблюдением</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правил</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чтения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соответствующей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интонации,</w:t>
            </w:r>
          </w:p>
          <w:p w:rsidR="00284112" w:rsidRPr="00FD75AE" w:rsidRDefault="006A042C" w:rsidP="00284112">
            <w:pPr>
              <w:spacing w:after="0" w:line="318" w:lineRule="exact"/>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демонстрирующее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понимание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(объём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чтения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вслух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до 110 слов)</w:t>
            </w:r>
          </w:p>
        </w:tc>
      </w:tr>
      <w:tr w:rsidR="008727F5" w:rsidTr="00FE532E">
        <w:trPr>
          <w:trHeight w:val="325"/>
        </w:trPr>
        <w:tc>
          <w:tcPr>
            <w:tcW w:w="1123" w:type="dxa"/>
          </w:tcPr>
          <w:p w:rsidR="00284112" w:rsidRPr="00FD75AE" w:rsidRDefault="006A042C" w:rsidP="00284112">
            <w:pPr>
              <w:spacing w:after="0" w:line="305"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2.2</w:t>
            </w:r>
          </w:p>
        </w:tc>
        <w:tc>
          <w:tcPr>
            <w:tcW w:w="9347" w:type="dxa"/>
          </w:tcPr>
          <w:p w:rsidR="00284112" w:rsidRPr="00FD75AE" w:rsidRDefault="006A042C" w:rsidP="00284112">
            <w:pPr>
              <w:spacing w:after="0" w:line="305" w:lineRule="exact"/>
              <w:rPr>
                <w:rFonts w:ascii="Times New Roman" w:eastAsia="Times New Roman" w:hAnsi="Times New Roman"/>
                <w:i/>
                <w:sz w:val="24"/>
                <w:szCs w:val="24"/>
                <w:lang w:val="ru-RU"/>
              </w:rPr>
            </w:pPr>
            <w:r w:rsidRPr="00FD75AE">
              <w:rPr>
                <w:rFonts w:ascii="Times New Roman" w:eastAsia="Times New Roman" w:hAnsi="Times New Roman"/>
                <w:i/>
                <w:sz w:val="24"/>
                <w:szCs w:val="24"/>
                <w:lang w:val="ru-RU"/>
              </w:rPr>
              <w:t>Графика,</w:t>
            </w:r>
            <w:r w:rsidRPr="00FD75AE">
              <w:rPr>
                <w:rFonts w:ascii="Times New Roman" w:eastAsia="Times New Roman" w:hAnsi="Times New Roman"/>
                <w:i/>
                <w:spacing w:val="-15"/>
                <w:sz w:val="24"/>
                <w:szCs w:val="24"/>
                <w:lang w:val="ru-RU"/>
              </w:rPr>
              <w:t xml:space="preserve"> </w:t>
            </w:r>
            <w:r w:rsidRPr="00FD75AE">
              <w:rPr>
                <w:rFonts w:ascii="Times New Roman" w:eastAsia="Times New Roman" w:hAnsi="Times New Roman"/>
                <w:i/>
                <w:sz w:val="24"/>
                <w:szCs w:val="24"/>
                <w:lang w:val="ru-RU"/>
              </w:rPr>
              <w:t>орфография</w:t>
            </w:r>
            <w:r w:rsidRPr="00FD75AE">
              <w:rPr>
                <w:rFonts w:ascii="Times New Roman" w:eastAsia="Times New Roman" w:hAnsi="Times New Roman"/>
                <w:i/>
                <w:spacing w:val="-16"/>
                <w:sz w:val="24"/>
                <w:szCs w:val="24"/>
                <w:lang w:val="ru-RU"/>
              </w:rPr>
              <w:t xml:space="preserve"> </w:t>
            </w:r>
            <w:r w:rsidRPr="00FD75AE">
              <w:rPr>
                <w:rFonts w:ascii="Times New Roman" w:eastAsia="Times New Roman" w:hAnsi="Times New Roman"/>
                <w:i/>
                <w:sz w:val="24"/>
                <w:szCs w:val="24"/>
                <w:lang w:val="ru-RU"/>
              </w:rPr>
              <w:t>и</w:t>
            </w:r>
            <w:r w:rsidRPr="00FD75AE">
              <w:rPr>
                <w:rFonts w:ascii="Times New Roman" w:eastAsia="Times New Roman" w:hAnsi="Times New Roman"/>
                <w:i/>
                <w:spacing w:val="-17"/>
                <w:sz w:val="24"/>
                <w:szCs w:val="24"/>
                <w:lang w:val="ru-RU"/>
              </w:rPr>
              <w:t xml:space="preserve"> </w:t>
            </w:r>
            <w:r w:rsidRPr="00FD75AE">
              <w:rPr>
                <w:rFonts w:ascii="Times New Roman" w:eastAsia="Times New Roman" w:hAnsi="Times New Roman"/>
                <w:i/>
                <w:spacing w:val="-2"/>
                <w:sz w:val="24"/>
                <w:szCs w:val="24"/>
                <w:lang w:val="ru-RU"/>
              </w:rPr>
              <w:t>пунктуация</w:t>
            </w:r>
          </w:p>
        </w:tc>
      </w:tr>
      <w:tr w:rsidR="008727F5" w:rsidTr="00FE532E">
        <w:trPr>
          <w:trHeight w:val="318"/>
        </w:trPr>
        <w:tc>
          <w:tcPr>
            <w:tcW w:w="1123" w:type="dxa"/>
          </w:tcPr>
          <w:p w:rsidR="00284112" w:rsidRPr="00FD75AE" w:rsidRDefault="006A042C" w:rsidP="00284112">
            <w:pPr>
              <w:spacing w:after="0" w:line="299"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2.2.1</w:t>
            </w:r>
          </w:p>
        </w:tc>
        <w:tc>
          <w:tcPr>
            <w:tcW w:w="9347"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Правильное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написание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изученных</w:t>
            </w:r>
            <w:r w:rsidRPr="00FD75AE">
              <w:rPr>
                <w:rFonts w:ascii="Times New Roman" w:eastAsia="Times New Roman" w:hAnsi="Times New Roman"/>
                <w:spacing w:val="-4"/>
                <w:sz w:val="24"/>
                <w:szCs w:val="24"/>
                <w:lang w:val="ru-RU"/>
              </w:rPr>
              <w:t xml:space="preserve"> слов</w:t>
            </w:r>
          </w:p>
        </w:tc>
      </w:tr>
      <w:tr w:rsidR="008727F5" w:rsidTr="00FE532E">
        <w:trPr>
          <w:trHeight w:val="642"/>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2.2.2</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Правильное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использование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знаков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препинания: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точки,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вопросительного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восклицательного знаков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конце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запятой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перечислении</w:t>
            </w:r>
          </w:p>
        </w:tc>
      </w:tr>
      <w:tr w:rsidR="008727F5" w:rsidTr="00FE532E">
        <w:trPr>
          <w:trHeight w:val="964"/>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2.2.3</w:t>
            </w:r>
          </w:p>
        </w:tc>
        <w:tc>
          <w:tcPr>
            <w:tcW w:w="9347"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Пунктуационно правильное, 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соответствии с нормами речевого </w:t>
            </w:r>
            <w:r w:rsidRPr="00FD75AE">
              <w:rPr>
                <w:rFonts w:ascii="Times New Roman" w:eastAsia="Times New Roman" w:hAnsi="Times New Roman"/>
                <w:sz w:val="24"/>
                <w:szCs w:val="24"/>
                <w:lang w:val="ru-RU"/>
              </w:rPr>
              <w:t>этикета, принятыми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оформление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электронного</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сообщения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личного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характера</w:t>
            </w:r>
          </w:p>
        </w:tc>
      </w:tr>
      <w:tr w:rsidR="008727F5" w:rsidTr="00FE532E">
        <w:trPr>
          <w:trHeight w:val="325"/>
        </w:trPr>
        <w:tc>
          <w:tcPr>
            <w:tcW w:w="1123" w:type="dxa"/>
          </w:tcPr>
          <w:p w:rsidR="00284112" w:rsidRPr="00FD75AE" w:rsidRDefault="006A042C" w:rsidP="00284112">
            <w:pPr>
              <w:spacing w:after="0" w:line="305"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2.3</w:t>
            </w:r>
          </w:p>
        </w:tc>
        <w:tc>
          <w:tcPr>
            <w:tcW w:w="9347" w:type="dxa"/>
          </w:tcPr>
          <w:p w:rsidR="00284112" w:rsidRPr="00FD75AE" w:rsidRDefault="006A042C" w:rsidP="00284112">
            <w:pPr>
              <w:spacing w:after="0" w:line="305" w:lineRule="exact"/>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Лексическая</w:t>
            </w:r>
            <w:r w:rsidRPr="00FD75AE">
              <w:rPr>
                <w:rFonts w:ascii="Times New Roman" w:eastAsia="Times New Roman" w:hAnsi="Times New Roman"/>
                <w:i/>
                <w:spacing w:val="-8"/>
                <w:sz w:val="24"/>
                <w:szCs w:val="24"/>
                <w:lang w:val="ru-RU"/>
              </w:rPr>
              <w:t xml:space="preserve"> </w:t>
            </w:r>
            <w:r w:rsidRPr="00FD75AE">
              <w:rPr>
                <w:rFonts w:ascii="Times New Roman" w:eastAsia="Times New Roman" w:hAnsi="Times New Roman"/>
                <w:i/>
                <w:spacing w:val="-2"/>
                <w:sz w:val="24"/>
                <w:szCs w:val="24"/>
                <w:lang w:val="ru-RU"/>
              </w:rPr>
              <w:t>сторона</w:t>
            </w:r>
            <w:r w:rsidRPr="00FD75AE">
              <w:rPr>
                <w:rFonts w:ascii="Times New Roman" w:eastAsia="Times New Roman" w:hAnsi="Times New Roman"/>
                <w:i/>
                <w:spacing w:val="1"/>
                <w:sz w:val="24"/>
                <w:szCs w:val="24"/>
                <w:lang w:val="ru-RU"/>
              </w:rPr>
              <w:t xml:space="preserve"> </w:t>
            </w:r>
            <w:r w:rsidRPr="00FD75AE">
              <w:rPr>
                <w:rFonts w:ascii="Times New Roman" w:eastAsia="Times New Roman" w:hAnsi="Times New Roman"/>
                <w:i/>
                <w:spacing w:val="-4"/>
                <w:sz w:val="24"/>
                <w:szCs w:val="24"/>
                <w:lang w:val="ru-RU"/>
              </w:rPr>
              <w:t>речи</w:t>
            </w:r>
          </w:p>
        </w:tc>
      </w:tr>
      <w:tr w:rsidR="008727F5" w:rsidTr="00FE532E">
        <w:trPr>
          <w:trHeight w:val="1286"/>
        </w:trPr>
        <w:tc>
          <w:tcPr>
            <w:tcW w:w="1123" w:type="dxa"/>
          </w:tcPr>
          <w:p w:rsidR="00284112" w:rsidRPr="00FD75AE" w:rsidRDefault="006A042C" w:rsidP="00284112">
            <w:pPr>
              <w:spacing w:after="0" w:line="31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2.3.1</w:t>
            </w:r>
          </w:p>
        </w:tc>
        <w:tc>
          <w:tcPr>
            <w:tcW w:w="9347"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употребление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лексических</w:t>
            </w:r>
          </w:p>
          <w:p w:rsidR="00284112" w:rsidRPr="00FD75AE" w:rsidRDefault="006A042C" w:rsidP="00284112">
            <w:pPr>
              <w:spacing w:before="2"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единиц</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(слов,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словосочетаний, речевых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клише),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обслуживающих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ситуации</w:t>
            </w:r>
          </w:p>
          <w:p w:rsidR="00284112" w:rsidRPr="00FD75AE" w:rsidRDefault="006A042C" w:rsidP="00284112">
            <w:pPr>
              <w:spacing w:before="7"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рамках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тематического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 xml:space="preserve">соблюдением </w:t>
            </w:r>
            <w:r w:rsidRPr="00FD75AE">
              <w:rPr>
                <w:rFonts w:ascii="Times New Roman" w:eastAsia="Times New Roman" w:hAnsi="Times New Roman"/>
                <w:spacing w:val="-2"/>
                <w:sz w:val="24"/>
                <w:szCs w:val="24"/>
                <w:lang w:val="ru-RU"/>
              </w:rPr>
              <w:t>существующей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немецком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языке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нормы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лексической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сочетаемости</w:t>
            </w:r>
          </w:p>
        </w:tc>
      </w:tr>
      <w:tr w:rsidR="008727F5" w:rsidTr="00FE532E">
        <w:trPr>
          <w:trHeight w:val="642"/>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2.3.2</w:t>
            </w:r>
          </w:p>
        </w:tc>
        <w:tc>
          <w:tcPr>
            <w:tcW w:w="9347" w:type="dxa"/>
          </w:tcPr>
          <w:p w:rsidR="00284112" w:rsidRPr="00FD75AE" w:rsidRDefault="006A042C" w:rsidP="00284112">
            <w:pPr>
              <w:spacing w:after="0" w:line="235" w:lineRule="auto"/>
              <w:ind w:right="1193"/>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Различные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средства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обеспечения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его целостности </w:t>
            </w:r>
            <w:r w:rsidRPr="00FD75AE">
              <w:rPr>
                <w:rFonts w:ascii="Times New Roman" w:eastAsia="Times New Roman" w:hAnsi="Times New Roman"/>
                <w:i/>
                <w:sz w:val="24"/>
                <w:szCs w:val="24"/>
                <w:lang w:val="ru-RU"/>
              </w:rPr>
              <w:t xml:space="preserve">(zuerst, denn, zum Schluss </w:t>
            </w:r>
            <w:r w:rsidRPr="00FD75AE">
              <w:rPr>
                <w:rFonts w:ascii="Times New Roman" w:eastAsia="Times New Roman" w:hAnsi="Times New Roman"/>
                <w:i/>
                <w:sz w:val="24"/>
                <w:szCs w:val="24"/>
                <w:lang w:val="ru-RU"/>
              </w:rPr>
              <w:t>usw.)</w:t>
            </w:r>
          </w:p>
        </w:tc>
      </w:tr>
      <w:tr w:rsidR="008727F5" w:rsidTr="00FE532E">
        <w:trPr>
          <w:trHeight w:val="321"/>
        </w:trPr>
        <w:tc>
          <w:tcPr>
            <w:tcW w:w="1123" w:type="dxa"/>
          </w:tcPr>
          <w:p w:rsidR="00284112" w:rsidRPr="00FD75AE" w:rsidRDefault="006A042C" w:rsidP="00284112">
            <w:pPr>
              <w:spacing w:after="0" w:line="30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2.3.3</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Многозначность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лексических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единиц.</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Синонимы.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Антонимы</w:t>
            </w:r>
          </w:p>
        </w:tc>
      </w:tr>
      <w:tr w:rsidR="008727F5" w:rsidTr="00FE532E">
        <w:trPr>
          <w:trHeight w:val="321"/>
        </w:trPr>
        <w:tc>
          <w:tcPr>
            <w:tcW w:w="1123" w:type="dxa"/>
          </w:tcPr>
          <w:p w:rsidR="00284112" w:rsidRPr="00FD75AE" w:rsidRDefault="006A042C" w:rsidP="00284112">
            <w:pPr>
              <w:spacing w:after="0" w:line="30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2.3.4</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Сокращения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аббревиатуры</w:t>
            </w:r>
          </w:p>
        </w:tc>
      </w:tr>
      <w:tr w:rsidR="008727F5" w:rsidTr="00FE532E">
        <w:trPr>
          <w:trHeight w:val="318"/>
        </w:trPr>
        <w:tc>
          <w:tcPr>
            <w:tcW w:w="1123" w:type="dxa"/>
          </w:tcPr>
          <w:p w:rsidR="00284112" w:rsidRPr="00FD75AE" w:rsidRDefault="006A042C" w:rsidP="00284112">
            <w:pPr>
              <w:spacing w:after="0" w:line="299"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2.3.5</w:t>
            </w:r>
          </w:p>
        </w:tc>
        <w:tc>
          <w:tcPr>
            <w:tcW w:w="9347"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способы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словообразования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аффиксация:</w:t>
            </w:r>
          </w:p>
        </w:tc>
      </w:tr>
      <w:tr w:rsidR="008727F5" w:rsidTr="00FE532E">
        <w:trPr>
          <w:trHeight w:val="648"/>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2.3.5.1</w:t>
            </w:r>
          </w:p>
        </w:tc>
        <w:tc>
          <w:tcPr>
            <w:tcW w:w="9347" w:type="dxa"/>
          </w:tcPr>
          <w:p w:rsidR="00284112" w:rsidRPr="00FD75AE" w:rsidRDefault="006A042C" w:rsidP="00284112">
            <w:pPr>
              <w:spacing w:after="0" w:line="230" w:lineRule="auto"/>
              <w:ind w:right="211"/>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образование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существительных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суффиксов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i/>
                <w:sz w:val="24"/>
                <w:szCs w:val="24"/>
                <w:lang w:val="ru-RU"/>
              </w:rPr>
              <w:t>-ie</w:t>
            </w:r>
            <w:r w:rsidRPr="00FD75AE">
              <w:rPr>
                <w:rFonts w:ascii="Times New Roman" w:eastAsia="Times New Roman" w:hAnsi="Times New Roman"/>
                <w:i/>
                <w:spacing w:val="-12"/>
                <w:sz w:val="24"/>
                <w:szCs w:val="24"/>
                <w:lang w:val="ru-RU"/>
              </w:rPr>
              <w:t xml:space="preserve"> </w:t>
            </w:r>
            <w:r w:rsidRPr="00FD75AE">
              <w:rPr>
                <w:rFonts w:ascii="Times New Roman" w:eastAsia="Times New Roman" w:hAnsi="Times New Roman"/>
                <w:i/>
                <w:sz w:val="24"/>
                <w:szCs w:val="24"/>
                <w:lang w:val="ru-RU"/>
              </w:rPr>
              <w:t>(die Biologie), -um (das Museum)</w:t>
            </w:r>
          </w:p>
        </w:tc>
      </w:tr>
      <w:tr w:rsidR="008727F5" w:rsidTr="00FE532E">
        <w:trPr>
          <w:trHeight w:val="642"/>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2.3.5.2</w:t>
            </w:r>
          </w:p>
        </w:tc>
        <w:tc>
          <w:tcPr>
            <w:tcW w:w="9347" w:type="dxa"/>
          </w:tcPr>
          <w:p w:rsidR="00284112" w:rsidRPr="00FD75AE" w:rsidRDefault="006A042C" w:rsidP="00284112">
            <w:pPr>
              <w:spacing w:after="0" w:line="304" w:lineRule="exact"/>
              <w:rPr>
                <w:rFonts w:ascii="Times New Roman" w:eastAsia="Times New Roman" w:hAnsi="Times New Roman"/>
                <w:i/>
                <w:sz w:val="24"/>
                <w:szCs w:val="24"/>
                <w:lang w:val="ru-RU"/>
              </w:rPr>
            </w:pPr>
            <w:r w:rsidRPr="00FD75AE">
              <w:rPr>
                <w:rFonts w:ascii="Times New Roman" w:eastAsia="Times New Roman" w:hAnsi="Times New Roman"/>
                <w:sz w:val="24"/>
                <w:szCs w:val="24"/>
                <w:lang w:val="ru-RU"/>
              </w:rPr>
              <w:t>образование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имён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прилагательных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суффиксов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i/>
                <w:sz w:val="24"/>
                <w:szCs w:val="24"/>
                <w:lang w:val="ru-RU"/>
              </w:rPr>
              <w:t>-sam</w:t>
            </w:r>
            <w:r w:rsidRPr="00FD75AE">
              <w:rPr>
                <w:rFonts w:ascii="Times New Roman" w:eastAsia="Times New Roman" w:hAnsi="Times New Roman"/>
                <w:i/>
                <w:spacing w:val="-15"/>
                <w:sz w:val="24"/>
                <w:szCs w:val="24"/>
                <w:lang w:val="ru-RU"/>
              </w:rPr>
              <w:t xml:space="preserve"> </w:t>
            </w:r>
            <w:r w:rsidRPr="00FD75AE">
              <w:rPr>
                <w:rFonts w:ascii="Times New Roman" w:eastAsia="Times New Roman" w:hAnsi="Times New Roman"/>
                <w:i/>
                <w:spacing w:val="-2"/>
                <w:sz w:val="24"/>
                <w:szCs w:val="24"/>
                <w:lang w:val="ru-RU"/>
              </w:rPr>
              <w:t>(erholsam),</w:t>
            </w:r>
          </w:p>
          <w:p w:rsidR="00284112" w:rsidRPr="00FD75AE" w:rsidRDefault="006A042C" w:rsidP="00284112">
            <w:pPr>
              <w:spacing w:after="0" w:line="318" w:lineRule="exact"/>
              <w:rPr>
                <w:rFonts w:ascii="Times New Roman" w:eastAsia="Times New Roman" w:hAnsi="Times New Roman"/>
                <w:i/>
                <w:sz w:val="24"/>
                <w:szCs w:val="24"/>
                <w:lang w:val="ru-RU"/>
              </w:rPr>
            </w:pPr>
            <w:r w:rsidRPr="00FD75AE">
              <w:rPr>
                <w:rFonts w:ascii="Times New Roman" w:eastAsia="Times New Roman" w:hAnsi="Times New Roman"/>
                <w:i/>
                <w:sz w:val="24"/>
                <w:szCs w:val="24"/>
                <w:lang w:val="ru-RU"/>
              </w:rPr>
              <w:t>-bar</w:t>
            </w:r>
            <w:r w:rsidRPr="00FD75AE">
              <w:rPr>
                <w:rFonts w:ascii="Times New Roman" w:eastAsia="Times New Roman" w:hAnsi="Times New Roman"/>
                <w:i/>
                <w:spacing w:val="-4"/>
                <w:sz w:val="24"/>
                <w:szCs w:val="24"/>
                <w:lang w:val="ru-RU"/>
              </w:rPr>
              <w:t xml:space="preserve"> </w:t>
            </w:r>
            <w:r w:rsidRPr="00FD75AE">
              <w:rPr>
                <w:rFonts w:ascii="Times New Roman" w:eastAsia="Times New Roman" w:hAnsi="Times New Roman"/>
                <w:i/>
                <w:spacing w:val="-2"/>
                <w:sz w:val="24"/>
                <w:szCs w:val="24"/>
                <w:lang w:val="ru-RU"/>
              </w:rPr>
              <w:t>(lesbar)</w:t>
            </w:r>
          </w:p>
        </w:tc>
      </w:tr>
      <w:tr w:rsidR="008727F5" w:rsidTr="00FE532E">
        <w:trPr>
          <w:trHeight w:val="1285"/>
        </w:trPr>
        <w:tc>
          <w:tcPr>
            <w:tcW w:w="1123" w:type="dxa"/>
          </w:tcPr>
          <w:p w:rsidR="00284112" w:rsidRPr="00FD75AE" w:rsidRDefault="006A042C" w:rsidP="00284112">
            <w:pPr>
              <w:spacing w:after="0" w:line="315" w:lineRule="exact"/>
              <w:ind w:right="24"/>
              <w:jc w:val="center"/>
              <w:rPr>
                <w:rFonts w:ascii="Times New Roman" w:eastAsia="Times New Roman" w:hAnsi="Times New Roman"/>
                <w:i/>
                <w:sz w:val="24"/>
                <w:szCs w:val="24"/>
                <w:lang w:val="ru-RU"/>
              </w:rPr>
            </w:pPr>
            <w:r w:rsidRPr="00FD75AE">
              <w:rPr>
                <w:rFonts w:ascii="Times New Roman" w:eastAsia="Times New Roman" w:hAnsi="Times New Roman"/>
                <w:i/>
                <w:spacing w:val="-5"/>
                <w:sz w:val="24"/>
                <w:szCs w:val="24"/>
                <w:lang w:val="ru-RU"/>
              </w:rPr>
              <w:t>2.4</w:t>
            </w:r>
          </w:p>
        </w:tc>
        <w:tc>
          <w:tcPr>
            <w:tcW w:w="9347" w:type="dxa"/>
          </w:tcPr>
          <w:p w:rsidR="00284112" w:rsidRPr="00FD75AE" w:rsidRDefault="006A042C" w:rsidP="00284112">
            <w:pPr>
              <w:spacing w:after="0" w:line="315" w:lineRule="exact"/>
              <w:rPr>
                <w:rFonts w:ascii="Times New Roman" w:eastAsia="Times New Roman" w:hAnsi="Times New Roman"/>
                <w:i/>
                <w:sz w:val="24"/>
                <w:szCs w:val="24"/>
                <w:lang w:val="ru-RU"/>
              </w:rPr>
            </w:pPr>
            <w:r w:rsidRPr="00FD75AE">
              <w:rPr>
                <w:rFonts w:ascii="Times New Roman" w:eastAsia="Times New Roman" w:hAnsi="Times New Roman"/>
                <w:i/>
                <w:spacing w:val="-2"/>
                <w:sz w:val="24"/>
                <w:szCs w:val="24"/>
                <w:lang w:val="ru-RU"/>
              </w:rPr>
              <w:t>Грамматическая</w:t>
            </w:r>
            <w:r w:rsidRPr="00FD75AE">
              <w:rPr>
                <w:rFonts w:ascii="Times New Roman" w:eastAsia="Times New Roman" w:hAnsi="Times New Roman"/>
                <w:i/>
                <w:spacing w:val="-10"/>
                <w:sz w:val="24"/>
                <w:szCs w:val="24"/>
                <w:lang w:val="ru-RU"/>
              </w:rPr>
              <w:t xml:space="preserve"> </w:t>
            </w:r>
            <w:r w:rsidRPr="00FD75AE">
              <w:rPr>
                <w:rFonts w:ascii="Times New Roman" w:eastAsia="Times New Roman" w:hAnsi="Times New Roman"/>
                <w:i/>
                <w:spacing w:val="-2"/>
                <w:sz w:val="24"/>
                <w:szCs w:val="24"/>
                <w:lang w:val="ru-RU"/>
              </w:rPr>
              <w:t>сторона</w:t>
            </w:r>
            <w:r w:rsidRPr="00FD75AE">
              <w:rPr>
                <w:rFonts w:ascii="Times New Roman" w:eastAsia="Times New Roman" w:hAnsi="Times New Roman"/>
                <w:i/>
                <w:spacing w:val="-7"/>
                <w:sz w:val="24"/>
                <w:szCs w:val="24"/>
                <w:lang w:val="ru-RU"/>
              </w:rPr>
              <w:t xml:space="preserve"> </w:t>
            </w:r>
            <w:r w:rsidRPr="00FD75AE">
              <w:rPr>
                <w:rFonts w:ascii="Times New Roman" w:eastAsia="Times New Roman" w:hAnsi="Times New Roman"/>
                <w:i/>
                <w:spacing w:val="-4"/>
                <w:sz w:val="24"/>
                <w:szCs w:val="24"/>
                <w:lang w:val="ru-RU"/>
              </w:rPr>
              <w:t>речи</w:t>
            </w:r>
          </w:p>
          <w:p w:rsidR="00284112" w:rsidRPr="00FD75AE" w:rsidRDefault="006A042C" w:rsidP="00284112">
            <w:pPr>
              <w:spacing w:before="302"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Распознавание и употребление в устной и письменной речи изученных морфологических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синтаксических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конструкций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немецкого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языка</w:t>
            </w:r>
          </w:p>
        </w:tc>
      </w:tr>
      <w:tr w:rsidR="008727F5" w:rsidTr="00FE532E">
        <w:trPr>
          <w:trHeight w:val="964"/>
        </w:trPr>
        <w:tc>
          <w:tcPr>
            <w:tcW w:w="1123" w:type="dxa"/>
          </w:tcPr>
          <w:p w:rsidR="00284112" w:rsidRPr="00FD75AE" w:rsidRDefault="006A042C" w:rsidP="00284112">
            <w:pPr>
              <w:spacing w:after="0" w:line="315"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2.4.1</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Различные коммуникативные типы предложений: повествовательные </w:t>
            </w:r>
            <w:r w:rsidRPr="00FD75AE">
              <w:rPr>
                <w:rFonts w:ascii="Times New Roman" w:eastAsia="Times New Roman" w:hAnsi="Times New Roman"/>
                <w:spacing w:val="-2"/>
                <w:sz w:val="24"/>
                <w:szCs w:val="24"/>
                <w:lang w:val="ru-RU"/>
              </w:rPr>
              <w:t xml:space="preserve">(утвердительные, отрицательные), вопросительные (общий, специальный </w:t>
            </w:r>
            <w:r w:rsidRPr="00FD75AE">
              <w:rPr>
                <w:rFonts w:ascii="Times New Roman" w:eastAsia="Times New Roman" w:hAnsi="Times New Roman"/>
                <w:sz w:val="24"/>
                <w:szCs w:val="24"/>
                <w:lang w:val="ru-RU"/>
              </w:rPr>
              <w:t>вопросы), побудительные (в утвердительной и отрицательной формах)</w:t>
            </w:r>
          </w:p>
        </w:tc>
      </w:tr>
      <w:tr w:rsidR="008727F5" w:rsidTr="00FE532E">
        <w:trPr>
          <w:trHeight w:val="320"/>
        </w:trPr>
        <w:tc>
          <w:tcPr>
            <w:tcW w:w="1123" w:type="dxa"/>
          </w:tcPr>
          <w:p w:rsidR="00284112" w:rsidRPr="00FD75AE" w:rsidRDefault="006A042C" w:rsidP="00284112">
            <w:pPr>
              <w:spacing w:after="0" w:line="301"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2.4.2</w:t>
            </w:r>
          </w:p>
        </w:tc>
        <w:tc>
          <w:tcPr>
            <w:tcW w:w="9347" w:type="dxa"/>
          </w:tcPr>
          <w:p w:rsidR="00284112" w:rsidRPr="00FD75AE" w:rsidRDefault="006A042C" w:rsidP="00284112">
            <w:pPr>
              <w:spacing w:after="0" w:line="301" w:lineRule="exact"/>
              <w:rPr>
                <w:rFonts w:ascii="Times New Roman" w:eastAsia="Times New Roman" w:hAnsi="Times New Roman"/>
                <w:i/>
                <w:sz w:val="24"/>
                <w:szCs w:val="24"/>
                <w:lang w:val="ru-RU"/>
              </w:rPr>
            </w:pPr>
            <w:r w:rsidRPr="00FD75AE">
              <w:rPr>
                <w:rFonts w:ascii="Times New Roman" w:eastAsia="Times New Roman" w:hAnsi="Times New Roman"/>
                <w:spacing w:val="-2"/>
                <w:sz w:val="24"/>
                <w:szCs w:val="24"/>
                <w:lang w:val="ru-RU"/>
              </w:rPr>
              <w:t>Сложносочинённые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наречием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i/>
                <w:spacing w:val="-2"/>
                <w:sz w:val="24"/>
                <w:szCs w:val="24"/>
                <w:lang w:val="ru-RU"/>
              </w:rPr>
              <w:t>deshalb</w:t>
            </w:r>
          </w:p>
        </w:tc>
      </w:tr>
      <w:tr w:rsidR="008727F5" w:rsidTr="00FE532E">
        <w:trPr>
          <w:trHeight w:val="325"/>
        </w:trPr>
        <w:tc>
          <w:tcPr>
            <w:tcW w:w="1123" w:type="dxa"/>
          </w:tcPr>
          <w:p w:rsidR="00284112" w:rsidRPr="00FD75AE" w:rsidRDefault="006A042C" w:rsidP="00284112">
            <w:pPr>
              <w:spacing w:after="0" w:line="306"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2.4.3</w:t>
            </w:r>
          </w:p>
        </w:tc>
        <w:tc>
          <w:tcPr>
            <w:tcW w:w="9347" w:type="dxa"/>
          </w:tcPr>
          <w:p w:rsidR="00284112" w:rsidRPr="00FD75AE" w:rsidRDefault="006A042C" w:rsidP="00284112">
            <w:pPr>
              <w:spacing w:after="0" w:line="306" w:lineRule="exact"/>
              <w:rPr>
                <w:rFonts w:ascii="Times New Roman" w:eastAsia="Times New Roman" w:hAnsi="Times New Roman"/>
                <w:i/>
                <w:sz w:val="24"/>
                <w:szCs w:val="24"/>
                <w:lang w:val="ru-RU"/>
              </w:rPr>
            </w:pPr>
            <w:r w:rsidRPr="00FD75AE">
              <w:rPr>
                <w:rFonts w:ascii="Times New Roman" w:eastAsia="Times New Roman" w:hAnsi="Times New Roman"/>
                <w:spacing w:val="-2"/>
                <w:sz w:val="24"/>
                <w:szCs w:val="24"/>
                <w:lang w:val="ru-RU"/>
              </w:rPr>
              <w:t>Сложноподчинённые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времени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союзом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i/>
                <w:spacing w:val="-2"/>
                <w:sz w:val="24"/>
                <w:szCs w:val="24"/>
                <w:lang w:val="ru-RU"/>
              </w:rPr>
              <w:t>nachdem</w:t>
            </w:r>
          </w:p>
        </w:tc>
      </w:tr>
      <w:tr w:rsidR="008727F5" w:rsidTr="00FE532E">
        <w:trPr>
          <w:trHeight w:val="320"/>
        </w:trPr>
        <w:tc>
          <w:tcPr>
            <w:tcW w:w="1123" w:type="dxa"/>
          </w:tcPr>
          <w:p w:rsidR="00284112" w:rsidRPr="00FD75AE" w:rsidRDefault="006A042C" w:rsidP="00284112">
            <w:pPr>
              <w:spacing w:after="0" w:line="300"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2.4.4</w:t>
            </w:r>
          </w:p>
        </w:tc>
        <w:tc>
          <w:tcPr>
            <w:tcW w:w="9347" w:type="dxa"/>
          </w:tcPr>
          <w:p w:rsidR="00284112" w:rsidRPr="00FD75AE" w:rsidRDefault="006A042C" w:rsidP="00284112">
            <w:pPr>
              <w:spacing w:after="0" w:line="300" w:lineRule="exact"/>
              <w:rPr>
                <w:rFonts w:ascii="Times New Roman" w:eastAsia="Times New Roman" w:hAnsi="Times New Roman"/>
                <w:i/>
                <w:sz w:val="24"/>
                <w:szCs w:val="24"/>
                <w:lang w:val="ru-RU"/>
              </w:rPr>
            </w:pPr>
            <w:r w:rsidRPr="00FD75AE">
              <w:rPr>
                <w:rFonts w:ascii="Times New Roman" w:eastAsia="Times New Roman" w:hAnsi="Times New Roman"/>
                <w:spacing w:val="-2"/>
                <w:sz w:val="24"/>
                <w:szCs w:val="24"/>
                <w:lang w:val="ru-RU"/>
              </w:rPr>
              <w:t>Сложноподчинённые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предложения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цели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союзом </w:t>
            </w:r>
            <w:r w:rsidRPr="00FD75AE">
              <w:rPr>
                <w:rFonts w:ascii="Times New Roman" w:eastAsia="Times New Roman" w:hAnsi="Times New Roman"/>
                <w:i/>
                <w:spacing w:val="-2"/>
                <w:sz w:val="24"/>
                <w:szCs w:val="24"/>
                <w:lang w:val="ru-RU"/>
              </w:rPr>
              <w:t>damit</w:t>
            </w:r>
          </w:p>
        </w:tc>
      </w:tr>
      <w:tr w:rsidR="008727F5" w:rsidTr="00FE532E">
        <w:trPr>
          <w:trHeight w:val="359"/>
        </w:trPr>
        <w:tc>
          <w:tcPr>
            <w:tcW w:w="1123" w:type="dxa"/>
          </w:tcPr>
          <w:p w:rsidR="00284112" w:rsidRPr="00FD75AE" w:rsidRDefault="006A042C" w:rsidP="00284112">
            <w:pPr>
              <w:spacing w:after="0" w:line="312" w:lineRule="exact"/>
              <w:ind w:right="3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2.4.5</w:t>
            </w:r>
          </w:p>
        </w:tc>
        <w:tc>
          <w:tcPr>
            <w:tcW w:w="9347" w:type="dxa"/>
          </w:tcPr>
          <w:p w:rsidR="00284112" w:rsidRPr="00FD75AE" w:rsidRDefault="006A042C" w:rsidP="00284112">
            <w:pPr>
              <w:spacing w:before="14" w:after="0" w:line="240" w:lineRule="auto"/>
              <w:rPr>
                <w:rFonts w:ascii="Times New Roman" w:eastAsia="Times New Roman" w:hAnsi="Times New Roman"/>
                <w:i/>
                <w:position w:val="4"/>
                <w:sz w:val="24"/>
                <w:szCs w:val="24"/>
                <w:lang w:val="ru-RU"/>
              </w:rPr>
            </w:pP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сослагательного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наклонения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глаголов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i/>
                <w:sz w:val="24"/>
                <w:szCs w:val="24"/>
                <w:lang w:val="ru-RU"/>
              </w:rPr>
              <w:t>haben,</w:t>
            </w:r>
            <w:r w:rsidRPr="00FD75AE">
              <w:rPr>
                <w:rFonts w:ascii="Times New Roman" w:eastAsia="Times New Roman" w:hAnsi="Times New Roman"/>
                <w:i/>
                <w:spacing w:val="-6"/>
                <w:sz w:val="24"/>
                <w:szCs w:val="24"/>
                <w:lang w:val="ru-RU"/>
              </w:rPr>
              <w:t xml:space="preserve"> </w:t>
            </w:r>
            <w:r w:rsidRPr="00FD75AE">
              <w:rPr>
                <w:rFonts w:ascii="Times New Roman" w:eastAsia="Times New Roman" w:hAnsi="Times New Roman"/>
                <w:i/>
                <w:sz w:val="24"/>
                <w:szCs w:val="24"/>
                <w:lang w:val="ru-RU"/>
              </w:rPr>
              <w:t>sein,</w:t>
            </w:r>
            <w:r w:rsidRPr="00FD75AE">
              <w:rPr>
                <w:rFonts w:ascii="Times New Roman" w:eastAsia="Times New Roman" w:hAnsi="Times New Roman"/>
                <w:i/>
                <w:spacing w:val="-7"/>
                <w:sz w:val="24"/>
                <w:szCs w:val="24"/>
                <w:lang w:val="ru-RU"/>
              </w:rPr>
              <w:t xml:space="preserve"> </w:t>
            </w:r>
            <w:r w:rsidRPr="00FD75AE">
              <w:rPr>
                <w:rFonts w:ascii="Times New Roman" w:eastAsia="Times New Roman" w:hAnsi="Times New Roman"/>
                <w:i/>
                <w:sz w:val="24"/>
                <w:szCs w:val="24"/>
                <w:lang w:val="ru-RU"/>
              </w:rPr>
              <w:t>werden,</w:t>
            </w:r>
            <w:r w:rsidRPr="00FD75AE">
              <w:rPr>
                <w:rFonts w:ascii="Times New Roman" w:eastAsia="Times New Roman" w:hAnsi="Times New Roman"/>
                <w:i/>
                <w:spacing w:val="-12"/>
                <w:sz w:val="24"/>
                <w:szCs w:val="24"/>
                <w:lang w:val="ru-RU"/>
              </w:rPr>
              <w:t xml:space="preserve"> </w:t>
            </w:r>
            <w:r w:rsidRPr="00FD75AE">
              <w:rPr>
                <w:rFonts w:ascii="Times New Roman" w:eastAsia="Times New Roman" w:hAnsi="Times New Roman"/>
                <w:i/>
                <w:noProof/>
                <w:spacing w:val="-10"/>
                <w:position w:val="4"/>
                <w:sz w:val="24"/>
                <w:szCs w:val="24"/>
                <w:lang w:val="ru-RU" w:eastAsia="ru-RU"/>
              </w:rPr>
              <w:drawing>
                <wp:inline distT="0" distB="0" distL="0" distR="0">
                  <wp:extent cx="466725" cy="132664"/>
                  <wp:effectExtent l="0" t="0" r="0" b="0"/>
                  <wp:docPr id="4"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466725" cy="132664"/>
                          </a:xfrm>
                          <a:prstGeom prst="rect">
                            <a:avLst/>
                          </a:prstGeom>
                        </pic:spPr>
                      </pic:pic>
                    </a:graphicData>
                  </a:graphic>
                </wp:inline>
              </w:drawing>
            </w:r>
          </w:p>
        </w:tc>
      </w:tr>
    </w:tbl>
    <w:p w:rsidR="00284112" w:rsidRPr="00FD75AE" w:rsidRDefault="006A042C" w:rsidP="00284112">
      <w:pPr>
        <w:autoSpaceDE w:val="0"/>
        <w:autoSpaceDN w:val="0"/>
        <w:spacing w:after="0" w:line="240" w:lineRule="auto"/>
        <w:rPr>
          <w:rFonts w:ascii="Times New Roman" w:eastAsia="Times New Roman" w:hAnsi="Times New Roman"/>
          <w:i/>
          <w:position w:val="4"/>
          <w:sz w:val="24"/>
          <w:szCs w:val="24"/>
          <w:lang w:val="ru-RU"/>
        </w:rPr>
        <w:sectPr w:rsidR="00284112" w:rsidRPr="00FD75AE">
          <w:type w:val="continuous"/>
          <w:pgSz w:w="11920" w:h="16850"/>
          <w:pgMar w:top="1040" w:right="283" w:bottom="1407"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9347"/>
      </w:tblGrid>
      <w:tr w:rsidR="008727F5" w:rsidTr="00FE532E">
        <w:trPr>
          <w:trHeight w:val="390"/>
        </w:trPr>
        <w:tc>
          <w:tcPr>
            <w:tcW w:w="112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347" w:type="dxa"/>
          </w:tcPr>
          <w:p w:rsidR="00284112" w:rsidRPr="00FD75AE" w:rsidRDefault="006A042C" w:rsidP="00284112">
            <w:pPr>
              <w:spacing w:before="35" w:after="0" w:line="240" w:lineRule="auto"/>
              <w:rPr>
                <w:rFonts w:ascii="Times New Roman" w:eastAsia="Times New Roman" w:hAnsi="Times New Roman"/>
                <w:position w:val="1"/>
                <w:sz w:val="24"/>
                <w:szCs w:val="24"/>
                <w:lang w:val="ru-RU"/>
              </w:rPr>
            </w:pPr>
            <w:r w:rsidRPr="00FD75AE">
              <w:rPr>
                <w:rFonts w:ascii="Times New Roman" w:eastAsia="Times New Roman" w:hAnsi="Times New Roman"/>
                <w:i/>
                <w:position w:val="1"/>
                <w:sz w:val="24"/>
                <w:szCs w:val="24"/>
                <w:lang w:val="ru-RU"/>
              </w:rPr>
              <w:t>,</w:t>
            </w:r>
            <w:r w:rsidRPr="00FD75AE">
              <w:rPr>
                <w:rFonts w:ascii="Times New Roman" w:eastAsia="Times New Roman" w:hAnsi="Times New Roman"/>
                <w:i/>
                <w:spacing w:val="-9"/>
                <w:position w:val="1"/>
                <w:sz w:val="24"/>
                <w:szCs w:val="24"/>
                <w:lang w:val="ru-RU"/>
              </w:rPr>
              <w:t xml:space="preserve"> </w:t>
            </w:r>
            <w:r w:rsidRPr="00FD75AE">
              <w:rPr>
                <w:rFonts w:ascii="Times New Roman" w:eastAsia="Times New Roman" w:hAnsi="Times New Roman"/>
                <w:i/>
                <w:noProof/>
                <w:spacing w:val="-7"/>
                <w:sz w:val="24"/>
                <w:szCs w:val="24"/>
                <w:lang w:val="ru-RU" w:eastAsia="ru-RU"/>
              </w:rPr>
              <w:drawing>
                <wp:inline distT="0" distB="0" distL="0" distR="0">
                  <wp:extent cx="430618" cy="167004"/>
                  <wp:effectExtent l="0" t="0" r="0" b="0"/>
                  <wp:docPr id="5"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430618" cy="167004"/>
                          </a:xfrm>
                          <a:prstGeom prst="rect">
                            <a:avLst/>
                          </a:prstGeom>
                        </pic:spPr>
                      </pic:pic>
                    </a:graphicData>
                  </a:graphic>
                </wp:inline>
              </w:drawing>
            </w:r>
            <w:r w:rsidRPr="00FD75AE">
              <w:rPr>
                <w:rFonts w:ascii="Times New Roman" w:eastAsia="Times New Roman" w:hAnsi="Times New Roman"/>
                <w:spacing w:val="-25"/>
                <w:position w:val="1"/>
                <w:sz w:val="24"/>
                <w:szCs w:val="24"/>
                <w:lang w:val="ru-RU"/>
              </w:rPr>
              <w:t xml:space="preserve"> </w:t>
            </w:r>
            <w:r w:rsidRPr="00FD75AE">
              <w:rPr>
                <w:rFonts w:ascii="Times New Roman" w:eastAsia="Times New Roman" w:hAnsi="Times New Roman"/>
                <w:i/>
                <w:position w:val="1"/>
                <w:sz w:val="24"/>
                <w:szCs w:val="24"/>
                <w:lang w:val="ru-RU"/>
              </w:rPr>
              <w:t>,</w:t>
            </w:r>
            <w:r w:rsidRPr="00FD75AE">
              <w:rPr>
                <w:rFonts w:ascii="Times New Roman" w:eastAsia="Times New Roman" w:hAnsi="Times New Roman"/>
                <w:i/>
                <w:spacing w:val="-7"/>
                <w:position w:val="1"/>
                <w:sz w:val="24"/>
                <w:szCs w:val="24"/>
                <w:lang w:val="ru-RU"/>
              </w:rPr>
              <w:t xml:space="preserve"> </w:t>
            </w:r>
            <w:r w:rsidRPr="00FD75AE">
              <w:rPr>
                <w:rFonts w:ascii="Times New Roman" w:eastAsia="Times New Roman" w:hAnsi="Times New Roman"/>
                <w:position w:val="1"/>
                <w:sz w:val="24"/>
                <w:szCs w:val="24"/>
                <w:lang w:val="ru-RU"/>
              </w:rPr>
              <w:t>сочетание</w:t>
            </w:r>
            <w:r w:rsidRPr="00FD75AE">
              <w:rPr>
                <w:rFonts w:ascii="Times New Roman" w:eastAsia="Times New Roman" w:hAnsi="Times New Roman"/>
                <w:spacing w:val="-6"/>
                <w:position w:val="1"/>
                <w:sz w:val="24"/>
                <w:szCs w:val="24"/>
                <w:lang w:val="ru-RU"/>
              </w:rPr>
              <w:t xml:space="preserve"> </w:t>
            </w:r>
            <w:r w:rsidRPr="00FD75AE">
              <w:rPr>
                <w:rFonts w:ascii="Times New Roman" w:eastAsia="Times New Roman" w:hAnsi="Times New Roman"/>
                <w:noProof/>
                <w:spacing w:val="-5"/>
                <w:position w:val="3"/>
                <w:sz w:val="24"/>
                <w:szCs w:val="24"/>
                <w:lang w:val="ru-RU" w:eastAsia="ru-RU"/>
              </w:rPr>
              <w:drawing>
                <wp:inline distT="0" distB="0" distL="0" distR="0">
                  <wp:extent cx="398779" cy="131305"/>
                  <wp:effectExtent l="0" t="0" r="0" b="0"/>
                  <wp:docPr id="6"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398779" cy="131305"/>
                          </a:xfrm>
                          <a:prstGeom prst="rect">
                            <a:avLst/>
                          </a:prstGeom>
                        </pic:spPr>
                      </pic:pic>
                    </a:graphicData>
                  </a:graphic>
                </wp:inline>
              </w:drawing>
            </w:r>
            <w:r w:rsidRPr="00FD75AE">
              <w:rPr>
                <w:rFonts w:ascii="Times New Roman" w:eastAsia="Times New Roman" w:hAnsi="Times New Roman"/>
                <w:spacing w:val="-10"/>
                <w:position w:val="1"/>
                <w:sz w:val="24"/>
                <w:szCs w:val="24"/>
                <w:lang w:val="ru-RU"/>
              </w:rPr>
              <w:t xml:space="preserve"> </w:t>
            </w:r>
            <w:r w:rsidRPr="00FD75AE">
              <w:rPr>
                <w:rFonts w:ascii="Times New Roman" w:eastAsia="Times New Roman" w:hAnsi="Times New Roman"/>
                <w:position w:val="1"/>
                <w:sz w:val="24"/>
                <w:szCs w:val="24"/>
                <w:lang w:val="ru-RU"/>
              </w:rPr>
              <w:t xml:space="preserve">+ </w:t>
            </w:r>
            <w:r w:rsidRPr="00FD75AE">
              <w:rPr>
                <w:rFonts w:ascii="Times New Roman" w:eastAsia="Times New Roman" w:hAnsi="Times New Roman"/>
                <w:spacing w:val="-2"/>
                <w:position w:val="1"/>
                <w:sz w:val="24"/>
                <w:szCs w:val="24"/>
                <w:lang w:val="ru-RU"/>
              </w:rPr>
              <w:t>Infinitiv</w:t>
            </w:r>
          </w:p>
        </w:tc>
      </w:tr>
      <w:tr w:rsidR="008727F5" w:rsidTr="00FE532E">
        <w:trPr>
          <w:trHeight w:val="321"/>
        </w:trPr>
        <w:tc>
          <w:tcPr>
            <w:tcW w:w="1123" w:type="dxa"/>
          </w:tcPr>
          <w:p w:rsidR="00284112" w:rsidRPr="00FD75AE" w:rsidRDefault="006A042C" w:rsidP="00284112">
            <w:pPr>
              <w:spacing w:after="0" w:line="301"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347"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Социокультурные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знания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умения</w:t>
            </w:r>
          </w:p>
        </w:tc>
      </w:tr>
      <w:tr w:rsidR="008727F5" w:rsidTr="00FE532E">
        <w:trPr>
          <w:trHeight w:val="964"/>
        </w:trPr>
        <w:tc>
          <w:tcPr>
            <w:tcW w:w="1123" w:type="dxa"/>
          </w:tcPr>
          <w:p w:rsidR="00284112" w:rsidRPr="00FD75AE" w:rsidRDefault="006A042C" w:rsidP="00284112">
            <w:pPr>
              <w:spacing w:after="0" w:line="315"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9347"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использование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устной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письменной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речи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наиболее</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употребительной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тематической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фоновой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лексики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рамках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отобранного тематического содержания</w:t>
            </w:r>
          </w:p>
        </w:tc>
      </w:tr>
      <w:tr w:rsidR="008727F5" w:rsidTr="00FE532E">
        <w:trPr>
          <w:trHeight w:val="1292"/>
        </w:trPr>
        <w:tc>
          <w:tcPr>
            <w:tcW w:w="1123" w:type="dxa"/>
          </w:tcPr>
          <w:p w:rsidR="00284112" w:rsidRPr="00FD75AE" w:rsidRDefault="006A042C" w:rsidP="00284112">
            <w:pPr>
              <w:spacing w:after="0" w:line="312"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9347"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Знание социокультурного портрета родной страны и страны (стран) </w:t>
            </w:r>
            <w:r w:rsidRPr="00FD75AE">
              <w:rPr>
                <w:rFonts w:ascii="Times New Roman" w:eastAsia="Times New Roman" w:hAnsi="Times New Roman"/>
                <w:sz w:val="24"/>
                <w:szCs w:val="24"/>
                <w:lang w:val="ru-RU"/>
              </w:rPr>
              <w:t>изучаемого языка: символики, достопримечательностей, культурных</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особенностей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(национальные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праздники,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традиции),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образцов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поэзии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прозы, доступных в языковом отношении</w:t>
            </w:r>
          </w:p>
        </w:tc>
      </w:tr>
      <w:tr w:rsidR="008727F5" w:rsidTr="00FE532E">
        <w:trPr>
          <w:trHeight w:val="1283"/>
        </w:trPr>
        <w:tc>
          <w:tcPr>
            <w:tcW w:w="1123" w:type="dxa"/>
          </w:tcPr>
          <w:p w:rsidR="00284112" w:rsidRPr="00FD75AE" w:rsidRDefault="006A042C" w:rsidP="00284112">
            <w:pPr>
              <w:spacing w:after="0" w:line="308"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9347" w:type="dxa"/>
          </w:tcPr>
          <w:p w:rsidR="00284112" w:rsidRPr="00FD75AE" w:rsidRDefault="006A042C" w:rsidP="00284112">
            <w:pPr>
              <w:spacing w:after="0" w:line="308" w:lineRule="exact"/>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Осуществление межличностного 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межкультурного</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общения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10"/>
                <w:sz w:val="24"/>
                <w:szCs w:val="24"/>
                <w:lang w:val="ru-RU"/>
              </w:rPr>
              <w:t>с</w:t>
            </w:r>
          </w:p>
          <w:p w:rsidR="00284112" w:rsidRPr="00FD75AE" w:rsidRDefault="006A042C" w:rsidP="00284112">
            <w:pPr>
              <w:spacing w:before="5" w:after="0" w:line="235" w:lineRule="auto"/>
              <w:ind w:right="647"/>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использованием</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знаний 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национально-культурных особенностях своей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основных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социокультурных элементов речевого поведенческого этикета в немецкоязычной среде</w:t>
            </w:r>
          </w:p>
        </w:tc>
      </w:tr>
      <w:tr w:rsidR="008727F5" w:rsidTr="00FE532E">
        <w:trPr>
          <w:trHeight w:val="320"/>
        </w:trPr>
        <w:tc>
          <w:tcPr>
            <w:tcW w:w="1123" w:type="dxa"/>
          </w:tcPr>
          <w:p w:rsidR="00284112" w:rsidRPr="00FD75AE" w:rsidRDefault="006A042C" w:rsidP="00284112">
            <w:pPr>
              <w:spacing w:after="0" w:line="300"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Соблюдение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норм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вежливости 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межкультурном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общении</w:t>
            </w:r>
          </w:p>
        </w:tc>
      </w:tr>
      <w:tr w:rsidR="008727F5" w:rsidTr="00FE532E">
        <w:trPr>
          <w:trHeight w:val="642"/>
        </w:trPr>
        <w:tc>
          <w:tcPr>
            <w:tcW w:w="1123" w:type="dxa"/>
          </w:tcPr>
          <w:p w:rsidR="00284112" w:rsidRPr="00FD75AE" w:rsidRDefault="006A042C" w:rsidP="00284112">
            <w:pPr>
              <w:spacing w:after="0" w:line="312"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писать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своё</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имя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фамилию,</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также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имена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фамилии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своих родственников и друзей на немецком языке</w:t>
            </w:r>
          </w:p>
        </w:tc>
      </w:tr>
      <w:tr w:rsidR="008727F5" w:rsidTr="00FE532E">
        <w:trPr>
          <w:trHeight w:val="325"/>
        </w:trPr>
        <w:tc>
          <w:tcPr>
            <w:tcW w:w="1123" w:type="dxa"/>
          </w:tcPr>
          <w:p w:rsidR="00284112" w:rsidRPr="00FD75AE" w:rsidRDefault="006A042C" w:rsidP="00284112">
            <w:pPr>
              <w:spacing w:after="0" w:line="305"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9347"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правильно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оформлять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адрес</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немецком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языке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анкете)</w:t>
            </w:r>
          </w:p>
        </w:tc>
      </w:tr>
      <w:tr w:rsidR="008727F5" w:rsidTr="00FE532E">
        <w:trPr>
          <w:trHeight w:val="957"/>
        </w:trPr>
        <w:tc>
          <w:tcPr>
            <w:tcW w:w="1123" w:type="dxa"/>
          </w:tcPr>
          <w:p w:rsidR="00284112" w:rsidRPr="00FD75AE" w:rsidRDefault="006A042C" w:rsidP="00284112">
            <w:pPr>
              <w:spacing w:after="0" w:line="310"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3.7</w:t>
            </w:r>
          </w:p>
        </w:tc>
        <w:tc>
          <w:tcPr>
            <w:tcW w:w="9347"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правильно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оформлять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электронное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сообщение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личного характера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10"/>
                <w:sz w:val="24"/>
                <w:szCs w:val="24"/>
                <w:lang w:val="ru-RU"/>
              </w:rPr>
              <w:t>в</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соответствии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нормами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неофициального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принятыми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стране (странах) изучаемого языка</w:t>
            </w:r>
          </w:p>
        </w:tc>
      </w:tr>
      <w:tr w:rsidR="008727F5" w:rsidTr="00FE532E">
        <w:trPr>
          <w:trHeight w:val="325"/>
        </w:trPr>
        <w:tc>
          <w:tcPr>
            <w:tcW w:w="1123" w:type="dxa"/>
          </w:tcPr>
          <w:p w:rsidR="00284112" w:rsidRPr="00FD75AE" w:rsidRDefault="006A042C" w:rsidP="00284112">
            <w:pPr>
              <w:spacing w:after="0" w:line="306"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3.8</w:t>
            </w:r>
          </w:p>
        </w:tc>
        <w:tc>
          <w:tcPr>
            <w:tcW w:w="9347"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кратко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представлять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Россию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языка</w:t>
            </w:r>
          </w:p>
        </w:tc>
      </w:tr>
      <w:tr w:rsidR="008727F5" w:rsidTr="00FE532E">
        <w:trPr>
          <w:trHeight w:val="1285"/>
        </w:trPr>
        <w:tc>
          <w:tcPr>
            <w:tcW w:w="1123" w:type="dxa"/>
          </w:tcPr>
          <w:p w:rsidR="00284112" w:rsidRPr="00FD75AE" w:rsidRDefault="006A042C" w:rsidP="00284112">
            <w:pPr>
              <w:spacing w:after="0" w:line="312"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3.9</w:t>
            </w:r>
          </w:p>
        </w:tc>
        <w:tc>
          <w:tcPr>
            <w:tcW w:w="9347" w:type="dxa"/>
          </w:tcPr>
          <w:p w:rsidR="00284112" w:rsidRPr="00FD75AE" w:rsidRDefault="006A042C" w:rsidP="00284112">
            <w:pPr>
              <w:spacing w:after="0" w:line="240" w:lineRule="auto"/>
              <w:ind w:right="25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кратко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представлять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некоторые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культурные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явления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родной страны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национальные</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праздники,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традиции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проведении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досуга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питании, </w:t>
            </w:r>
            <w:r w:rsidRPr="00FD75AE">
              <w:rPr>
                <w:rFonts w:ascii="Times New Roman" w:eastAsia="Times New Roman" w:hAnsi="Times New Roman"/>
                <w:spacing w:val="-2"/>
                <w:sz w:val="24"/>
                <w:szCs w:val="24"/>
                <w:lang w:val="ru-RU"/>
              </w:rPr>
              <w:t>достопримечательности)</w:t>
            </w:r>
          </w:p>
        </w:tc>
      </w:tr>
      <w:tr w:rsidR="008727F5" w:rsidTr="00FE532E">
        <w:trPr>
          <w:trHeight w:val="964"/>
        </w:trPr>
        <w:tc>
          <w:tcPr>
            <w:tcW w:w="1123" w:type="dxa"/>
          </w:tcPr>
          <w:p w:rsidR="00284112" w:rsidRPr="00FD75AE" w:rsidRDefault="006A042C" w:rsidP="00284112">
            <w:pPr>
              <w:spacing w:after="0" w:line="312" w:lineRule="exact"/>
              <w:ind w:right="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3.10</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кратко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рассказывать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некоторых</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выдающихся людях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родной страны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(учёных,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писателях,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 xml:space="preserve">поэтах, художниках, </w:t>
            </w:r>
            <w:r w:rsidRPr="00FD75AE">
              <w:rPr>
                <w:rFonts w:ascii="Times New Roman" w:eastAsia="Times New Roman" w:hAnsi="Times New Roman"/>
                <w:sz w:val="24"/>
                <w:szCs w:val="24"/>
                <w:lang w:val="ru-RU"/>
              </w:rPr>
              <w:t>композиторах, музыкантах, спортсменах)</w:t>
            </w:r>
          </w:p>
        </w:tc>
      </w:tr>
      <w:tr w:rsidR="008727F5" w:rsidTr="00FE532E">
        <w:trPr>
          <w:trHeight w:val="969"/>
        </w:trPr>
        <w:tc>
          <w:tcPr>
            <w:tcW w:w="1123" w:type="dxa"/>
          </w:tcPr>
          <w:p w:rsidR="00284112" w:rsidRPr="00FD75AE" w:rsidRDefault="006A042C" w:rsidP="00284112">
            <w:pPr>
              <w:spacing w:after="0" w:line="313" w:lineRule="exact"/>
              <w:ind w:right="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3.11</w:t>
            </w:r>
          </w:p>
        </w:tc>
        <w:tc>
          <w:tcPr>
            <w:tcW w:w="9347" w:type="dxa"/>
          </w:tcPr>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оказывать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иностранным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гостям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ситуациях</w:t>
            </w:r>
          </w:p>
          <w:p w:rsidR="00284112" w:rsidRPr="00FD75AE" w:rsidRDefault="006A042C" w:rsidP="00284112">
            <w:pPr>
              <w:spacing w:after="0" w:line="320" w:lineRule="atLeast"/>
              <w:ind w:right="47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повседневного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(объяснить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местонахождение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объекта,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сообщить возможный маршрут, уточнить часы работы и других ситуациях)</w:t>
            </w:r>
          </w:p>
        </w:tc>
      </w:tr>
      <w:tr w:rsidR="008727F5" w:rsidTr="00FE532E">
        <w:trPr>
          <w:trHeight w:val="642"/>
        </w:trPr>
        <w:tc>
          <w:tcPr>
            <w:tcW w:w="1123" w:type="dxa"/>
          </w:tcPr>
          <w:p w:rsidR="00284112" w:rsidRPr="00FD75AE" w:rsidRDefault="006A042C" w:rsidP="00284112">
            <w:pPr>
              <w:spacing w:after="0" w:line="310" w:lineRule="exact"/>
              <w:ind w:right="41"/>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3.12</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Формирование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элементарного представления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 различных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 xml:space="preserve">вариантах </w:t>
            </w:r>
            <w:r w:rsidRPr="00FD75AE">
              <w:rPr>
                <w:rFonts w:ascii="Times New Roman" w:eastAsia="Times New Roman" w:hAnsi="Times New Roman"/>
                <w:sz w:val="24"/>
                <w:szCs w:val="24"/>
                <w:lang w:val="ru-RU"/>
              </w:rPr>
              <w:t>немецкого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языка</w:t>
            </w:r>
          </w:p>
        </w:tc>
      </w:tr>
      <w:tr w:rsidR="008727F5" w:rsidTr="00FE532E">
        <w:trPr>
          <w:trHeight w:val="320"/>
        </w:trPr>
        <w:tc>
          <w:tcPr>
            <w:tcW w:w="1123" w:type="dxa"/>
          </w:tcPr>
          <w:p w:rsidR="00284112" w:rsidRPr="00FD75AE" w:rsidRDefault="006A042C" w:rsidP="00284112">
            <w:pPr>
              <w:spacing w:after="0" w:line="30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Компенсаторные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умения</w:t>
            </w:r>
          </w:p>
        </w:tc>
      </w:tr>
      <w:tr w:rsidR="008727F5" w:rsidTr="00FE532E">
        <w:trPr>
          <w:trHeight w:val="1286"/>
        </w:trPr>
        <w:tc>
          <w:tcPr>
            <w:tcW w:w="1123" w:type="dxa"/>
          </w:tcPr>
          <w:p w:rsidR="00284112" w:rsidRPr="00FD75AE" w:rsidRDefault="006A042C" w:rsidP="00284112">
            <w:pPr>
              <w:spacing w:after="0" w:line="312"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9347"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Использование при чтении и аудировании языковой, в том числе контекстуальной, догадки; при говорении и письме - перифраза</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(толкования),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синонимических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средств,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описания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предмета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вместо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его </w:t>
            </w:r>
            <w:r w:rsidRPr="00FD75AE">
              <w:rPr>
                <w:rFonts w:ascii="Times New Roman" w:eastAsia="Times New Roman" w:hAnsi="Times New Roman"/>
                <w:spacing w:val="-2"/>
                <w:sz w:val="24"/>
                <w:szCs w:val="24"/>
                <w:lang w:val="ru-RU"/>
              </w:rPr>
              <w:t>названия</w:t>
            </w:r>
          </w:p>
        </w:tc>
      </w:tr>
      <w:tr w:rsidR="008727F5" w:rsidTr="00FE532E">
        <w:trPr>
          <w:trHeight w:val="969"/>
        </w:trPr>
        <w:tc>
          <w:tcPr>
            <w:tcW w:w="1123" w:type="dxa"/>
          </w:tcPr>
          <w:p w:rsidR="00284112" w:rsidRPr="00FD75AE" w:rsidRDefault="006A042C" w:rsidP="00284112">
            <w:pPr>
              <w:spacing w:after="0" w:line="312"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9347" w:type="dxa"/>
          </w:tcPr>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непосредственном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догадываться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значении</w:t>
            </w:r>
          </w:p>
          <w:p w:rsidR="00284112" w:rsidRPr="00FD75AE" w:rsidRDefault="006A042C" w:rsidP="00284112">
            <w:pPr>
              <w:spacing w:after="0" w:line="320" w:lineRule="exact"/>
              <w:ind w:right="29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незнакомых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помощью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используемых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собеседником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жестов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мимики</w:t>
            </w:r>
          </w:p>
        </w:tc>
      </w:tr>
      <w:tr w:rsidR="008727F5" w:rsidTr="00FE532E">
        <w:trPr>
          <w:trHeight w:val="642"/>
        </w:trPr>
        <w:tc>
          <w:tcPr>
            <w:tcW w:w="1123" w:type="dxa"/>
          </w:tcPr>
          <w:p w:rsidR="00284112" w:rsidRPr="00FD75AE" w:rsidRDefault="006A042C" w:rsidP="00284112">
            <w:pPr>
              <w:spacing w:after="0" w:line="312" w:lineRule="exact"/>
              <w:ind w:right="2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переспрашивать,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просить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повторить,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уточняя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незнакомых </w:t>
            </w:r>
            <w:r w:rsidRPr="00FD75AE">
              <w:rPr>
                <w:rFonts w:ascii="Times New Roman" w:eastAsia="Times New Roman" w:hAnsi="Times New Roman"/>
                <w:spacing w:val="-4"/>
                <w:sz w:val="24"/>
                <w:szCs w:val="24"/>
                <w:lang w:val="ru-RU"/>
              </w:rPr>
              <w:t>слов</w:t>
            </w:r>
          </w:p>
        </w:tc>
      </w:tr>
    </w:tbl>
    <w:p w:rsidR="00284112" w:rsidRPr="00FD75AE" w:rsidRDefault="006A042C" w:rsidP="00284112">
      <w:pPr>
        <w:autoSpaceDE w:val="0"/>
        <w:autoSpaceDN w:val="0"/>
        <w:spacing w:after="0" w:line="232" w:lineRule="auto"/>
        <w:rPr>
          <w:rFonts w:ascii="Times New Roman" w:eastAsia="Times New Roman" w:hAnsi="Times New Roman"/>
          <w:sz w:val="24"/>
          <w:szCs w:val="24"/>
          <w:lang w:val="ru-RU"/>
        </w:rPr>
        <w:sectPr w:rsidR="00284112" w:rsidRPr="00FD75AE">
          <w:type w:val="continuous"/>
          <w:pgSz w:w="11920" w:h="16850"/>
          <w:pgMar w:top="1040" w:right="283" w:bottom="1304"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3"/>
        <w:gridCol w:w="9347"/>
      </w:tblGrid>
      <w:tr w:rsidR="008727F5" w:rsidTr="00FE532E">
        <w:trPr>
          <w:trHeight w:val="647"/>
        </w:trPr>
        <w:tc>
          <w:tcPr>
            <w:tcW w:w="1123" w:type="dxa"/>
          </w:tcPr>
          <w:p w:rsidR="00284112" w:rsidRPr="00FD75AE" w:rsidRDefault="006A042C" w:rsidP="00284112">
            <w:pPr>
              <w:spacing w:after="0" w:line="312" w:lineRule="exact"/>
              <w:ind w:right="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9347" w:type="dxa"/>
          </w:tcPr>
          <w:p w:rsidR="00284112" w:rsidRPr="00FD75AE" w:rsidRDefault="006A042C" w:rsidP="00284112">
            <w:pPr>
              <w:spacing w:after="0" w:line="232" w:lineRule="auto"/>
              <w:ind w:right="292"/>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Использование при формулировании собственных высказываний </w:t>
            </w:r>
            <w:r w:rsidRPr="00FD75AE">
              <w:rPr>
                <w:rFonts w:ascii="Times New Roman" w:eastAsia="Times New Roman" w:hAnsi="Times New Roman"/>
                <w:sz w:val="24"/>
                <w:szCs w:val="24"/>
                <w:lang w:val="ru-RU"/>
              </w:rPr>
              <w:t>ключевых слов, плана</w:t>
            </w:r>
          </w:p>
        </w:tc>
      </w:tr>
      <w:tr w:rsidR="008727F5" w:rsidTr="00FE532E">
        <w:trPr>
          <w:trHeight w:val="961"/>
        </w:trPr>
        <w:tc>
          <w:tcPr>
            <w:tcW w:w="1123" w:type="dxa"/>
          </w:tcPr>
          <w:p w:rsidR="00284112" w:rsidRPr="00FD75AE" w:rsidRDefault="006A042C" w:rsidP="00284112">
            <w:pPr>
              <w:spacing w:after="0" w:line="310" w:lineRule="exact"/>
              <w:ind w:right="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9347"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Игнорирование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информации,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не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являющейся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необходимой, для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понимания</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содержания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прочитанного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(прослушанного)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текста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для нахождения в тексте</w:t>
            </w:r>
            <w:r w:rsidRPr="00FD75AE">
              <w:rPr>
                <w:rFonts w:ascii="Times New Roman" w:eastAsia="Times New Roman" w:hAnsi="Times New Roman"/>
                <w:sz w:val="24"/>
                <w:szCs w:val="24"/>
                <w:lang w:val="ru-RU"/>
              </w:rPr>
              <w:t xml:space="preserve"> запрашиваемой информации</w:t>
            </w:r>
          </w:p>
        </w:tc>
      </w:tr>
      <w:tr w:rsidR="008727F5" w:rsidTr="00FE532E">
        <w:trPr>
          <w:trHeight w:val="320"/>
        </w:trPr>
        <w:tc>
          <w:tcPr>
            <w:tcW w:w="10470" w:type="dxa"/>
            <w:gridSpan w:val="2"/>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Тематическое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содержание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4"/>
                <w:sz w:val="24"/>
                <w:szCs w:val="24"/>
                <w:lang w:val="ru-RU"/>
              </w:rPr>
              <w:t>речи</w:t>
            </w:r>
          </w:p>
        </w:tc>
      </w:tr>
      <w:tr w:rsidR="008727F5" w:rsidTr="00FE532E">
        <w:trPr>
          <w:trHeight w:val="321"/>
        </w:trPr>
        <w:tc>
          <w:tcPr>
            <w:tcW w:w="1123"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А</w:t>
            </w:r>
          </w:p>
        </w:tc>
        <w:tc>
          <w:tcPr>
            <w:tcW w:w="9347"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Взаимоотношения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семье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друзьями.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Конфликты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разрешение</w:t>
            </w:r>
          </w:p>
        </w:tc>
      </w:tr>
      <w:tr w:rsidR="008727F5" w:rsidTr="00FE532E">
        <w:trPr>
          <w:trHeight w:val="320"/>
        </w:trPr>
        <w:tc>
          <w:tcPr>
            <w:tcW w:w="1123" w:type="dxa"/>
          </w:tcPr>
          <w:p w:rsidR="00284112" w:rsidRPr="00FD75AE" w:rsidRDefault="006A042C" w:rsidP="00284112">
            <w:pPr>
              <w:spacing w:after="0" w:line="300"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Б</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Внешность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характер</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человека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(литературного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персонажа)</w:t>
            </w:r>
          </w:p>
        </w:tc>
      </w:tr>
      <w:tr w:rsidR="008727F5" w:rsidTr="00FE532E">
        <w:trPr>
          <w:trHeight w:val="969"/>
        </w:trPr>
        <w:tc>
          <w:tcPr>
            <w:tcW w:w="1123" w:type="dxa"/>
          </w:tcPr>
          <w:p w:rsidR="00284112" w:rsidRPr="00FD75AE" w:rsidRDefault="006A042C" w:rsidP="00284112">
            <w:pPr>
              <w:spacing w:after="0" w:line="312" w:lineRule="exact"/>
              <w:ind w:right="6"/>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В</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Досуг и увлечения (хобби) современного подростка (чтение, кино, театр, </w:t>
            </w:r>
            <w:r w:rsidRPr="00FD75AE">
              <w:rPr>
                <w:rFonts w:ascii="Times New Roman" w:eastAsia="Times New Roman" w:hAnsi="Times New Roman"/>
                <w:sz w:val="24"/>
                <w:szCs w:val="24"/>
                <w:lang w:val="ru-RU"/>
              </w:rPr>
              <w:t>музыка,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музей,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спорт,</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живопись,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компьютерные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игры).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книги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жизни </w:t>
            </w:r>
            <w:r w:rsidRPr="00FD75AE">
              <w:rPr>
                <w:rFonts w:ascii="Times New Roman" w:eastAsia="Times New Roman" w:hAnsi="Times New Roman"/>
                <w:spacing w:val="-2"/>
                <w:sz w:val="24"/>
                <w:szCs w:val="24"/>
                <w:lang w:val="ru-RU"/>
              </w:rPr>
              <w:t>подростка</w:t>
            </w:r>
          </w:p>
        </w:tc>
      </w:tr>
      <w:tr w:rsidR="008727F5" w:rsidTr="00FE532E">
        <w:trPr>
          <w:trHeight w:val="640"/>
        </w:trPr>
        <w:tc>
          <w:tcPr>
            <w:tcW w:w="1123" w:type="dxa"/>
          </w:tcPr>
          <w:p w:rsidR="00284112" w:rsidRPr="00FD75AE" w:rsidRDefault="006A042C" w:rsidP="00284112">
            <w:pPr>
              <w:spacing w:after="0" w:line="312" w:lineRule="exact"/>
              <w:ind w:right="11"/>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Г</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Здоровый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образ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режим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труда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отдыха,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фитнес,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сбалансированное питание. Посещение врача</w:t>
            </w:r>
          </w:p>
        </w:tc>
      </w:tr>
      <w:tr w:rsidR="008727F5" w:rsidTr="00FE532E">
        <w:trPr>
          <w:trHeight w:val="645"/>
        </w:trPr>
        <w:tc>
          <w:tcPr>
            <w:tcW w:w="1123" w:type="dxa"/>
          </w:tcPr>
          <w:p w:rsidR="00284112" w:rsidRPr="00FD75AE" w:rsidRDefault="006A042C" w:rsidP="00284112">
            <w:pPr>
              <w:spacing w:after="0" w:line="315" w:lineRule="exact"/>
              <w:ind w:right="11"/>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Д</w:t>
            </w:r>
          </w:p>
        </w:tc>
        <w:tc>
          <w:tcPr>
            <w:tcW w:w="9347"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Покупки: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одежда,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обувь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продукты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питания.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Карманные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деньги. Молодёжная </w:t>
            </w:r>
            <w:r w:rsidRPr="00FD75AE">
              <w:rPr>
                <w:rFonts w:ascii="Times New Roman" w:eastAsia="Times New Roman" w:hAnsi="Times New Roman"/>
                <w:sz w:val="24"/>
                <w:szCs w:val="24"/>
                <w:lang w:val="ru-RU"/>
              </w:rPr>
              <w:t>мода</w:t>
            </w:r>
          </w:p>
        </w:tc>
      </w:tr>
      <w:tr w:rsidR="008727F5" w:rsidTr="00FE532E">
        <w:trPr>
          <w:trHeight w:val="968"/>
        </w:trPr>
        <w:tc>
          <w:tcPr>
            <w:tcW w:w="1123" w:type="dxa"/>
          </w:tcPr>
          <w:p w:rsidR="00284112" w:rsidRPr="00FD75AE" w:rsidRDefault="006A042C" w:rsidP="00284112">
            <w:pPr>
              <w:spacing w:after="0" w:line="312" w:lineRule="exact"/>
              <w:ind w:right="1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Е</w:t>
            </w:r>
          </w:p>
        </w:tc>
        <w:tc>
          <w:tcPr>
            <w:tcW w:w="9347"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Школа,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школьная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изучаемые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предметы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отношение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ним. Взаимоотношения 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школе: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проблемы и 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решение. Переписка с зарубежными сверстниками</w:t>
            </w:r>
          </w:p>
        </w:tc>
      </w:tr>
      <w:tr w:rsidR="008727F5" w:rsidTr="00FE532E">
        <w:trPr>
          <w:trHeight w:val="313"/>
        </w:trPr>
        <w:tc>
          <w:tcPr>
            <w:tcW w:w="1123" w:type="dxa"/>
          </w:tcPr>
          <w:p w:rsidR="00284112" w:rsidRPr="00FD75AE" w:rsidRDefault="006A042C" w:rsidP="00284112">
            <w:pPr>
              <w:spacing w:after="0" w:line="294" w:lineRule="exact"/>
              <w:ind w:right="9"/>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Ж</w:t>
            </w:r>
          </w:p>
        </w:tc>
        <w:tc>
          <w:tcPr>
            <w:tcW w:w="9347" w:type="dxa"/>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Мир</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современных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профессий</w:t>
            </w:r>
          </w:p>
        </w:tc>
      </w:tr>
      <w:tr w:rsidR="008727F5" w:rsidTr="00FE532E">
        <w:trPr>
          <w:trHeight w:val="647"/>
        </w:trPr>
        <w:tc>
          <w:tcPr>
            <w:tcW w:w="1123"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З</w:t>
            </w:r>
          </w:p>
        </w:tc>
        <w:tc>
          <w:tcPr>
            <w:tcW w:w="9347" w:type="dxa"/>
          </w:tcPr>
          <w:p w:rsidR="00284112" w:rsidRPr="00FD75AE" w:rsidRDefault="006A042C" w:rsidP="00284112">
            <w:pPr>
              <w:spacing w:after="0" w:line="230" w:lineRule="auto"/>
              <w:ind w:right="2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Виды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отдыха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различное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время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года.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Путешествия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 зарубежным</w:t>
            </w:r>
            <w:r w:rsidRPr="00FD75AE">
              <w:rPr>
                <w:rFonts w:ascii="Times New Roman" w:eastAsia="Times New Roman" w:hAnsi="Times New Roman"/>
                <w:sz w:val="24"/>
                <w:szCs w:val="24"/>
                <w:lang w:val="ru-RU"/>
              </w:rPr>
              <w:t xml:space="preserve"> странам. Транспорт</w:t>
            </w:r>
          </w:p>
        </w:tc>
      </w:tr>
      <w:tr w:rsidR="008727F5" w:rsidTr="00FE532E">
        <w:trPr>
          <w:trHeight w:val="642"/>
        </w:trPr>
        <w:tc>
          <w:tcPr>
            <w:tcW w:w="1123"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И</w:t>
            </w:r>
          </w:p>
        </w:tc>
        <w:tc>
          <w:tcPr>
            <w:tcW w:w="9347"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Природа: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флора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фауна.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Проблемы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экологии.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Защита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окружающей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среды. Климат, погода. Стихийные бедствия</w:t>
            </w:r>
          </w:p>
        </w:tc>
      </w:tr>
      <w:tr w:rsidR="008727F5" w:rsidTr="00FE532E">
        <w:trPr>
          <w:trHeight w:val="321"/>
        </w:trPr>
        <w:tc>
          <w:tcPr>
            <w:tcW w:w="1123" w:type="dxa"/>
          </w:tcPr>
          <w:p w:rsidR="00284112" w:rsidRPr="00FD75AE" w:rsidRDefault="006A042C" w:rsidP="00284112">
            <w:pPr>
              <w:spacing w:after="0" w:line="300" w:lineRule="exact"/>
              <w:ind w:right="6"/>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К</w:t>
            </w:r>
          </w:p>
        </w:tc>
        <w:tc>
          <w:tcPr>
            <w:tcW w:w="93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Средства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массовой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информации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(телевидение,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радио,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пресса,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Интернет)</w:t>
            </w:r>
          </w:p>
        </w:tc>
      </w:tr>
      <w:tr w:rsidR="008727F5" w:rsidTr="00FE532E">
        <w:trPr>
          <w:trHeight w:val="1285"/>
        </w:trPr>
        <w:tc>
          <w:tcPr>
            <w:tcW w:w="112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Л</w:t>
            </w:r>
          </w:p>
        </w:tc>
        <w:tc>
          <w:tcPr>
            <w:tcW w:w="9347"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Родная страна и страна (страны) изучаемого языка. Их </w:t>
            </w:r>
            <w:r w:rsidRPr="00FD75AE">
              <w:rPr>
                <w:rFonts w:ascii="Times New Roman" w:eastAsia="Times New Roman" w:hAnsi="Times New Roman"/>
                <w:sz w:val="24"/>
                <w:szCs w:val="24"/>
                <w:lang w:val="ru-RU"/>
              </w:rPr>
              <w:t>географическое положение,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столицы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крупные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города,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регионы,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население,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официальные</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языки,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достопримечательности,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культурные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(национальные праздники,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знаменательные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даты,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традиции,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обычаи),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страницы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истории</w:t>
            </w:r>
          </w:p>
        </w:tc>
      </w:tr>
      <w:tr w:rsidR="008727F5" w:rsidTr="00FE532E">
        <w:trPr>
          <w:trHeight w:val="969"/>
        </w:trPr>
        <w:tc>
          <w:tcPr>
            <w:tcW w:w="1123" w:type="dxa"/>
          </w:tcPr>
          <w:p w:rsidR="00284112" w:rsidRPr="00FD75AE" w:rsidRDefault="006A042C" w:rsidP="00284112">
            <w:pPr>
              <w:spacing w:after="0" w:line="313" w:lineRule="exact"/>
              <w:ind w:right="1"/>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М</w:t>
            </w:r>
          </w:p>
        </w:tc>
        <w:tc>
          <w:tcPr>
            <w:tcW w:w="9347"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Выдающиеся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люди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родной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изучаемого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языка,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5"/>
                <w:sz w:val="24"/>
                <w:szCs w:val="24"/>
                <w:lang w:val="ru-RU"/>
              </w:rPr>
              <w:t>их</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вклад</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науку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мировую</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культуру:</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государственные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деятели,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учёные, писатели, поэты, художники, музыканты, спортсмены</w:t>
            </w:r>
          </w:p>
        </w:tc>
      </w:tr>
    </w:tbl>
    <w:p w:rsidR="00284112" w:rsidRPr="00FD75AE" w:rsidRDefault="006A042C" w:rsidP="00284112">
      <w:pPr>
        <w:autoSpaceDE w:val="0"/>
        <w:autoSpaceDN w:val="0"/>
        <w:spacing w:before="52"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4</w:t>
      </w:r>
    </w:p>
    <w:p w:rsidR="00284112" w:rsidRPr="00FD75AE" w:rsidRDefault="006A042C" w:rsidP="00284112">
      <w:pPr>
        <w:autoSpaceDE w:val="0"/>
        <w:autoSpaceDN w:val="0"/>
        <w:spacing w:before="16" w:after="0" w:line="242"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14"/>
          <w:sz w:val="24"/>
          <w:szCs w:val="24"/>
          <w:lang w:val="ru-RU"/>
        </w:rPr>
        <w:t xml:space="preserve"> </w:t>
      </w:r>
      <w:r w:rsidRPr="00FD75AE">
        <w:rPr>
          <w:rFonts w:ascii="Times New Roman" w:eastAsia="Times New Roman" w:hAnsi="Times New Roman"/>
          <w:b/>
          <w:bCs/>
          <w:sz w:val="24"/>
          <w:szCs w:val="24"/>
          <w:lang w:val="ru-RU"/>
        </w:rPr>
        <w:t>освоения</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основной</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образовательной программы по истории</w:t>
      </w:r>
      <w:r w:rsidRPr="00FD75AE">
        <w:rPr>
          <w:rFonts w:ascii="Times New Roman" w:eastAsia="Times New Roman" w:hAnsi="Times New Roman"/>
          <w:b/>
          <w:bCs/>
          <w:sz w:val="24"/>
          <w:szCs w:val="24"/>
          <w:lang w:val="ru-RU"/>
        </w:rPr>
        <w:t xml:space="preserve"> (9 класса)</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9"/>
        <w:gridCol w:w="8891"/>
      </w:tblGrid>
      <w:tr w:rsidR="008727F5" w:rsidTr="00FE532E">
        <w:trPr>
          <w:trHeight w:val="642"/>
        </w:trPr>
        <w:tc>
          <w:tcPr>
            <w:tcW w:w="1579" w:type="dxa"/>
          </w:tcPr>
          <w:p w:rsidR="00284112" w:rsidRPr="00FD75AE" w:rsidRDefault="006A042C" w:rsidP="00284112">
            <w:pPr>
              <w:spacing w:after="0" w:line="312" w:lineRule="exact"/>
              <w:ind w:right="21"/>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889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Проверяемые предметные результаты освоения основной </w:t>
            </w:r>
            <w:r w:rsidRPr="00FD75AE">
              <w:rPr>
                <w:rFonts w:ascii="Times New Roman" w:eastAsia="Times New Roman" w:hAnsi="Times New Roman"/>
                <w:spacing w:val="-2"/>
                <w:sz w:val="24"/>
                <w:szCs w:val="24"/>
                <w:lang w:val="ru-RU"/>
              </w:rPr>
              <w:t>образовательной программы основного общего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образования</w:t>
            </w:r>
          </w:p>
        </w:tc>
      </w:tr>
      <w:tr w:rsidR="008727F5" w:rsidTr="00FE532E">
        <w:trPr>
          <w:trHeight w:val="321"/>
        </w:trPr>
        <w:tc>
          <w:tcPr>
            <w:tcW w:w="1579" w:type="dxa"/>
          </w:tcPr>
          <w:p w:rsidR="00284112" w:rsidRPr="00FD75AE" w:rsidRDefault="006A042C" w:rsidP="00284112">
            <w:pPr>
              <w:spacing w:after="0" w:line="301"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89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хронологии,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хронологией</w:t>
            </w:r>
          </w:p>
        </w:tc>
      </w:tr>
      <w:tr w:rsidR="008727F5" w:rsidTr="00FE532E">
        <w:trPr>
          <w:trHeight w:val="964"/>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Называть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даты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(хронологические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границы)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важнейших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 процессов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5"/>
                <w:sz w:val="24"/>
                <w:szCs w:val="24"/>
                <w:lang w:val="ru-RU"/>
              </w:rPr>
              <w:t>в.;</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выделять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этапы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(периоды)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развитии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ключевых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процессов</w:t>
            </w:r>
          </w:p>
        </w:tc>
      </w:tr>
      <w:tr w:rsidR="008727F5" w:rsidTr="00FE532E">
        <w:trPr>
          <w:trHeight w:val="642"/>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89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Выявлять синхронность (асинхронность) исторических процессов </w:t>
            </w:r>
            <w:r w:rsidRPr="00FD75AE">
              <w:rPr>
                <w:rFonts w:ascii="Times New Roman" w:eastAsia="Times New Roman" w:hAnsi="Times New Roman"/>
                <w:sz w:val="24"/>
                <w:szCs w:val="24"/>
                <w:lang w:val="ru-RU"/>
              </w:rPr>
              <w:t>отечественной и всеобщей истории XIX - начала XX в.</w:t>
            </w:r>
          </w:p>
        </w:tc>
      </w:tr>
    </w:tbl>
    <w:p w:rsidR="00284112" w:rsidRPr="00FD75AE" w:rsidRDefault="006A042C" w:rsidP="00284112">
      <w:pPr>
        <w:autoSpaceDE w:val="0"/>
        <w:autoSpaceDN w:val="0"/>
        <w:spacing w:after="0" w:line="232" w:lineRule="auto"/>
        <w:rPr>
          <w:rFonts w:ascii="Times New Roman" w:eastAsia="Times New Roman" w:hAnsi="Times New Roman"/>
          <w:sz w:val="24"/>
          <w:szCs w:val="24"/>
          <w:lang w:val="ru-RU"/>
        </w:rPr>
        <w:sectPr w:rsidR="00284112" w:rsidRPr="00FD75AE">
          <w:type w:val="continuous"/>
          <w:pgSz w:w="11920" w:h="16850"/>
          <w:pgMar w:top="1040" w:right="283" w:bottom="1111"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9"/>
        <w:gridCol w:w="8891"/>
      </w:tblGrid>
      <w:tr w:rsidR="008727F5" w:rsidTr="00FE532E">
        <w:trPr>
          <w:trHeight w:val="969"/>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891"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Определять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последовательность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событий,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явлений,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процессов</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 основе анализа причинно-следственных связей</w:t>
            </w:r>
          </w:p>
        </w:tc>
      </w:tr>
      <w:tr w:rsidR="008727F5" w:rsidTr="00FE532E">
        <w:trPr>
          <w:trHeight w:val="642"/>
        </w:trPr>
        <w:tc>
          <w:tcPr>
            <w:tcW w:w="1579"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889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Определять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современников исторических событий, явлений,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процессов </w:t>
            </w:r>
            <w:r w:rsidRPr="00FD75AE">
              <w:rPr>
                <w:rFonts w:ascii="Times New Roman" w:eastAsia="Times New Roman" w:hAnsi="Times New Roman"/>
                <w:sz w:val="24"/>
                <w:szCs w:val="24"/>
                <w:lang w:val="ru-RU"/>
              </w:rPr>
              <w:t xml:space="preserve">отечественной и всеобщей </w:t>
            </w:r>
            <w:r w:rsidRPr="00FD75AE">
              <w:rPr>
                <w:rFonts w:ascii="Times New Roman" w:eastAsia="Times New Roman" w:hAnsi="Times New Roman"/>
                <w:sz w:val="24"/>
                <w:szCs w:val="24"/>
                <w:lang w:val="ru-RU"/>
              </w:rPr>
              <w:t>истории XIX</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 начала XX в.</w:t>
            </w:r>
          </w:p>
        </w:tc>
      </w:tr>
      <w:tr w:rsidR="008727F5" w:rsidTr="00FE532E">
        <w:trPr>
          <w:trHeight w:val="320"/>
        </w:trPr>
        <w:tc>
          <w:tcPr>
            <w:tcW w:w="1579" w:type="dxa"/>
          </w:tcPr>
          <w:p w:rsidR="00284112" w:rsidRPr="00FD75AE" w:rsidRDefault="006A042C" w:rsidP="00284112">
            <w:pPr>
              <w:spacing w:after="0" w:line="30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89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исторических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фактов,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фактами</w:t>
            </w:r>
          </w:p>
        </w:tc>
      </w:tr>
      <w:tr w:rsidR="008727F5" w:rsidTr="00FE532E">
        <w:trPr>
          <w:trHeight w:val="964"/>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8891"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место,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обстоятельства,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участников,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результаты</w:t>
            </w:r>
          </w:p>
          <w:p w:rsidR="00284112" w:rsidRPr="00FD75AE" w:rsidRDefault="006A042C" w:rsidP="00284112">
            <w:pPr>
              <w:spacing w:before="1" w:after="0" w:line="314" w:lineRule="exact"/>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важнейших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начала XX в.</w:t>
            </w:r>
          </w:p>
        </w:tc>
      </w:tr>
      <w:tr w:rsidR="008727F5" w:rsidTr="00FE532E">
        <w:trPr>
          <w:trHeight w:val="1291"/>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8891" w:type="dxa"/>
          </w:tcPr>
          <w:p w:rsidR="00284112" w:rsidRPr="00FD75AE" w:rsidRDefault="006A042C" w:rsidP="00284112">
            <w:pPr>
              <w:spacing w:after="0" w:line="237" w:lineRule="auto"/>
              <w:ind w:right="89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Группировать, систематизировать факты </w:t>
            </w:r>
            <w:r w:rsidRPr="00FD75AE">
              <w:rPr>
                <w:rFonts w:ascii="Times New Roman" w:eastAsia="Times New Roman" w:hAnsi="Times New Roman"/>
                <w:sz w:val="24"/>
                <w:szCs w:val="24"/>
                <w:lang w:val="ru-RU"/>
              </w:rPr>
              <w:t>по самостоятельно определяемому признаку (хронологии, принадлежности к историческим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процессам,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типологическим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основаниям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другим), составлять систематические таблицы</w:t>
            </w:r>
          </w:p>
        </w:tc>
      </w:tr>
      <w:tr w:rsidR="008727F5" w:rsidTr="00FE532E">
        <w:trPr>
          <w:trHeight w:val="318"/>
        </w:trPr>
        <w:tc>
          <w:tcPr>
            <w:tcW w:w="1579" w:type="dxa"/>
          </w:tcPr>
          <w:p w:rsidR="00284112" w:rsidRPr="00FD75AE" w:rsidRDefault="006A042C" w:rsidP="00284112">
            <w:pPr>
              <w:spacing w:after="0" w:line="299"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891"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исторической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картой</w:t>
            </w:r>
          </w:p>
        </w:tc>
      </w:tr>
      <w:tr w:rsidR="008727F5" w:rsidTr="00FE532E">
        <w:trPr>
          <w:trHeight w:val="1288"/>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8891" w:type="dxa"/>
          </w:tcPr>
          <w:p w:rsidR="00284112" w:rsidRPr="00FD75AE" w:rsidRDefault="006A042C" w:rsidP="00284112">
            <w:pPr>
              <w:spacing w:after="0" w:line="240"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Выявлять и показывать на карте изменения, произошедшие в </w:t>
            </w:r>
            <w:r w:rsidRPr="00FD75AE">
              <w:rPr>
                <w:rFonts w:ascii="Times New Roman" w:eastAsia="Times New Roman" w:hAnsi="Times New Roman"/>
                <w:spacing w:val="-2"/>
                <w:sz w:val="24"/>
                <w:szCs w:val="24"/>
                <w:lang w:val="ru-RU"/>
              </w:rPr>
              <w:t>результате значительных социально-экономических и политических</w:t>
            </w:r>
          </w:p>
          <w:p w:rsidR="00284112" w:rsidRPr="00FD75AE" w:rsidRDefault="006A042C" w:rsidP="00284112">
            <w:pPr>
              <w:spacing w:after="0" w:line="235"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процессов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начала XX в.</w:t>
            </w:r>
          </w:p>
        </w:tc>
      </w:tr>
      <w:tr w:rsidR="008727F5" w:rsidTr="00FE532E">
        <w:trPr>
          <w:trHeight w:val="645"/>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889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основе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карты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географического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фактора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 развитие различных сфер жизни страны (группы стран)</w:t>
            </w:r>
          </w:p>
        </w:tc>
      </w:tr>
      <w:tr w:rsidR="008727F5" w:rsidTr="00FE532E">
        <w:trPr>
          <w:trHeight w:val="964"/>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8891" w:type="dxa"/>
          </w:tcPr>
          <w:p w:rsidR="00284112" w:rsidRPr="00FD75AE" w:rsidRDefault="006A042C" w:rsidP="00284112">
            <w:pPr>
              <w:spacing w:after="0" w:line="235" w:lineRule="auto"/>
              <w:ind w:right="396"/>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Характеризовать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основе исторической карты (схемы)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 xml:space="preserve">исторические </w:t>
            </w:r>
            <w:r w:rsidRPr="00FD75AE">
              <w:rPr>
                <w:rFonts w:ascii="Times New Roman" w:eastAsia="Times New Roman" w:hAnsi="Times New Roman"/>
                <w:sz w:val="24"/>
                <w:szCs w:val="24"/>
                <w:lang w:val="ru-RU"/>
              </w:rPr>
              <w:t>события,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явления,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процессы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начала XX в.</w:t>
            </w:r>
          </w:p>
        </w:tc>
      </w:tr>
      <w:tr w:rsidR="008727F5" w:rsidTr="00FE532E">
        <w:trPr>
          <w:trHeight w:val="964"/>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8891"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Сопоставлять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информацию,</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представленную</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на </w:t>
            </w:r>
            <w:r w:rsidRPr="00FD75AE">
              <w:rPr>
                <w:rFonts w:ascii="Times New Roman" w:eastAsia="Times New Roman" w:hAnsi="Times New Roman"/>
                <w:spacing w:val="-2"/>
                <w:sz w:val="24"/>
                <w:szCs w:val="24"/>
                <w:lang w:val="ru-RU"/>
              </w:rPr>
              <w:t>исторической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карте</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(схеме)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 информацией из других источников</w:t>
            </w:r>
          </w:p>
        </w:tc>
      </w:tr>
      <w:tr w:rsidR="008727F5" w:rsidTr="00FE532E">
        <w:trPr>
          <w:trHeight w:val="321"/>
        </w:trPr>
        <w:tc>
          <w:tcPr>
            <w:tcW w:w="1579" w:type="dxa"/>
          </w:tcPr>
          <w:p w:rsidR="00284112" w:rsidRPr="00FD75AE" w:rsidRDefault="006A042C" w:rsidP="00284112">
            <w:pPr>
              <w:spacing w:after="0" w:line="300"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891"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историческими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источниками</w:t>
            </w:r>
          </w:p>
        </w:tc>
      </w:tr>
      <w:tr w:rsidR="008727F5" w:rsidTr="00FE532E">
        <w:trPr>
          <w:trHeight w:val="1286"/>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дополнение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известным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ранее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видам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письменных источников особенности таких </w:t>
            </w:r>
            <w:r w:rsidRPr="00FD75AE">
              <w:rPr>
                <w:rFonts w:ascii="Times New Roman" w:eastAsia="Times New Roman" w:hAnsi="Times New Roman"/>
                <w:sz w:val="24"/>
                <w:szCs w:val="24"/>
                <w:lang w:val="ru-RU"/>
              </w:rPr>
              <w:t>материалов, как произведения общественной мысли, газетная публицистика, программы</w:t>
            </w:r>
          </w:p>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политических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партий,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статистические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данные</w:t>
            </w:r>
          </w:p>
        </w:tc>
      </w:tr>
      <w:tr w:rsidR="008727F5" w:rsidTr="00FE532E">
        <w:trPr>
          <w:trHeight w:val="325"/>
        </w:trPr>
        <w:tc>
          <w:tcPr>
            <w:tcW w:w="1579" w:type="dxa"/>
          </w:tcPr>
          <w:p w:rsidR="00284112" w:rsidRPr="00FD75AE" w:rsidRDefault="006A042C" w:rsidP="00284112">
            <w:pPr>
              <w:spacing w:after="0" w:line="306"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8891"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тип</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вид</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источника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(письменного,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визуального)</w:t>
            </w:r>
          </w:p>
        </w:tc>
      </w:tr>
      <w:tr w:rsidR="008727F5" w:rsidTr="00FE532E">
        <w:trPr>
          <w:trHeight w:val="637"/>
        </w:trPr>
        <w:tc>
          <w:tcPr>
            <w:tcW w:w="1579"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8891"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Выявлять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принадлежность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источника определённому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 xml:space="preserve">лицу, социальной </w:t>
            </w:r>
            <w:r w:rsidRPr="00FD75AE">
              <w:rPr>
                <w:rFonts w:ascii="Times New Roman" w:eastAsia="Times New Roman" w:hAnsi="Times New Roman"/>
                <w:sz w:val="24"/>
                <w:szCs w:val="24"/>
                <w:lang w:val="ru-RU"/>
              </w:rPr>
              <w:t>группе, общественному течению и другим</w:t>
            </w:r>
          </w:p>
        </w:tc>
      </w:tr>
      <w:tr w:rsidR="008727F5" w:rsidTr="00FE532E">
        <w:trPr>
          <w:trHeight w:val="968"/>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Извлекать,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сопоставлять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систематизировать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информацию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событиях отечественной и всеобщей истории XIX - начала XX в. из разных</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письменных, визуальных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вещественных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источников</w:t>
            </w:r>
          </w:p>
        </w:tc>
      </w:tr>
      <w:tr w:rsidR="008727F5" w:rsidTr="00FE532E">
        <w:trPr>
          <w:trHeight w:val="640"/>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889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Различать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тексте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письменных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источников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факты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интерпретации событий прошлого</w:t>
            </w:r>
          </w:p>
        </w:tc>
      </w:tr>
      <w:tr w:rsidR="008727F5" w:rsidTr="00FE532E">
        <w:trPr>
          <w:trHeight w:val="1288"/>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4.6</w:t>
            </w:r>
          </w:p>
        </w:tc>
        <w:tc>
          <w:tcPr>
            <w:tcW w:w="8891"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дополнение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известным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ранее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видам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письменных источников особенности таких материалов, как произведения общественной мысли, газетная публицистика, программы</w:t>
            </w:r>
          </w:p>
          <w:p w:rsidR="00284112" w:rsidRPr="00FD75AE" w:rsidRDefault="006A042C" w:rsidP="00284112">
            <w:pPr>
              <w:spacing w:after="0" w:line="29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политических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партий,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статистические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данные</w:t>
            </w:r>
          </w:p>
        </w:tc>
      </w:tr>
      <w:tr w:rsidR="008727F5" w:rsidTr="00FE532E">
        <w:trPr>
          <w:trHeight w:val="320"/>
        </w:trPr>
        <w:tc>
          <w:tcPr>
            <w:tcW w:w="1579" w:type="dxa"/>
          </w:tcPr>
          <w:p w:rsidR="00284112" w:rsidRPr="00FD75AE" w:rsidRDefault="006A042C" w:rsidP="00284112">
            <w:pPr>
              <w:spacing w:after="0" w:line="301"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4.7</w:t>
            </w:r>
          </w:p>
        </w:tc>
        <w:tc>
          <w:tcPr>
            <w:tcW w:w="889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Соотносить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извлечённую</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из</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исторического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 xml:space="preserve">источника </w:t>
            </w:r>
            <w:r w:rsidRPr="00FD75AE">
              <w:rPr>
                <w:rFonts w:ascii="Times New Roman" w:eastAsia="Times New Roman" w:hAnsi="Times New Roman"/>
                <w:spacing w:val="-5"/>
                <w:sz w:val="24"/>
                <w:szCs w:val="24"/>
                <w:lang w:val="ru-RU"/>
              </w:rPr>
              <w:t>по</w:t>
            </w:r>
          </w:p>
        </w:tc>
      </w:tr>
    </w:tbl>
    <w:p w:rsidR="00284112" w:rsidRPr="00FD75AE" w:rsidRDefault="006A042C" w:rsidP="00284112">
      <w:pPr>
        <w:autoSpaceDE w:val="0"/>
        <w:autoSpaceDN w:val="0"/>
        <w:spacing w:after="0" w:line="301" w:lineRule="exact"/>
        <w:rPr>
          <w:rFonts w:ascii="Times New Roman" w:eastAsia="Times New Roman" w:hAnsi="Times New Roman"/>
          <w:sz w:val="24"/>
          <w:szCs w:val="24"/>
          <w:lang w:val="ru-RU"/>
        </w:rPr>
        <w:sectPr w:rsidR="00284112" w:rsidRPr="00FD75AE">
          <w:type w:val="continuous"/>
          <w:pgSz w:w="11920" w:h="16850"/>
          <w:pgMar w:top="1040" w:right="283" w:bottom="89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9"/>
        <w:gridCol w:w="8891"/>
      </w:tblGrid>
      <w:tr w:rsidR="008727F5" w:rsidTr="00FE532E">
        <w:trPr>
          <w:trHeight w:val="969"/>
        </w:trPr>
        <w:tc>
          <w:tcPr>
            <w:tcW w:w="1579"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1"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информацию</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10"/>
                <w:sz w:val="24"/>
                <w:szCs w:val="24"/>
                <w:lang w:val="ru-RU"/>
              </w:rPr>
              <w:t>с</w:t>
            </w:r>
          </w:p>
          <w:p w:rsidR="00284112" w:rsidRPr="00FD75AE" w:rsidRDefault="006A042C" w:rsidP="00284112">
            <w:pPr>
              <w:spacing w:before="2"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информацией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из</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других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источников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изучении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 xml:space="preserve">исторических событий, </w:t>
            </w:r>
            <w:r w:rsidRPr="00FD75AE">
              <w:rPr>
                <w:rFonts w:ascii="Times New Roman" w:eastAsia="Times New Roman" w:hAnsi="Times New Roman"/>
                <w:sz w:val="24"/>
                <w:szCs w:val="24"/>
                <w:lang w:val="ru-RU"/>
              </w:rPr>
              <w:t>явлений, процессов</w:t>
            </w:r>
          </w:p>
        </w:tc>
      </w:tr>
      <w:tr w:rsidR="008727F5" w:rsidTr="00FE532E">
        <w:trPr>
          <w:trHeight w:val="642"/>
        </w:trPr>
        <w:tc>
          <w:tcPr>
            <w:tcW w:w="1579"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4.8</w:t>
            </w:r>
          </w:p>
        </w:tc>
        <w:tc>
          <w:tcPr>
            <w:tcW w:w="8891"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Привлекать контекстную информацию при работе с историческими источниками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p>
        </w:tc>
      </w:tr>
      <w:tr w:rsidR="008727F5" w:rsidTr="00FE532E">
        <w:trPr>
          <w:trHeight w:val="642"/>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4.9</w:t>
            </w:r>
          </w:p>
        </w:tc>
        <w:tc>
          <w:tcPr>
            <w:tcW w:w="889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Анализировать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текстовые,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визуальные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источники исторической</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640"/>
        </w:trPr>
        <w:tc>
          <w:tcPr>
            <w:tcW w:w="1579" w:type="dxa"/>
          </w:tcPr>
          <w:p w:rsidR="00284112" w:rsidRPr="00FD75AE" w:rsidRDefault="006A042C" w:rsidP="00284112">
            <w:pPr>
              <w:spacing w:after="0" w:line="312" w:lineRule="exact"/>
              <w:ind w:right="2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4.10</w:t>
            </w:r>
          </w:p>
        </w:tc>
        <w:tc>
          <w:tcPr>
            <w:tcW w:w="8891" w:type="dxa"/>
          </w:tcPr>
          <w:p w:rsidR="00284112" w:rsidRPr="00FD75AE" w:rsidRDefault="006A042C" w:rsidP="00284112">
            <w:pPr>
              <w:spacing w:after="0" w:line="230"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Представлять историческую информацию по отечественной и всеобщей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виде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таблиц,</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схем,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диаграмм</w:t>
            </w:r>
          </w:p>
        </w:tc>
      </w:tr>
      <w:tr w:rsidR="008727F5" w:rsidTr="00FE532E">
        <w:trPr>
          <w:trHeight w:val="320"/>
        </w:trPr>
        <w:tc>
          <w:tcPr>
            <w:tcW w:w="1579" w:type="dxa"/>
          </w:tcPr>
          <w:p w:rsidR="00284112" w:rsidRPr="00FD75AE" w:rsidRDefault="006A042C" w:rsidP="00284112">
            <w:pPr>
              <w:spacing w:after="0" w:line="301"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891"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Историческое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описание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(реконструкция)</w:t>
            </w:r>
          </w:p>
        </w:tc>
      </w:tr>
      <w:tr w:rsidR="008727F5" w:rsidTr="00FE532E">
        <w:trPr>
          <w:trHeight w:val="2256"/>
        </w:trPr>
        <w:tc>
          <w:tcPr>
            <w:tcW w:w="1579" w:type="dxa"/>
          </w:tcPr>
          <w:p w:rsidR="00284112" w:rsidRPr="00FD75AE" w:rsidRDefault="006A042C" w:rsidP="00284112">
            <w:pPr>
              <w:spacing w:after="0" w:line="318"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5.1</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Представлять развёрнутый рассказ на основе </w:t>
            </w:r>
            <w:r w:rsidRPr="00FD75AE">
              <w:rPr>
                <w:rFonts w:ascii="Times New Roman" w:eastAsia="Times New Roman" w:hAnsi="Times New Roman"/>
                <w:sz w:val="24"/>
                <w:szCs w:val="24"/>
                <w:lang w:val="ru-RU"/>
              </w:rPr>
              <w:t>самостоятельно составленного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плана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исторических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событиях,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явлениях,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процессах отечественной и всеобщей истории XIX - начала XX в. с</w:t>
            </w:r>
          </w:p>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использованием визуальных материалов (устно, письменно в форме </w:t>
            </w:r>
            <w:r w:rsidRPr="00FD75AE">
              <w:rPr>
                <w:rFonts w:ascii="Times New Roman" w:eastAsia="Times New Roman" w:hAnsi="Times New Roman"/>
                <w:spacing w:val="-2"/>
                <w:sz w:val="24"/>
                <w:szCs w:val="24"/>
                <w:lang w:val="ru-RU"/>
              </w:rPr>
              <w:t>короткого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эссе,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презентации),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демонстрируя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понимание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исторических </w:t>
            </w:r>
            <w:r w:rsidRPr="00FD75AE">
              <w:rPr>
                <w:rFonts w:ascii="Times New Roman" w:eastAsia="Times New Roman" w:hAnsi="Times New Roman"/>
                <w:sz w:val="24"/>
                <w:szCs w:val="24"/>
                <w:lang w:val="ru-RU"/>
              </w:rPr>
              <w:t>явлений,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процессов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знание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необходимых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фактов,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дат,</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исторических </w:t>
            </w:r>
            <w:r w:rsidRPr="00FD75AE">
              <w:rPr>
                <w:rFonts w:ascii="Times New Roman" w:eastAsia="Times New Roman" w:hAnsi="Times New Roman"/>
                <w:spacing w:val="-2"/>
                <w:sz w:val="24"/>
                <w:szCs w:val="24"/>
                <w:lang w:val="ru-RU"/>
              </w:rPr>
              <w:t>понятий</w:t>
            </w:r>
          </w:p>
        </w:tc>
      </w:tr>
      <w:tr w:rsidR="008727F5" w:rsidTr="00FE532E">
        <w:trPr>
          <w:trHeight w:val="964"/>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5.2</w:t>
            </w:r>
          </w:p>
        </w:tc>
        <w:tc>
          <w:tcPr>
            <w:tcW w:w="8891"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Составлять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развёрнутую</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характеристику</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исторических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личностей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5"/>
                <w:sz w:val="24"/>
                <w:szCs w:val="24"/>
                <w:lang w:val="ru-RU"/>
              </w:rPr>
              <w:t>XIX</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описанием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оценкой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деятельности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(сообщение, презентация, эссе)</w:t>
            </w:r>
          </w:p>
        </w:tc>
      </w:tr>
      <w:tr w:rsidR="008727F5" w:rsidTr="00FE532E">
        <w:trPr>
          <w:trHeight w:val="968"/>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5.3</w:t>
            </w:r>
          </w:p>
        </w:tc>
        <w:tc>
          <w:tcPr>
            <w:tcW w:w="8891"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Представлять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описание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памятников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материальной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художественной</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изучаемой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эпохи,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назначения,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использованных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их создании технических и художественных приёмов и другое</w:t>
            </w:r>
          </w:p>
        </w:tc>
      </w:tr>
      <w:tr w:rsidR="008727F5" w:rsidTr="00FE532E">
        <w:trPr>
          <w:trHeight w:val="316"/>
        </w:trPr>
        <w:tc>
          <w:tcPr>
            <w:tcW w:w="1579" w:type="dxa"/>
          </w:tcPr>
          <w:p w:rsidR="00284112" w:rsidRPr="00FD75AE" w:rsidRDefault="006A042C" w:rsidP="00284112">
            <w:pPr>
              <w:spacing w:after="0" w:line="296"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891"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Анализ,</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объяснение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исторических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событий,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явлений</w:t>
            </w:r>
          </w:p>
        </w:tc>
      </w:tr>
      <w:tr w:rsidR="008727F5" w:rsidTr="00FE532E">
        <w:trPr>
          <w:trHeight w:val="645"/>
        </w:trPr>
        <w:tc>
          <w:tcPr>
            <w:tcW w:w="1579" w:type="dxa"/>
          </w:tcPr>
          <w:p w:rsidR="00284112" w:rsidRPr="00FD75AE" w:rsidRDefault="006A042C" w:rsidP="00284112">
            <w:pPr>
              <w:spacing w:after="0" w:line="317"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6.1</w:t>
            </w:r>
          </w:p>
        </w:tc>
        <w:tc>
          <w:tcPr>
            <w:tcW w:w="8891" w:type="dxa"/>
          </w:tcPr>
          <w:p w:rsidR="00284112" w:rsidRPr="00FD75AE" w:rsidRDefault="006A042C" w:rsidP="00284112">
            <w:pPr>
              <w:spacing w:after="0" w:line="232" w:lineRule="auto"/>
              <w:ind w:right="186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Раскрывать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существенные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черты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характерные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признаки исторических событий, явлений, процессов</w:t>
            </w:r>
          </w:p>
        </w:tc>
      </w:tr>
      <w:tr w:rsidR="008727F5" w:rsidTr="00FE532E">
        <w:trPr>
          <w:trHeight w:val="964"/>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6.2</w:t>
            </w:r>
          </w:p>
        </w:tc>
        <w:tc>
          <w:tcPr>
            <w:tcW w:w="8891" w:type="dxa"/>
          </w:tcPr>
          <w:p w:rsidR="00284112" w:rsidRPr="00FD75AE" w:rsidRDefault="006A042C" w:rsidP="00284112">
            <w:pPr>
              <w:spacing w:after="0" w:line="235"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смысл</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ключевых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понятий,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относящихся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данной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эпохе отечественной и всеобщей истории; соотносить общие понятия и </w:t>
            </w:r>
            <w:r w:rsidRPr="00FD75AE">
              <w:rPr>
                <w:rFonts w:ascii="Times New Roman" w:eastAsia="Times New Roman" w:hAnsi="Times New Roman"/>
                <w:spacing w:val="-2"/>
                <w:sz w:val="24"/>
                <w:szCs w:val="24"/>
                <w:lang w:val="ru-RU"/>
              </w:rPr>
              <w:t>факты</w:t>
            </w:r>
          </w:p>
        </w:tc>
      </w:tr>
      <w:tr w:rsidR="008727F5" w:rsidTr="00FE532E">
        <w:trPr>
          <w:trHeight w:val="2576"/>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6.3</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Объяснять причины и следствия </w:t>
            </w:r>
            <w:r w:rsidRPr="00FD75AE">
              <w:rPr>
                <w:rFonts w:ascii="Times New Roman" w:eastAsia="Times New Roman" w:hAnsi="Times New Roman"/>
                <w:sz w:val="24"/>
                <w:szCs w:val="24"/>
                <w:lang w:val="ru-RU"/>
              </w:rPr>
              <w:t>важнейших событий, явлений, процессов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XIX -</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 в историческом тексте суждения о причинах и следствиях событий,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систематизировать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объяснение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причин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следствий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событий, представленное в нескольких </w:t>
            </w:r>
            <w:r w:rsidRPr="00FD75AE">
              <w:rPr>
                <w:rFonts w:ascii="Times New Roman" w:eastAsia="Times New Roman" w:hAnsi="Times New Roman"/>
                <w:sz w:val="24"/>
                <w:szCs w:val="24"/>
                <w:lang w:val="ru-RU"/>
              </w:rPr>
              <w:t>текстах, определять и объяснять своё отношение к существующим трактовкам причин и следствий</w:t>
            </w:r>
          </w:p>
          <w:p w:rsidR="00284112" w:rsidRPr="00FD75AE" w:rsidRDefault="006A042C" w:rsidP="00284112">
            <w:pPr>
              <w:spacing w:after="0" w:line="322" w:lineRule="exact"/>
              <w:ind w:right="122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исторических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итоги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историческое значение событий</w:t>
            </w:r>
          </w:p>
        </w:tc>
      </w:tr>
      <w:tr w:rsidR="008727F5" w:rsidTr="00FE532E">
        <w:trPr>
          <w:trHeight w:val="1612"/>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6.4</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сопоставление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однотипных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явлений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процессов отечественной и вс</w:t>
            </w:r>
            <w:r w:rsidRPr="00FD75AE">
              <w:rPr>
                <w:rFonts w:ascii="Times New Roman" w:eastAsia="Times New Roman" w:hAnsi="Times New Roman"/>
                <w:sz w:val="24"/>
                <w:szCs w:val="24"/>
                <w:lang w:val="ru-RU"/>
              </w:rPr>
              <w:t>еобщей истории XIX - начала XX в. (указывать повторяющиеся черты исторических ситуаций, выделять черты</w:t>
            </w:r>
          </w:p>
          <w:p w:rsidR="00284112" w:rsidRPr="00FD75AE" w:rsidRDefault="006A042C" w:rsidP="00284112">
            <w:pPr>
              <w:spacing w:after="0" w:line="322" w:lineRule="exact"/>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сходства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различия,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раскрывать,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объяснялось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своеобразие ситуаций в России, других странах)</w:t>
            </w:r>
          </w:p>
        </w:tc>
      </w:tr>
      <w:tr w:rsidR="008727F5" w:rsidTr="00FE532E">
        <w:trPr>
          <w:trHeight w:val="642"/>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6.5</w:t>
            </w:r>
          </w:p>
        </w:tc>
        <w:tc>
          <w:tcPr>
            <w:tcW w:w="8891"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развития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быта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нравов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народов отечественной и всеобщей истории XIX - начала XX в.</w:t>
            </w:r>
          </w:p>
        </w:tc>
      </w:tr>
    </w:tbl>
    <w:p w:rsidR="00284112" w:rsidRPr="00FD75AE" w:rsidRDefault="006A042C" w:rsidP="00284112">
      <w:pPr>
        <w:autoSpaceDE w:val="0"/>
        <w:autoSpaceDN w:val="0"/>
        <w:spacing w:after="0" w:line="312"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9"/>
        <w:gridCol w:w="8891"/>
      </w:tblGrid>
      <w:tr w:rsidR="008727F5" w:rsidTr="00FE532E">
        <w:trPr>
          <w:trHeight w:val="1934"/>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6.6</w:t>
            </w:r>
          </w:p>
        </w:tc>
        <w:tc>
          <w:tcPr>
            <w:tcW w:w="8891" w:type="dxa"/>
          </w:tcPr>
          <w:p w:rsidR="00284112" w:rsidRPr="00FD75AE" w:rsidRDefault="006A042C" w:rsidP="00284112">
            <w:pPr>
              <w:spacing w:after="0" w:line="240"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Устанавливать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взаимосвязь</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наличии)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событий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начала XX в. с важнейшими событиями XX - начала XXI в.</w:t>
            </w:r>
          </w:p>
          <w:p w:rsidR="00284112" w:rsidRPr="00FD75AE" w:rsidRDefault="006A042C" w:rsidP="00284112">
            <w:pPr>
              <w:spacing w:after="0" w:line="240"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(Февральская и Октябрьская революции 1917 г., </w:t>
            </w:r>
            <w:r w:rsidRPr="00FD75AE">
              <w:rPr>
                <w:rFonts w:ascii="Times New Roman" w:eastAsia="Times New Roman" w:hAnsi="Times New Roman"/>
                <w:sz w:val="24"/>
                <w:szCs w:val="24"/>
                <w:lang w:val="ru-RU"/>
              </w:rPr>
              <w:t>Великая Отечественная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распад</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СССР,</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сложные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1990-е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возрождение страны с 2000-х гг., воссоединение Крыма с Россией в 2014 г.);</w:t>
            </w:r>
          </w:p>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характеризовать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итоги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историческое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значение событий</w:t>
            </w:r>
          </w:p>
        </w:tc>
      </w:tr>
      <w:tr w:rsidR="008727F5" w:rsidTr="00FE532E">
        <w:trPr>
          <w:trHeight w:val="642"/>
        </w:trPr>
        <w:tc>
          <w:tcPr>
            <w:tcW w:w="1579" w:type="dxa"/>
          </w:tcPr>
          <w:p w:rsidR="00284112" w:rsidRPr="00FD75AE" w:rsidRDefault="006A042C" w:rsidP="00284112">
            <w:pPr>
              <w:spacing w:after="0" w:line="312"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89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Рассмотрение исторических версий и оценок, определение своего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наиболее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значимым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событиям</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личностям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прошлого</w:t>
            </w:r>
          </w:p>
        </w:tc>
      </w:tr>
      <w:tr w:rsidR="008727F5" w:rsidTr="00FE532E">
        <w:trPr>
          <w:trHeight w:val="962"/>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7.1</w:t>
            </w:r>
          </w:p>
        </w:tc>
        <w:tc>
          <w:tcPr>
            <w:tcW w:w="8891"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Сопоставлять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высказывания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историков,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содержащие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мнения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 спорным вопросам отечественной и всеобщей истории XIX - начала</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XX</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объяснять,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что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могло лежать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основе</w:t>
            </w:r>
          </w:p>
        </w:tc>
      </w:tr>
      <w:tr w:rsidR="008727F5" w:rsidTr="00FE532E">
        <w:trPr>
          <w:trHeight w:val="647"/>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7.2</w:t>
            </w:r>
          </w:p>
        </w:tc>
        <w:tc>
          <w:tcPr>
            <w:tcW w:w="8891" w:type="dxa"/>
          </w:tcPr>
          <w:p w:rsidR="00284112" w:rsidRPr="00FD75AE" w:rsidRDefault="006A042C" w:rsidP="00284112">
            <w:pPr>
              <w:spacing w:after="0" w:line="235" w:lineRule="auto"/>
              <w:ind w:right="102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степень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убедительности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предложенных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точек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зрения, формулировать и аргументировать своё мнение</w:t>
            </w:r>
          </w:p>
        </w:tc>
      </w:tr>
      <w:tr w:rsidR="008727F5" w:rsidTr="00FE532E">
        <w:trPr>
          <w:trHeight w:val="964"/>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7.3</w:t>
            </w:r>
          </w:p>
        </w:tc>
        <w:tc>
          <w:tcPr>
            <w:tcW w:w="8891" w:type="dxa"/>
          </w:tcPr>
          <w:p w:rsidR="00284112" w:rsidRPr="00FD75AE" w:rsidRDefault="006A042C" w:rsidP="00284112">
            <w:pPr>
              <w:spacing w:before="2" w:after="0" w:line="314" w:lineRule="exact"/>
              <w:ind w:right="15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 какими ценностями руководствовались люди в рассматриваемую</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эпоху</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примерах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конкретных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ситуаций, персоналий), выражать своё отношение к ним</w:t>
            </w:r>
          </w:p>
        </w:tc>
      </w:tr>
      <w:tr w:rsidR="008727F5" w:rsidTr="00FE532E">
        <w:trPr>
          <w:trHeight w:val="1286"/>
        </w:trPr>
        <w:tc>
          <w:tcPr>
            <w:tcW w:w="1579"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7.4</w:t>
            </w:r>
          </w:p>
        </w:tc>
        <w:tc>
          <w:tcPr>
            <w:tcW w:w="8891" w:type="dxa"/>
          </w:tcPr>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Определять и аргументировать собственную или предложенную точку зрения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события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личностей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XIX</w:t>
            </w:r>
          </w:p>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использованием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фактического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материала,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числе используя источники разных типов</w:t>
            </w:r>
          </w:p>
        </w:tc>
      </w:tr>
      <w:tr w:rsidR="008727F5" w:rsidTr="00FE532E">
        <w:trPr>
          <w:trHeight w:val="325"/>
        </w:trPr>
        <w:tc>
          <w:tcPr>
            <w:tcW w:w="1579" w:type="dxa"/>
          </w:tcPr>
          <w:p w:rsidR="00284112" w:rsidRPr="00FD75AE" w:rsidRDefault="006A042C" w:rsidP="00284112">
            <w:pPr>
              <w:spacing w:after="0" w:line="306" w:lineRule="exact"/>
              <w:ind w:right="15"/>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8891"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Применение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исторических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знаний</w:t>
            </w:r>
          </w:p>
        </w:tc>
      </w:tr>
      <w:tr w:rsidR="008727F5" w:rsidTr="00FE532E">
        <w:trPr>
          <w:trHeight w:val="1281"/>
        </w:trPr>
        <w:tc>
          <w:tcPr>
            <w:tcW w:w="1579"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8.1</w:t>
            </w:r>
          </w:p>
        </w:tc>
        <w:tc>
          <w:tcPr>
            <w:tcW w:w="8891" w:type="dxa"/>
          </w:tcPr>
          <w:p w:rsidR="00284112" w:rsidRPr="00FD75AE" w:rsidRDefault="006A042C" w:rsidP="00284112">
            <w:pPr>
              <w:spacing w:after="0" w:line="240" w:lineRule="auto"/>
              <w:ind w:right="341"/>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Распознавать в окружающей среде, в том числе в родном населенном пункте,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регионе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памятники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материальной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культуры XIX - начала XX в., объяснять, в чем заключалось их значение для</w:t>
            </w:r>
          </w:p>
          <w:p w:rsidR="00284112" w:rsidRPr="00FD75AE" w:rsidRDefault="006A042C" w:rsidP="00284112">
            <w:pPr>
              <w:spacing w:after="0" w:line="302"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создания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современного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общества</w:t>
            </w:r>
          </w:p>
        </w:tc>
      </w:tr>
      <w:tr w:rsidR="008727F5" w:rsidTr="00FE532E">
        <w:trPr>
          <w:trHeight w:val="647"/>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8.2</w:t>
            </w:r>
          </w:p>
        </w:tc>
        <w:tc>
          <w:tcPr>
            <w:tcW w:w="8891" w:type="dxa"/>
          </w:tcPr>
          <w:p w:rsidR="00284112" w:rsidRPr="00FD75AE" w:rsidRDefault="006A042C" w:rsidP="00284112">
            <w:pPr>
              <w:spacing w:after="0" w:line="232" w:lineRule="auto"/>
              <w:ind w:right="21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Выполнять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учебные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проекты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всеобщей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истории XIX - начала XX в. (в том числе на региональном материале)</w:t>
            </w:r>
          </w:p>
        </w:tc>
      </w:tr>
      <w:tr w:rsidR="008727F5" w:rsidTr="00FE532E">
        <w:trPr>
          <w:trHeight w:val="964"/>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8.3</w:t>
            </w:r>
          </w:p>
        </w:tc>
        <w:tc>
          <w:tcPr>
            <w:tcW w:w="889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чём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состоит</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наследие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для России, других стран мира, высказывать</w:t>
            </w:r>
            <w:r w:rsidRPr="00FD75AE">
              <w:rPr>
                <w:rFonts w:ascii="Times New Roman" w:eastAsia="Times New Roman" w:hAnsi="Times New Roman"/>
                <w:sz w:val="24"/>
                <w:szCs w:val="24"/>
                <w:lang w:val="ru-RU"/>
              </w:rPr>
              <w:t xml:space="preserve"> и аргументировать своё отношение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культурному</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наследию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общественных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обсуждениях</w:t>
            </w:r>
          </w:p>
        </w:tc>
      </w:tr>
      <w:tr w:rsidR="008727F5" w:rsidTr="00FE532E">
        <w:trPr>
          <w:trHeight w:val="640"/>
        </w:trPr>
        <w:tc>
          <w:tcPr>
            <w:tcW w:w="1579"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8.4</w:t>
            </w:r>
          </w:p>
        </w:tc>
        <w:tc>
          <w:tcPr>
            <w:tcW w:w="889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исторические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понятия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решения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учебных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практических задач</w:t>
            </w:r>
          </w:p>
        </w:tc>
      </w:tr>
      <w:tr w:rsidR="008727F5" w:rsidTr="00FE532E">
        <w:trPr>
          <w:trHeight w:val="1293"/>
        </w:trPr>
        <w:tc>
          <w:tcPr>
            <w:tcW w:w="1579"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8.5</w:t>
            </w:r>
          </w:p>
        </w:tc>
        <w:tc>
          <w:tcPr>
            <w:tcW w:w="8891"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Осуществлять поиск исторической информации по отечественной и всеобщей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справочной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литературе,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сети Интернет для решения познавательных задач, оценивать полноту и верифицированность информации</w:t>
            </w:r>
          </w:p>
        </w:tc>
      </w:tr>
    </w:tbl>
    <w:p w:rsidR="00284112" w:rsidRPr="00FD75AE" w:rsidRDefault="006A042C" w:rsidP="00284112">
      <w:pPr>
        <w:autoSpaceDE w:val="0"/>
        <w:autoSpaceDN w:val="0"/>
        <w:spacing w:before="45"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ind w:right="46"/>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5</w:t>
      </w:r>
    </w:p>
    <w:p w:rsidR="00284112" w:rsidRPr="00FD75AE" w:rsidRDefault="006A042C" w:rsidP="00284112">
      <w:pPr>
        <w:autoSpaceDE w:val="0"/>
        <w:autoSpaceDN w:val="0"/>
        <w:spacing w:before="17" w:after="4" w:line="240" w:lineRule="auto"/>
        <w:ind w:right="46"/>
        <w:jc w:val="center"/>
        <w:outlineLvl w:val="0"/>
        <w:rPr>
          <w:rFonts w:ascii="Times New Roman" w:eastAsia="Times New Roman" w:hAnsi="Times New Roman"/>
          <w:b/>
          <w:bCs/>
          <w:sz w:val="24"/>
          <w:szCs w:val="24"/>
          <w:lang w:val="ru-RU"/>
        </w:rPr>
      </w:pPr>
      <w:r w:rsidRPr="00FD75AE">
        <w:rPr>
          <w:rFonts w:ascii="Times New Roman" w:eastAsia="Times New Roman" w:hAnsi="Times New Roman"/>
          <w:b/>
          <w:bCs/>
          <w:spacing w:val="-2"/>
          <w:sz w:val="24"/>
          <w:szCs w:val="24"/>
          <w:lang w:val="ru-RU"/>
        </w:rPr>
        <w:t>Проверяемые</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pacing w:val="-2"/>
          <w:sz w:val="24"/>
          <w:szCs w:val="24"/>
          <w:lang w:val="ru-RU"/>
        </w:rPr>
        <w:t>элементы</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pacing w:val="-2"/>
          <w:sz w:val="24"/>
          <w:szCs w:val="24"/>
          <w:lang w:val="ru-RU"/>
        </w:rPr>
        <w:t>содержания</w:t>
      </w:r>
      <w:r w:rsidRPr="00FD75AE">
        <w:rPr>
          <w:rFonts w:ascii="Times New Roman" w:eastAsia="Times New Roman" w:hAnsi="Times New Roman"/>
          <w:b/>
          <w:bCs/>
          <w:spacing w:val="-7"/>
          <w:sz w:val="24"/>
          <w:szCs w:val="24"/>
          <w:lang w:val="ru-RU"/>
        </w:rPr>
        <w:t xml:space="preserve"> </w:t>
      </w:r>
      <w:r w:rsidRPr="00FD75AE">
        <w:rPr>
          <w:rFonts w:ascii="Times New Roman" w:eastAsia="Times New Roman" w:hAnsi="Times New Roman"/>
          <w:b/>
          <w:bCs/>
          <w:spacing w:val="-2"/>
          <w:sz w:val="24"/>
          <w:szCs w:val="24"/>
          <w:lang w:val="ru-RU"/>
        </w:rPr>
        <w:t>(9</w:t>
      </w:r>
      <w:r w:rsidRPr="00FD75AE">
        <w:rPr>
          <w:rFonts w:ascii="Times New Roman" w:eastAsia="Times New Roman" w:hAnsi="Times New Roman"/>
          <w:b/>
          <w:bCs/>
          <w:spacing w:val="-3"/>
          <w:sz w:val="24"/>
          <w:szCs w:val="24"/>
          <w:lang w:val="ru-RU"/>
        </w:rPr>
        <w:t xml:space="preserve"> </w:t>
      </w:r>
      <w:r w:rsidRPr="00FD75AE">
        <w:rPr>
          <w:rFonts w:ascii="Times New Roman" w:eastAsia="Times New Roman" w:hAnsi="Times New Roman"/>
          <w:b/>
          <w:bCs/>
          <w:spacing w:val="-2"/>
          <w:sz w:val="24"/>
          <w:szCs w:val="24"/>
          <w:lang w:val="ru-RU"/>
        </w:rPr>
        <w:t>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320"/>
        </w:trPr>
        <w:tc>
          <w:tcPr>
            <w:tcW w:w="1383" w:type="dxa"/>
          </w:tcPr>
          <w:p w:rsidR="00284112" w:rsidRPr="00FD75AE" w:rsidRDefault="006A042C" w:rsidP="00284112">
            <w:pPr>
              <w:spacing w:after="0" w:line="300" w:lineRule="exact"/>
              <w:ind w:right="11"/>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9086"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 элемент</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1"/>
        </w:trPr>
        <w:tc>
          <w:tcPr>
            <w:tcW w:w="138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08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Всеобщая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история.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История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Нового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начало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968"/>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08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Европа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5"/>
                <w:sz w:val="24"/>
                <w:szCs w:val="24"/>
                <w:lang w:val="ru-RU"/>
              </w:rPr>
              <w:t>в.</w:t>
            </w:r>
          </w:p>
          <w:p w:rsidR="00284112" w:rsidRPr="00FD75AE" w:rsidRDefault="006A042C" w:rsidP="00284112">
            <w:pPr>
              <w:spacing w:before="10"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Провозглашение империи Наполеона I во Франции. Реформы. </w:t>
            </w:r>
            <w:r w:rsidRPr="00FD75AE">
              <w:rPr>
                <w:rFonts w:ascii="Times New Roman" w:eastAsia="Times New Roman" w:hAnsi="Times New Roman"/>
                <w:spacing w:val="-2"/>
                <w:sz w:val="24"/>
                <w:szCs w:val="24"/>
                <w:lang w:val="ru-RU"/>
              </w:rPr>
              <w:t>Законодательство.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Наполеоновские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войны.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Антинаполеоновские</w:t>
            </w:r>
          </w:p>
        </w:tc>
      </w:tr>
    </w:tbl>
    <w:p w:rsidR="00284112" w:rsidRPr="00FD75AE" w:rsidRDefault="006A042C" w:rsidP="00284112">
      <w:pPr>
        <w:autoSpaceDE w:val="0"/>
        <w:autoSpaceDN w:val="0"/>
        <w:spacing w:after="0" w:line="232" w:lineRule="auto"/>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1927"/>
        </w:trPr>
        <w:tc>
          <w:tcPr>
            <w:tcW w:w="1383" w:type="dxa"/>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86" w:type="dxa"/>
            <w:tcBorders>
              <w:top w:val="nil"/>
            </w:tcBorders>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коалиции.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Наполеона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завоёванных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Отношение</w:t>
            </w:r>
          </w:p>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населения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завоевателям: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сопротивление,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сотрудничество.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Поход</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армии Наполеона в Россию и крушение Французской империи. Венский конгресс: цели, главные участники, решения. Создание Священного </w:t>
            </w:r>
            <w:r w:rsidRPr="00FD75AE">
              <w:rPr>
                <w:rFonts w:ascii="Times New Roman" w:eastAsia="Times New Roman" w:hAnsi="Times New Roman"/>
                <w:spacing w:val="-2"/>
                <w:sz w:val="24"/>
                <w:szCs w:val="24"/>
                <w:lang w:val="ru-RU"/>
              </w:rPr>
              <w:t>союза</w:t>
            </w:r>
          </w:p>
        </w:tc>
      </w:tr>
      <w:tr w:rsidR="008727F5" w:rsidTr="00FE532E">
        <w:trPr>
          <w:trHeight w:val="2577"/>
        </w:trPr>
        <w:tc>
          <w:tcPr>
            <w:tcW w:w="1383" w:type="dxa"/>
          </w:tcPr>
          <w:p w:rsidR="00284112" w:rsidRPr="00FD75AE" w:rsidRDefault="006A042C" w:rsidP="00284112">
            <w:pPr>
              <w:spacing w:after="0" w:line="317"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9086" w:type="dxa"/>
          </w:tcPr>
          <w:p w:rsidR="00284112" w:rsidRPr="00FD75AE" w:rsidRDefault="006A042C" w:rsidP="00284112">
            <w:pPr>
              <w:spacing w:after="0" w:line="240" w:lineRule="auto"/>
              <w:ind w:right="1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индустриального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общества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первой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половине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 экономика, социальные отношения, политические процессы.</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Промышленный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переворот,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Европы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США. Изменения в социальной структуре общества. Распространение социалистических идей; социалисты-утописты.</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Выступления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рабочих.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Социальные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национальные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движения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странах Европы. Оформление консервативных, либеральных, радикальных политических течений и партий</w:t>
            </w:r>
          </w:p>
        </w:tc>
      </w:tr>
      <w:tr w:rsidR="008727F5" w:rsidTr="00FE532E">
        <w:trPr>
          <w:trHeight w:val="1936"/>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9086" w:type="dxa"/>
          </w:tcPr>
          <w:p w:rsidR="00284112" w:rsidRPr="00FD75AE" w:rsidRDefault="006A042C" w:rsidP="00284112">
            <w:pPr>
              <w:spacing w:after="0" w:line="240" w:lineRule="auto"/>
              <w:ind w:right="68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Политическое развитие европейских стран в 1815-1840-е гг. Франция: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Реставрация,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Июльская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монархия,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Вторая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республика. Великобритания: борьба за парламентскую реформу; чартизм.</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Нарастание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освободительных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движений.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Освобождение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Греции.</w:t>
            </w:r>
          </w:p>
          <w:p w:rsidR="00284112" w:rsidRPr="00FD75AE" w:rsidRDefault="006A042C" w:rsidP="00284112">
            <w:pPr>
              <w:spacing w:after="0" w:line="320" w:lineRule="atLeas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Европейские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революции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18</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1848-1849</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Возникновение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 распространение марксизма</w:t>
            </w:r>
          </w:p>
        </w:tc>
      </w:tr>
      <w:tr w:rsidR="008727F5" w:rsidTr="00FE532E">
        <w:trPr>
          <w:trHeight w:val="961"/>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9086"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Великобритания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викторианскую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эпоху.</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"Мастерская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мира". Рабочее</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Политические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социальные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реформы.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Британская колониальная империя; доминионы</w:t>
            </w:r>
          </w:p>
        </w:tc>
      </w:tr>
      <w:tr w:rsidR="008727F5" w:rsidTr="00FE532E">
        <w:trPr>
          <w:trHeight w:val="964"/>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908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Франция. Империя Наполеона III: внутренняя и внешняя политика. Активизация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колониальной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экспансии.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Франко-германская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1870-</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1871</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Парижская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коммуна</w:t>
            </w:r>
          </w:p>
        </w:tc>
      </w:tr>
      <w:tr w:rsidR="008727F5" w:rsidTr="00FE532E">
        <w:trPr>
          <w:trHeight w:val="964"/>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908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Италия.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Подъём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борьбы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независимость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итальянских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земель.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К.Кавур, Дж.Гарибальди. Образование единого государства. Король Виктор</w:t>
            </w:r>
          </w:p>
          <w:p w:rsidR="00284112" w:rsidRPr="00FD75AE" w:rsidRDefault="006A042C" w:rsidP="00284112">
            <w:pPr>
              <w:spacing w:after="0" w:line="31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Эммануил</w:t>
            </w:r>
            <w:r w:rsidRPr="00FD75AE">
              <w:rPr>
                <w:rFonts w:ascii="Times New Roman" w:eastAsia="Times New Roman" w:hAnsi="Times New Roman"/>
                <w:spacing w:val="-5"/>
                <w:sz w:val="24"/>
                <w:szCs w:val="24"/>
                <w:lang w:val="ru-RU"/>
              </w:rPr>
              <w:t xml:space="preserve"> II</w:t>
            </w:r>
          </w:p>
        </w:tc>
      </w:tr>
      <w:tr w:rsidR="008727F5" w:rsidTr="00FE532E">
        <w:trPr>
          <w:trHeight w:val="1300"/>
        </w:trPr>
        <w:tc>
          <w:tcPr>
            <w:tcW w:w="1383" w:type="dxa"/>
          </w:tcPr>
          <w:p w:rsidR="00284112" w:rsidRPr="00FD75AE" w:rsidRDefault="006A042C" w:rsidP="00284112">
            <w:pPr>
              <w:spacing w:after="0" w:line="31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9086" w:type="dxa"/>
          </w:tcPr>
          <w:p w:rsidR="00284112" w:rsidRPr="00FD75AE" w:rsidRDefault="006A042C" w:rsidP="00284112">
            <w:pPr>
              <w:spacing w:after="0" w:line="244" w:lineRule="auto"/>
              <w:ind w:right="68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Германия. Движение за объединение германских государств. </w:t>
            </w:r>
            <w:r w:rsidRPr="00FD75AE">
              <w:rPr>
                <w:rFonts w:ascii="Times New Roman" w:eastAsia="Times New Roman" w:hAnsi="Times New Roman"/>
                <w:spacing w:val="-2"/>
                <w:sz w:val="24"/>
                <w:szCs w:val="24"/>
                <w:lang w:val="ru-RU"/>
              </w:rPr>
              <w:t xml:space="preserve">О.Бисмарк. </w:t>
            </w:r>
            <w:r w:rsidRPr="00FD75AE">
              <w:rPr>
                <w:rFonts w:ascii="Times New Roman" w:eastAsia="Times New Roman" w:hAnsi="Times New Roman"/>
                <w:spacing w:val="-2"/>
                <w:sz w:val="24"/>
                <w:szCs w:val="24"/>
                <w:lang w:val="ru-RU"/>
              </w:rPr>
              <w:t>Северогерманский союз.</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Провозглашение Германской</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Социальная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Включение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систему внешнеполитических союзов и колониальные захваты</w:t>
            </w:r>
          </w:p>
        </w:tc>
      </w:tr>
      <w:tr w:rsidR="008727F5" w:rsidTr="00FE532E">
        <w:trPr>
          <w:trHeight w:val="1917"/>
        </w:trPr>
        <w:tc>
          <w:tcPr>
            <w:tcW w:w="1383" w:type="dxa"/>
          </w:tcPr>
          <w:p w:rsidR="00284112" w:rsidRPr="00FD75AE" w:rsidRDefault="006A042C" w:rsidP="00284112">
            <w:pPr>
              <w:spacing w:after="0" w:line="30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908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Центральной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Юго-Восточной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Европы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второй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половине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5"/>
                <w:sz w:val="24"/>
                <w:szCs w:val="24"/>
                <w:lang w:val="ru-RU"/>
              </w:rPr>
              <w:t>XIX</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 начале XX в. Габсбургская </w:t>
            </w:r>
            <w:r w:rsidRPr="00FD75AE">
              <w:rPr>
                <w:rFonts w:ascii="Times New Roman" w:eastAsia="Times New Roman" w:hAnsi="Times New Roman"/>
                <w:sz w:val="24"/>
                <w:szCs w:val="24"/>
                <w:lang w:val="ru-RU"/>
              </w:rPr>
              <w:t>империя: экономическое и политическое развитие,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положение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народов,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национальные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движения.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Провозглашение дуалистической Австро-Венгерской монархии (1867). Югославянские народы: борьба за освобождение от османского господства. Русско-</w:t>
            </w:r>
          </w:p>
          <w:p w:rsidR="00284112" w:rsidRPr="00FD75AE" w:rsidRDefault="006A042C" w:rsidP="00284112">
            <w:pPr>
              <w:spacing w:before="2"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турецкая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1877-18</w:t>
            </w:r>
            <w:r w:rsidRPr="00FD75AE">
              <w:rPr>
                <w:rFonts w:ascii="Times New Roman" w:eastAsia="Times New Roman" w:hAnsi="Times New Roman"/>
                <w:sz w:val="24"/>
                <w:szCs w:val="24"/>
                <w:lang w:val="ru-RU"/>
              </w:rPr>
              <w:t>78</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итоги</w:t>
            </w:r>
          </w:p>
        </w:tc>
      </w:tr>
      <w:tr w:rsidR="008727F5" w:rsidTr="00FE532E">
        <w:trPr>
          <w:trHeight w:val="1293"/>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9086" w:type="dxa"/>
          </w:tcPr>
          <w:p w:rsidR="00284112" w:rsidRPr="00FD75AE" w:rsidRDefault="006A042C" w:rsidP="00284112">
            <w:pPr>
              <w:spacing w:after="0" w:line="242" w:lineRule="auto"/>
              <w:ind w:right="70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Соединённые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Штаты Америки.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Север</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Юг:</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экономика,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социальные отношения, политическая жизнь. Проблема рабства; аболиционизм. Гражданская война (1861-1865): причины, участники, итоги.</w:t>
            </w:r>
          </w:p>
          <w:p w:rsidR="00284112" w:rsidRPr="00FD75AE" w:rsidRDefault="006A042C" w:rsidP="00284112">
            <w:pPr>
              <w:spacing w:after="0" w:line="302"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А.Линкольн.</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Восстановление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Юга.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Промышленный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конце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321"/>
        </w:trPr>
        <w:tc>
          <w:tcPr>
            <w:tcW w:w="1383" w:type="dxa"/>
            <w:tcBorders>
              <w:bottom w:val="nil"/>
            </w:tcBorders>
          </w:tcPr>
          <w:p w:rsidR="00284112" w:rsidRPr="00FD75AE" w:rsidRDefault="006A042C" w:rsidP="00284112">
            <w:pPr>
              <w:spacing w:after="0" w:line="30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1.10</w:t>
            </w:r>
          </w:p>
        </w:tc>
        <w:tc>
          <w:tcPr>
            <w:tcW w:w="9086" w:type="dxa"/>
            <w:tcBorders>
              <w:bottom w:val="nil"/>
            </w:tcBorders>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Экономическое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социально-политическое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стран</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Европы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10"/>
                <w:sz w:val="24"/>
                <w:szCs w:val="24"/>
                <w:lang w:val="ru-RU"/>
              </w:rPr>
              <w:t>и</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2251"/>
        </w:trPr>
        <w:tc>
          <w:tcPr>
            <w:tcW w:w="1383" w:type="dxa"/>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86" w:type="dxa"/>
            <w:tcBorders>
              <w:top w:val="nil"/>
            </w:tcBorders>
          </w:tcPr>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США в конце XIX - начале XX в.Завершение промышленного переворота. Вторая промышленная революция. Индустриализация. Монополистический капитализм. </w:t>
            </w:r>
            <w:r w:rsidRPr="00FD75AE">
              <w:rPr>
                <w:rFonts w:ascii="Times New Roman" w:eastAsia="Times New Roman" w:hAnsi="Times New Roman"/>
                <w:sz w:val="24"/>
                <w:szCs w:val="24"/>
                <w:lang w:val="ru-RU"/>
              </w:rPr>
              <w:t>Технический прогресс в промышленности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сельском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хозяйстве.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транспорта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средств связи. Миграция из Старого в Новый Свет. Положение основных</w:t>
            </w:r>
          </w:p>
          <w:p w:rsidR="00284112" w:rsidRPr="00FD75AE" w:rsidRDefault="006A042C" w:rsidP="00284112">
            <w:pPr>
              <w:spacing w:after="0" w:line="322" w:lineRule="exact"/>
              <w:ind w:right="118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социальных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групп.Рабочее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профсоюзы.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Образование социалистических партий</w:t>
            </w:r>
          </w:p>
        </w:tc>
      </w:tr>
      <w:tr w:rsidR="008727F5" w:rsidTr="00FE532E">
        <w:trPr>
          <w:trHeight w:val="2250"/>
        </w:trPr>
        <w:tc>
          <w:tcPr>
            <w:tcW w:w="1383"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1.11</w:t>
            </w:r>
          </w:p>
        </w:tc>
        <w:tc>
          <w:tcPr>
            <w:tcW w:w="9086"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Латинской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Америки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5"/>
                <w:sz w:val="24"/>
                <w:szCs w:val="24"/>
                <w:lang w:val="ru-RU"/>
              </w:rPr>
              <w:t>в.</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метрополий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латиноамериканских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владениях. Колониальное общество. Освободительная борьба: задачи, участники, формы выступлений. Ф.Д.Туссен-Лувертюр, С.Боливар. Провозглашение независимых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государств.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США</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Латинской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Америки. Традиционные отношения; латифундизм. Проблемы модернизации.</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Мексиканская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революция 1910-1917</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гг.:</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участники,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итоги,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значение</w:t>
            </w:r>
          </w:p>
        </w:tc>
      </w:tr>
      <w:tr w:rsidR="008727F5" w:rsidTr="00FE532E">
        <w:trPr>
          <w:trHeight w:val="964"/>
        </w:trPr>
        <w:tc>
          <w:tcPr>
            <w:tcW w:w="138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1.12</w:t>
            </w:r>
          </w:p>
        </w:tc>
        <w:tc>
          <w:tcPr>
            <w:tcW w:w="9086"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Япония.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сёгуната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Токугава.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"Открытие </w:t>
            </w:r>
            <w:r w:rsidRPr="00FD75AE">
              <w:rPr>
                <w:rFonts w:ascii="Times New Roman" w:eastAsia="Times New Roman" w:hAnsi="Times New Roman"/>
                <w:spacing w:val="-2"/>
                <w:sz w:val="24"/>
                <w:szCs w:val="24"/>
                <w:lang w:val="ru-RU"/>
              </w:rPr>
              <w:t>Японии".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Реставрация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Мэйдзи.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Введение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конституции.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Модернизация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10"/>
                <w:sz w:val="24"/>
                <w:szCs w:val="24"/>
                <w:lang w:val="ru-RU"/>
              </w:rPr>
              <w:t>в</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экономике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социальных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отношениях.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Переход</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политике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завоеваний</w:t>
            </w:r>
          </w:p>
        </w:tc>
      </w:tr>
      <w:tr w:rsidR="008727F5" w:rsidTr="00FE532E">
        <w:trPr>
          <w:trHeight w:val="964"/>
        </w:trPr>
        <w:tc>
          <w:tcPr>
            <w:tcW w:w="1383"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1.13</w:t>
            </w:r>
          </w:p>
        </w:tc>
        <w:tc>
          <w:tcPr>
            <w:tcW w:w="9086" w:type="dxa"/>
          </w:tcPr>
          <w:p w:rsidR="00284112" w:rsidRPr="00FD75AE" w:rsidRDefault="006A042C" w:rsidP="00284112">
            <w:pPr>
              <w:spacing w:after="0" w:line="235" w:lineRule="auto"/>
              <w:ind w:right="55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Китай. Империя Цин. "Опиумные войны". Восстание тайпинов. "Открытие"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Китая.</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"самоусиления".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Восстание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"ихэтуаней". Революция 1911-1913 гг. </w:t>
            </w:r>
            <w:r w:rsidRPr="00FD75AE">
              <w:rPr>
                <w:rFonts w:ascii="Times New Roman" w:eastAsia="Times New Roman" w:hAnsi="Times New Roman"/>
                <w:sz w:val="24"/>
                <w:szCs w:val="24"/>
                <w:lang w:val="ru-RU"/>
              </w:rPr>
              <w:t>Сунь Ятсен</w:t>
            </w:r>
          </w:p>
        </w:tc>
      </w:tr>
      <w:tr w:rsidR="008727F5" w:rsidTr="00FE532E">
        <w:trPr>
          <w:trHeight w:val="964"/>
        </w:trPr>
        <w:tc>
          <w:tcPr>
            <w:tcW w:w="138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1.14</w:t>
            </w:r>
          </w:p>
        </w:tc>
        <w:tc>
          <w:tcPr>
            <w:tcW w:w="9086"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Османская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Традиционные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устои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попытки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проведения</w:t>
            </w:r>
          </w:p>
          <w:p w:rsidR="00284112" w:rsidRPr="00FD75AE" w:rsidRDefault="006A042C" w:rsidP="00284112">
            <w:pPr>
              <w:spacing w:before="2" w:after="0" w:line="235" w:lineRule="auto"/>
              <w:ind w:right="55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реформ.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Танзимата.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Принятие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конституции.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Младотурецкая революция 1908-1909 гг.</w:t>
            </w:r>
          </w:p>
        </w:tc>
      </w:tr>
      <w:tr w:rsidR="008727F5" w:rsidTr="00FE532E">
        <w:trPr>
          <w:trHeight w:val="321"/>
        </w:trPr>
        <w:tc>
          <w:tcPr>
            <w:tcW w:w="1383" w:type="dxa"/>
          </w:tcPr>
          <w:p w:rsidR="00284112" w:rsidRPr="00FD75AE" w:rsidRDefault="006A042C" w:rsidP="00284112">
            <w:pPr>
              <w:spacing w:after="0" w:line="30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1.15</w:t>
            </w:r>
          </w:p>
        </w:tc>
        <w:tc>
          <w:tcPr>
            <w:tcW w:w="908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Революция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1905-1911</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4"/>
                <w:sz w:val="24"/>
                <w:szCs w:val="24"/>
                <w:lang w:val="ru-RU"/>
              </w:rPr>
              <w:t>Иране</w:t>
            </w:r>
          </w:p>
        </w:tc>
      </w:tr>
      <w:tr w:rsidR="008727F5" w:rsidTr="00FE532E">
        <w:trPr>
          <w:trHeight w:val="1290"/>
        </w:trPr>
        <w:tc>
          <w:tcPr>
            <w:tcW w:w="138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1.16</w:t>
            </w:r>
          </w:p>
        </w:tc>
        <w:tc>
          <w:tcPr>
            <w:tcW w:w="9086" w:type="dxa"/>
          </w:tcPr>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Индия. Колониальный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режим.</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Индийское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национальное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движение.</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Восстание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сипаев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(1857-1859).</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Объявление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Индии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владением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британской короны. Политическое развитие Индии во второй половине XIX в.</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Создание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Индийского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национального</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конгресса.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Б.Тилак,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М.К.Ганди</w:t>
            </w:r>
          </w:p>
        </w:tc>
      </w:tr>
      <w:tr w:rsidR="008727F5" w:rsidTr="00FE532E">
        <w:trPr>
          <w:trHeight w:val="1286"/>
        </w:trPr>
        <w:tc>
          <w:tcPr>
            <w:tcW w:w="1383"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1.17</w:t>
            </w:r>
          </w:p>
        </w:tc>
        <w:tc>
          <w:tcPr>
            <w:tcW w:w="908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Народы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Африки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5"/>
                <w:sz w:val="24"/>
                <w:szCs w:val="24"/>
                <w:lang w:val="ru-RU"/>
              </w:rPr>
              <w:t>в.</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Завершение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колониального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раздела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Колониальные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порядки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традиционные общественные отношения в странах Африки.</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Выступления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против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колонизаторов.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Англо-бурская война</w:t>
            </w:r>
          </w:p>
        </w:tc>
      </w:tr>
      <w:tr w:rsidR="008727F5" w:rsidTr="00FE532E">
        <w:trPr>
          <w:trHeight w:val="3222"/>
        </w:trPr>
        <w:tc>
          <w:tcPr>
            <w:tcW w:w="1383"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1.18</w:t>
            </w:r>
          </w:p>
        </w:tc>
        <w:tc>
          <w:tcPr>
            <w:tcW w:w="908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5"/>
                <w:sz w:val="24"/>
                <w:szCs w:val="24"/>
                <w:lang w:val="ru-RU"/>
              </w:rPr>
              <w:t>в.</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Научные открытия и технические изобретения в XIX - </w:t>
            </w:r>
            <w:r w:rsidRPr="00FD75AE">
              <w:rPr>
                <w:rFonts w:ascii="Times New Roman" w:eastAsia="Times New Roman" w:hAnsi="Times New Roman"/>
                <w:sz w:val="24"/>
                <w:szCs w:val="24"/>
                <w:lang w:val="ru-RU"/>
              </w:rPr>
              <w:t>начале XX в. Революция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физике.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Достижения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естествознания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медицины.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Развитие философии, психологии и социологии.</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Распространение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Технический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прогресс</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изменения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10"/>
                <w:sz w:val="24"/>
                <w:szCs w:val="24"/>
                <w:lang w:val="ru-RU"/>
              </w:rPr>
              <w:t>в</w:t>
            </w:r>
          </w:p>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условиях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труда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повседневной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людей.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Художественная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культура XIX - </w:t>
            </w:r>
            <w:r w:rsidRPr="00FD75AE">
              <w:rPr>
                <w:rFonts w:ascii="Times New Roman" w:eastAsia="Times New Roman" w:hAnsi="Times New Roman"/>
                <w:sz w:val="24"/>
                <w:szCs w:val="24"/>
                <w:lang w:val="ru-RU"/>
              </w:rPr>
              <w:t>начала XX в. Эволюция стилей в литературе, живописи: классицизм, романтизм, реализм. Импрессионизм. Модернизм. Смена</w:t>
            </w:r>
          </w:p>
          <w:p w:rsidR="00284112" w:rsidRPr="00FD75AE" w:rsidRDefault="006A042C" w:rsidP="00284112">
            <w:pPr>
              <w:spacing w:before="4"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стилей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архитектуре.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Музыкальное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театральное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искусство.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Рождение кинематографа. Деятели культуры: жизнь и творчество</w:t>
            </w:r>
          </w:p>
        </w:tc>
      </w:tr>
      <w:tr w:rsidR="008727F5" w:rsidTr="00FE532E">
        <w:trPr>
          <w:trHeight w:val="642"/>
        </w:trPr>
        <w:tc>
          <w:tcPr>
            <w:tcW w:w="138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1.19</w:t>
            </w:r>
          </w:p>
        </w:tc>
        <w:tc>
          <w:tcPr>
            <w:tcW w:w="908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Международные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в.</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Венская система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международных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отношений.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Внешнеполитические</w:t>
            </w:r>
          </w:p>
        </w:tc>
      </w:tr>
    </w:tbl>
    <w:p w:rsidR="00284112" w:rsidRPr="00FD75AE" w:rsidRDefault="006A042C" w:rsidP="00284112">
      <w:pPr>
        <w:autoSpaceDE w:val="0"/>
        <w:autoSpaceDN w:val="0"/>
        <w:spacing w:after="0" w:line="318"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2253"/>
        </w:trPr>
        <w:tc>
          <w:tcPr>
            <w:tcW w:w="1383" w:type="dxa"/>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86" w:type="dxa"/>
            <w:tcBorders>
              <w:top w:val="nil"/>
            </w:tcBorders>
          </w:tcPr>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интересы великих держав и политика союзов в Европе. Восточный вопрос. Колониальные захваты и колониальные империи. Старые и новые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лидеры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индустриального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Активизация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борьбы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передел мира. Формирование военно-политических блоков великих держав.</w:t>
            </w:r>
          </w:p>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Первая Гаагская мирная конференция (1899). Международные конфликты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войны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конце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(испано-</w:t>
            </w:r>
            <w:r w:rsidRPr="00FD75AE">
              <w:rPr>
                <w:rFonts w:ascii="Times New Roman" w:eastAsia="Times New Roman" w:hAnsi="Times New Roman"/>
                <w:spacing w:val="-2"/>
                <w:sz w:val="24"/>
                <w:szCs w:val="24"/>
                <w:lang w:val="ru-RU"/>
              </w:rPr>
              <w:t>американская</w:t>
            </w:r>
          </w:p>
          <w:p w:rsidR="00284112" w:rsidRPr="00FD75AE" w:rsidRDefault="006A042C" w:rsidP="00284112">
            <w:pPr>
              <w:spacing w:after="0" w:line="30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война,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русско-японская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война,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боснийский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кризис).</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Балканские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войны</w:t>
            </w:r>
          </w:p>
        </w:tc>
      </w:tr>
      <w:tr w:rsidR="008727F5" w:rsidTr="00FE532E">
        <w:trPr>
          <w:trHeight w:val="318"/>
        </w:trPr>
        <w:tc>
          <w:tcPr>
            <w:tcW w:w="1383" w:type="dxa"/>
          </w:tcPr>
          <w:p w:rsidR="00284112" w:rsidRPr="00FD75AE" w:rsidRDefault="006A042C" w:rsidP="00284112">
            <w:pPr>
              <w:spacing w:after="0" w:line="298"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1.20</w:t>
            </w:r>
          </w:p>
        </w:tc>
        <w:tc>
          <w:tcPr>
            <w:tcW w:w="9086" w:type="dxa"/>
          </w:tcPr>
          <w:p w:rsidR="00284112" w:rsidRPr="00FD75AE" w:rsidRDefault="006A042C" w:rsidP="00284112">
            <w:pPr>
              <w:spacing w:after="0" w:line="29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Историческое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наследие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320"/>
        </w:trPr>
        <w:tc>
          <w:tcPr>
            <w:tcW w:w="138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08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История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России.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Александровская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эпоха: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государственный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либерализм</w:t>
            </w:r>
          </w:p>
        </w:tc>
      </w:tr>
      <w:tr w:rsidR="008727F5" w:rsidTr="00FE532E">
        <w:trPr>
          <w:trHeight w:val="969"/>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908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Проекты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либеральных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реформ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Александра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Внешние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внутренние</w:t>
            </w:r>
          </w:p>
          <w:p w:rsidR="00284112" w:rsidRPr="00FD75AE" w:rsidRDefault="006A042C" w:rsidP="00284112">
            <w:pPr>
              <w:spacing w:before="3" w:after="0" w:line="235" w:lineRule="auto"/>
              <w:ind w:right="51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факторы.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Негласный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комитет.</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Реформы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государственного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управления. </w:t>
            </w:r>
            <w:r w:rsidRPr="00FD75AE">
              <w:rPr>
                <w:rFonts w:ascii="Times New Roman" w:eastAsia="Times New Roman" w:hAnsi="Times New Roman"/>
                <w:spacing w:val="-2"/>
                <w:sz w:val="24"/>
                <w:szCs w:val="24"/>
                <w:lang w:val="ru-RU"/>
              </w:rPr>
              <w:t>М.М.Сперанский</w:t>
            </w:r>
          </w:p>
        </w:tc>
      </w:tr>
      <w:tr w:rsidR="008727F5" w:rsidTr="00FE532E">
        <w:trPr>
          <w:trHeight w:val="2250"/>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9086" w:type="dxa"/>
          </w:tcPr>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 политика России. Война России с Францией 1805-1807 гг. Тильзитский мир. Война со Швецией 1808-1809 гг. и присоединение Финляндии.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Турцией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Бухарестский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мир</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1812</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Отечественная война 1812 г. - важнейшее событие российской и мировой истории XIX 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Венский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конгресс</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решения.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Священный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союз.</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Возрастание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роли России в европейской политике после победы над Наполеоном и</w:t>
            </w:r>
          </w:p>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Венского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конгресса</w:t>
            </w:r>
          </w:p>
        </w:tc>
      </w:tr>
      <w:tr w:rsidR="008727F5" w:rsidTr="00FE532E">
        <w:trPr>
          <w:trHeight w:val="647"/>
        </w:trPr>
        <w:tc>
          <w:tcPr>
            <w:tcW w:w="1383" w:type="dxa"/>
          </w:tcPr>
          <w:p w:rsidR="00284112" w:rsidRPr="00FD75AE" w:rsidRDefault="006A042C" w:rsidP="00284112">
            <w:pPr>
              <w:spacing w:after="0" w:line="31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9086"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Либеральные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охранительные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тенденции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внутренней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политике. Польская конституция 1815 г. Военные поселения</w:t>
            </w:r>
          </w:p>
        </w:tc>
      </w:tr>
      <w:tr w:rsidR="008727F5" w:rsidTr="00FE532E">
        <w:trPr>
          <w:trHeight w:val="961"/>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9086"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Дворянская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оппозиция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самодержавию.</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Тайные организации: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Союз</w:t>
            </w:r>
          </w:p>
          <w:p w:rsidR="00284112" w:rsidRPr="00FD75AE" w:rsidRDefault="006A042C" w:rsidP="00284112">
            <w:pPr>
              <w:spacing w:before="2"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спасения,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Союз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благоденствия,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Северное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Южное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общества.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Восстание декабристов 14 декабря 1825 </w:t>
            </w:r>
            <w:r w:rsidRPr="00FD75AE">
              <w:rPr>
                <w:rFonts w:ascii="Times New Roman" w:eastAsia="Times New Roman" w:hAnsi="Times New Roman"/>
                <w:sz w:val="24"/>
                <w:szCs w:val="24"/>
                <w:lang w:val="ru-RU"/>
              </w:rPr>
              <w:t>г.</w:t>
            </w:r>
          </w:p>
        </w:tc>
      </w:tr>
      <w:tr w:rsidR="008727F5" w:rsidTr="00FE532E">
        <w:trPr>
          <w:trHeight w:val="321"/>
        </w:trPr>
        <w:tc>
          <w:tcPr>
            <w:tcW w:w="1383"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086"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Николаевское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самодержавие: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государственный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консерватизм</w:t>
            </w:r>
          </w:p>
        </w:tc>
      </w:tr>
      <w:tr w:rsidR="008727F5" w:rsidTr="00FE532E">
        <w:trPr>
          <w:trHeight w:val="2901"/>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Реформаторские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консервативные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тенденции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политике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Николая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I. Экономическая политика в условиях политического консерватизма.</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Начало железнодорожного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строительства.</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Государственная</w:t>
            </w:r>
          </w:p>
          <w:p w:rsidR="00284112" w:rsidRPr="00FD75AE" w:rsidRDefault="006A042C" w:rsidP="00284112">
            <w:pPr>
              <w:spacing w:after="0" w:line="240" w:lineRule="auto"/>
              <w:ind w:right="45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регламентация общественной жизни: централизация управления, политическая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полиция,</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кодификация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законов,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цензура,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попечительство об образовании. Крестьянский вопрос. Реформа государственных крестьян П.Д.Киселёва 1837-1841 гг. Официальная идеология:</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"правосла</w:t>
            </w:r>
            <w:r w:rsidRPr="00FD75AE">
              <w:rPr>
                <w:rFonts w:ascii="Times New Roman" w:eastAsia="Times New Roman" w:hAnsi="Times New Roman"/>
                <w:sz w:val="24"/>
                <w:szCs w:val="24"/>
                <w:lang w:val="ru-RU"/>
              </w:rPr>
              <w:t>вие,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самодержавие,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народность".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Формирование профессиональной бюрократии</w:t>
            </w:r>
          </w:p>
        </w:tc>
      </w:tr>
      <w:tr w:rsidR="008727F5" w:rsidTr="00FE532E">
        <w:trPr>
          <w:trHeight w:val="1605"/>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9086" w:type="dxa"/>
          </w:tcPr>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Расширение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русско-иранская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русско-турецкая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войны.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Россия и Западная Европа: особенности взаимного восприятия. "Священный союз". Россия и революции в Европе. Восточный </w:t>
            </w:r>
            <w:r w:rsidRPr="00FD75AE">
              <w:rPr>
                <w:rFonts w:ascii="Times New Roman" w:eastAsia="Times New Roman" w:hAnsi="Times New Roman"/>
                <w:sz w:val="24"/>
                <w:szCs w:val="24"/>
                <w:lang w:val="ru-RU"/>
              </w:rPr>
              <w:t>вопрос. Распад</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Венской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Крымская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Героическая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оборона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Севастополя. Парижский мир 1856 г.</w:t>
            </w:r>
          </w:p>
        </w:tc>
      </w:tr>
      <w:tr w:rsidR="008727F5" w:rsidTr="00FE532E">
        <w:trPr>
          <w:trHeight w:val="1609"/>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Сословная структура российского общества. Крепостное хозяйство. Помещик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крестьянин,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конфликты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сотрудничество.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Промышленный переворот</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Москва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Петербург:</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спор</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4"/>
                <w:sz w:val="24"/>
                <w:szCs w:val="24"/>
                <w:lang w:val="ru-RU"/>
              </w:rPr>
              <w:t>двух</w:t>
            </w:r>
          </w:p>
          <w:p w:rsidR="00284112" w:rsidRPr="00FD75AE" w:rsidRDefault="006A042C" w:rsidP="00284112">
            <w:pPr>
              <w:spacing w:after="0" w:line="312" w:lineRule="exact"/>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столиц.</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Города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административные,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торговые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промышленные центры. Городское самоуправление</w:t>
            </w:r>
          </w:p>
        </w:tc>
      </w:tr>
    </w:tbl>
    <w:p w:rsidR="00284112" w:rsidRPr="00FD75AE" w:rsidRDefault="006A042C" w:rsidP="00284112">
      <w:pPr>
        <w:autoSpaceDE w:val="0"/>
        <w:autoSpaceDN w:val="0"/>
        <w:spacing w:after="0" w:line="312"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2255"/>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Общественная жизнь в 18</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-1850-е гг. Роль литературы, печати, университетов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формировании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независимого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общественного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мнения.</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Общественная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мысль: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официальная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идеология,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славянофилы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242" w:lineRule="auto"/>
              <w:ind w:right="47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западники,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зарождение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социалистической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мысли.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Складывание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теории русского социализма. А.И.Герцен. Влияние немецкой философии и французского социализма </w:t>
            </w:r>
            <w:r w:rsidRPr="00FD75AE">
              <w:rPr>
                <w:rFonts w:ascii="Times New Roman" w:eastAsia="Times New Roman" w:hAnsi="Times New Roman"/>
                <w:sz w:val="24"/>
                <w:szCs w:val="24"/>
                <w:lang w:val="ru-RU"/>
              </w:rPr>
              <w:t>на русскую общественную мысль. Россия и</w:t>
            </w:r>
          </w:p>
          <w:p w:rsidR="00284112" w:rsidRPr="00FD75AE" w:rsidRDefault="006A042C" w:rsidP="00284112">
            <w:pPr>
              <w:spacing w:after="0" w:line="30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Европа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центральный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пункт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общественных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дебатов</w:t>
            </w:r>
          </w:p>
        </w:tc>
      </w:tr>
      <w:tr w:rsidR="008727F5" w:rsidTr="00FE532E">
        <w:trPr>
          <w:trHeight w:val="642"/>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9086" w:type="dxa"/>
          </w:tcPr>
          <w:p w:rsidR="00284112" w:rsidRPr="00FD75AE" w:rsidRDefault="006A042C" w:rsidP="00284112">
            <w:pPr>
              <w:spacing w:after="0" w:line="235" w:lineRule="auto"/>
              <w:ind w:right="68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Царство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Польское.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Польское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восстание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18</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-18</w:t>
            </w:r>
            <w:r w:rsidRPr="00FD75AE">
              <w:rPr>
                <w:rFonts w:ascii="Times New Roman" w:eastAsia="Times New Roman" w:hAnsi="Times New Roman"/>
                <w:sz w:val="24"/>
                <w:szCs w:val="24"/>
                <w:lang w:val="ru-RU"/>
              </w:rPr>
              <w:t xml:space="preserve">26 </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Присоединение Грузии и Закавказья. Кавказская война.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Движение Шамиля</w:t>
            </w:r>
          </w:p>
        </w:tc>
      </w:tr>
      <w:tr w:rsidR="008727F5" w:rsidTr="00FE532E">
        <w:trPr>
          <w:trHeight w:val="321"/>
        </w:trPr>
        <w:tc>
          <w:tcPr>
            <w:tcW w:w="138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08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пространство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первой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половине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1934"/>
        </w:trPr>
        <w:tc>
          <w:tcPr>
            <w:tcW w:w="1383" w:type="dxa"/>
          </w:tcPr>
          <w:p w:rsidR="00284112" w:rsidRPr="00FD75AE" w:rsidRDefault="006A042C" w:rsidP="00284112">
            <w:pPr>
              <w:spacing w:after="0" w:line="31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9086"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культуре: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романтизм,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классицизм,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реализм.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Ампир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как стиль империи. Культ </w:t>
            </w:r>
            <w:r w:rsidRPr="00FD75AE">
              <w:rPr>
                <w:rFonts w:ascii="Times New Roman" w:eastAsia="Times New Roman" w:hAnsi="Times New Roman"/>
                <w:sz w:val="24"/>
                <w:szCs w:val="24"/>
                <w:lang w:val="ru-RU"/>
              </w:rPr>
              <w:t>гражданственности. Золотой век русской литературы. Формирование русской музыкальной школы. Театр, живопись, архитектура</w:t>
            </w:r>
          </w:p>
        </w:tc>
      </w:tr>
      <w:tr w:rsidR="008727F5" w:rsidTr="00FE532E">
        <w:trPr>
          <w:trHeight w:val="964"/>
        </w:trPr>
        <w:tc>
          <w:tcPr>
            <w:tcW w:w="138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9086" w:type="dxa"/>
          </w:tcPr>
          <w:p w:rsidR="00284112" w:rsidRPr="00FD75AE" w:rsidRDefault="006A042C" w:rsidP="00284112">
            <w:pPr>
              <w:spacing w:after="0" w:line="235"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 науки и техники. Географические экспедиции. Открытие Антарктиды.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Деятельность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Русского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географического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Школы и у</w:t>
            </w:r>
            <w:r w:rsidRPr="00FD75AE">
              <w:rPr>
                <w:rFonts w:ascii="Times New Roman" w:eastAsia="Times New Roman" w:hAnsi="Times New Roman"/>
                <w:sz w:val="24"/>
                <w:szCs w:val="24"/>
                <w:lang w:val="ru-RU"/>
              </w:rPr>
              <w:t>ниверситеты</w:t>
            </w:r>
          </w:p>
        </w:tc>
      </w:tr>
      <w:tr w:rsidR="008727F5" w:rsidTr="00FE532E">
        <w:trPr>
          <w:trHeight w:val="964"/>
        </w:trPr>
        <w:tc>
          <w:tcPr>
            <w:tcW w:w="1383" w:type="dxa"/>
          </w:tcPr>
          <w:p w:rsidR="00284112" w:rsidRPr="00FD75AE" w:rsidRDefault="006A042C" w:rsidP="00284112">
            <w:pPr>
              <w:spacing w:after="0" w:line="31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9086"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Народная культура. Культура повседневности: обретение комфорта. Жизнь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городе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усадьбе.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Российская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культура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часть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европейской</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культуры</w:t>
            </w:r>
          </w:p>
        </w:tc>
      </w:tr>
      <w:tr w:rsidR="008727F5" w:rsidTr="00FE532E">
        <w:trPr>
          <w:trHeight w:val="1290"/>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9086" w:type="dxa"/>
          </w:tcPr>
          <w:p w:rsidR="00284112" w:rsidRPr="00FD75AE" w:rsidRDefault="006A042C" w:rsidP="00284112">
            <w:pPr>
              <w:spacing w:after="0" w:line="240" w:lineRule="auto"/>
              <w:ind w:right="50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Многообразие культур 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религий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Российской империи. Православная церковь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конфессии (католичество,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протестантство,</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ислам, иудаизм, буддизм). Конфликты и сотрудничество между народами.</w:t>
            </w:r>
          </w:p>
          <w:p w:rsidR="00284112" w:rsidRPr="00FD75AE" w:rsidRDefault="006A042C" w:rsidP="00284112">
            <w:pPr>
              <w:spacing w:after="0" w:line="312" w:lineRule="exact"/>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Особенности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административного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управления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окраинах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империи</w:t>
            </w:r>
          </w:p>
        </w:tc>
      </w:tr>
      <w:tr w:rsidR="008727F5" w:rsidTr="00FE532E">
        <w:trPr>
          <w:trHeight w:val="321"/>
        </w:trPr>
        <w:tc>
          <w:tcPr>
            <w:tcW w:w="1383"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9086"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Социальная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правовая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модернизация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Александре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II</w:t>
            </w:r>
          </w:p>
        </w:tc>
      </w:tr>
      <w:tr w:rsidR="008727F5" w:rsidTr="00FE532E">
        <w:trPr>
          <w:trHeight w:val="1929"/>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5.1</w:t>
            </w:r>
          </w:p>
        </w:tc>
        <w:tc>
          <w:tcPr>
            <w:tcW w:w="908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Реформы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1860-1870-х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правовому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государству</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before="2"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гражданскому</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обществу.</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Крестьянская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реформа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1861</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2"/>
                <w:sz w:val="24"/>
                <w:szCs w:val="24"/>
                <w:lang w:val="ru-RU"/>
              </w:rPr>
              <w:t>последствия.</w:t>
            </w:r>
          </w:p>
          <w:p w:rsidR="00284112" w:rsidRPr="00FD75AE" w:rsidRDefault="006A042C" w:rsidP="00284112">
            <w:pPr>
              <w:spacing w:after="0" w:line="237"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Крестьянская община. Земская 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городская реформы. Становление общественного самоуправления. Судебная реформа и развитие правового </w:t>
            </w:r>
            <w:r w:rsidRPr="00FD75AE">
              <w:rPr>
                <w:rFonts w:ascii="Times New Roman" w:eastAsia="Times New Roman" w:hAnsi="Times New Roman"/>
                <w:sz w:val="24"/>
                <w:szCs w:val="24"/>
                <w:lang w:val="ru-RU"/>
              </w:rPr>
              <w:t>сознания. Военные реформы. Утверждение начал всесословности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правовом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Конституционный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вопрос</w:t>
            </w:r>
          </w:p>
        </w:tc>
      </w:tr>
      <w:tr w:rsidR="008727F5" w:rsidTr="00FE532E">
        <w:trPr>
          <w:trHeight w:val="969"/>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5.2</w:t>
            </w:r>
          </w:p>
        </w:tc>
        <w:tc>
          <w:tcPr>
            <w:tcW w:w="9086"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Многовекторность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внешней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политики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империи.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Завершение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Кавказской</w:t>
            </w:r>
          </w:p>
          <w:p w:rsidR="00284112" w:rsidRPr="00FD75AE" w:rsidRDefault="006A042C" w:rsidP="00284112">
            <w:pPr>
              <w:spacing w:before="6" w:after="0" w:line="314" w:lineRule="exact"/>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войны.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Присоединение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Средней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Азии.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Балканы.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 xml:space="preserve">Русско- турецкая война </w:t>
            </w:r>
            <w:r w:rsidRPr="00FD75AE">
              <w:rPr>
                <w:rFonts w:ascii="Times New Roman" w:eastAsia="Times New Roman" w:hAnsi="Times New Roman"/>
                <w:sz w:val="24"/>
                <w:szCs w:val="24"/>
                <w:lang w:val="ru-RU"/>
              </w:rPr>
              <w:t>1877-1878 гг. Россия на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Дальнем Востоке</w:t>
            </w:r>
          </w:p>
        </w:tc>
      </w:tr>
      <w:tr w:rsidR="008727F5" w:rsidTr="00FE532E">
        <w:trPr>
          <w:trHeight w:val="642"/>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5.3</w:t>
            </w:r>
          </w:p>
        </w:tc>
        <w:tc>
          <w:tcPr>
            <w:tcW w:w="9086" w:type="dxa"/>
          </w:tcPr>
          <w:p w:rsidR="00284112" w:rsidRPr="00FD75AE" w:rsidRDefault="006A042C" w:rsidP="00284112">
            <w:pPr>
              <w:spacing w:after="0" w:line="232" w:lineRule="auto"/>
              <w:ind w:right="13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Национальная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самодержавия.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Укрепление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автономии Финляндии. Польское восстание 1863 г.</w:t>
            </w:r>
          </w:p>
        </w:tc>
      </w:tr>
      <w:tr w:rsidR="008727F5" w:rsidTr="00FE532E">
        <w:trPr>
          <w:trHeight w:val="318"/>
        </w:trPr>
        <w:tc>
          <w:tcPr>
            <w:tcW w:w="1383" w:type="dxa"/>
          </w:tcPr>
          <w:p w:rsidR="00284112" w:rsidRPr="00FD75AE" w:rsidRDefault="006A042C" w:rsidP="00284112">
            <w:pPr>
              <w:spacing w:after="0" w:line="299"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9086"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1880-1890-х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5"/>
                <w:sz w:val="24"/>
                <w:szCs w:val="24"/>
                <w:lang w:val="ru-RU"/>
              </w:rPr>
              <w:t>гг.</w:t>
            </w:r>
          </w:p>
        </w:tc>
      </w:tr>
      <w:tr w:rsidR="008727F5" w:rsidTr="00FE532E">
        <w:trPr>
          <w:trHeight w:val="1612"/>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6.1</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"Народное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самодержавие"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Александра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III.</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Идеология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самобытного развития России. </w:t>
            </w:r>
            <w:r w:rsidRPr="00FD75AE">
              <w:rPr>
                <w:rFonts w:ascii="Times New Roman" w:eastAsia="Times New Roman" w:hAnsi="Times New Roman"/>
                <w:sz w:val="24"/>
                <w:szCs w:val="24"/>
                <w:lang w:val="ru-RU"/>
              </w:rPr>
              <w:t>Государственный национализм. Реформы и</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"контрреформы".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Политика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консервативной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стабилизации.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Ограничение</w:t>
            </w:r>
          </w:p>
          <w:p w:rsidR="00284112" w:rsidRPr="00FD75AE" w:rsidRDefault="006A042C" w:rsidP="00284112">
            <w:pPr>
              <w:spacing w:after="0" w:line="316" w:lineRule="exact"/>
              <w:ind w:right="102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общественной самодеятельности. Местное самоуправление и самодержавие.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Независимость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суда.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Права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университетов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власть</w:t>
            </w:r>
          </w:p>
        </w:tc>
      </w:tr>
    </w:tbl>
    <w:p w:rsidR="00284112" w:rsidRPr="00FD75AE" w:rsidRDefault="006A042C" w:rsidP="00284112">
      <w:pPr>
        <w:autoSpaceDE w:val="0"/>
        <w:autoSpaceDN w:val="0"/>
        <w:spacing w:after="0" w:line="316" w:lineRule="exact"/>
        <w:rPr>
          <w:rFonts w:ascii="Times New Roman" w:eastAsia="Times New Roman" w:hAnsi="Times New Roman"/>
          <w:sz w:val="24"/>
          <w:szCs w:val="24"/>
          <w:lang w:val="ru-RU"/>
        </w:rPr>
        <w:sectPr w:rsidR="00284112" w:rsidRPr="00FD75AE">
          <w:type w:val="continuous"/>
          <w:pgSz w:w="11920" w:h="16850"/>
          <w:pgMar w:top="1040" w:right="283" w:bottom="794"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1288"/>
        </w:trPr>
        <w:tc>
          <w:tcPr>
            <w:tcW w:w="138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86"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попечителей. Печать и цензура. Экономическая модернизация через </w:t>
            </w:r>
            <w:r w:rsidRPr="00FD75AE">
              <w:rPr>
                <w:rFonts w:ascii="Times New Roman" w:eastAsia="Times New Roman" w:hAnsi="Times New Roman"/>
                <w:spacing w:val="-2"/>
                <w:sz w:val="24"/>
                <w:szCs w:val="24"/>
                <w:lang w:val="ru-RU"/>
              </w:rPr>
              <w:t>государственное вмешательство 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 xml:space="preserve">экономику. Форсированное развитие </w:t>
            </w:r>
            <w:r w:rsidRPr="00FD75AE">
              <w:rPr>
                <w:rFonts w:ascii="Times New Roman" w:eastAsia="Times New Roman" w:hAnsi="Times New Roman"/>
                <w:sz w:val="24"/>
                <w:szCs w:val="24"/>
                <w:lang w:val="ru-RU"/>
              </w:rPr>
              <w:t xml:space="preserve">промышленности. Финансовая политика. Консервация аграрных </w:t>
            </w:r>
            <w:r w:rsidRPr="00FD75AE">
              <w:rPr>
                <w:rFonts w:ascii="Times New Roman" w:eastAsia="Times New Roman" w:hAnsi="Times New Roman"/>
                <w:spacing w:val="-2"/>
                <w:sz w:val="24"/>
                <w:szCs w:val="24"/>
                <w:lang w:val="ru-RU"/>
              </w:rPr>
              <w:t>отношений</w:t>
            </w:r>
          </w:p>
        </w:tc>
      </w:tr>
      <w:tr w:rsidR="008727F5" w:rsidTr="00FE532E">
        <w:trPr>
          <w:trHeight w:val="1609"/>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6.2</w:t>
            </w:r>
          </w:p>
        </w:tc>
        <w:tc>
          <w:tcPr>
            <w:tcW w:w="9086" w:type="dxa"/>
          </w:tcPr>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Сельское хозяйство и промышленность. Пореформенная </w:t>
            </w:r>
            <w:r w:rsidRPr="00FD75AE">
              <w:rPr>
                <w:rFonts w:ascii="Times New Roman" w:eastAsia="Times New Roman" w:hAnsi="Times New Roman"/>
                <w:sz w:val="24"/>
                <w:szCs w:val="24"/>
                <w:lang w:val="ru-RU"/>
              </w:rPr>
              <w:t>деревня: традиции и новации. Общинное землевладение и крестьянское хозяйство.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Взаимозависимость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помещичьего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крестьянского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хозяйств. Помещичье "оскудение". Социальные типы крестьян и помещиков.</w:t>
            </w:r>
          </w:p>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6"/>
                <w:sz w:val="24"/>
                <w:szCs w:val="24"/>
                <w:lang w:val="ru-RU"/>
              </w:rPr>
              <w:t>Дворяне-</w:t>
            </w:r>
            <w:r w:rsidRPr="00FD75AE">
              <w:rPr>
                <w:rFonts w:ascii="Times New Roman" w:eastAsia="Times New Roman" w:hAnsi="Times New Roman"/>
                <w:spacing w:val="-2"/>
                <w:sz w:val="24"/>
                <w:szCs w:val="24"/>
                <w:lang w:val="ru-RU"/>
              </w:rPr>
              <w:t>предприниматели</w:t>
            </w:r>
          </w:p>
        </w:tc>
      </w:tr>
      <w:tr w:rsidR="008727F5" w:rsidTr="00FE532E">
        <w:trPr>
          <w:trHeight w:val="1607"/>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6.3</w:t>
            </w:r>
          </w:p>
        </w:tc>
        <w:tc>
          <w:tcPr>
            <w:tcW w:w="9086"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Индустриализация и урбанизация. </w:t>
            </w:r>
            <w:r w:rsidRPr="00FD75AE">
              <w:rPr>
                <w:rFonts w:ascii="Times New Roman" w:eastAsia="Times New Roman" w:hAnsi="Times New Roman"/>
                <w:sz w:val="24"/>
                <w:szCs w:val="24"/>
                <w:lang w:val="ru-RU"/>
              </w:rPr>
              <w:t>Железные дороги и их роль в экономической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социальной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модернизации.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Миграции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сельского населения в города. Рабочий вопрос и его особенности в России.</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Государственные, общественные и частнопредпринимательские способы </w:t>
            </w:r>
            <w:r w:rsidRPr="00FD75AE">
              <w:rPr>
                <w:rFonts w:ascii="Times New Roman" w:eastAsia="Times New Roman" w:hAnsi="Times New Roman"/>
                <w:sz w:val="24"/>
                <w:szCs w:val="24"/>
                <w:lang w:val="ru-RU"/>
              </w:rPr>
              <w:t>его решения</w:t>
            </w:r>
          </w:p>
        </w:tc>
      </w:tr>
      <w:tr w:rsidR="008727F5" w:rsidTr="00FE532E">
        <w:trPr>
          <w:trHeight w:val="966"/>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6.4</w:t>
            </w:r>
          </w:p>
        </w:tc>
        <w:tc>
          <w:tcPr>
            <w:tcW w:w="9086" w:type="dxa"/>
          </w:tcPr>
          <w:p w:rsidR="00284112" w:rsidRPr="00FD75AE" w:rsidRDefault="006A042C" w:rsidP="00284112">
            <w:pPr>
              <w:spacing w:after="0" w:line="240" w:lineRule="auto"/>
              <w:ind w:right="52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Пространство империи. </w:t>
            </w:r>
            <w:r w:rsidRPr="00FD75AE">
              <w:rPr>
                <w:rFonts w:ascii="Times New Roman" w:eastAsia="Times New Roman" w:hAnsi="Times New Roman"/>
                <w:sz w:val="24"/>
                <w:szCs w:val="24"/>
                <w:lang w:val="ru-RU"/>
              </w:rPr>
              <w:t>Основные сферы и направления внешнеполитических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интересов.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Упрочение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статуса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великой</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державы.</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Освоение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государственной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территории</w:t>
            </w:r>
          </w:p>
        </w:tc>
      </w:tr>
      <w:tr w:rsidR="008727F5" w:rsidTr="00FE532E">
        <w:trPr>
          <w:trHeight w:val="642"/>
        </w:trPr>
        <w:tc>
          <w:tcPr>
            <w:tcW w:w="1383"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9086" w:type="dxa"/>
          </w:tcPr>
          <w:p w:rsidR="00284112" w:rsidRPr="00FD75AE" w:rsidRDefault="006A042C" w:rsidP="00284112">
            <w:pPr>
              <w:spacing w:after="0" w:line="235" w:lineRule="auto"/>
              <w:ind w:right="122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гражданского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общества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направления общественных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движений.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Общественная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жизнь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1860-1890-х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гг.</w:t>
            </w:r>
          </w:p>
        </w:tc>
      </w:tr>
      <w:tr w:rsidR="008727F5" w:rsidTr="00FE532E">
        <w:trPr>
          <w:trHeight w:val="1291"/>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7.1</w:t>
            </w:r>
          </w:p>
        </w:tc>
        <w:tc>
          <w:tcPr>
            <w:tcW w:w="9086" w:type="dxa"/>
          </w:tcPr>
          <w:p w:rsidR="00284112" w:rsidRPr="00FD75AE" w:rsidRDefault="006A042C" w:rsidP="00284112">
            <w:pPr>
              <w:spacing w:after="0" w:line="240" w:lineRule="auto"/>
              <w:ind w:right="642"/>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общественной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самодеятельности.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Расширение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публичной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сферы (общественное самоуправление, печать, образование, суд). Феномен интеллигенции. Общественные организации. Благотворительность.</w:t>
            </w:r>
          </w:p>
          <w:p w:rsidR="00284112" w:rsidRPr="00FD75AE" w:rsidRDefault="006A042C" w:rsidP="00284112">
            <w:pPr>
              <w:spacing w:after="0" w:line="310" w:lineRule="exact"/>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Студенческое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движение.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Рабочее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движение.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Женское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движение</w:t>
            </w:r>
          </w:p>
        </w:tc>
      </w:tr>
      <w:tr w:rsidR="008727F5" w:rsidTr="00FE532E">
        <w:trPr>
          <w:trHeight w:val="2899"/>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7.2</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Иде</w:t>
            </w:r>
            <w:r w:rsidRPr="00FD75AE">
              <w:rPr>
                <w:rFonts w:ascii="Times New Roman" w:eastAsia="Times New Roman" w:hAnsi="Times New Roman"/>
                <w:sz w:val="24"/>
                <w:szCs w:val="24"/>
                <w:lang w:val="ru-RU"/>
              </w:rPr>
              <w:t>йные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течения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общественное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позитивизма, дарвинизма, марксизма и других направлений европейской</w:t>
            </w:r>
          </w:p>
          <w:p w:rsidR="00284112" w:rsidRPr="00FD75AE" w:rsidRDefault="006A042C" w:rsidP="00284112">
            <w:pPr>
              <w:spacing w:after="0" w:line="240" w:lineRule="auto"/>
              <w:ind w:right="19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общественной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мысли.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Консервативная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мысль.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Национализм.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Либерализм и его особенности в России. Русский социализм. Русский анархизм.</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Формы </w:t>
            </w:r>
            <w:r w:rsidRPr="00FD75AE">
              <w:rPr>
                <w:rFonts w:ascii="Times New Roman" w:eastAsia="Times New Roman" w:hAnsi="Times New Roman"/>
                <w:sz w:val="24"/>
                <w:szCs w:val="24"/>
                <w:lang w:val="ru-RU"/>
              </w:rPr>
              <w:t>политической оппозиции: земское движение, революционное подполье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эмиграция.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Народничество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эволюция.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Народнические кружки: идеология и практика. Большое общество пропаганды.</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"Хождение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народ".</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"Земля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воля"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раскол.</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"Чёрный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передел"</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"Народная воля". Политический терроризм</w:t>
            </w:r>
          </w:p>
        </w:tc>
      </w:tr>
      <w:tr w:rsidR="008727F5" w:rsidTr="00FE532E">
        <w:trPr>
          <w:trHeight w:val="961"/>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7.3</w:t>
            </w:r>
          </w:p>
        </w:tc>
        <w:tc>
          <w:tcPr>
            <w:tcW w:w="9086"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Распространение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марксизма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формирование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социал-демократии.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Группа</w:t>
            </w:r>
          </w:p>
          <w:p w:rsidR="00284112" w:rsidRPr="00FD75AE" w:rsidRDefault="006A042C" w:rsidP="00284112">
            <w:pPr>
              <w:spacing w:after="0" w:line="316" w:lineRule="exact"/>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"Освобождение труда". "Союз борьбы за освобождение рабочего </w:t>
            </w:r>
            <w:r w:rsidRPr="00FD75AE">
              <w:rPr>
                <w:rFonts w:ascii="Times New Roman" w:eastAsia="Times New Roman" w:hAnsi="Times New Roman"/>
                <w:spacing w:val="-2"/>
                <w:sz w:val="24"/>
                <w:szCs w:val="24"/>
                <w:lang w:val="ru-RU"/>
              </w:rPr>
              <w:t>класса". I</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съезд Российской социал-демократической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рабочей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партии</w:t>
            </w:r>
          </w:p>
        </w:tc>
      </w:tr>
      <w:tr w:rsidR="008727F5" w:rsidTr="00FE532E">
        <w:trPr>
          <w:trHeight w:val="642"/>
        </w:trPr>
        <w:tc>
          <w:tcPr>
            <w:tcW w:w="1383"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9086"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пространство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второй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половине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в. Этнокультурный облик империи</w:t>
            </w:r>
          </w:p>
        </w:tc>
      </w:tr>
      <w:tr w:rsidR="008727F5" w:rsidTr="00FE532E">
        <w:trPr>
          <w:trHeight w:val="2255"/>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8.1</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Культура и быт народов России во второй половине XIX в. Развитие городской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Технический прогресс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перемены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повседневной жизни.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транспорта,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Рост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Становление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национальной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научной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школы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вклад</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мировое</w:t>
            </w:r>
          </w:p>
        </w:tc>
      </w:tr>
    </w:tbl>
    <w:p w:rsidR="00284112" w:rsidRPr="00FD75AE" w:rsidRDefault="006A042C" w:rsidP="00284112">
      <w:pPr>
        <w:autoSpaceDE w:val="0"/>
        <w:autoSpaceDN w:val="0"/>
        <w:spacing w:after="0" w:line="316" w:lineRule="exact"/>
        <w:rPr>
          <w:rFonts w:ascii="Times New Roman" w:eastAsia="Times New Roman" w:hAnsi="Times New Roman"/>
          <w:sz w:val="24"/>
          <w:szCs w:val="24"/>
          <w:lang w:val="ru-RU"/>
        </w:rPr>
        <w:sectPr w:rsidR="00284112" w:rsidRPr="00FD75AE">
          <w:type w:val="continuous"/>
          <w:pgSz w:w="11920" w:h="16850"/>
          <w:pgMar w:top="1040" w:right="283" w:bottom="100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969"/>
        </w:trPr>
        <w:tc>
          <w:tcPr>
            <w:tcW w:w="138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86"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научное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знание.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Достижения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российской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науки.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Общественная</w:t>
            </w:r>
          </w:p>
          <w:p w:rsidR="00284112" w:rsidRPr="00FD75AE" w:rsidRDefault="006A042C" w:rsidP="00284112">
            <w:pPr>
              <w:spacing w:after="0" w:line="322" w:lineRule="exact"/>
              <w:ind w:right="47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значимость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художественной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Литература,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живопись,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музыка, театр. Архитектура и градостроительство</w:t>
            </w:r>
          </w:p>
        </w:tc>
      </w:tr>
      <w:tr w:rsidR="008727F5" w:rsidTr="00FE532E">
        <w:trPr>
          <w:trHeight w:val="2577"/>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8.2</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Основные регионы и народы Российской </w:t>
            </w:r>
            <w:r w:rsidRPr="00FD75AE">
              <w:rPr>
                <w:rFonts w:ascii="Times New Roman" w:eastAsia="Times New Roman" w:hAnsi="Times New Roman"/>
                <w:sz w:val="24"/>
                <w:szCs w:val="24"/>
                <w:lang w:val="ru-RU"/>
              </w:rPr>
              <w:t>империи и их роль в жизни страны.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Правовое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положение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этносов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конфессий.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w:t>
            </w:r>
            <w:r w:rsidRPr="00FD75AE">
              <w:rPr>
                <w:rFonts w:ascii="Times New Roman" w:eastAsia="Times New Roman" w:hAnsi="Times New Roman"/>
                <w:sz w:val="24"/>
                <w:szCs w:val="24"/>
                <w:lang w:val="ru-RU"/>
              </w:rPr>
              <w:t>ика. Еврейский вопрос.</w:t>
            </w:r>
          </w:p>
          <w:p w:rsidR="00284112" w:rsidRPr="00FD75AE" w:rsidRDefault="006A042C" w:rsidP="00284112">
            <w:pPr>
              <w:spacing w:after="0" w:line="235" w:lineRule="auto"/>
              <w:ind w:right="97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Поволжье.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Северный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Кавказ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Закавказье.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Север,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Сибирь,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Дальний Восток.</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Средняя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Азия.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Миссии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Русской</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православной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церкви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 её знаменитые миссионеры</w:t>
            </w:r>
          </w:p>
        </w:tc>
      </w:tr>
      <w:tr w:rsidR="008727F5" w:rsidTr="00FE532E">
        <w:trPr>
          <w:trHeight w:val="316"/>
        </w:trPr>
        <w:tc>
          <w:tcPr>
            <w:tcW w:w="1383" w:type="dxa"/>
          </w:tcPr>
          <w:p w:rsidR="00284112" w:rsidRPr="00FD75AE" w:rsidRDefault="006A042C" w:rsidP="00284112">
            <w:pPr>
              <w:spacing w:after="0" w:line="29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9086"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пороге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3542"/>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9.1</w:t>
            </w:r>
          </w:p>
        </w:tc>
        <w:tc>
          <w:tcPr>
            <w:tcW w:w="9086" w:type="dxa"/>
          </w:tcPr>
          <w:p w:rsidR="00284112" w:rsidRPr="00FD75AE" w:rsidRDefault="006A042C" w:rsidP="00284112">
            <w:pPr>
              <w:spacing w:after="0" w:line="240"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 пороге нового века: динамика и противоречия </w:t>
            </w:r>
            <w:r w:rsidRPr="00FD75AE">
              <w:rPr>
                <w:rFonts w:ascii="Times New Roman" w:eastAsia="Times New Roman" w:hAnsi="Times New Roman"/>
                <w:sz w:val="24"/>
                <w:szCs w:val="24"/>
                <w:lang w:val="ru-RU"/>
              </w:rPr>
              <w:t>развития. Экономический рост. Промышленное развитие. Новая география экономики. Урбанизация и облик городов. Отечественный и иностранный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капитал,</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индустриализации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Россия -</w:t>
            </w:r>
          </w:p>
          <w:p w:rsidR="00284112" w:rsidRPr="00FD75AE" w:rsidRDefault="006A042C" w:rsidP="00284112">
            <w:pPr>
              <w:spacing w:after="0" w:line="240" w:lineRule="auto"/>
              <w:ind w:right="19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мировой экспортёр хлеба. Аграрный вопрос. Демография, социальная </w:t>
            </w:r>
            <w:r w:rsidRPr="00FD75AE">
              <w:rPr>
                <w:rFonts w:ascii="Times New Roman" w:eastAsia="Times New Roman" w:hAnsi="Times New Roman"/>
                <w:sz w:val="24"/>
                <w:szCs w:val="24"/>
                <w:lang w:val="ru-RU"/>
              </w:rPr>
              <w:t>стратификация. Разложение сословных структур. Формирование новых социальных страт. Буржуазия. Рабочие: социальная характеристика и борьба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права.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Средние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городские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слои.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Типы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сельского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землевладения и хозяйства. Помещики и крестьяне. Положение женщины в </w:t>
            </w:r>
            <w:r w:rsidRPr="00FD75AE">
              <w:rPr>
                <w:rFonts w:ascii="Times New Roman" w:eastAsia="Times New Roman" w:hAnsi="Times New Roman"/>
                <w:sz w:val="24"/>
                <w:szCs w:val="24"/>
                <w:lang w:val="ru-RU"/>
              </w:rPr>
              <w:t>обществе.</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Церковь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условиях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кризиса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идеологии.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Распространение светской этики и культуры</w:t>
            </w:r>
          </w:p>
        </w:tc>
      </w:tr>
      <w:tr w:rsidR="008727F5" w:rsidTr="00FE532E">
        <w:trPr>
          <w:trHeight w:val="647"/>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9.2</w:t>
            </w:r>
          </w:p>
        </w:tc>
        <w:tc>
          <w:tcPr>
            <w:tcW w:w="9086" w:type="dxa"/>
          </w:tcPr>
          <w:p w:rsidR="00284112" w:rsidRPr="00FD75AE" w:rsidRDefault="006A042C" w:rsidP="00284112">
            <w:pPr>
              <w:spacing w:after="0" w:line="235" w:lineRule="auto"/>
              <w:ind w:right="2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Имперский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центр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регионы.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Национальная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этнические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элиты и национально-культурные движения</w:t>
            </w:r>
          </w:p>
        </w:tc>
      </w:tr>
      <w:tr w:rsidR="008727F5" w:rsidTr="00FE532E">
        <w:trPr>
          <w:trHeight w:val="1605"/>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9.3</w:t>
            </w:r>
          </w:p>
        </w:tc>
        <w:tc>
          <w:tcPr>
            <w:tcW w:w="9086" w:type="dxa"/>
          </w:tcPr>
          <w:p w:rsidR="00284112" w:rsidRPr="00FD75AE" w:rsidRDefault="006A042C" w:rsidP="00284112">
            <w:pPr>
              <w:spacing w:after="0" w:line="240" w:lineRule="auto"/>
              <w:ind w:right="33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Россия в системе международных отношений. </w:t>
            </w:r>
            <w:r w:rsidRPr="00FD75AE">
              <w:rPr>
                <w:rFonts w:ascii="Times New Roman" w:eastAsia="Times New Roman" w:hAnsi="Times New Roman"/>
                <w:sz w:val="24"/>
                <w:szCs w:val="24"/>
                <w:lang w:val="ru-RU"/>
              </w:rPr>
              <w:t>Политика на Дальнем Востоке. Русско-японская война 1904-1905 гг. Оборона Порт-Артура. Цусимское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сражение.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Обострение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международной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обстановки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накануне Первой мировой войны. Блоковая система и участие в ней России.</w:t>
            </w:r>
          </w:p>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преддверии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мировой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катастрофы</w:t>
            </w:r>
          </w:p>
        </w:tc>
      </w:tr>
      <w:tr w:rsidR="008727F5" w:rsidTr="00FE532E">
        <w:trPr>
          <w:trHeight w:val="4514"/>
        </w:trPr>
        <w:tc>
          <w:tcPr>
            <w:tcW w:w="1383"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9.4</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российская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революция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1905-1907</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Начало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парламентаризма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 России. Николай II и его окружение.</w:t>
            </w:r>
          </w:p>
          <w:p w:rsidR="00284112" w:rsidRPr="00FD75AE" w:rsidRDefault="006A042C" w:rsidP="00284112">
            <w:pPr>
              <w:spacing w:after="0" w:line="242" w:lineRule="auto"/>
              <w:ind w:right="1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Деятельность В.К.Плеве на посту министра внутренних дел. Оппозиционное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либеральное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"Союз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освобождения".</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Банкетная кампания. Предпосылки </w:t>
            </w:r>
            <w:r w:rsidRPr="00FD75AE">
              <w:rPr>
                <w:rFonts w:ascii="Times New Roman" w:eastAsia="Times New Roman" w:hAnsi="Times New Roman"/>
                <w:sz w:val="24"/>
                <w:szCs w:val="24"/>
                <w:lang w:val="ru-RU"/>
              </w:rPr>
              <w:t>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1905</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Выступления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рабочих,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крестьян,</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средних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городских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слоев, солдат и матросов. Всероссийская </w:t>
            </w:r>
            <w:r w:rsidRPr="00FD75AE">
              <w:rPr>
                <w:rFonts w:ascii="Times New Roman" w:eastAsia="Times New Roman" w:hAnsi="Times New Roman"/>
                <w:sz w:val="24"/>
                <w:szCs w:val="24"/>
                <w:lang w:val="ru-RU"/>
              </w:rPr>
              <w:t>октябрьская политическая стачка.</w:t>
            </w:r>
          </w:p>
          <w:p w:rsidR="00284112" w:rsidRPr="00FD75AE" w:rsidRDefault="006A042C" w:rsidP="00284112">
            <w:pPr>
              <w:spacing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Манифест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17</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октября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1905</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многопартийной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системы. Политические партии, массовые движения и их лидеры.</w:t>
            </w:r>
          </w:p>
          <w:p w:rsidR="00284112" w:rsidRPr="00FD75AE" w:rsidRDefault="006A042C" w:rsidP="00284112">
            <w:pPr>
              <w:spacing w:after="0" w:line="322" w:lineRule="exact"/>
              <w:ind w:right="272"/>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Неонароднические партии и организации (социалисты-революционеры). </w:t>
            </w:r>
            <w:r w:rsidRPr="00FD75AE">
              <w:rPr>
                <w:rFonts w:ascii="Times New Roman" w:eastAsia="Times New Roman" w:hAnsi="Times New Roman"/>
                <w:sz w:val="24"/>
                <w:szCs w:val="24"/>
                <w:lang w:val="ru-RU"/>
              </w:rPr>
              <w:t xml:space="preserve">Социал-демократия: большевики и </w:t>
            </w:r>
            <w:r w:rsidRPr="00FD75AE">
              <w:rPr>
                <w:rFonts w:ascii="Times New Roman" w:eastAsia="Times New Roman" w:hAnsi="Times New Roman"/>
                <w:sz w:val="24"/>
                <w:szCs w:val="24"/>
                <w:lang w:val="ru-RU"/>
              </w:rPr>
              <w:t>меньшевики. Либеральные партии (кадеты, октябристы). Национальные партии. Правомонархические</w:t>
            </w:r>
          </w:p>
        </w:tc>
      </w:tr>
    </w:tbl>
    <w:p w:rsidR="00284112" w:rsidRPr="00FD75AE" w:rsidRDefault="006A042C" w:rsidP="00284112">
      <w:pPr>
        <w:autoSpaceDE w:val="0"/>
        <w:autoSpaceDN w:val="0"/>
        <w:spacing w:after="0" w:line="322"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83"/>
        <w:gridCol w:w="9086"/>
      </w:tblGrid>
      <w:tr w:rsidR="008727F5" w:rsidTr="00FE532E">
        <w:trPr>
          <w:trHeight w:val="1929"/>
        </w:trPr>
        <w:tc>
          <w:tcPr>
            <w:tcW w:w="1383" w:type="dxa"/>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86" w:type="dxa"/>
            <w:tcBorders>
              <w:top w:val="nil"/>
            </w:tcBorders>
          </w:tcPr>
          <w:p w:rsidR="00284112" w:rsidRPr="00FD75AE" w:rsidRDefault="006A042C" w:rsidP="00284112">
            <w:pPr>
              <w:spacing w:after="0" w:line="240" w:lineRule="auto"/>
              <w:ind w:right="33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партии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борьбе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революцией.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Советы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профсоюзы.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Декабрьское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1905 г. вооружённое восстание в Москве. Особенности революционных выступлений в 190</w:t>
            </w:r>
            <w:r w:rsidRPr="00FD75AE">
              <w:rPr>
                <w:rFonts w:ascii="Times New Roman" w:eastAsia="Times New Roman" w:hAnsi="Times New Roman"/>
                <w:sz w:val="24"/>
                <w:szCs w:val="24"/>
                <w:lang w:val="ru-RU"/>
              </w:rPr>
              <w:t>6-1907 гг. Избирательный закон 11 декабря 1905 г.</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Избирательная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кампания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I</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Государственную</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думу.</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Основные</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государственные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законы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23</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апреля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1906</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Деятельность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II Государственной думы: итоги и уроки</w:t>
            </w:r>
          </w:p>
        </w:tc>
      </w:tr>
      <w:tr w:rsidR="008727F5" w:rsidTr="00FE532E">
        <w:trPr>
          <w:trHeight w:val="1933"/>
        </w:trPr>
        <w:tc>
          <w:tcPr>
            <w:tcW w:w="1383" w:type="dxa"/>
          </w:tcPr>
          <w:p w:rsidR="00284112" w:rsidRPr="00FD75AE" w:rsidRDefault="006A042C" w:rsidP="00284112">
            <w:pPr>
              <w:spacing w:after="0" w:line="308"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9.5</w:t>
            </w:r>
          </w:p>
        </w:tc>
        <w:tc>
          <w:tcPr>
            <w:tcW w:w="9086" w:type="dxa"/>
          </w:tcPr>
          <w:p w:rsidR="00284112" w:rsidRPr="00FD75AE" w:rsidRDefault="006A042C" w:rsidP="00284112">
            <w:pPr>
              <w:spacing w:after="0" w:line="240" w:lineRule="auto"/>
              <w:ind w:right="36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Общество и власть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после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 xml:space="preserve">революции. Уроки </w:t>
            </w:r>
            <w:r w:rsidRPr="00FD75AE">
              <w:rPr>
                <w:rFonts w:ascii="Times New Roman" w:eastAsia="Times New Roman" w:hAnsi="Times New Roman"/>
                <w:sz w:val="24"/>
                <w:szCs w:val="24"/>
                <w:lang w:val="ru-RU"/>
              </w:rPr>
              <w:t>революции: политическая стабилизация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социальные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преобразования.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П.А.Столыпин: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программа системных реформ, масштаб и результаты. Незавершённость</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преобразований и нарастание социальных противоречий. III и IV Государственная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дума.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Идейно-политический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спектр</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Общественный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социальный подъём</w:t>
            </w:r>
          </w:p>
        </w:tc>
      </w:tr>
      <w:tr w:rsidR="008727F5" w:rsidTr="00FE532E">
        <w:trPr>
          <w:trHeight w:val="1609"/>
        </w:trPr>
        <w:tc>
          <w:tcPr>
            <w:tcW w:w="1383"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9.6</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Серебряный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век</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российской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Новые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явления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художественной литературе и искусстве. Мировоззренческие ценности и стиль жизни.</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Литература</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Живопись.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"Мир</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искусства".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Архитектура.</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Скульптура.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Драматический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театр:</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традиции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новаторство.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Музыка. "Русские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сезоны"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Париже.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Зарождение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российского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кинематографа</w:t>
            </w:r>
          </w:p>
        </w:tc>
      </w:tr>
      <w:tr w:rsidR="008727F5" w:rsidTr="00FE532E">
        <w:trPr>
          <w:trHeight w:val="1288"/>
        </w:trPr>
        <w:tc>
          <w:tcPr>
            <w:tcW w:w="1383"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9.7</w:t>
            </w:r>
          </w:p>
        </w:tc>
        <w:tc>
          <w:tcPr>
            <w:tcW w:w="9086"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народного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просвещения: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попытка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преодоления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разрыва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между образованным обществом и народом. Открытия российских учёных.</w:t>
            </w:r>
          </w:p>
          <w:p w:rsidR="00284112" w:rsidRPr="00FD75AE" w:rsidRDefault="006A042C" w:rsidP="00284112">
            <w:pPr>
              <w:spacing w:after="0" w:line="322" w:lineRule="exact"/>
              <w:ind w:right="4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Достижения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гуманитарных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наук.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русской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философской школы. Вклад России начала XX в. в мировую культуру</w:t>
            </w:r>
          </w:p>
        </w:tc>
      </w:tr>
      <w:tr w:rsidR="008727F5" w:rsidTr="00FE532E">
        <w:trPr>
          <w:trHeight w:val="323"/>
        </w:trPr>
        <w:tc>
          <w:tcPr>
            <w:tcW w:w="1383" w:type="dxa"/>
          </w:tcPr>
          <w:p w:rsidR="00284112" w:rsidRPr="00FD75AE" w:rsidRDefault="006A042C" w:rsidP="00284112">
            <w:pPr>
              <w:spacing w:after="0" w:line="303"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9086"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Наш</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край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5"/>
                <w:sz w:val="24"/>
                <w:szCs w:val="24"/>
                <w:lang w:val="ru-RU"/>
              </w:rPr>
              <w:t>в.</w:t>
            </w:r>
          </w:p>
        </w:tc>
      </w:tr>
    </w:tbl>
    <w:p w:rsidR="00284112" w:rsidRPr="00FD75AE" w:rsidRDefault="006A042C" w:rsidP="00284112">
      <w:pPr>
        <w:autoSpaceDE w:val="0"/>
        <w:autoSpaceDN w:val="0"/>
        <w:spacing w:before="44"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6</w:t>
      </w:r>
    </w:p>
    <w:p w:rsidR="00284112" w:rsidRPr="00FD75AE" w:rsidRDefault="006A042C" w:rsidP="00284112">
      <w:pPr>
        <w:autoSpaceDE w:val="0"/>
        <w:autoSpaceDN w:val="0"/>
        <w:spacing w:before="7" w:after="9" w:line="242"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1"/>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1"/>
          <w:sz w:val="24"/>
          <w:szCs w:val="24"/>
          <w:lang w:val="ru-RU"/>
        </w:rPr>
        <w:t xml:space="preserve"> </w:t>
      </w:r>
      <w:r w:rsidRPr="00FD75AE">
        <w:rPr>
          <w:rFonts w:ascii="Times New Roman" w:eastAsia="Times New Roman" w:hAnsi="Times New Roman"/>
          <w:b/>
          <w:bCs/>
          <w:sz w:val="24"/>
          <w:szCs w:val="24"/>
          <w:lang w:val="ru-RU"/>
        </w:rPr>
        <w:t>истории</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z w:val="24"/>
          <w:szCs w:val="24"/>
          <w:lang w:val="ru-RU"/>
        </w:rPr>
        <w:t>освоения</w:t>
      </w:r>
      <w:r w:rsidRPr="00FD75AE">
        <w:rPr>
          <w:rFonts w:ascii="Times New Roman" w:eastAsia="Times New Roman" w:hAnsi="Times New Roman"/>
          <w:b/>
          <w:bCs/>
          <w:spacing w:val="-8"/>
          <w:sz w:val="24"/>
          <w:szCs w:val="24"/>
          <w:lang w:val="ru-RU"/>
        </w:rPr>
        <w:t xml:space="preserve"> </w:t>
      </w:r>
      <w:r w:rsidRPr="00FD75AE">
        <w:rPr>
          <w:rFonts w:ascii="Times New Roman" w:eastAsia="Times New Roman" w:hAnsi="Times New Roman"/>
          <w:b/>
          <w:bCs/>
          <w:sz w:val="24"/>
          <w:szCs w:val="24"/>
          <w:lang w:val="ru-RU"/>
        </w:rPr>
        <w:t xml:space="preserve">основной образовательной </w:t>
      </w:r>
      <w:r w:rsidRPr="00FD75AE">
        <w:rPr>
          <w:rFonts w:ascii="Times New Roman" w:eastAsia="Times New Roman" w:hAnsi="Times New Roman"/>
          <w:b/>
          <w:bCs/>
          <w:sz w:val="24"/>
          <w:szCs w:val="24"/>
          <w:lang w:val="ru-RU"/>
        </w:rPr>
        <w:t>программы основного общего образования</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56"/>
        <w:gridCol w:w="8815"/>
      </w:tblGrid>
      <w:tr w:rsidR="008727F5" w:rsidTr="00FE532E">
        <w:trPr>
          <w:trHeight w:val="964"/>
        </w:trPr>
        <w:tc>
          <w:tcPr>
            <w:tcW w:w="1656" w:type="dxa"/>
          </w:tcPr>
          <w:p w:rsidR="00284112" w:rsidRPr="00FD75AE" w:rsidRDefault="006A042C" w:rsidP="00284112">
            <w:pPr>
              <w:spacing w:after="0" w:line="310" w:lineRule="exact"/>
              <w:ind w:right="22"/>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8815"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требования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к</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предметным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результатам базового уровня</w:t>
            </w:r>
          </w:p>
          <w:p w:rsidR="00284112" w:rsidRPr="00FD75AE" w:rsidRDefault="006A042C" w:rsidP="00284112">
            <w:pPr>
              <w:spacing w:before="2" w:after="0" w:line="314" w:lineRule="exact"/>
              <w:ind w:right="36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освоения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основной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образовательной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программы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общего образования на основе ФГОС</w:t>
            </w:r>
          </w:p>
        </w:tc>
      </w:tr>
      <w:tr w:rsidR="008727F5" w:rsidTr="00FE532E">
        <w:trPr>
          <w:trHeight w:val="1609"/>
        </w:trPr>
        <w:tc>
          <w:tcPr>
            <w:tcW w:w="1656"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815" w:type="dxa"/>
          </w:tcPr>
          <w:p w:rsidR="00284112" w:rsidRPr="00FD75AE" w:rsidRDefault="006A042C" w:rsidP="00284112">
            <w:pPr>
              <w:spacing w:after="0" w:line="240" w:lineRule="auto"/>
              <w:ind w:right="17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определять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последовательность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событий, явлений,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процессов; соотносить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события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истории разных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народов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историческими периодами, событиями региональной и мировой истории, события</w:t>
            </w:r>
          </w:p>
          <w:p w:rsidR="00284112" w:rsidRPr="00FD75AE" w:rsidRDefault="006A042C" w:rsidP="00284112">
            <w:pPr>
              <w:spacing w:after="0" w:line="322" w:lineRule="exact"/>
              <w:ind w:right="46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родного</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края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России; определять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современников исторических событий, явлений, процессов</w:t>
            </w:r>
          </w:p>
        </w:tc>
      </w:tr>
      <w:tr w:rsidR="008727F5" w:rsidTr="00FE532E">
        <w:trPr>
          <w:trHeight w:val="642"/>
        </w:trPr>
        <w:tc>
          <w:tcPr>
            <w:tcW w:w="1656"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815"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развития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быта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нравов народов в различные исторические эпохи</w:t>
            </w:r>
          </w:p>
        </w:tc>
      </w:tr>
      <w:tr w:rsidR="008727F5" w:rsidTr="00FE532E">
        <w:trPr>
          <w:trHeight w:val="642"/>
        </w:trPr>
        <w:tc>
          <w:tcPr>
            <w:tcW w:w="1656"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815" w:type="dxa"/>
          </w:tcPr>
          <w:p w:rsidR="00284112" w:rsidRPr="00FD75AE" w:rsidRDefault="006A042C" w:rsidP="00284112">
            <w:pPr>
              <w:spacing w:after="0" w:line="232" w:lineRule="auto"/>
              <w:ind w:right="5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историческими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понятиями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использование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для решения учебных и практических задач</w:t>
            </w:r>
          </w:p>
        </w:tc>
      </w:tr>
      <w:tr w:rsidR="008727F5" w:rsidTr="00FE532E">
        <w:trPr>
          <w:trHeight w:val="1607"/>
        </w:trPr>
        <w:tc>
          <w:tcPr>
            <w:tcW w:w="1656" w:type="dxa"/>
          </w:tcPr>
          <w:p w:rsidR="00284112" w:rsidRPr="00FD75AE" w:rsidRDefault="006A042C" w:rsidP="00284112">
            <w:pPr>
              <w:spacing w:after="0" w:line="313"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815" w:type="dxa"/>
          </w:tcPr>
          <w:p w:rsidR="00284112" w:rsidRPr="00FD75AE" w:rsidRDefault="006A042C" w:rsidP="00284112">
            <w:pPr>
              <w:spacing w:after="0" w:line="30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рассказывать на основе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самостоятельно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составленного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плана</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исторических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событиях,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явлениях,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процессах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родного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края, истории России и мировой истории и их участниках, демонстрируя понимание исторических явлений, процессов и знание необходимых</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фактов,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дат,</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исторических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понятий</w:t>
            </w:r>
          </w:p>
        </w:tc>
      </w:tr>
      <w:tr w:rsidR="008727F5" w:rsidTr="00FE532E">
        <w:trPr>
          <w:trHeight w:val="321"/>
        </w:trPr>
        <w:tc>
          <w:tcPr>
            <w:tcW w:w="1656"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815"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выявлять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существенные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черты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характерные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признаки</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246"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56"/>
        <w:gridCol w:w="8815"/>
      </w:tblGrid>
      <w:tr w:rsidR="008727F5" w:rsidTr="00FE532E">
        <w:trPr>
          <w:trHeight w:val="323"/>
        </w:trPr>
        <w:tc>
          <w:tcPr>
            <w:tcW w:w="1656"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1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исторических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событий,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явлений, процессов</w:t>
            </w:r>
          </w:p>
        </w:tc>
      </w:tr>
      <w:tr w:rsidR="008727F5" w:rsidTr="00FE532E">
        <w:trPr>
          <w:trHeight w:val="2572"/>
        </w:trPr>
        <w:tc>
          <w:tcPr>
            <w:tcW w:w="1656" w:type="dxa"/>
          </w:tcPr>
          <w:p w:rsidR="00284112" w:rsidRPr="00FD75AE" w:rsidRDefault="006A042C" w:rsidP="00284112">
            <w:pPr>
              <w:spacing w:after="0" w:line="313"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815" w:type="dxa"/>
          </w:tcPr>
          <w:p w:rsidR="00284112" w:rsidRPr="00FD75AE" w:rsidRDefault="006A042C" w:rsidP="00284112">
            <w:pPr>
              <w:spacing w:after="0" w:line="240" w:lineRule="auto"/>
              <w:ind w:right="5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устанавливать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причинно-следственные,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пространственные, временные связи исторических событий, явлений, процессов изучаемого периода, их </w:t>
            </w:r>
            <w:r w:rsidRPr="00FD75AE">
              <w:rPr>
                <w:rFonts w:ascii="Times New Roman" w:eastAsia="Times New Roman" w:hAnsi="Times New Roman"/>
                <w:sz w:val="24"/>
                <w:szCs w:val="24"/>
                <w:lang w:val="ru-RU"/>
              </w:rPr>
              <w:t>взаимосвязь (при наличии) с важнейшими событиями XX - начала XXI вв. (Февральская и Октябрьская революции 1917 г., Великая Отечественная война, распад СССР,</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сложные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1990-е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годы,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возрождение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2000-х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годов,</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воссоединение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Крыма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2014</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года.);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итоги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 историческое значение событий</w:t>
            </w:r>
          </w:p>
        </w:tc>
      </w:tr>
      <w:tr w:rsidR="008727F5" w:rsidTr="00FE532E">
        <w:trPr>
          <w:trHeight w:val="643"/>
        </w:trPr>
        <w:tc>
          <w:tcPr>
            <w:tcW w:w="1656"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815"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сравнивать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исторические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события,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явления,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процессы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 различные исторические эпохи</w:t>
            </w:r>
          </w:p>
        </w:tc>
      </w:tr>
      <w:tr w:rsidR="008727F5" w:rsidTr="00FE532E">
        <w:trPr>
          <w:trHeight w:val="969"/>
        </w:trPr>
        <w:tc>
          <w:tcPr>
            <w:tcW w:w="1656"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8815" w:type="dxa"/>
          </w:tcPr>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 определять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аргументировать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собственную</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5"/>
                <w:sz w:val="24"/>
                <w:szCs w:val="24"/>
                <w:lang w:val="ru-RU"/>
              </w:rPr>
              <w:t>или</w:t>
            </w:r>
          </w:p>
          <w:p w:rsidR="00284112" w:rsidRPr="00FD75AE" w:rsidRDefault="006A042C" w:rsidP="00284112">
            <w:pPr>
              <w:spacing w:before="2" w:after="0" w:line="235" w:lineRule="auto"/>
              <w:ind w:right="5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предложенную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точку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помощью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фактического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материала,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 том числе используя источники разных типов</w:t>
            </w:r>
          </w:p>
        </w:tc>
      </w:tr>
      <w:tr w:rsidR="008727F5" w:rsidTr="00FE532E">
        <w:trPr>
          <w:trHeight w:val="642"/>
        </w:trPr>
        <w:tc>
          <w:tcPr>
            <w:tcW w:w="1656"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8815" w:type="dxa"/>
          </w:tcPr>
          <w:p w:rsidR="00284112" w:rsidRPr="00FD75AE" w:rsidRDefault="006A042C" w:rsidP="00284112">
            <w:pPr>
              <w:spacing w:after="0" w:line="232" w:lineRule="auto"/>
              <w:ind w:right="140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различать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типы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исторических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источников: письменные, вещественные, аудиовизуальные</w:t>
            </w:r>
          </w:p>
        </w:tc>
      </w:tr>
      <w:tr w:rsidR="008727F5" w:rsidTr="00FE532E">
        <w:trPr>
          <w:trHeight w:val="2255"/>
        </w:trPr>
        <w:tc>
          <w:tcPr>
            <w:tcW w:w="1656" w:type="dxa"/>
          </w:tcPr>
          <w:p w:rsidR="00284112" w:rsidRPr="00FD75AE" w:rsidRDefault="006A042C" w:rsidP="00284112">
            <w:pPr>
              <w:spacing w:after="0" w:line="310" w:lineRule="exact"/>
              <w:ind w:right="2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8815"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 находить и критически анализировать для решения познавательной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задачи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исторические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источники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типов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том числе по истории родного края), оценивать их полноту и</w:t>
            </w:r>
          </w:p>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достоверность, соотносить с историческим периодом; соотносить извлечённую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информацию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информацией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других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источников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при изучении исторических событий, явлений, процесс</w:t>
            </w:r>
            <w:r w:rsidRPr="00FD75AE">
              <w:rPr>
                <w:rFonts w:ascii="Times New Roman" w:eastAsia="Times New Roman" w:hAnsi="Times New Roman"/>
                <w:sz w:val="24"/>
                <w:szCs w:val="24"/>
                <w:lang w:val="ru-RU"/>
              </w:rPr>
              <w:t>ов; привлекать контекстную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информацию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работе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историческими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источниками</w:t>
            </w:r>
          </w:p>
        </w:tc>
      </w:tr>
      <w:tr w:rsidR="008727F5" w:rsidTr="00FE532E">
        <w:trPr>
          <w:trHeight w:val="1605"/>
        </w:trPr>
        <w:tc>
          <w:tcPr>
            <w:tcW w:w="1656" w:type="dxa"/>
          </w:tcPr>
          <w:p w:rsidR="00284112" w:rsidRPr="00FD75AE" w:rsidRDefault="006A042C" w:rsidP="00284112">
            <w:pPr>
              <w:spacing w:after="0" w:line="310" w:lineRule="exact"/>
              <w:ind w:right="2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815"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 читать и анализировать историческую карту (схему); характеризовать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основе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исторической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карты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(схемы)</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исторические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события, явления,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процессы; сопоставлять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 xml:space="preserve">информацию, </w:t>
            </w:r>
            <w:r w:rsidRPr="00FD75AE">
              <w:rPr>
                <w:rFonts w:ascii="Times New Roman" w:eastAsia="Times New Roman" w:hAnsi="Times New Roman"/>
                <w:sz w:val="24"/>
                <w:szCs w:val="24"/>
                <w:lang w:val="ru-RU"/>
              </w:rPr>
              <w:t>представленную на исторической карте (схеме), с информацией из других источников</w:t>
            </w:r>
          </w:p>
        </w:tc>
      </w:tr>
      <w:tr w:rsidR="008727F5" w:rsidTr="00FE532E">
        <w:trPr>
          <w:trHeight w:val="964"/>
        </w:trPr>
        <w:tc>
          <w:tcPr>
            <w:tcW w:w="1656" w:type="dxa"/>
          </w:tcPr>
          <w:p w:rsidR="00284112" w:rsidRPr="00FD75AE" w:rsidRDefault="006A042C" w:rsidP="00284112">
            <w:pPr>
              <w:spacing w:after="0" w:line="315" w:lineRule="exact"/>
              <w:ind w:right="2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815" w:type="dxa"/>
          </w:tcPr>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анализировать</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текстовые,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визуальные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источники</w:t>
            </w:r>
          </w:p>
          <w:p w:rsidR="00284112" w:rsidRPr="00FD75AE" w:rsidRDefault="006A042C" w:rsidP="00284112">
            <w:pPr>
              <w:spacing w:before="1" w:after="0" w:line="316" w:lineRule="exact"/>
              <w:ind w:right="301"/>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исторической информации; представлять историческую информацию </w:t>
            </w:r>
            <w:r w:rsidRPr="00FD75AE">
              <w:rPr>
                <w:rFonts w:ascii="Times New Roman" w:eastAsia="Times New Roman" w:hAnsi="Times New Roman"/>
                <w:sz w:val="24"/>
                <w:szCs w:val="24"/>
                <w:lang w:val="ru-RU"/>
              </w:rPr>
              <w:t>в форме таблиц, схем, диаграмм</w:t>
            </w:r>
          </w:p>
        </w:tc>
      </w:tr>
      <w:tr w:rsidR="008727F5" w:rsidTr="00FE532E">
        <w:trPr>
          <w:trHeight w:val="1288"/>
        </w:trPr>
        <w:tc>
          <w:tcPr>
            <w:tcW w:w="1656" w:type="dxa"/>
          </w:tcPr>
          <w:p w:rsidR="00284112" w:rsidRPr="00FD75AE" w:rsidRDefault="006A042C" w:rsidP="00284112">
            <w:pPr>
              <w:spacing w:after="0" w:line="315" w:lineRule="exact"/>
              <w:ind w:right="2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815" w:type="dxa"/>
          </w:tcPr>
          <w:p w:rsidR="00284112" w:rsidRPr="00FD75AE" w:rsidRDefault="006A042C" w:rsidP="00284112">
            <w:pPr>
              <w:spacing w:after="0" w:line="242" w:lineRule="auto"/>
              <w:ind w:right="113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осуществлять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соблюдением</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правил</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информационной безопасности поиск исторической информации в справочной литературе,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сети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Интернет</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решения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познавательных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задач,</w:t>
            </w:r>
          </w:p>
          <w:p w:rsidR="00284112" w:rsidRPr="00FD75AE" w:rsidRDefault="006A042C" w:rsidP="00284112">
            <w:pPr>
              <w:spacing w:after="0" w:line="29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полноту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достоверность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информации</w:t>
            </w:r>
          </w:p>
        </w:tc>
      </w:tr>
      <w:tr w:rsidR="008727F5" w:rsidTr="00FE532E">
        <w:trPr>
          <w:trHeight w:val="1939"/>
        </w:trPr>
        <w:tc>
          <w:tcPr>
            <w:tcW w:w="1656" w:type="dxa"/>
          </w:tcPr>
          <w:p w:rsidR="00284112" w:rsidRPr="00FD75AE" w:rsidRDefault="006A042C" w:rsidP="00284112">
            <w:pPr>
              <w:spacing w:after="0" w:line="310" w:lineRule="exact"/>
              <w:ind w:right="2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8815" w:type="dxa"/>
          </w:tcPr>
          <w:p w:rsidR="00284112" w:rsidRPr="00FD75AE" w:rsidRDefault="006A042C" w:rsidP="00284112">
            <w:pPr>
              <w:spacing w:after="0" w:line="240" w:lineRule="auto"/>
              <w:ind w:right="15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Приобретение опыта взаимодействия с людьми</w:t>
            </w:r>
            <w:r w:rsidRPr="00FD75AE">
              <w:rPr>
                <w:rFonts w:ascii="Times New Roman" w:eastAsia="Times New Roman" w:hAnsi="Times New Roman"/>
                <w:sz w:val="24"/>
                <w:szCs w:val="24"/>
                <w:lang w:val="ru-RU"/>
              </w:rPr>
              <w:t xml:space="preserve">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народами,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людьми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культур;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уважения</w:t>
            </w:r>
          </w:p>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историческому</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наследию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народов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России</w:t>
            </w:r>
          </w:p>
        </w:tc>
      </w:tr>
    </w:tbl>
    <w:p w:rsidR="00284112" w:rsidRPr="00FD75AE" w:rsidRDefault="006A042C" w:rsidP="00284112">
      <w:pPr>
        <w:autoSpaceDE w:val="0"/>
        <w:autoSpaceDN w:val="0"/>
        <w:spacing w:before="51"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7</w:t>
      </w:r>
    </w:p>
    <w:p w:rsidR="00284112" w:rsidRPr="00FD75AE" w:rsidRDefault="006A042C" w:rsidP="00284112">
      <w:pPr>
        <w:autoSpaceDE w:val="0"/>
        <w:autoSpaceDN w:val="0"/>
        <w:spacing w:before="12" w:after="0" w:line="240"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Перечень</w:t>
      </w:r>
      <w:r w:rsidRPr="00FD75AE">
        <w:rPr>
          <w:rFonts w:ascii="Times New Roman" w:eastAsia="Times New Roman" w:hAnsi="Times New Roman"/>
          <w:b/>
          <w:bCs/>
          <w:spacing w:val="-22"/>
          <w:sz w:val="24"/>
          <w:szCs w:val="24"/>
          <w:lang w:val="ru-RU"/>
        </w:rPr>
        <w:t xml:space="preserve"> </w:t>
      </w:r>
      <w:r w:rsidRPr="00FD75AE">
        <w:rPr>
          <w:rFonts w:ascii="Times New Roman" w:eastAsia="Times New Roman" w:hAnsi="Times New Roman"/>
          <w:b/>
          <w:bCs/>
          <w:sz w:val="24"/>
          <w:szCs w:val="24"/>
          <w:lang w:val="ru-RU"/>
        </w:rPr>
        <w:t>элементов</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содержания,</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проверяемых</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pacing w:val="-2"/>
          <w:sz w:val="24"/>
          <w:szCs w:val="24"/>
          <w:lang w:val="ru-RU"/>
        </w:rPr>
        <w:t>истории</w:t>
      </w:r>
    </w:p>
    <w:p w:rsidR="00284112" w:rsidRPr="00FD75AE" w:rsidRDefault="006A042C" w:rsidP="00284112">
      <w:pPr>
        <w:autoSpaceDE w:val="0"/>
        <w:autoSpaceDN w:val="0"/>
        <w:spacing w:before="11" w:after="0" w:line="240" w:lineRule="auto"/>
        <w:outlineLvl w:val="0"/>
        <w:rPr>
          <w:rFonts w:ascii="Times New Roman" w:eastAsia="Times New Roman" w:hAnsi="Times New Roman"/>
          <w:b/>
          <w:bCs/>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7"/>
        <w:gridCol w:w="9072"/>
      </w:tblGrid>
      <w:tr w:rsidR="008727F5" w:rsidTr="00FE532E">
        <w:trPr>
          <w:trHeight w:val="323"/>
        </w:trPr>
        <w:tc>
          <w:tcPr>
            <w:tcW w:w="1397" w:type="dxa"/>
          </w:tcPr>
          <w:p w:rsidR="00284112" w:rsidRPr="00FD75AE" w:rsidRDefault="006A042C" w:rsidP="00284112">
            <w:pPr>
              <w:spacing w:after="0" w:line="303" w:lineRule="exact"/>
              <w:ind w:right="11"/>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9072" w:type="dxa"/>
          </w:tcPr>
          <w:p w:rsidR="00284112" w:rsidRPr="00FD75AE" w:rsidRDefault="006A042C" w:rsidP="00284112">
            <w:pPr>
              <w:spacing w:after="0" w:line="303"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 элемент</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1"/>
        </w:trPr>
        <w:tc>
          <w:tcPr>
            <w:tcW w:w="139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07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Российскому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2"/>
                <w:sz w:val="24"/>
                <w:szCs w:val="24"/>
                <w:lang w:val="ru-RU"/>
              </w:rPr>
              <w:t>государству</w:t>
            </w:r>
          </w:p>
        </w:tc>
      </w:tr>
      <w:tr w:rsidR="008727F5" w:rsidTr="00FE532E">
        <w:trPr>
          <w:trHeight w:val="320"/>
        </w:trPr>
        <w:tc>
          <w:tcPr>
            <w:tcW w:w="139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07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Народы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государства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территории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нашей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древности</w:t>
            </w:r>
          </w:p>
        </w:tc>
      </w:tr>
      <w:tr w:rsidR="008727F5" w:rsidTr="00FE532E">
        <w:trPr>
          <w:trHeight w:val="642"/>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место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мировой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Периодизация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источники российской истории</w:t>
            </w:r>
          </w:p>
        </w:tc>
      </w:tr>
      <w:tr w:rsidR="008727F5" w:rsidTr="00FE532E">
        <w:trPr>
          <w:trHeight w:val="640"/>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9072"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Образование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Руси: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исторические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условия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образования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государства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Русь.</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территории.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первых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князей</w:t>
            </w:r>
          </w:p>
        </w:tc>
      </w:tr>
      <w:tr w:rsidR="008727F5" w:rsidTr="00FE532E">
        <w:trPr>
          <w:trHeight w:val="1934"/>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907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Принятие </w:t>
            </w:r>
            <w:r w:rsidRPr="00FD75AE">
              <w:rPr>
                <w:rFonts w:ascii="Times New Roman" w:eastAsia="Times New Roman" w:hAnsi="Times New Roman"/>
                <w:sz w:val="24"/>
                <w:szCs w:val="24"/>
                <w:lang w:val="ru-RU"/>
              </w:rPr>
              <w:t>христианства и его значение. Русь в конце X - начале XII в.: территория,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власти,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социальная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структура,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хозяйственный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уклад, крупнейшие города. Новгород как центр освоения Севера Восточной</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Европы,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колонизация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Русской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равнины.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Территориально-</w:t>
            </w:r>
            <w:r w:rsidRPr="00FD75AE">
              <w:rPr>
                <w:rFonts w:ascii="Times New Roman" w:eastAsia="Times New Roman" w:hAnsi="Times New Roman"/>
                <w:spacing w:val="-2"/>
                <w:sz w:val="24"/>
                <w:szCs w:val="24"/>
                <w:lang w:val="ru-RU"/>
              </w:rPr>
              <w:t>политичес</w:t>
            </w:r>
            <w:r w:rsidRPr="00FD75AE">
              <w:rPr>
                <w:rFonts w:ascii="Times New Roman" w:eastAsia="Times New Roman" w:hAnsi="Times New Roman"/>
                <w:spacing w:val="-2"/>
                <w:sz w:val="24"/>
                <w:szCs w:val="24"/>
                <w:lang w:val="ru-RU"/>
              </w:rPr>
              <w:t>кая</w:t>
            </w:r>
          </w:p>
          <w:p w:rsidR="00284112" w:rsidRPr="00FD75AE" w:rsidRDefault="006A042C" w:rsidP="00284112">
            <w:pPr>
              <w:spacing w:after="0" w:line="316" w:lineRule="exact"/>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структура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Внутриполитическое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Общественный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строй Руси. Древнерусское право</w:t>
            </w:r>
          </w:p>
        </w:tc>
      </w:tr>
      <w:tr w:rsidR="008727F5" w:rsidTr="00FE532E">
        <w:trPr>
          <w:trHeight w:val="645"/>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9072"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первых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князей.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 международные связи Руси в конце X - начале XII в.</w:t>
            </w:r>
          </w:p>
        </w:tc>
      </w:tr>
      <w:tr w:rsidR="008727F5" w:rsidTr="00FE532E">
        <w:trPr>
          <w:trHeight w:val="318"/>
        </w:trPr>
        <w:tc>
          <w:tcPr>
            <w:tcW w:w="1397" w:type="dxa"/>
          </w:tcPr>
          <w:p w:rsidR="00284112" w:rsidRPr="00FD75AE" w:rsidRDefault="006A042C" w:rsidP="00284112">
            <w:pPr>
              <w:spacing w:after="0" w:line="299"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9072"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Древнерусская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культура.</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Византийское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наследие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4"/>
                <w:sz w:val="24"/>
                <w:szCs w:val="24"/>
                <w:lang w:val="ru-RU"/>
              </w:rPr>
              <w:t>Руси</w:t>
            </w:r>
          </w:p>
        </w:tc>
      </w:tr>
      <w:tr w:rsidR="008727F5" w:rsidTr="00FE532E">
        <w:trPr>
          <w:trHeight w:val="1291"/>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9072"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Русь в середине XII - начале XIII в.: формирование системы земель - самостоятельных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государств.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Эволюция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общественного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права. Политический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строй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Новгорода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Пскова.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русских земель в евразийском контексте</w:t>
            </w:r>
          </w:p>
        </w:tc>
      </w:tr>
      <w:tr w:rsidR="008727F5" w:rsidTr="00FE532E">
        <w:trPr>
          <w:trHeight w:val="2255"/>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907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Русские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земли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середине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XIII-XIV</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борьба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Руси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против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монгольского нашествия. Судьбы русских земель после монгольского завоевания.</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Система зависимости русских земель от ордынских ханов. Борьба с экспансией крестоносцев на западных границах Руси. </w:t>
            </w:r>
            <w:r w:rsidRPr="00FD75AE">
              <w:rPr>
                <w:rFonts w:ascii="Times New Roman" w:eastAsia="Times New Roman" w:hAnsi="Times New Roman"/>
                <w:sz w:val="24"/>
                <w:szCs w:val="24"/>
                <w:lang w:val="ru-RU"/>
              </w:rPr>
              <w:t>Возвышение Московского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княжества.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Московское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княжество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главе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героической борьбы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русского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народа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против</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ордынского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господства.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Православная</w:t>
            </w:r>
          </w:p>
          <w:p w:rsidR="00284112" w:rsidRPr="00FD75AE" w:rsidRDefault="006A042C" w:rsidP="00284112">
            <w:pPr>
              <w:spacing w:after="0" w:line="30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церковь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ордынский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период</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русской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истории</w:t>
            </w:r>
          </w:p>
        </w:tc>
      </w:tr>
      <w:tr w:rsidR="008727F5" w:rsidTr="00FE532E">
        <w:trPr>
          <w:trHeight w:val="643"/>
        </w:trPr>
        <w:tc>
          <w:tcPr>
            <w:tcW w:w="1397" w:type="dxa"/>
          </w:tcPr>
          <w:p w:rsidR="00284112" w:rsidRPr="00FD75AE" w:rsidRDefault="006A042C" w:rsidP="00284112">
            <w:pPr>
              <w:spacing w:after="0" w:line="30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9072"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Народы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государства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степной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зоны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Восточной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Европы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Сибири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XIII-</w:t>
            </w:r>
          </w:p>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XV</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Золотая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Орда.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Межкультурные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коммуникации</w:t>
            </w:r>
          </w:p>
        </w:tc>
      </w:tr>
      <w:tr w:rsidR="008727F5" w:rsidTr="00FE532E">
        <w:trPr>
          <w:trHeight w:val="2253"/>
        </w:trPr>
        <w:tc>
          <w:tcPr>
            <w:tcW w:w="1397"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1.10</w:t>
            </w:r>
          </w:p>
        </w:tc>
        <w:tc>
          <w:tcPr>
            <w:tcW w:w="9072" w:type="dxa"/>
          </w:tcPr>
          <w:p w:rsidR="00284112" w:rsidRPr="00FD75AE" w:rsidRDefault="006A042C" w:rsidP="00284112">
            <w:pPr>
              <w:spacing w:after="0" w:line="240"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w:t>
            </w:r>
            <w:r w:rsidRPr="00FD75AE">
              <w:rPr>
                <w:rFonts w:ascii="Times New Roman" w:eastAsia="Times New Roman" w:hAnsi="Times New Roman"/>
                <w:sz w:val="24"/>
                <w:szCs w:val="24"/>
                <w:lang w:val="ru-RU"/>
              </w:rPr>
              <w:t>церковно-политической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роли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Москвы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православном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мире.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Ликвидация зависимости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Орды.</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Расширение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международных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связей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Московского</w:t>
            </w:r>
          </w:p>
          <w:p w:rsidR="00284112" w:rsidRPr="00FD75AE" w:rsidRDefault="006A042C" w:rsidP="00284112">
            <w:pPr>
              <w:spacing w:before="3"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государства.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Принятие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общерусского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Судебника.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Начало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закрепощения крестьян. Формирование единого аппарата управления</w:t>
            </w:r>
          </w:p>
        </w:tc>
      </w:tr>
      <w:tr w:rsidR="008727F5" w:rsidTr="00FE532E">
        <w:trPr>
          <w:trHeight w:val="962"/>
        </w:trPr>
        <w:tc>
          <w:tcPr>
            <w:tcW w:w="1397" w:type="dxa"/>
          </w:tcPr>
          <w:p w:rsidR="00284112" w:rsidRPr="00FD75AE" w:rsidRDefault="006A042C" w:rsidP="00284112">
            <w:pPr>
              <w:spacing w:after="0" w:line="31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1.11</w:t>
            </w:r>
          </w:p>
        </w:tc>
        <w:tc>
          <w:tcPr>
            <w:tcW w:w="9072" w:type="dxa"/>
          </w:tcPr>
          <w:p w:rsidR="00284112" w:rsidRPr="00FD75AE" w:rsidRDefault="006A042C" w:rsidP="00284112">
            <w:pPr>
              <w:spacing w:after="0" w:line="235" w:lineRule="auto"/>
              <w:ind w:right="374"/>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региональных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центров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середине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XII</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начале XIII</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пространство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русских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земель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середине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XIII-XIV</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 Культурное пространство единого государства</w:t>
            </w:r>
          </w:p>
        </w:tc>
      </w:tr>
      <w:tr w:rsidR="008727F5" w:rsidTr="00FE532E">
        <w:trPr>
          <w:trHeight w:val="321"/>
        </w:trPr>
        <w:tc>
          <w:tcPr>
            <w:tcW w:w="1397"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07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XVI-XVII</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великого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княжества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царству</w:t>
            </w:r>
          </w:p>
        </w:tc>
      </w:tr>
      <w:tr w:rsidR="008727F5" w:rsidTr="00FE532E">
        <w:trPr>
          <w:trHeight w:val="1292"/>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9072" w:type="dxa"/>
          </w:tcPr>
          <w:p w:rsidR="00284112" w:rsidRPr="00FD75AE" w:rsidRDefault="006A042C" w:rsidP="00284112">
            <w:pPr>
              <w:spacing w:after="0" w:line="237" w:lineRule="auto"/>
              <w:ind w:right="5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 в XVI</w:t>
            </w:r>
            <w:r w:rsidRPr="00FD75AE">
              <w:rPr>
                <w:rFonts w:ascii="Times New Roman" w:eastAsia="Times New Roman" w:hAnsi="Times New Roman"/>
                <w:sz w:val="24"/>
                <w:szCs w:val="24"/>
                <w:lang w:val="ru-RU"/>
              </w:rPr>
              <w:t xml:space="preserve"> в.: завершение объединения русских земель вокруг Москвы.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Отмирание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удельной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Укрепление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великокняжеской власти. Сопротивление удельных князей. Органы государственной власти.</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Унификация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денежной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Местничество.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Государство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p>
        </w:tc>
      </w:tr>
    </w:tbl>
    <w:p w:rsidR="00284112" w:rsidRPr="00FD75AE" w:rsidRDefault="006A042C" w:rsidP="00284112">
      <w:pPr>
        <w:autoSpaceDE w:val="0"/>
        <w:autoSpaceDN w:val="0"/>
        <w:spacing w:after="0" w:line="237" w:lineRule="auto"/>
        <w:rPr>
          <w:rFonts w:ascii="Times New Roman" w:eastAsia="Times New Roman" w:hAnsi="Times New Roman"/>
          <w:sz w:val="24"/>
          <w:szCs w:val="24"/>
          <w:lang w:val="ru-RU"/>
        </w:rPr>
        <w:sectPr w:rsidR="00284112" w:rsidRPr="00FD75AE">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7"/>
        <w:gridCol w:w="9072"/>
      </w:tblGrid>
      <w:tr w:rsidR="008727F5" w:rsidTr="00FE532E">
        <w:trPr>
          <w:trHeight w:val="1934"/>
        </w:trPr>
        <w:tc>
          <w:tcPr>
            <w:tcW w:w="139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7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церковь. Реформы середины XVI в. Земские соборы. Формирование органов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местного</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самоуправления.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Социальная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структура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российского общества.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Закрепощение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крестьян.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вольного</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казачества. Многонациональный состав населения. Опричнина: сущность,</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результаты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последствия.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конце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XVI</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Пресечение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династии </w:t>
            </w:r>
            <w:r w:rsidRPr="00FD75AE">
              <w:rPr>
                <w:rFonts w:ascii="Times New Roman" w:eastAsia="Times New Roman" w:hAnsi="Times New Roman"/>
                <w:spacing w:val="-2"/>
                <w:sz w:val="24"/>
                <w:szCs w:val="24"/>
                <w:lang w:val="ru-RU"/>
              </w:rPr>
              <w:t>Рюриковичей</w:t>
            </w:r>
          </w:p>
        </w:tc>
      </w:tr>
      <w:tr w:rsidR="008727F5" w:rsidTr="00FE532E">
        <w:trPr>
          <w:trHeight w:val="318"/>
        </w:trPr>
        <w:tc>
          <w:tcPr>
            <w:tcW w:w="1397" w:type="dxa"/>
          </w:tcPr>
          <w:p w:rsidR="00284112" w:rsidRPr="00FD75AE" w:rsidRDefault="006A042C" w:rsidP="00284112">
            <w:pPr>
              <w:spacing w:after="0" w:line="299"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9072"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XVI</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2253"/>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9072" w:type="dxa"/>
          </w:tcPr>
          <w:p w:rsidR="00284112" w:rsidRPr="00FD75AE" w:rsidRDefault="006A042C" w:rsidP="00284112">
            <w:pPr>
              <w:spacing w:after="0" w:line="240"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Смута в России: Смутное время начала XVII в., дискуссия о его причинах, сущности и основных этапах. Самозванцы и самозванство. </w:t>
            </w:r>
            <w:r w:rsidRPr="00FD75AE">
              <w:rPr>
                <w:rFonts w:ascii="Times New Roman" w:eastAsia="Times New Roman" w:hAnsi="Times New Roman"/>
                <w:sz w:val="24"/>
                <w:szCs w:val="24"/>
                <w:lang w:val="ru-RU"/>
              </w:rPr>
              <w:t>Перерастание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внутреннего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кризиса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гражданскую</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войну.</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Вступление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 войну против России Речи Посполитой. Подъём национально- освободительного движения. Освобождение Москвы 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2</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 xml:space="preserve">г. Земский собор </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z w:val="24"/>
                <w:szCs w:val="24"/>
                <w:lang w:val="ru-RU"/>
              </w:rPr>
              <w:t>3 г. и его роль в укреплении государственности. Итоги и</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последствия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Смутного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времени</w:t>
            </w:r>
          </w:p>
        </w:tc>
      </w:tr>
      <w:tr w:rsidR="008727F5" w:rsidTr="00FE532E">
        <w:trPr>
          <w:trHeight w:val="2255"/>
        </w:trPr>
        <w:tc>
          <w:tcPr>
            <w:tcW w:w="1397" w:type="dxa"/>
          </w:tcPr>
          <w:p w:rsidR="00284112" w:rsidRPr="00FD75AE" w:rsidRDefault="006A042C" w:rsidP="00284112">
            <w:pPr>
              <w:spacing w:after="0" w:line="317"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9072" w:type="dxa"/>
          </w:tcPr>
          <w:p w:rsidR="00284112" w:rsidRPr="00FD75AE" w:rsidRDefault="006A042C" w:rsidP="00284112">
            <w:pPr>
              <w:spacing w:after="0" w:line="237"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 в XVII в.: Россия при первых Романовых. Укрепление самодержавия. Церковный раскол. Экономическое развитие России в XVII</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Социальная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структура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российского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общества.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Русская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деревня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в XVII в. Юридическое оформление </w:t>
            </w:r>
            <w:r w:rsidRPr="00FD75AE">
              <w:rPr>
                <w:rFonts w:ascii="Times New Roman" w:eastAsia="Times New Roman" w:hAnsi="Times New Roman"/>
                <w:sz w:val="24"/>
                <w:szCs w:val="24"/>
                <w:lang w:val="ru-RU"/>
              </w:rPr>
              <w:t>крепостного права. Социальные</w:t>
            </w:r>
          </w:p>
          <w:p w:rsidR="00284112" w:rsidRPr="00FD75AE" w:rsidRDefault="006A042C" w:rsidP="00284112">
            <w:pPr>
              <w:spacing w:before="6"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движения.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Эпоха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Великих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географических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открытий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русские</w:t>
            </w:r>
          </w:p>
          <w:p w:rsidR="00284112" w:rsidRPr="00FD75AE" w:rsidRDefault="006A042C" w:rsidP="00284112">
            <w:pPr>
              <w:spacing w:before="2"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географические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открытия.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Начало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освоения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Сибири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Дальнего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Востока. Межэтнические отношения. Формирование многонациональной элиты</w:t>
            </w:r>
          </w:p>
        </w:tc>
      </w:tr>
      <w:tr w:rsidR="008727F5" w:rsidTr="00FE532E">
        <w:trPr>
          <w:trHeight w:val="321"/>
        </w:trPr>
        <w:tc>
          <w:tcPr>
            <w:tcW w:w="139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2.5</w:t>
            </w:r>
          </w:p>
        </w:tc>
        <w:tc>
          <w:tcPr>
            <w:tcW w:w="907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XVII</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647"/>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2.6</w:t>
            </w:r>
          </w:p>
        </w:tc>
        <w:tc>
          <w:tcPr>
            <w:tcW w:w="9072" w:type="dxa"/>
          </w:tcPr>
          <w:p w:rsidR="00284112" w:rsidRPr="00FD75AE" w:rsidRDefault="006A042C" w:rsidP="00284112">
            <w:pPr>
              <w:spacing w:after="0" w:line="235"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пространство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XVI</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пространство России в XVII в. Развитие образования и научных знаний</w:t>
            </w:r>
          </w:p>
        </w:tc>
      </w:tr>
      <w:tr w:rsidR="008727F5" w:rsidTr="00FE532E">
        <w:trPr>
          <w:trHeight w:val="316"/>
        </w:trPr>
        <w:tc>
          <w:tcPr>
            <w:tcW w:w="1397" w:type="dxa"/>
          </w:tcPr>
          <w:p w:rsidR="00284112" w:rsidRPr="00FD75AE" w:rsidRDefault="006A042C" w:rsidP="00284112">
            <w:pPr>
              <w:spacing w:after="0" w:line="29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072"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конце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XVII-XVIII</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царства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империи</w:t>
            </w:r>
          </w:p>
        </w:tc>
      </w:tr>
      <w:tr w:rsidR="008727F5" w:rsidTr="00FE532E">
        <w:trPr>
          <w:trHeight w:val="2577"/>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907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 в эпоху</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 xml:space="preserve">преобразований Петра I. Причины и предпосылки </w:t>
            </w:r>
            <w:r w:rsidRPr="00FD75AE">
              <w:rPr>
                <w:rFonts w:ascii="Times New Roman" w:eastAsia="Times New Roman" w:hAnsi="Times New Roman"/>
                <w:sz w:val="24"/>
                <w:szCs w:val="24"/>
                <w:lang w:val="ru-RU"/>
              </w:rPr>
              <w:t>преобразований.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Экономическая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Петра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государства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 создании промышленности. Социальная политика. Консолидация дворянского сословия, повышение его роли в управлении страной.</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Реформы управления. Создание регулярной армии, военного флота. </w:t>
            </w:r>
            <w:r w:rsidRPr="00FD75AE">
              <w:rPr>
                <w:rFonts w:ascii="Times New Roman" w:eastAsia="Times New Roman" w:hAnsi="Times New Roman"/>
                <w:sz w:val="24"/>
                <w:szCs w:val="24"/>
                <w:lang w:val="ru-RU"/>
              </w:rPr>
              <w:t>Церковная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реформа.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Упразднение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патриаршества.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Оппозиция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реформам Петра I. Социальные движения. Итоги, последствия и значение</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петровских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преобразований</w:t>
            </w:r>
          </w:p>
        </w:tc>
      </w:tr>
      <w:tr w:rsidR="008727F5" w:rsidTr="00FE532E">
        <w:trPr>
          <w:trHeight w:val="321"/>
        </w:trPr>
        <w:tc>
          <w:tcPr>
            <w:tcW w:w="139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907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Петра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Северная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война</w:t>
            </w:r>
          </w:p>
        </w:tc>
      </w:tr>
      <w:tr w:rsidR="008727F5" w:rsidTr="00FE532E">
        <w:trPr>
          <w:trHeight w:val="645"/>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9072" w:type="dxa"/>
          </w:tcPr>
          <w:p w:rsidR="00284112" w:rsidRPr="00FD75AE" w:rsidRDefault="006A042C" w:rsidP="00284112">
            <w:pPr>
              <w:spacing w:after="0" w:line="30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Эпоха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"дворцовых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переворотов".</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Причины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сущность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дворцовых</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переворотов.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1725-1762</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гг.</w:t>
            </w:r>
          </w:p>
        </w:tc>
      </w:tr>
      <w:tr w:rsidR="008727F5" w:rsidTr="00FE532E">
        <w:trPr>
          <w:trHeight w:val="1610"/>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3.4</w:t>
            </w:r>
          </w:p>
        </w:tc>
        <w:tc>
          <w:tcPr>
            <w:tcW w:w="9072" w:type="dxa"/>
          </w:tcPr>
          <w:p w:rsidR="00284112" w:rsidRPr="00FD75AE" w:rsidRDefault="006A042C" w:rsidP="00284112">
            <w:pPr>
              <w:spacing w:after="0" w:line="240" w:lineRule="auto"/>
              <w:ind w:right="122"/>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 в</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1760-1790-х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гг.: "Просвещённый абсолютизм", его особенности 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Политическое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Промышленность. Финансы.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Сельское хозяйство. Внутренняя и внешняя </w:t>
            </w:r>
            <w:r w:rsidRPr="00FD75AE">
              <w:rPr>
                <w:rFonts w:ascii="Times New Roman" w:eastAsia="Times New Roman" w:hAnsi="Times New Roman"/>
                <w:sz w:val="24"/>
                <w:szCs w:val="24"/>
                <w:lang w:val="ru-RU"/>
              </w:rPr>
              <w:t>торговля. Социальный строй.</w:t>
            </w:r>
          </w:p>
          <w:p w:rsidR="00284112" w:rsidRPr="00FD75AE" w:rsidRDefault="006A042C" w:rsidP="00284112">
            <w:pPr>
              <w:spacing w:after="0" w:line="322" w:lineRule="exact"/>
              <w:ind w:right="80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Обострение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социальных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противоречий,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внутреннюю политику и развитие общественной мысли</w:t>
            </w:r>
          </w:p>
        </w:tc>
      </w:tr>
      <w:tr w:rsidR="008727F5" w:rsidTr="00FE532E">
        <w:trPr>
          <w:trHeight w:val="640"/>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3.5</w:t>
            </w:r>
          </w:p>
        </w:tc>
        <w:tc>
          <w:tcPr>
            <w:tcW w:w="9072" w:type="dxa"/>
          </w:tcPr>
          <w:p w:rsidR="00284112" w:rsidRPr="00FD75AE" w:rsidRDefault="006A042C" w:rsidP="00284112">
            <w:pPr>
              <w:spacing w:after="0" w:line="232" w:lineRule="auto"/>
              <w:ind w:right="5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период</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правления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Екатерины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II,</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её основные задачи, направления, итоги</w:t>
            </w:r>
          </w:p>
        </w:tc>
      </w:tr>
      <w:tr w:rsidR="008727F5" w:rsidTr="00FE532E">
        <w:trPr>
          <w:trHeight w:val="325"/>
        </w:trPr>
        <w:tc>
          <w:tcPr>
            <w:tcW w:w="1397" w:type="dxa"/>
          </w:tcPr>
          <w:p w:rsidR="00284112" w:rsidRPr="00FD75AE" w:rsidRDefault="006A042C" w:rsidP="00284112">
            <w:pPr>
              <w:spacing w:after="0" w:line="306"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3.6</w:t>
            </w:r>
          </w:p>
        </w:tc>
        <w:tc>
          <w:tcPr>
            <w:tcW w:w="9072"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Народы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XVIII</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Национальная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политика</w:t>
            </w:r>
          </w:p>
        </w:tc>
      </w:tr>
    </w:tbl>
    <w:p w:rsidR="00284112" w:rsidRPr="00FD75AE" w:rsidRDefault="006A042C" w:rsidP="00284112">
      <w:pPr>
        <w:autoSpaceDE w:val="0"/>
        <w:autoSpaceDN w:val="0"/>
        <w:spacing w:after="0" w:line="306" w:lineRule="exact"/>
        <w:rPr>
          <w:rFonts w:ascii="Times New Roman" w:eastAsia="Times New Roman" w:hAnsi="Times New Roman"/>
          <w:sz w:val="24"/>
          <w:szCs w:val="24"/>
          <w:lang w:val="ru-RU"/>
        </w:rPr>
        <w:sectPr w:rsidR="00284112" w:rsidRPr="00FD75AE">
          <w:type w:val="continuous"/>
          <w:pgSz w:w="11920" w:h="16850"/>
          <w:pgMar w:top="1040" w:right="283" w:bottom="1114"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7"/>
        <w:gridCol w:w="9072"/>
      </w:tblGrid>
      <w:tr w:rsidR="008727F5" w:rsidTr="00FE532E">
        <w:trPr>
          <w:trHeight w:val="647"/>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3.7</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Павла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Ограничение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дворянских </w:t>
            </w:r>
            <w:r w:rsidRPr="00FD75AE">
              <w:rPr>
                <w:rFonts w:ascii="Times New Roman" w:eastAsia="Times New Roman" w:hAnsi="Times New Roman"/>
                <w:spacing w:val="-2"/>
                <w:sz w:val="24"/>
                <w:szCs w:val="24"/>
                <w:lang w:val="ru-RU"/>
              </w:rPr>
              <w:t>привилегий</w:t>
            </w:r>
          </w:p>
        </w:tc>
      </w:tr>
      <w:tr w:rsidR="008727F5" w:rsidTr="00FE532E">
        <w:trPr>
          <w:trHeight w:val="1285"/>
        </w:trPr>
        <w:tc>
          <w:tcPr>
            <w:tcW w:w="1397"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3.8</w:t>
            </w:r>
          </w:p>
        </w:tc>
        <w:tc>
          <w:tcPr>
            <w:tcW w:w="9072"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Преобразования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Петра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области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4"/>
                <w:sz w:val="24"/>
                <w:szCs w:val="24"/>
                <w:lang w:val="ru-RU"/>
              </w:rPr>
              <w:t>идей</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Просвещения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культурное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пространство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Российской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империи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XVIII</w:t>
            </w:r>
          </w:p>
          <w:p w:rsidR="00284112" w:rsidRPr="00FD75AE" w:rsidRDefault="006A042C" w:rsidP="00284112">
            <w:pPr>
              <w:spacing w:before="5"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 Русская культура и культура народов России. Культура и быт </w:t>
            </w:r>
            <w:r w:rsidRPr="00FD75AE">
              <w:rPr>
                <w:rFonts w:ascii="Times New Roman" w:eastAsia="Times New Roman" w:hAnsi="Times New Roman"/>
                <w:spacing w:val="-2"/>
                <w:sz w:val="24"/>
                <w:szCs w:val="24"/>
                <w:lang w:val="ru-RU"/>
              </w:rPr>
              <w:t>российских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сословий.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Российская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наука. Отечественное образование</w:t>
            </w:r>
          </w:p>
        </w:tc>
      </w:tr>
      <w:tr w:rsidR="008727F5" w:rsidTr="00FE532E">
        <w:trPr>
          <w:trHeight w:val="318"/>
        </w:trPr>
        <w:tc>
          <w:tcPr>
            <w:tcW w:w="1397" w:type="dxa"/>
          </w:tcPr>
          <w:p w:rsidR="00284112" w:rsidRPr="00FD75AE" w:rsidRDefault="006A042C" w:rsidP="00284112">
            <w:pPr>
              <w:spacing w:after="0" w:line="299"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072"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Российская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империя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5"/>
                <w:sz w:val="24"/>
                <w:szCs w:val="24"/>
                <w:lang w:val="ru-RU"/>
              </w:rPr>
              <w:t>вв.</w:t>
            </w:r>
          </w:p>
        </w:tc>
      </w:tr>
      <w:tr w:rsidR="008727F5" w:rsidTr="00FE532E">
        <w:trPr>
          <w:trHeight w:val="1291"/>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9072"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Внутренняя политика Александра I в начале царствования. Проекты </w:t>
            </w:r>
            <w:r w:rsidRPr="00FD75AE">
              <w:rPr>
                <w:rFonts w:ascii="Times New Roman" w:eastAsia="Times New Roman" w:hAnsi="Times New Roman"/>
                <w:spacing w:val="-2"/>
                <w:sz w:val="24"/>
                <w:szCs w:val="24"/>
                <w:lang w:val="ru-RU"/>
              </w:rPr>
              <w:t>либеральных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реформ.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Негласный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комитет. Реформы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государственного </w:t>
            </w:r>
            <w:r w:rsidRPr="00FD75AE">
              <w:rPr>
                <w:rFonts w:ascii="Times New Roman" w:eastAsia="Times New Roman" w:hAnsi="Times New Roman"/>
                <w:sz w:val="24"/>
                <w:szCs w:val="24"/>
                <w:lang w:val="ru-RU"/>
              </w:rPr>
              <w:t>управления. Либеральные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охранительные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тенденции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внутренней политике. Движение и восстание декабристов</w:t>
            </w:r>
          </w:p>
        </w:tc>
      </w:tr>
      <w:tr w:rsidR="008727F5" w:rsidTr="00FE532E">
        <w:trPr>
          <w:trHeight w:val="964"/>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9072"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Отечественная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1812</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важнейшее</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событие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отечественной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мировой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истории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Россия -</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великая мировая держава</w:t>
            </w:r>
          </w:p>
        </w:tc>
      </w:tr>
      <w:tr w:rsidR="008727F5" w:rsidTr="00FE532E">
        <w:trPr>
          <w:trHeight w:val="2250"/>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9072" w:type="dxa"/>
          </w:tcPr>
          <w:p w:rsidR="00284112" w:rsidRPr="00FD75AE" w:rsidRDefault="006A042C" w:rsidP="00284112">
            <w:pPr>
              <w:spacing w:after="0" w:line="237"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Внутренняя политика Николая I: реформаторские и консервативные тенденции. Социально-экономическое развитие России в первой половине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Рост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городов.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Начало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промышленного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переворота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его </w:t>
            </w:r>
            <w:r w:rsidRPr="00FD75AE">
              <w:rPr>
                <w:rFonts w:ascii="Times New Roman" w:eastAsia="Times New Roman" w:hAnsi="Times New Roman"/>
                <w:sz w:val="24"/>
                <w:szCs w:val="24"/>
                <w:lang w:val="ru-RU"/>
              </w:rPr>
              <w:t>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w:t>
            </w:r>
            <w:r w:rsidRPr="00FD75AE">
              <w:rPr>
                <w:rFonts w:ascii="Times New Roman" w:eastAsia="Times New Roman" w:hAnsi="Times New Roman"/>
                <w:sz w:val="24"/>
                <w:szCs w:val="24"/>
                <w:lang w:val="ru-RU"/>
              </w:rPr>
              <w:t xml:space="preserve">25 </w:t>
            </w:r>
            <w:r w:rsidRPr="00FD75AE">
              <w:rPr>
                <w:rFonts w:ascii="Times New Roman" w:eastAsia="Times New Roman" w:hAnsi="Times New Roman"/>
                <w:sz w:val="24"/>
                <w:szCs w:val="24"/>
                <w:lang w:val="ru-RU"/>
              </w:rPr>
              <w:t>-1850-е гг. Этнокультурный облик страны. Национальная политика</w:t>
            </w:r>
          </w:p>
        </w:tc>
      </w:tr>
      <w:tr w:rsidR="008727F5" w:rsidTr="00FE532E">
        <w:trPr>
          <w:trHeight w:val="647"/>
        </w:trPr>
        <w:tc>
          <w:tcPr>
            <w:tcW w:w="1397" w:type="dxa"/>
          </w:tcPr>
          <w:p w:rsidR="00284112" w:rsidRPr="00FD75AE" w:rsidRDefault="006A042C" w:rsidP="00284112">
            <w:pPr>
              <w:spacing w:after="0" w:line="317"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4.4</w:t>
            </w:r>
          </w:p>
        </w:tc>
        <w:tc>
          <w:tcPr>
            <w:tcW w:w="9072" w:type="dxa"/>
          </w:tcPr>
          <w:p w:rsidR="00284112" w:rsidRPr="00FD75AE" w:rsidRDefault="006A042C" w:rsidP="00284112">
            <w:pPr>
              <w:spacing w:after="0" w:line="232"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период</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правления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Николая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I.</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Крымская </w:t>
            </w:r>
            <w:r w:rsidRPr="00FD75AE">
              <w:rPr>
                <w:rFonts w:ascii="Times New Roman" w:eastAsia="Times New Roman" w:hAnsi="Times New Roman"/>
                <w:spacing w:val="-2"/>
                <w:sz w:val="24"/>
                <w:szCs w:val="24"/>
                <w:lang w:val="ru-RU"/>
              </w:rPr>
              <w:t>война</w:t>
            </w:r>
          </w:p>
        </w:tc>
      </w:tr>
      <w:tr w:rsidR="008727F5" w:rsidTr="00FE532E">
        <w:trPr>
          <w:trHeight w:val="321"/>
        </w:trPr>
        <w:tc>
          <w:tcPr>
            <w:tcW w:w="1397" w:type="dxa"/>
          </w:tcPr>
          <w:p w:rsidR="00284112" w:rsidRPr="00FD75AE" w:rsidRDefault="006A042C" w:rsidP="00284112">
            <w:pPr>
              <w:spacing w:after="0" w:line="301"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4.5</w:t>
            </w:r>
          </w:p>
        </w:tc>
        <w:tc>
          <w:tcPr>
            <w:tcW w:w="907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Культурное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пространство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первой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половине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964"/>
        </w:trPr>
        <w:tc>
          <w:tcPr>
            <w:tcW w:w="1397"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4.6</w:t>
            </w:r>
          </w:p>
        </w:tc>
        <w:tc>
          <w:tcPr>
            <w:tcW w:w="9072" w:type="dxa"/>
          </w:tcPr>
          <w:p w:rsidR="00284112" w:rsidRPr="00FD75AE" w:rsidRDefault="006A042C" w:rsidP="00284112">
            <w:pPr>
              <w:spacing w:after="0" w:line="237"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Социальная 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правовая модернизация страны при Александре II. Великие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реформы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1860-1870-х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правовому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государству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p>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гражданскому</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обществу.</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Национальная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религиозная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политика</w:t>
            </w:r>
          </w:p>
        </w:tc>
      </w:tr>
      <w:tr w:rsidR="008727F5" w:rsidTr="00FE532E">
        <w:trPr>
          <w:trHeight w:val="318"/>
        </w:trPr>
        <w:tc>
          <w:tcPr>
            <w:tcW w:w="1397" w:type="dxa"/>
          </w:tcPr>
          <w:p w:rsidR="00284112" w:rsidRPr="00FD75AE" w:rsidRDefault="006A042C" w:rsidP="00284112">
            <w:pPr>
              <w:spacing w:after="0" w:line="299"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4.7</w:t>
            </w:r>
          </w:p>
        </w:tc>
        <w:tc>
          <w:tcPr>
            <w:tcW w:w="9072"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Общественное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движение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период правления Александра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5"/>
                <w:sz w:val="24"/>
                <w:szCs w:val="24"/>
                <w:lang w:val="ru-RU"/>
              </w:rPr>
              <w:t>II</w:t>
            </w:r>
          </w:p>
        </w:tc>
      </w:tr>
      <w:tr w:rsidR="008727F5" w:rsidTr="00FE532E">
        <w:trPr>
          <w:trHeight w:val="650"/>
        </w:trPr>
        <w:tc>
          <w:tcPr>
            <w:tcW w:w="1397"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4.8</w:t>
            </w:r>
          </w:p>
        </w:tc>
        <w:tc>
          <w:tcPr>
            <w:tcW w:w="9072"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Многовекторность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внешней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политики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период</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правления Александра II</w:t>
            </w:r>
          </w:p>
        </w:tc>
      </w:tr>
      <w:tr w:rsidR="008727F5" w:rsidTr="00FE532E">
        <w:trPr>
          <w:trHeight w:val="2252"/>
        </w:trPr>
        <w:tc>
          <w:tcPr>
            <w:tcW w:w="1397"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4.9</w:t>
            </w:r>
          </w:p>
        </w:tc>
        <w:tc>
          <w:tcPr>
            <w:tcW w:w="9072" w:type="dxa"/>
          </w:tcPr>
          <w:p w:rsidR="00284112" w:rsidRPr="00FD75AE" w:rsidRDefault="006A042C" w:rsidP="00284112">
            <w:pPr>
              <w:spacing w:after="0" w:line="240" w:lineRule="auto"/>
              <w:ind w:right="57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Внутренняя политика Александра III. Реформы и "контрреформы". </w:t>
            </w:r>
            <w:r w:rsidRPr="00FD75AE">
              <w:rPr>
                <w:rFonts w:ascii="Times New Roman" w:eastAsia="Times New Roman" w:hAnsi="Times New Roman"/>
                <w:sz w:val="24"/>
                <w:szCs w:val="24"/>
                <w:lang w:val="ru-RU"/>
              </w:rPr>
              <w:t>Национальная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религиозная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политика.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Экономическая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модернизация через государственное вмешательство в экономику. Промышленный подъём на рубеже XIX-XX вв. Индустриализация и урбанизация.</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Пореформенный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социум: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идейные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течения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общественные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движения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10"/>
                <w:sz w:val="24"/>
                <w:szCs w:val="24"/>
                <w:lang w:val="ru-RU"/>
              </w:rPr>
              <w:t>в</w:t>
            </w:r>
          </w:p>
          <w:p w:rsidR="00284112" w:rsidRPr="00FD75AE" w:rsidRDefault="006A042C" w:rsidP="00284112">
            <w:pPr>
              <w:spacing w:after="0" w:line="322" w:lineRule="exact"/>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1880-1890-х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регионы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Российской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 жизни страны</w:t>
            </w:r>
          </w:p>
        </w:tc>
      </w:tr>
      <w:tr w:rsidR="008727F5" w:rsidTr="00FE532E">
        <w:trPr>
          <w:trHeight w:val="320"/>
        </w:trPr>
        <w:tc>
          <w:tcPr>
            <w:tcW w:w="1397" w:type="dxa"/>
          </w:tcPr>
          <w:p w:rsidR="00284112" w:rsidRPr="00FD75AE" w:rsidRDefault="006A042C" w:rsidP="00284112">
            <w:pPr>
              <w:spacing w:after="0" w:line="299"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4.10</w:t>
            </w:r>
          </w:p>
        </w:tc>
        <w:tc>
          <w:tcPr>
            <w:tcW w:w="9072" w:type="dxa"/>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Внешняя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политика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Александра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5"/>
                <w:sz w:val="24"/>
                <w:szCs w:val="24"/>
                <w:lang w:val="ru-RU"/>
              </w:rPr>
              <w:t>III</w:t>
            </w:r>
          </w:p>
        </w:tc>
      </w:tr>
      <w:tr w:rsidR="008727F5" w:rsidTr="00FE532E">
        <w:trPr>
          <w:trHeight w:val="316"/>
        </w:trPr>
        <w:tc>
          <w:tcPr>
            <w:tcW w:w="1397" w:type="dxa"/>
          </w:tcPr>
          <w:p w:rsidR="00284112" w:rsidRPr="00FD75AE" w:rsidRDefault="006A042C" w:rsidP="00284112">
            <w:pPr>
              <w:spacing w:after="0" w:line="296"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4.11</w:t>
            </w:r>
          </w:p>
        </w:tc>
        <w:tc>
          <w:tcPr>
            <w:tcW w:w="9072"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быт</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народов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России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второй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половине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1612"/>
        </w:trPr>
        <w:tc>
          <w:tcPr>
            <w:tcW w:w="1397"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4.12</w:t>
            </w:r>
          </w:p>
        </w:tc>
        <w:tc>
          <w:tcPr>
            <w:tcW w:w="9072"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пороге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динамика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противоречия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развития.</w:t>
            </w:r>
          </w:p>
          <w:p w:rsidR="00284112" w:rsidRPr="00FD75AE" w:rsidRDefault="006A042C" w:rsidP="00284112">
            <w:pPr>
              <w:spacing w:before="2" w:after="0" w:line="237"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Демография, </w:t>
            </w:r>
            <w:r w:rsidRPr="00FD75AE">
              <w:rPr>
                <w:rFonts w:ascii="Times New Roman" w:eastAsia="Times New Roman" w:hAnsi="Times New Roman"/>
                <w:sz w:val="24"/>
                <w:szCs w:val="24"/>
                <w:lang w:val="ru-RU"/>
              </w:rPr>
              <w:t>социальная стратификация. Разложение сословных структур.</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Формирование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новых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социальных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страт.</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Имперский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центр</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национальные регионы. Система власти. Николай II. Общественно- политические движения и политические партии в начале XX в.</w:t>
            </w:r>
          </w:p>
        </w:tc>
      </w:tr>
    </w:tbl>
    <w:p w:rsidR="00284112" w:rsidRPr="00FD75AE" w:rsidRDefault="006A042C" w:rsidP="00284112">
      <w:pPr>
        <w:autoSpaceDE w:val="0"/>
        <w:autoSpaceDN w:val="0"/>
        <w:spacing w:after="0" w:line="237" w:lineRule="auto"/>
        <w:rPr>
          <w:rFonts w:ascii="Times New Roman" w:eastAsia="Times New Roman" w:hAnsi="Times New Roman"/>
          <w:sz w:val="24"/>
          <w:szCs w:val="24"/>
          <w:lang w:val="ru-RU"/>
        </w:rPr>
        <w:sectPr w:rsidR="00284112" w:rsidRPr="00FD75AE">
          <w:type w:val="continuous"/>
          <w:pgSz w:w="11920" w:h="16850"/>
          <w:pgMar w:top="1040" w:right="283" w:bottom="1252"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7"/>
        <w:gridCol w:w="9072"/>
      </w:tblGrid>
      <w:tr w:rsidR="008727F5" w:rsidTr="00FE532E">
        <w:trPr>
          <w:trHeight w:val="323"/>
        </w:trPr>
        <w:tc>
          <w:tcPr>
            <w:tcW w:w="139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72"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Политический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терроризм</w:t>
            </w:r>
          </w:p>
        </w:tc>
      </w:tr>
      <w:tr w:rsidR="008727F5" w:rsidTr="00FE532E">
        <w:trPr>
          <w:trHeight w:val="638"/>
        </w:trPr>
        <w:tc>
          <w:tcPr>
            <w:tcW w:w="1397" w:type="dxa"/>
          </w:tcPr>
          <w:p w:rsidR="00284112" w:rsidRPr="00FD75AE" w:rsidRDefault="006A042C" w:rsidP="00284112">
            <w:pPr>
              <w:spacing w:after="0" w:line="313"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4.13</w:t>
            </w:r>
          </w:p>
        </w:tc>
        <w:tc>
          <w:tcPr>
            <w:tcW w:w="9072" w:type="dxa"/>
          </w:tcPr>
          <w:p w:rsidR="00284112" w:rsidRPr="00FD75AE" w:rsidRDefault="006A042C" w:rsidP="00284112">
            <w:pPr>
              <w:spacing w:after="0" w:line="230"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Россия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международных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отношений.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Внешняя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политика Николая II</w:t>
            </w:r>
          </w:p>
        </w:tc>
      </w:tr>
      <w:tr w:rsidR="008727F5" w:rsidTr="00FE532E">
        <w:trPr>
          <w:trHeight w:val="647"/>
        </w:trPr>
        <w:tc>
          <w:tcPr>
            <w:tcW w:w="1397"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4.14</w:t>
            </w:r>
          </w:p>
        </w:tc>
        <w:tc>
          <w:tcPr>
            <w:tcW w:w="9072"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российская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революция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1905-1907</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гг.</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Начало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парламентаризма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в </w:t>
            </w:r>
            <w:r w:rsidRPr="00FD75AE">
              <w:rPr>
                <w:rFonts w:ascii="Times New Roman" w:eastAsia="Times New Roman" w:hAnsi="Times New Roman"/>
                <w:spacing w:val="-2"/>
                <w:sz w:val="24"/>
                <w:szCs w:val="24"/>
                <w:lang w:val="ru-RU"/>
              </w:rPr>
              <w:t>России</w:t>
            </w:r>
          </w:p>
        </w:tc>
      </w:tr>
      <w:tr w:rsidR="008727F5" w:rsidTr="00FE532E">
        <w:trPr>
          <w:trHeight w:val="642"/>
        </w:trPr>
        <w:tc>
          <w:tcPr>
            <w:tcW w:w="1397"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4.15</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Законы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Российской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1906</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Общественное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политическое развитие России в 1907-1914 гг.</w:t>
            </w:r>
          </w:p>
        </w:tc>
      </w:tr>
      <w:tr w:rsidR="008727F5" w:rsidTr="00FE532E">
        <w:trPr>
          <w:trHeight w:val="964"/>
        </w:trPr>
        <w:tc>
          <w:tcPr>
            <w:tcW w:w="1397"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4.16</w:t>
            </w:r>
          </w:p>
        </w:tc>
        <w:tc>
          <w:tcPr>
            <w:tcW w:w="9072"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"Серебряный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век"</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российской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культуры: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тенденции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развития</w:t>
            </w:r>
          </w:p>
          <w:p w:rsidR="00284112" w:rsidRPr="00FD75AE" w:rsidRDefault="006A042C" w:rsidP="00284112">
            <w:pPr>
              <w:spacing w:before="1"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русской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культуры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начала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науки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образования.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Вклад России начала XX в. в мировую культуру</w:t>
            </w:r>
          </w:p>
        </w:tc>
      </w:tr>
      <w:tr w:rsidR="008727F5" w:rsidTr="00FE532E">
        <w:trPr>
          <w:trHeight w:val="324"/>
        </w:trPr>
        <w:tc>
          <w:tcPr>
            <w:tcW w:w="1397" w:type="dxa"/>
          </w:tcPr>
          <w:p w:rsidR="00284112" w:rsidRPr="00FD75AE" w:rsidRDefault="006A042C" w:rsidP="00284112">
            <w:pPr>
              <w:spacing w:after="0" w:line="304"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9072" w:type="dxa"/>
          </w:tcPr>
          <w:p w:rsidR="00284112" w:rsidRPr="00FD75AE" w:rsidRDefault="006A042C" w:rsidP="00284112">
            <w:pPr>
              <w:spacing w:after="0" w:line="30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Всеобщая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история</w:t>
            </w:r>
          </w:p>
        </w:tc>
      </w:tr>
      <w:tr w:rsidR="008727F5" w:rsidTr="00FE532E">
        <w:trPr>
          <w:trHeight w:val="642"/>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5.1</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Происхождение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Первобытное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общество.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Периодизация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характеристика основных этапов истории Древнего мира</w:t>
            </w:r>
          </w:p>
        </w:tc>
      </w:tr>
      <w:tr w:rsidR="008727F5" w:rsidTr="00FE532E">
        <w:trPr>
          <w:trHeight w:val="1285"/>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5.2</w:t>
            </w:r>
          </w:p>
        </w:tc>
        <w:tc>
          <w:tcPr>
            <w:tcW w:w="9072" w:type="dxa"/>
          </w:tcPr>
          <w:p w:rsidR="00284112" w:rsidRPr="00FD75AE" w:rsidRDefault="006A042C" w:rsidP="00284112">
            <w:pPr>
              <w:spacing w:after="0" w:line="240"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Древний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Восток.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Зарождение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первых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цивилизаций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берегах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великих рек.</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Древний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Египет,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Месопотамия,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Финикия,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Палестина,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Персидская</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держава,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Древняя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Индия,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Древний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Китай.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Культура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религия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стран Древнего Востока</w:t>
            </w:r>
          </w:p>
        </w:tc>
      </w:tr>
      <w:tr w:rsidR="008727F5" w:rsidTr="00FE532E">
        <w:trPr>
          <w:trHeight w:val="647"/>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5.3</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Античность.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Древняя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Греция.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Эллинизм.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Культура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религия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Древней Греции. Культура эллинистического мира</w:t>
            </w:r>
          </w:p>
        </w:tc>
      </w:tr>
      <w:tr w:rsidR="008727F5" w:rsidTr="00FE532E">
        <w:trPr>
          <w:trHeight w:val="642"/>
        </w:trPr>
        <w:tc>
          <w:tcPr>
            <w:tcW w:w="1397"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5.4</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Древний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Рим.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Культура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религия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Древнего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Рима.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Возникновение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 развитие христианства</w:t>
            </w:r>
          </w:p>
        </w:tc>
      </w:tr>
      <w:tr w:rsidR="008727F5" w:rsidTr="00FE532E">
        <w:trPr>
          <w:trHeight w:val="642"/>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5.5</w:t>
            </w:r>
          </w:p>
        </w:tc>
        <w:tc>
          <w:tcPr>
            <w:tcW w:w="9072"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История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Средних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веков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раннего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Нового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Периодизация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 характеристика основных этапов</w:t>
            </w:r>
          </w:p>
        </w:tc>
      </w:tr>
      <w:tr w:rsidR="008727F5" w:rsidTr="00FE532E">
        <w:trPr>
          <w:trHeight w:val="642"/>
        </w:trPr>
        <w:tc>
          <w:tcPr>
            <w:tcW w:w="1397"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5.6</w:t>
            </w:r>
          </w:p>
        </w:tc>
        <w:tc>
          <w:tcPr>
            <w:tcW w:w="9072" w:type="dxa"/>
          </w:tcPr>
          <w:p w:rsidR="00284112" w:rsidRPr="00FD75AE" w:rsidRDefault="006A042C" w:rsidP="00284112">
            <w:pPr>
              <w:spacing w:after="0" w:line="235" w:lineRule="auto"/>
              <w:ind w:right="81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Социально-экономическое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политическое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Европы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 Средние века</w:t>
            </w:r>
          </w:p>
        </w:tc>
      </w:tr>
      <w:tr w:rsidR="008727F5" w:rsidTr="00FE532E">
        <w:trPr>
          <w:trHeight w:val="320"/>
        </w:trPr>
        <w:tc>
          <w:tcPr>
            <w:tcW w:w="139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5.7</w:t>
            </w:r>
          </w:p>
        </w:tc>
        <w:tc>
          <w:tcPr>
            <w:tcW w:w="907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Страны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народы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Азии,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Америки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Африки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Средние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4"/>
                <w:sz w:val="24"/>
                <w:szCs w:val="24"/>
                <w:lang w:val="ru-RU"/>
              </w:rPr>
              <w:t>века</w:t>
            </w:r>
          </w:p>
        </w:tc>
      </w:tr>
      <w:tr w:rsidR="008727F5" w:rsidTr="00FE532E">
        <w:trPr>
          <w:trHeight w:val="321"/>
        </w:trPr>
        <w:tc>
          <w:tcPr>
            <w:tcW w:w="1397"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5.8</w:t>
            </w:r>
          </w:p>
        </w:tc>
        <w:tc>
          <w:tcPr>
            <w:tcW w:w="9072"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Международные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4"/>
                <w:sz w:val="24"/>
                <w:szCs w:val="24"/>
                <w:lang w:val="ru-RU"/>
              </w:rPr>
              <w:t>века</w:t>
            </w:r>
          </w:p>
        </w:tc>
      </w:tr>
      <w:tr w:rsidR="008727F5" w:rsidTr="00FE532E">
        <w:trPr>
          <w:trHeight w:val="323"/>
        </w:trPr>
        <w:tc>
          <w:tcPr>
            <w:tcW w:w="1397" w:type="dxa"/>
          </w:tcPr>
          <w:p w:rsidR="00284112" w:rsidRPr="00FD75AE" w:rsidRDefault="006A042C" w:rsidP="00284112">
            <w:pPr>
              <w:spacing w:after="0" w:line="30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5.9</w:t>
            </w:r>
          </w:p>
        </w:tc>
        <w:tc>
          <w:tcPr>
            <w:tcW w:w="9072"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Культура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Средневековья. Возникновение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ислама</w:t>
            </w:r>
          </w:p>
        </w:tc>
      </w:tr>
      <w:tr w:rsidR="008727F5" w:rsidTr="00FE532E">
        <w:trPr>
          <w:trHeight w:val="1607"/>
        </w:trPr>
        <w:tc>
          <w:tcPr>
            <w:tcW w:w="1397" w:type="dxa"/>
          </w:tcPr>
          <w:p w:rsidR="00284112" w:rsidRPr="00FD75AE" w:rsidRDefault="006A042C" w:rsidP="00284112">
            <w:pPr>
              <w:spacing w:after="0" w:line="31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5.10</w:t>
            </w:r>
          </w:p>
        </w:tc>
        <w:tc>
          <w:tcPr>
            <w:tcW w:w="907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Великие географические открытия. Возникновение капиталистических отношений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Западной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Европе.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Становление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абсолютизма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 xml:space="preserve">европейских </w:t>
            </w:r>
            <w:r w:rsidRPr="00FD75AE">
              <w:rPr>
                <w:rFonts w:ascii="Times New Roman" w:eastAsia="Times New Roman" w:hAnsi="Times New Roman"/>
                <w:sz w:val="24"/>
                <w:szCs w:val="24"/>
                <w:lang w:val="ru-RU"/>
              </w:rPr>
              <w:t>странах. Реформация и контрреформация в Европе. Политическое и</w:t>
            </w:r>
          </w:p>
          <w:p w:rsidR="00284112" w:rsidRPr="00FD75AE" w:rsidRDefault="006A042C" w:rsidP="00284112">
            <w:pPr>
              <w:spacing w:after="0" w:line="316" w:lineRule="exact"/>
              <w:ind w:right="32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социально-экономическое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Испании,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Франции,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Англии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конце XV-XVII вв.</w:t>
            </w:r>
          </w:p>
        </w:tc>
      </w:tr>
      <w:tr w:rsidR="008727F5" w:rsidTr="00FE532E">
        <w:trPr>
          <w:trHeight w:val="642"/>
        </w:trPr>
        <w:tc>
          <w:tcPr>
            <w:tcW w:w="1397"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5.11</w:t>
            </w:r>
          </w:p>
        </w:tc>
        <w:tc>
          <w:tcPr>
            <w:tcW w:w="9072" w:type="dxa"/>
          </w:tcPr>
          <w:p w:rsidR="00284112" w:rsidRPr="00FD75AE" w:rsidRDefault="006A042C" w:rsidP="00284112">
            <w:pPr>
              <w:spacing w:after="0" w:line="235" w:lineRule="auto"/>
              <w:ind w:right="191"/>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Внутриполитическое развитие Османской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империи, Индии,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Китая, </w:t>
            </w:r>
            <w:r w:rsidRPr="00FD75AE">
              <w:rPr>
                <w:rFonts w:ascii="Times New Roman" w:eastAsia="Times New Roman" w:hAnsi="Times New Roman"/>
                <w:sz w:val="24"/>
                <w:szCs w:val="24"/>
                <w:lang w:val="ru-RU"/>
              </w:rPr>
              <w:t>Японии в конце XV-XVII вв.</w:t>
            </w:r>
          </w:p>
        </w:tc>
      </w:tr>
      <w:tr w:rsidR="008727F5" w:rsidTr="00FE532E">
        <w:trPr>
          <w:trHeight w:val="964"/>
        </w:trPr>
        <w:tc>
          <w:tcPr>
            <w:tcW w:w="1397"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5.12</w:t>
            </w:r>
          </w:p>
        </w:tc>
        <w:tc>
          <w:tcPr>
            <w:tcW w:w="9072"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Борьба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христианской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Европы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расширением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господства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Османской</w:t>
            </w:r>
          </w:p>
          <w:p w:rsidR="00284112" w:rsidRPr="00FD75AE" w:rsidRDefault="006A042C" w:rsidP="00284112">
            <w:pPr>
              <w:spacing w:before="2" w:after="0" w:line="314" w:lineRule="exact"/>
              <w:ind w:right="22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империи. Политические и религиозные противоречия начала XVII в. Тридцатилетняя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Международные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конце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XV-XVII</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вв.</w:t>
            </w:r>
          </w:p>
        </w:tc>
      </w:tr>
      <w:tr w:rsidR="008727F5" w:rsidTr="00FE532E">
        <w:trPr>
          <w:trHeight w:val="1616"/>
        </w:trPr>
        <w:tc>
          <w:tcPr>
            <w:tcW w:w="1397" w:type="dxa"/>
          </w:tcPr>
          <w:p w:rsidR="00284112" w:rsidRPr="00FD75AE" w:rsidRDefault="006A042C" w:rsidP="00284112">
            <w:pPr>
              <w:spacing w:after="0" w:line="312"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5.13</w:t>
            </w:r>
          </w:p>
        </w:tc>
        <w:tc>
          <w:tcPr>
            <w:tcW w:w="9072" w:type="dxa"/>
          </w:tcPr>
          <w:p w:rsidR="00284112" w:rsidRPr="00FD75AE" w:rsidRDefault="006A042C" w:rsidP="00284112">
            <w:pPr>
              <w:spacing w:after="0" w:line="242" w:lineRule="auto"/>
              <w:ind w:right="41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Эпоха Просвещения. Просвещённый абсолютизм: общее и особенное. </w:t>
            </w:r>
            <w:r w:rsidRPr="00FD75AE">
              <w:rPr>
                <w:rFonts w:ascii="Times New Roman" w:eastAsia="Times New Roman" w:hAnsi="Times New Roman"/>
                <w:sz w:val="24"/>
                <w:szCs w:val="24"/>
                <w:lang w:val="ru-RU"/>
              </w:rPr>
              <w:t>Социально-экономическое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Англии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XVIII</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Промышленный переворот. Развитие парламентской монархии в Англии в XVIII в.</w:t>
            </w:r>
          </w:p>
          <w:p w:rsidR="00284112" w:rsidRPr="00FD75AE" w:rsidRDefault="006A042C" w:rsidP="00284112">
            <w:pPr>
              <w:spacing w:after="0" w:line="322" w:lineRule="exact"/>
              <w:ind w:right="6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Абсолютная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монархия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Франции.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положения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третьего сословия. Французская революция XVIII в. Своеобразие Священной</w:t>
            </w:r>
          </w:p>
        </w:tc>
      </w:tr>
    </w:tbl>
    <w:p w:rsidR="00284112" w:rsidRPr="00FD75AE" w:rsidRDefault="006A042C" w:rsidP="00284112">
      <w:pPr>
        <w:autoSpaceDE w:val="0"/>
        <w:autoSpaceDN w:val="0"/>
        <w:spacing w:after="0" w:line="322" w:lineRule="exact"/>
        <w:jc w:val="both"/>
        <w:rPr>
          <w:rFonts w:ascii="Times New Roman" w:eastAsia="Times New Roman" w:hAnsi="Times New Roman"/>
          <w:sz w:val="24"/>
          <w:szCs w:val="24"/>
          <w:lang w:val="ru-RU"/>
        </w:rPr>
        <w:sectPr w:rsidR="00284112" w:rsidRPr="00FD75AE">
          <w:type w:val="continuous"/>
          <w:pgSz w:w="11920" w:h="16850"/>
          <w:pgMar w:top="1040" w:right="283" w:bottom="1355"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7"/>
        <w:gridCol w:w="9072"/>
      </w:tblGrid>
      <w:tr w:rsidR="008727F5" w:rsidTr="00FE532E">
        <w:trPr>
          <w:trHeight w:val="647"/>
        </w:trPr>
        <w:tc>
          <w:tcPr>
            <w:tcW w:w="1397"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9072" w:type="dxa"/>
          </w:tcPr>
          <w:p w:rsidR="00284112" w:rsidRPr="00FD75AE" w:rsidRDefault="006A042C" w:rsidP="00284112">
            <w:pPr>
              <w:spacing w:after="0" w:line="232" w:lineRule="auto"/>
              <w:ind w:right="5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Римской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германской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нации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государств,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входивших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её состав. Создание королевства Пруссия</w:t>
            </w:r>
          </w:p>
        </w:tc>
      </w:tr>
      <w:tr w:rsidR="008727F5" w:rsidTr="00FE532E">
        <w:trPr>
          <w:trHeight w:val="961"/>
        </w:trPr>
        <w:tc>
          <w:tcPr>
            <w:tcW w:w="1397" w:type="dxa"/>
          </w:tcPr>
          <w:p w:rsidR="00284112" w:rsidRPr="00FD75AE" w:rsidRDefault="006A042C" w:rsidP="00284112">
            <w:pPr>
              <w:spacing w:after="0" w:line="310"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5.14</w:t>
            </w:r>
          </w:p>
        </w:tc>
        <w:tc>
          <w:tcPr>
            <w:tcW w:w="9072"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черты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международных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отношений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XVIII</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5"/>
                <w:sz w:val="24"/>
                <w:szCs w:val="24"/>
                <w:lang w:val="ru-RU"/>
              </w:rPr>
              <w:t>за</w:t>
            </w:r>
          </w:p>
          <w:p w:rsidR="00284112" w:rsidRPr="00FD75AE" w:rsidRDefault="006A042C" w:rsidP="00284112">
            <w:pPr>
              <w:spacing w:before="1"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независимость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британских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колоний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Северной</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Америке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образование </w:t>
            </w:r>
            <w:r w:rsidRPr="00FD75AE">
              <w:rPr>
                <w:rFonts w:ascii="Times New Roman" w:eastAsia="Times New Roman" w:hAnsi="Times New Roman"/>
                <w:spacing w:val="-4"/>
                <w:sz w:val="24"/>
                <w:szCs w:val="24"/>
                <w:lang w:val="ru-RU"/>
              </w:rPr>
              <w:t>США</w:t>
            </w:r>
          </w:p>
        </w:tc>
      </w:tr>
      <w:tr w:rsidR="008727F5" w:rsidTr="00FE532E">
        <w:trPr>
          <w:trHeight w:val="964"/>
        </w:trPr>
        <w:tc>
          <w:tcPr>
            <w:tcW w:w="1397"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5.15</w:t>
            </w:r>
          </w:p>
        </w:tc>
        <w:tc>
          <w:tcPr>
            <w:tcW w:w="9072"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Создание колониальных империй. Внутренняя и внешняя политика Османской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империи,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Индии,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Китая,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Японии.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Колониальный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период</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 Латинской Америке</w:t>
            </w:r>
          </w:p>
        </w:tc>
      </w:tr>
      <w:tr w:rsidR="008727F5" w:rsidTr="00FE532E">
        <w:trPr>
          <w:trHeight w:val="1286"/>
        </w:trPr>
        <w:tc>
          <w:tcPr>
            <w:tcW w:w="1397"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5.16</w:t>
            </w:r>
          </w:p>
        </w:tc>
        <w:tc>
          <w:tcPr>
            <w:tcW w:w="9072"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Политическое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социально-экономическое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европейских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стран</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в XIX - начале XX в. Европейские </w:t>
            </w:r>
            <w:r w:rsidRPr="00FD75AE">
              <w:rPr>
                <w:rFonts w:ascii="Times New Roman" w:eastAsia="Times New Roman" w:hAnsi="Times New Roman"/>
                <w:sz w:val="24"/>
                <w:szCs w:val="24"/>
                <w:lang w:val="ru-RU"/>
              </w:rPr>
              <w:t>революции XIX в. Утверждение</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конституционных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парламентских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монархий.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Создание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Германской империи. Образование единого государства в Италии</w:t>
            </w:r>
          </w:p>
        </w:tc>
      </w:tr>
      <w:tr w:rsidR="008727F5" w:rsidTr="00FE532E">
        <w:trPr>
          <w:trHeight w:val="968"/>
        </w:trPr>
        <w:tc>
          <w:tcPr>
            <w:tcW w:w="1397" w:type="dxa"/>
          </w:tcPr>
          <w:p w:rsidR="00284112" w:rsidRPr="00FD75AE" w:rsidRDefault="006A042C" w:rsidP="00284112">
            <w:pPr>
              <w:spacing w:after="0" w:line="317"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5.17</w:t>
            </w:r>
          </w:p>
        </w:tc>
        <w:tc>
          <w:tcPr>
            <w:tcW w:w="9072"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США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Гражданская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война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США.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Борьба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5"/>
                <w:sz w:val="24"/>
                <w:szCs w:val="24"/>
                <w:lang w:val="ru-RU"/>
              </w:rPr>
              <w:t>за</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освобождение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образование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независимых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государств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Латинской Америке в XIX в</w:t>
            </w:r>
          </w:p>
        </w:tc>
      </w:tr>
      <w:tr w:rsidR="008727F5" w:rsidTr="00FE532E">
        <w:trPr>
          <w:trHeight w:val="964"/>
        </w:trPr>
        <w:tc>
          <w:tcPr>
            <w:tcW w:w="1397" w:type="dxa"/>
          </w:tcPr>
          <w:p w:rsidR="00284112" w:rsidRPr="00FD75AE" w:rsidRDefault="006A042C" w:rsidP="00284112">
            <w:pPr>
              <w:spacing w:after="0" w:line="315"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5.18</w:t>
            </w:r>
          </w:p>
        </w:tc>
        <w:tc>
          <w:tcPr>
            <w:tcW w:w="9072" w:type="dxa"/>
          </w:tcPr>
          <w:p w:rsidR="00284112" w:rsidRPr="00FD75AE" w:rsidRDefault="006A042C" w:rsidP="00284112">
            <w:pPr>
              <w:spacing w:after="0" w:line="235" w:lineRule="auto"/>
              <w:ind w:right="19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Политическое и социально-экономическое развитие Османской империи,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Индии,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Китая,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Японии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начале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XX</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Колониальный раздел Африки. Антиколониальные движения</w:t>
            </w:r>
          </w:p>
        </w:tc>
      </w:tr>
      <w:tr w:rsidR="008727F5" w:rsidTr="00FE532E">
        <w:trPr>
          <w:trHeight w:val="321"/>
        </w:trPr>
        <w:tc>
          <w:tcPr>
            <w:tcW w:w="1397" w:type="dxa"/>
          </w:tcPr>
          <w:p w:rsidR="00284112" w:rsidRPr="00FD75AE" w:rsidRDefault="006A042C" w:rsidP="00284112">
            <w:pPr>
              <w:spacing w:after="0" w:line="301"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5.19</w:t>
            </w:r>
          </w:p>
        </w:tc>
        <w:tc>
          <w:tcPr>
            <w:tcW w:w="9072"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Международные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отношения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XIX</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5"/>
                <w:sz w:val="24"/>
                <w:szCs w:val="24"/>
                <w:lang w:val="ru-RU"/>
              </w:rPr>
              <w:t>в.</w:t>
            </w:r>
          </w:p>
        </w:tc>
      </w:tr>
      <w:tr w:rsidR="008727F5" w:rsidTr="00FE532E">
        <w:trPr>
          <w:trHeight w:val="647"/>
        </w:trPr>
        <w:tc>
          <w:tcPr>
            <w:tcW w:w="1397" w:type="dxa"/>
          </w:tcPr>
          <w:p w:rsidR="00284112" w:rsidRPr="00FD75AE" w:rsidRDefault="006A042C" w:rsidP="00284112">
            <w:pPr>
              <w:spacing w:after="0" w:line="313" w:lineRule="exact"/>
              <w:ind w:right="16"/>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5.20</w:t>
            </w:r>
          </w:p>
        </w:tc>
        <w:tc>
          <w:tcPr>
            <w:tcW w:w="9072" w:type="dxa"/>
          </w:tcPr>
          <w:p w:rsidR="00284112" w:rsidRPr="00FD75AE" w:rsidRDefault="006A042C" w:rsidP="00284112">
            <w:pPr>
              <w:spacing w:after="0" w:line="23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картина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раннего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Нового</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времени.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Развитие науки, образования и культуры в Новое время</w:t>
            </w:r>
          </w:p>
        </w:tc>
      </w:tr>
      <w:tr w:rsidR="008727F5" w:rsidTr="00FE532E">
        <w:trPr>
          <w:trHeight w:val="316"/>
        </w:trPr>
        <w:tc>
          <w:tcPr>
            <w:tcW w:w="1397" w:type="dxa"/>
          </w:tcPr>
          <w:p w:rsidR="00284112" w:rsidRPr="00FD75AE" w:rsidRDefault="006A042C" w:rsidP="00284112">
            <w:pPr>
              <w:spacing w:after="0" w:line="29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9072"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Новейшая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история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России</w:t>
            </w:r>
          </w:p>
        </w:tc>
      </w:tr>
    </w:tbl>
    <w:p w:rsidR="00284112" w:rsidRPr="00FD75AE" w:rsidRDefault="006A042C" w:rsidP="00284112">
      <w:pPr>
        <w:autoSpaceDE w:val="0"/>
        <w:autoSpaceDN w:val="0"/>
        <w:spacing w:before="47"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8</w:t>
      </w:r>
    </w:p>
    <w:p w:rsidR="00284112" w:rsidRPr="00FD75AE" w:rsidRDefault="006A042C" w:rsidP="00284112">
      <w:pPr>
        <w:autoSpaceDE w:val="0"/>
        <w:autoSpaceDN w:val="0"/>
        <w:spacing w:before="17" w:after="8" w:line="237"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9"/>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z w:val="24"/>
          <w:szCs w:val="24"/>
          <w:lang w:val="ru-RU"/>
        </w:rPr>
        <w:t>освоения</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основной</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образовательной программы по биологии (9 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969"/>
        </w:trPr>
        <w:tc>
          <w:tcPr>
            <w:tcW w:w="1963" w:type="dxa"/>
          </w:tcPr>
          <w:p w:rsidR="00284112" w:rsidRPr="00FD75AE" w:rsidRDefault="006A042C" w:rsidP="00284112">
            <w:pPr>
              <w:spacing w:after="0" w:line="312" w:lineRule="exact"/>
              <w:ind w:right="13"/>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p w:rsidR="00284112" w:rsidRPr="00FD75AE" w:rsidRDefault="006A042C" w:rsidP="00284112">
            <w:pPr>
              <w:spacing w:after="0" w:line="320" w:lineRule="atLeast"/>
              <w:ind w:right="5"/>
              <w:jc w:val="center"/>
              <w:rPr>
                <w:rFonts w:ascii="Times New Roman" w:eastAsia="Times New Roman" w:hAnsi="Times New Roman"/>
                <w:sz w:val="24"/>
                <w:szCs w:val="24"/>
                <w:lang w:val="ru-RU"/>
              </w:rPr>
            </w:pP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результата</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Проверяемые предметные результаты освоения основной </w:t>
            </w:r>
            <w:r w:rsidRPr="00FD75AE">
              <w:rPr>
                <w:rFonts w:ascii="Times New Roman" w:eastAsia="Times New Roman" w:hAnsi="Times New Roman"/>
                <w:spacing w:val="-2"/>
                <w:sz w:val="24"/>
                <w:szCs w:val="24"/>
                <w:lang w:val="ru-RU"/>
              </w:rPr>
              <w:t>образовательной программы основного общего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образования</w:t>
            </w:r>
          </w:p>
        </w:tc>
      </w:tr>
      <w:tr w:rsidR="008727F5" w:rsidTr="00FE532E">
        <w:trPr>
          <w:trHeight w:val="316"/>
        </w:trPr>
        <w:tc>
          <w:tcPr>
            <w:tcW w:w="1963" w:type="dxa"/>
          </w:tcPr>
          <w:p w:rsidR="00284112" w:rsidRPr="00FD75AE" w:rsidRDefault="006A042C" w:rsidP="00284112">
            <w:pPr>
              <w:spacing w:after="0" w:line="296"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505" w:type="dxa"/>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здоровье</w:t>
            </w:r>
          </w:p>
        </w:tc>
      </w:tr>
      <w:tr w:rsidR="008727F5" w:rsidTr="00FE532E">
        <w:trPr>
          <w:trHeight w:val="968"/>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505"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науки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человеке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(антропологию,</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анатомию,</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физиологию,</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медицину,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гигиену,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экологию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психологию)</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их связи с другими науками и техникой</w:t>
            </w:r>
          </w:p>
        </w:tc>
      </w:tr>
      <w:tr w:rsidR="008727F5" w:rsidTr="00FE532E">
        <w:trPr>
          <w:trHeight w:val="1285"/>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505" w:type="dxa"/>
          </w:tcPr>
          <w:p w:rsidR="00284112" w:rsidRPr="00FD75AE" w:rsidRDefault="006A042C" w:rsidP="00284112">
            <w:pPr>
              <w:spacing w:after="0" w:line="240" w:lineRule="auto"/>
              <w:ind w:right="19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Объяснять положение человека в системе органического мира, его происхождение;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отличия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приспособленность к различным экологическим факторам (человеческие расы </w:t>
            </w:r>
            <w:r w:rsidRPr="00FD75AE">
              <w:rPr>
                <w:rFonts w:ascii="Times New Roman" w:eastAsia="Times New Roman" w:hAnsi="Times New Roman"/>
                <w:sz w:val="24"/>
                <w:szCs w:val="24"/>
                <w:lang w:val="ru-RU"/>
              </w:rPr>
              <w:t>и</w:t>
            </w:r>
          </w:p>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адаптивные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типы</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людей);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родство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человеческих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5"/>
                <w:sz w:val="24"/>
                <w:szCs w:val="24"/>
                <w:lang w:val="ru-RU"/>
              </w:rPr>
              <w:t>рас</w:t>
            </w:r>
          </w:p>
        </w:tc>
      </w:tr>
      <w:tr w:rsidR="008727F5" w:rsidTr="00FE532E">
        <w:trPr>
          <w:trHeight w:val="1612"/>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Приводить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примеры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вклада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российских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И.М.Сеченов, И.П.Павлов, И.И.Мечников, А.А.Ухтомский, П.К.Анохин) и зарубежных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У.Гарвей,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К.Бернар.</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Л.Пастер,</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Ч.Дарвин)</w:t>
            </w:r>
          </w:p>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учёных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представлений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происхождении,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строении, жизнедеятельности, поведении, экологии человека</w:t>
            </w:r>
          </w:p>
        </w:tc>
      </w:tr>
      <w:tr w:rsidR="008727F5" w:rsidTr="00FE532E">
        <w:trPr>
          <w:trHeight w:val="642"/>
        </w:trPr>
        <w:tc>
          <w:tcPr>
            <w:tcW w:w="1963" w:type="dxa"/>
          </w:tcPr>
          <w:p w:rsidR="00284112" w:rsidRPr="00FD75AE" w:rsidRDefault="006A042C" w:rsidP="00284112">
            <w:pPr>
              <w:spacing w:after="0" w:line="31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8505" w:type="dxa"/>
          </w:tcPr>
          <w:p w:rsidR="00284112" w:rsidRPr="00FD75AE" w:rsidRDefault="006A042C" w:rsidP="00284112">
            <w:pPr>
              <w:spacing w:after="0" w:line="230" w:lineRule="auto"/>
              <w:ind w:right="58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биологические термины и понятия (в том числе: цитология,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гистология,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анатомия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физиология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человека,</w:t>
            </w:r>
          </w:p>
        </w:tc>
      </w:tr>
    </w:tbl>
    <w:p w:rsidR="00284112" w:rsidRPr="00FD75AE" w:rsidRDefault="006A042C" w:rsidP="00284112">
      <w:pPr>
        <w:autoSpaceDE w:val="0"/>
        <w:autoSpaceDN w:val="0"/>
        <w:spacing w:after="0" w:line="230" w:lineRule="auto"/>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1934"/>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антропология,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экология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клетка,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ткань,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 система органов, питание, дыхание, кровообращение, обмен веществ и превращение энергии, движение, выделение, рост, развитие,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поведение, размножение,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раздражимость, регуляция,</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гомеостаз,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среда,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иммунитет)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соответствии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 поставленной задачей и в контексте</w:t>
            </w:r>
          </w:p>
        </w:tc>
      </w:tr>
      <w:tr w:rsidR="008727F5" w:rsidTr="00FE532E">
        <w:trPr>
          <w:trHeight w:val="964"/>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8505" w:type="dxa"/>
          </w:tcPr>
          <w:p w:rsidR="00284112" w:rsidRPr="00FD75AE" w:rsidRDefault="006A042C" w:rsidP="00284112">
            <w:pPr>
              <w:spacing w:after="0" w:line="235" w:lineRule="auto"/>
              <w:ind w:right="683"/>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Проводить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описание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внешнему</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виду</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(изображению), схемам общих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признаков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уровней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организации: клетки, ткани, органы, системы органов, организм</w:t>
            </w:r>
          </w:p>
        </w:tc>
      </w:tr>
      <w:tr w:rsidR="008727F5" w:rsidTr="00FE532E">
        <w:trPr>
          <w:trHeight w:val="964"/>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Сравнивать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клетки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тканей,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групп</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тканей,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системы органов человека, процессы жизнедеятельности организма</w:t>
            </w:r>
          </w:p>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делать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выводы</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основе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сравнения</w:t>
            </w:r>
          </w:p>
        </w:tc>
      </w:tr>
      <w:tr w:rsidR="008727F5" w:rsidTr="00FE532E">
        <w:trPr>
          <w:trHeight w:val="969"/>
        </w:trPr>
        <w:tc>
          <w:tcPr>
            <w:tcW w:w="1963" w:type="dxa"/>
          </w:tcPr>
          <w:p w:rsidR="00284112" w:rsidRPr="00FD75AE" w:rsidRDefault="006A042C" w:rsidP="00284112">
            <w:pPr>
              <w:spacing w:after="0" w:line="312"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8505"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Различать</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биологически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активные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вещества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(витамины,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ферменты,</w:t>
            </w:r>
          </w:p>
          <w:p w:rsidR="00284112" w:rsidRPr="00FD75AE" w:rsidRDefault="006A042C" w:rsidP="00284112">
            <w:pPr>
              <w:spacing w:before="2"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гормоны),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процессе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обмена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 превращения энергии</w:t>
            </w:r>
          </w:p>
        </w:tc>
      </w:tr>
      <w:tr w:rsidR="008727F5" w:rsidTr="00FE532E">
        <w:trPr>
          <w:trHeight w:val="1283"/>
        </w:trPr>
        <w:tc>
          <w:tcPr>
            <w:tcW w:w="1963" w:type="dxa"/>
          </w:tcPr>
          <w:p w:rsidR="00284112" w:rsidRPr="00FD75AE" w:rsidRDefault="006A042C" w:rsidP="00284112">
            <w:pPr>
              <w:spacing w:after="0" w:line="310"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8505" w:type="dxa"/>
          </w:tcPr>
          <w:p w:rsidR="00284112" w:rsidRPr="00FD75AE" w:rsidRDefault="006A042C" w:rsidP="00284112">
            <w:pPr>
              <w:spacing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Характеризовать биологические процессы: обмен веществ и </w:t>
            </w:r>
            <w:r w:rsidRPr="00FD75AE">
              <w:rPr>
                <w:rFonts w:ascii="Times New Roman" w:eastAsia="Times New Roman" w:hAnsi="Times New Roman"/>
                <w:spacing w:val="-2"/>
                <w:sz w:val="24"/>
                <w:szCs w:val="24"/>
                <w:lang w:val="ru-RU"/>
              </w:rPr>
              <w:t>превращение энергии, питание,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дыхание,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 xml:space="preserve">выделение, транспорт </w:t>
            </w:r>
            <w:r w:rsidRPr="00FD75AE">
              <w:rPr>
                <w:rFonts w:ascii="Times New Roman" w:eastAsia="Times New Roman" w:hAnsi="Times New Roman"/>
                <w:sz w:val="24"/>
                <w:szCs w:val="24"/>
                <w:lang w:val="ru-RU"/>
              </w:rPr>
              <w:t>веществ, движение, рост, регуляция функций, иммунитет,</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поведение,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человека</w:t>
            </w:r>
          </w:p>
        </w:tc>
      </w:tr>
      <w:tr w:rsidR="008727F5" w:rsidTr="00FE532E">
        <w:trPr>
          <w:trHeight w:val="964"/>
        </w:trPr>
        <w:tc>
          <w:tcPr>
            <w:tcW w:w="1963" w:type="dxa"/>
          </w:tcPr>
          <w:p w:rsidR="00284112" w:rsidRPr="00FD75AE" w:rsidRDefault="006A042C" w:rsidP="00284112">
            <w:pPr>
              <w:spacing w:after="0" w:line="313" w:lineRule="exact"/>
              <w:ind w:right="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Выявлять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причинно-следственные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23"/>
                <w:sz w:val="24"/>
                <w:szCs w:val="24"/>
                <w:lang w:val="ru-RU"/>
              </w:rPr>
              <w:t xml:space="preserve"> </w:t>
            </w:r>
            <w:r w:rsidRPr="00FD75AE">
              <w:rPr>
                <w:rFonts w:ascii="Times New Roman" w:eastAsia="Times New Roman" w:hAnsi="Times New Roman"/>
                <w:sz w:val="24"/>
                <w:szCs w:val="24"/>
                <w:lang w:val="ru-RU"/>
              </w:rPr>
              <w:t>строением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клеток, органов, систем органов организма человека и их функциями;</w:t>
            </w:r>
          </w:p>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между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строением,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жизнедеятельностью и средой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обитания</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человека</w:t>
            </w:r>
          </w:p>
        </w:tc>
      </w:tr>
      <w:tr w:rsidR="008727F5" w:rsidTr="00FE532E">
        <w:trPr>
          <w:trHeight w:val="647"/>
        </w:trPr>
        <w:tc>
          <w:tcPr>
            <w:tcW w:w="196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1.10</w:t>
            </w: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Применять биологические модели для выявления особенностей строения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функционирования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систем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p>
        </w:tc>
      </w:tr>
      <w:tr w:rsidR="008727F5" w:rsidTr="00FE532E">
        <w:trPr>
          <w:trHeight w:val="642"/>
        </w:trPr>
        <w:tc>
          <w:tcPr>
            <w:tcW w:w="1963"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1.11</w:t>
            </w:r>
          </w:p>
        </w:tc>
        <w:tc>
          <w:tcPr>
            <w:tcW w:w="8505" w:type="dxa"/>
          </w:tcPr>
          <w:p w:rsidR="00284112" w:rsidRPr="00FD75AE" w:rsidRDefault="006A042C" w:rsidP="00284112">
            <w:pPr>
              <w:spacing w:after="0" w:line="232" w:lineRule="auto"/>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Объяснять нейрогуморальную регуляцию процессов </w:t>
            </w:r>
            <w:r w:rsidRPr="00FD75AE">
              <w:rPr>
                <w:rFonts w:ascii="Times New Roman" w:eastAsia="Times New Roman" w:hAnsi="Times New Roman"/>
                <w:sz w:val="24"/>
                <w:szCs w:val="24"/>
                <w:lang w:val="ru-RU"/>
              </w:rPr>
              <w:t>жизнедеятельности организма человека</w:t>
            </w:r>
          </w:p>
        </w:tc>
      </w:tr>
      <w:tr w:rsidR="008727F5" w:rsidTr="00FE532E">
        <w:trPr>
          <w:trHeight w:val="1934"/>
        </w:trPr>
        <w:tc>
          <w:tcPr>
            <w:tcW w:w="196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1.12</w:t>
            </w:r>
          </w:p>
        </w:tc>
        <w:tc>
          <w:tcPr>
            <w:tcW w:w="8505" w:type="dxa"/>
          </w:tcPr>
          <w:p w:rsidR="00284112" w:rsidRPr="00FD75AE" w:rsidRDefault="006A042C" w:rsidP="00284112">
            <w:pPr>
              <w:spacing w:after="0" w:line="237" w:lineRule="auto"/>
              <w:ind w:right="28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сравнивать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безусловные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условные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рефлексы; наследственные и ненаследственные программы </w:t>
            </w:r>
            <w:r w:rsidRPr="00FD75AE">
              <w:rPr>
                <w:rFonts w:ascii="Times New Roman" w:eastAsia="Times New Roman" w:hAnsi="Times New Roman"/>
                <w:sz w:val="24"/>
                <w:szCs w:val="24"/>
                <w:lang w:val="ru-RU"/>
              </w:rPr>
              <w:t>поведения; особенности высшей нервной деятельности человека; виды потребностей, памяти, мышления, речи, темпераментов, эмоций, сна;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структуру</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функциональных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направленных на достижение полезных приспособительных результатов</w:t>
            </w:r>
          </w:p>
        </w:tc>
      </w:tr>
      <w:tr w:rsidR="008727F5" w:rsidTr="00FE532E">
        <w:trPr>
          <w:trHeight w:val="959"/>
        </w:trPr>
        <w:tc>
          <w:tcPr>
            <w:tcW w:w="1963"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1.13</w:t>
            </w:r>
          </w:p>
        </w:tc>
        <w:tc>
          <w:tcPr>
            <w:tcW w:w="8505" w:type="dxa"/>
          </w:tcPr>
          <w:p w:rsidR="00284112" w:rsidRPr="00FD75AE" w:rsidRDefault="006A042C" w:rsidP="00284112">
            <w:pPr>
              <w:spacing w:after="0" w:line="307"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Различать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наследственные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 ненаследственные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(инфекционные,</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неинфекционные)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заболевания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объяснять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мер профилактики в предупреждении заболеваний человека</w:t>
            </w:r>
          </w:p>
        </w:tc>
      </w:tr>
      <w:tr w:rsidR="008727F5" w:rsidTr="00FE532E">
        <w:trPr>
          <w:trHeight w:val="1612"/>
        </w:trPr>
        <w:tc>
          <w:tcPr>
            <w:tcW w:w="1963" w:type="dxa"/>
          </w:tcPr>
          <w:p w:rsidR="00284112" w:rsidRPr="00FD75AE" w:rsidRDefault="006A042C" w:rsidP="00284112">
            <w:pPr>
              <w:spacing w:after="0" w:line="317"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1.14</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Выполнять практические и лабораторные работы по морфологии, анатомии,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физиологии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поведению</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числе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 микроскопом с постоянными (фиксированными) и временными</w:t>
            </w:r>
          </w:p>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микропрепаратами,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исследовательские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использованием приборов и инструментов цифровой лаборатории</w:t>
            </w:r>
          </w:p>
        </w:tc>
      </w:tr>
      <w:tr w:rsidR="008727F5" w:rsidTr="00FE532E">
        <w:trPr>
          <w:trHeight w:val="961"/>
        </w:trPr>
        <w:tc>
          <w:tcPr>
            <w:tcW w:w="196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1.15</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Решать качественные и количественные задачи, </w:t>
            </w:r>
            <w:r w:rsidRPr="00FD75AE">
              <w:rPr>
                <w:rFonts w:ascii="Times New Roman" w:eastAsia="Times New Roman" w:hAnsi="Times New Roman"/>
                <w:sz w:val="24"/>
                <w:szCs w:val="24"/>
                <w:lang w:val="ru-RU"/>
              </w:rPr>
              <w:t>используя основные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показатели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здоровья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проводить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расчёты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p>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оценивать</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полученные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значения</w:t>
            </w:r>
          </w:p>
        </w:tc>
      </w:tr>
      <w:tr w:rsidR="008727F5" w:rsidTr="00FE532E">
        <w:trPr>
          <w:trHeight w:val="325"/>
        </w:trPr>
        <w:tc>
          <w:tcPr>
            <w:tcW w:w="1963" w:type="dxa"/>
          </w:tcPr>
          <w:p w:rsidR="00284112" w:rsidRPr="00FD75AE" w:rsidRDefault="006A042C" w:rsidP="00284112">
            <w:pPr>
              <w:spacing w:after="0" w:line="306"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1.16</w:t>
            </w:r>
          </w:p>
        </w:tc>
        <w:tc>
          <w:tcPr>
            <w:tcW w:w="8505" w:type="dxa"/>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Называть</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аргументировать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основные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принципы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здорового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образа</w:t>
            </w:r>
          </w:p>
        </w:tc>
      </w:tr>
    </w:tbl>
    <w:p w:rsidR="00284112" w:rsidRPr="00FD75AE" w:rsidRDefault="006A042C" w:rsidP="00284112">
      <w:pPr>
        <w:autoSpaceDE w:val="0"/>
        <w:autoSpaceDN w:val="0"/>
        <w:spacing w:after="0" w:line="306"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1612"/>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методы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защиты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укрепления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здоровья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человека:</w:t>
            </w:r>
          </w:p>
          <w:p w:rsidR="00284112" w:rsidRPr="00FD75AE" w:rsidRDefault="006A042C" w:rsidP="00284112">
            <w:pPr>
              <w:spacing w:before="2" w:after="0" w:line="31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сбалансированное </w:t>
            </w:r>
            <w:r w:rsidRPr="00FD75AE">
              <w:rPr>
                <w:rFonts w:ascii="Times New Roman" w:eastAsia="Times New Roman" w:hAnsi="Times New Roman"/>
                <w:spacing w:val="-2"/>
                <w:sz w:val="24"/>
                <w:szCs w:val="24"/>
                <w:lang w:val="ru-RU"/>
              </w:rPr>
              <w:t>питание,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соблюдение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правил</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личной</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гигиены,</w:t>
            </w:r>
          </w:p>
          <w:p w:rsidR="00284112" w:rsidRPr="00FD75AE" w:rsidRDefault="006A042C" w:rsidP="00284112">
            <w:pPr>
              <w:spacing w:after="0" w:line="31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занятия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физкультурой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спортом,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рациональная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организация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труда</w:t>
            </w:r>
          </w:p>
          <w:p w:rsidR="00284112" w:rsidRPr="00FD75AE" w:rsidRDefault="006A042C" w:rsidP="00284112">
            <w:pPr>
              <w:spacing w:before="3"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полноценного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отдыха,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позитивное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эмоционально-психическое </w:t>
            </w:r>
            <w:r w:rsidRPr="00FD75AE">
              <w:rPr>
                <w:rFonts w:ascii="Times New Roman" w:eastAsia="Times New Roman" w:hAnsi="Times New Roman"/>
                <w:spacing w:val="-2"/>
                <w:sz w:val="24"/>
                <w:szCs w:val="24"/>
                <w:lang w:val="ru-RU"/>
              </w:rPr>
              <w:t>состояние</w:t>
            </w:r>
          </w:p>
        </w:tc>
      </w:tr>
      <w:tr w:rsidR="008727F5" w:rsidTr="00FE532E">
        <w:trPr>
          <w:trHeight w:val="1283"/>
        </w:trPr>
        <w:tc>
          <w:tcPr>
            <w:tcW w:w="196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1.17</w:t>
            </w:r>
          </w:p>
        </w:tc>
        <w:tc>
          <w:tcPr>
            <w:tcW w:w="8505" w:type="dxa"/>
          </w:tcPr>
          <w:p w:rsidR="00284112" w:rsidRPr="00FD75AE" w:rsidRDefault="006A042C" w:rsidP="00284112">
            <w:pPr>
              <w:spacing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Использовать приобретённые знания и умения для соблюдения </w:t>
            </w:r>
            <w:r w:rsidRPr="00FD75AE">
              <w:rPr>
                <w:rFonts w:ascii="Times New Roman" w:eastAsia="Times New Roman" w:hAnsi="Times New Roman"/>
                <w:spacing w:val="-2"/>
                <w:sz w:val="24"/>
                <w:szCs w:val="24"/>
                <w:lang w:val="ru-RU"/>
              </w:rPr>
              <w:t>здорового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образа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жизни: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сбалансированного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питания,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физической </w:t>
            </w:r>
            <w:r w:rsidRPr="00FD75AE">
              <w:rPr>
                <w:rFonts w:ascii="Times New Roman" w:eastAsia="Times New Roman" w:hAnsi="Times New Roman"/>
                <w:sz w:val="24"/>
                <w:szCs w:val="24"/>
                <w:lang w:val="ru-RU"/>
              </w:rPr>
              <w:t>активности, стрессоустойчивости, для исключения вредных</w:t>
            </w:r>
          </w:p>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привычек,</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зависимостей</w:t>
            </w:r>
          </w:p>
        </w:tc>
      </w:tr>
      <w:tr w:rsidR="008727F5" w:rsidTr="00FE532E">
        <w:trPr>
          <w:trHeight w:val="1286"/>
        </w:trPr>
        <w:tc>
          <w:tcPr>
            <w:tcW w:w="1963"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1.18</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приёмами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оказания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первой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помощи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человеку</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потере сознания, солнечном и тепловом ударе, отравлении, утоплении,</w:t>
            </w:r>
          </w:p>
          <w:p w:rsidR="00284112" w:rsidRPr="00FD75AE" w:rsidRDefault="006A042C" w:rsidP="00284112">
            <w:pPr>
              <w:spacing w:after="0" w:line="310"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кровотечении,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травмах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мягких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тканей,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костей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скелета,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органов чувств, ожогах и отморожениях</w:t>
            </w:r>
          </w:p>
        </w:tc>
      </w:tr>
      <w:tr w:rsidR="008727F5" w:rsidTr="00FE532E">
        <w:trPr>
          <w:trHeight w:val="1292"/>
        </w:trPr>
        <w:tc>
          <w:tcPr>
            <w:tcW w:w="1963" w:type="dxa"/>
          </w:tcPr>
          <w:p w:rsidR="00284112" w:rsidRPr="00FD75AE" w:rsidRDefault="006A042C" w:rsidP="00284112">
            <w:pPr>
              <w:spacing w:after="0" w:line="317"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1.19</w:t>
            </w:r>
          </w:p>
        </w:tc>
        <w:tc>
          <w:tcPr>
            <w:tcW w:w="8505" w:type="dxa"/>
          </w:tcPr>
          <w:p w:rsidR="00284112" w:rsidRPr="00FD75AE" w:rsidRDefault="006A042C" w:rsidP="00284112">
            <w:pPr>
              <w:spacing w:after="0" w:line="237" w:lineRule="auto"/>
              <w:ind w:right="68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циклов,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различных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видов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искусства;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технологии, Основ безопасности и защиты Родины, физической культуры</w:t>
            </w:r>
          </w:p>
        </w:tc>
      </w:tr>
      <w:tr w:rsidR="008727F5" w:rsidTr="00FE532E">
        <w:trPr>
          <w:trHeight w:val="1286"/>
        </w:trPr>
        <w:tc>
          <w:tcPr>
            <w:tcW w:w="196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1.20</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Использовать методы биологии: наблюдать, измерять, описывать организм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процессы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проводить</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простейшие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исследования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объяснять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xml:space="preserve">их </w:t>
            </w:r>
            <w:r w:rsidRPr="00FD75AE">
              <w:rPr>
                <w:rFonts w:ascii="Times New Roman" w:eastAsia="Times New Roman" w:hAnsi="Times New Roman"/>
                <w:spacing w:val="-2"/>
                <w:sz w:val="24"/>
                <w:szCs w:val="24"/>
                <w:lang w:val="ru-RU"/>
              </w:rPr>
              <w:t>результаты</w:t>
            </w:r>
          </w:p>
        </w:tc>
      </w:tr>
      <w:tr w:rsidR="008727F5" w:rsidTr="00FE532E">
        <w:trPr>
          <w:trHeight w:val="966"/>
        </w:trPr>
        <w:tc>
          <w:tcPr>
            <w:tcW w:w="1963" w:type="dxa"/>
          </w:tcPr>
          <w:p w:rsidR="00284112" w:rsidRPr="00FD75AE" w:rsidRDefault="006A042C" w:rsidP="00284112">
            <w:pPr>
              <w:spacing w:after="0" w:line="312"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1.21</w:t>
            </w:r>
          </w:p>
        </w:tc>
        <w:tc>
          <w:tcPr>
            <w:tcW w:w="8505"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Соблюдать</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правила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безопасного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труда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работе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учебным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before="2" w:after="0" w:line="235" w:lineRule="auto"/>
              <w:ind w:right="29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лабораторным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оборудованием,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химической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посудой</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соответствии с инструкциями на уроке и во внеурочной деятельности</w:t>
            </w:r>
          </w:p>
        </w:tc>
      </w:tr>
      <w:tr w:rsidR="008727F5" w:rsidTr="00FE532E">
        <w:trPr>
          <w:trHeight w:val="1285"/>
        </w:trPr>
        <w:tc>
          <w:tcPr>
            <w:tcW w:w="1963" w:type="dxa"/>
          </w:tcPr>
          <w:p w:rsidR="00284112" w:rsidRPr="00FD75AE" w:rsidRDefault="006A042C" w:rsidP="00284112">
            <w:pPr>
              <w:spacing w:after="0" w:line="310"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1.22</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приёмами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биологической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информацией: формулировать основания для извлечения и обобщения</w:t>
            </w:r>
          </w:p>
          <w:p w:rsidR="00284112" w:rsidRPr="00FD75AE" w:rsidRDefault="006A042C" w:rsidP="00284112">
            <w:pPr>
              <w:spacing w:after="0" w:line="314" w:lineRule="exact"/>
              <w:ind w:right="86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нескольких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(4-5)</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источников;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преобразовывать информацию из одной знаковой системы в другую</w:t>
            </w:r>
          </w:p>
        </w:tc>
      </w:tr>
      <w:tr w:rsidR="008727F5" w:rsidTr="00FE532E">
        <w:trPr>
          <w:trHeight w:val="1293"/>
        </w:trPr>
        <w:tc>
          <w:tcPr>
            <w:tcW w:w="1963" w:type="dxa"/>
          </w:tcPr>
          <w:p w:rsidR="00284112" w:rsidRPr="00FD75AE" w:rsidRDefault="006A042C" w:rsidP="00284112">
            <w:pPr>
              <w:spacing w:after="0" w:line="315" w:lineRule="exact"/>
              <w:ind w:right="19"/>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1.23</w:t>
            </w:r>
          </w:p>
        </w:tc>
        <w:tc>
          <w:tcPr>
            <w:tcW w:w="8505" w:type="dxa"/>
          </w:tcPr>
          <w:p w:rsidR="00284112" w:rsidRPr="00FD75AE" w:rsidRDefault="006A042C" w:rsidP="00284112">
            <w:pPr>
              <w:spacing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Создавать</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письменные и устные сообщения, грамотно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используя понятийный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аппарат</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изученного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раздела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биологии,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сопровождать выступление презентацией с учётом особенностей аудитории </w:t>
            </w:r>
            <w:r w:rsidRPr="00FD75AE">
              <w:rPr>
                <w:rFonts w:ascii="Times New Roman" w:eastAsia="Times New Roman" w:hAnsi="Times New Roman"/>
                <w:spacing w:val="-2"/>
                <w:sz w:val="24"/>
                <w:szCs w:val="24"/>
                <w:lang w:val="ru-RU"/>
              </w:rPr>
              <w:t>сверстников</w:t>
            </w:r>
          </w:p>
        </w:tc>
      </w:tr>
    </w:tbl>
    <w:p w:rsidR="00284112" w:rsidRPr="00FD75AE" w:rsidRDefault="006A042C" w:rsidP="00284112">
      <w:pPr>
        <w:autoSpaceDE w:val="0"/>
        <w:autoSpaceDN w:val="0"/>
        <w:spacing w:before="43"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ind w:right="46"/>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9</w:t>
      </w:r>
    </w:p>
    <w:p w:rsidR="00284112" w:rsidRPr="00FD75AE" w:rsidRDefault="006A042C" w:rsidP="00284112">
      <w:pPr>
        <w:autoSpaceDE w:val="0"/>
        <w:autoSpaceDN w:val="0"/>
        <w:spacing w:before="11" w:after="7" w:line="240" w:lineRule="auto"/>
        <w:ind w:right="46"/>
        <w:jc w:val="center"/>
        <w:outlineLvl w:val="0"/>
        <w:rPr>
          <w:rFonts w:ascii="Times New Roman" w:eastAsia="Times New Roman" w:hAnsi="Times New Roman"/>
          <w:b/>
          <w:bCs/>
          <w:sz w:val="24"/>
          <w:szCs w:val="24"/>
          <w:lang w:val="ru-RU"/>
        </w:rPr>
      </w:pPr>
      <w:r w:rsidRPr="00FD75AE">
        <w:rPr>
          <w:rFonts w:ascii="Times New Roman" w:eastAsia="Times New Roman" w:hAnsi="Times New Roman"/>
          <w:b/>
          <w:bCs/>
          <w:spacing w:val="-2"/>
          <w:sz w:val="24"/>
          <w:szCs w:val="24"/>
          <w:lang w:val="ru-RU"/>
        </w:rPr>
        <w:t>Проверяемые</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pacing w:val="-2"/>
          <w:sz w:val="24"/>
          <w:szCs w:val="24"/>
          <w:lang w:val="ru-RU"/>
        </w:rPr>
        <w:t>элементы</w:t>
      </w:r>
      <w:r w:rsidRPr="00FD75AE">
        <w:rPr>
          <w:rFonts w:ascii="Times New Roman" w:eastAsia="Times New Roman" w:hAnsi="Times New Roman"/>
          <w:b/>
          <w:bCs/>
          <w:spacing w:val="-5"/>
          <w:sz w:val="24"/>
          <w:szCs w:val="24"/>
          <w:lang w:val="ru-RU"/>
        </w:rPr>
        <w:t xml:space="preserve"> </w:t>
      </w:r>
      <w:r w:rsidRPr="00FD75AE">
        <w:rPr>
          <w:rFonts w:ascii="Times New Roman" w:eastAsia="Times New Roman" w:hAnsi="Times New Roman"/>
          <w:b/>
          <w:bCs/>
          <w:spacing w:val="-2"/>
          <w:sz w:val="24"/>
          <w:szCs w:val="24"/>
          <w:lang w:val="ru-RU"/>
        </w:rPr>
        <w:t>содержания</w:t>
      </w:r>
      <w:r w:rsidRPr="00FD75AE">
        <w:rPr>
          <w:rFonts w:ascii="Times New Roman" w:eastAsia="Times New Roman" w:hAnsi="Times New Roman"/>
          <w:b/>
          <w:bCs/>
          <w:spacing w:val="-7"/>
          <w:sz w:val="24"/>
          <w:szCs w:val="24"/>
          <w:lang w:val="ru-RU"/>
        </w:rPr>
        <w:t xml:space="preserve"> </w:t>
      </w:r>
      <w:r w:rsidRPr="00FD75AE">
        <w:rPr>
          <w:rFonts w:ascii="Times New Roman" w:eastAsia="Times New Roman" w:hAnsi="Times New Roman"/>
          <w:b/>
          <w:bCs/>
          <w:spacing w:val="-2"/>
          <w:sz w:val="24"/>
          <w:szCs w:val="24"/>
          <w:lang w:val="ru-RU"/>
        </w:rPr>
        <w:t>(9</w:t>
      </w:r>
      <w:r w:rsidRPr="00FD75AE">
        <w:rPr>
          <w:rFonts w:ascii="Times New Roman" w:eastAsia="Times New Roman" w:hAnsi="Times New Roman"/>
          <w:b/>
          <w:bCs/>
          <w:spacing w:val="-3"/>
          <w:sz w:val="24"/>
          <w:szCs w:val="24"/>
          <w:lang w:val="ru-RU"/>
        </w:rPr>
        <w:t xml:space="preserve"> </w:t>
      </w:r>
      <w:r w:rsidRPr="00FD75AE">
        <w:rPr>
          <w:rFonts w:ascii="Times New Roman" w:eastAsia="Times New Roman" w:hAnsi="Times New Roman"/>
          <w:b/>
          <w:bCs/>
          <w:spacing w:val="-2"/>
          <w:sz w:val="24"/>
          <w:szCs w:val="24"/>
          <w:lang w:val="ru-RU"/>
        </w:rPr>
        <w:t>класс)</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1"/>
        <w:gridCol w:w="2521"/>
        <w:gridCol w:w="6647"/>
      </w:tblGrid>
      <w:tr w:rsidR="008727F5" w:rsidTr="00FE532E">
        <w:trPr>
          <w:trHeight w:val="645"/>
        </w:trPr>
        <w:tc>
          <w:tcPr>
            <w:tcW w:w="1301"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Код раздела</w:t>
            </w:r>
          </w:p>
        </w:tc>
        <w:tc>
          <w:tcPr>
            <w:tcW w:w="2521" w:type="dxa"/>
          </w:tcPr>
          <w:p w:rsidR="00284112" w:rsidRPr="00FD75AE" w:rsidRDefault="006A042C" w:rsidP="00284112">
            <w:pPr>
              <w:spacing w:after="0" w:line="230" w:lineRule="auto"/>
              <w:ind w:right="14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Код</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pacing w:val="-2"/>
                <w:sz w:val="24"/>
                <w:szCs w:val="24"/>
                <w:lang w:val="ru-RU"/>
              </w:rPr>
              <w:t>проверяемого элемента</w:t>
            </w:r>
          </w:p>
        </w:tc>
        <w:tc>
          <w:tcPr>
            <w:tcW w:w="6647"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Проверяемые элементы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16"/>
        </w:trPr>
        <w:tc>
          <w:tcPr>
            <w:tcW w:w="1301" w:type="dxa"/>
            <w:vMerge w:val="restart"/>
            <w:tcBorders>
              <w:bottom w:val="nil"/>
            </w:tcBorders>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9168" w:type="dxa"/>
            <w:gridSpan w:val="2"/>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биосоциальный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5"/>
                <w:sz w:val="24"/>
                <w:szCs w:val="24"/>
                <w:lang w:val="ru-RU"/>
              </w:rPr>
              <w:t>вид</w:t>
            </w:r>
          </w:p>
        </w:tc>
      </w:tr>
      <w:tr w:rsidR="008727F5" w:rsidTr="00FE532E">
        <w:trPr>
          <w:trHeight w:val="1936"/>
        </w:trPr>
        <w:tc>
          <w:tcPr>
            <w:tcW w:w="1301" w:type="dxa"/>
            <w:vMerge/>
            <w:tcBorders>
              <w:top w:val="nil"/>
              <w:bottom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Науки о человеке (анатомия, физиология, психология, антропология, гигиена, санитария, экология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Методы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изучения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организма человека. Значение знаний о человеке для</w:t>
            </w:r>
          </w:p>
          <w:p w:rsidR="00284112" w:rsidRPr="00FD75AE" w:rsidRDefault="006A042C" w:rsidP="00284112">
            <w:pPr>
              <w:spacing w:after="0" w:line="322" w:lineRule="exact"/>
              <w:ind w:right="18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самопознания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сохранения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здоровья.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Особенности </w:t>
            </w:r>
            <w:r w:rsidRPr="00FD75AE">
              <w:rPr>
                <w:rFonts w:ascii="Times New Roman" w:eastAsia="Times New Roman" w:hAnsi="Times New Roman"/>
                <w:sz w:val="24"/>
                <w:szCs w:val="24"/>
                <w:lang w:val="ru-RU"/>
              </w:rPr>
              <w:t>человека ка</w:t>
            </w:r>
            <w:r w:rsidRPr="00FD75AE">
              <w:rPr>
                <w:rFonts w:ascii="Times New Roman" w:eastAsia="Times New Roman" w:hAnsi="Times New Roman"/>
                <w:sz w:val="24"/>
                <w:szCs w:val="24"/>
                <w:lang w:val="ru-RU"/>
              </w:rPr>
              <w:t>к биосоциального существа</w:t>
            </w:r>
          </w:p>
        </w:tc>
      </w:tr>
    </w:tbl>
    <w:p w:rsidR="00284112" w:rsidRPr="00FD75AE" w:rsidRDefault="006A042C" w:rsidP="00284112">
      <w:pPr>
        <w:autoSpaceDE w:val="0"/>
        <w:autoSpaceDN w:val="0"/>
        <w:spacing w:after="0" w:line="322"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1"/>
        <w:gridCol w:w="2521"/>
        <w:gridCol w:w="6647"/>
      </w:tblGrid>
      <w:tr w:rsidR="008727F5" w:rsidTr="00FE532E">
        <w:trPr>
          <w:trHeight w:val="2903"/>
        </w:trPr>
        <w:tc>
          <w:tcPr>
            <w:tcW w:w="1301" w:type="dxa"/>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Место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органического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мира. Человек как часть природы. Систематическое положение современного человека. Сходство</w:t>
            </w:r>
          </w:p>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млекопитающими.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Отличие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от приматов. Доказательства </w:t>
            </w:r>
            <w:r w:rsidRPr="00FD75AE">
              <w:rPr>
                <w:rFonts w:ascii="Times New Roman" w:eastAsia="Times New Roman" w:hAnsi="Times New Roman"/>
                <w:sz w:val="24"/>
                <w:szCs w:val="24"/>
                <w:lang w:val="ru-RU"/>
              </w:rPr>
              <w:t>животного происхождения человека. Человек разумный.</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Антропогенез,</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этапы.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Биологические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322" w:lineRule="exact"/>
              <w:ind w:right="18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социальные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факторы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становления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 xml:space="preserve">человека. </w:t>
            </w:r>
            <w:r w:rsidRPr="00FD75AE">
              <w:rPr>
                <w:rFonts w:ascii="Times New Roman" w:eastAsia="Times New Roman" w:hAnsi="Times New Roman"/>
                <w:sz w:val="24"/>
                <w:szCs w:val="24"/>
                <w:lang w:val="ru-RU"/>
              </w:rPr>
              <w:t>Человеческие расы</w:t>
            </w:r>
          </w:p>
        </w:tc>
      </w:tr>
      <w:tr w:rsidR="008727F5" w:rsidTr="00FE532E">
        <w:trPr>
          <w:trHeight w:val="313"/>
        </w:trPr>
        <w:tc>
          <w:tcPr>
            <w:tcW w:w="1301" w:type="dxa"/>
            <w:vMerge w:val="restart"/>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9168" w:type="dxa"/>
            <w:gridSpan w:val="2"/>
          </w:tcPr>
          <w:p w:rsidR="00284112" w:rsidRPr="00FD75AE" w:rsidRDefault="006A042C" w:rsidP="00284112">
            <w:pPr>
              <w:spacing w:after="0" w:line="29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Структура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организма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человека</w:t>
            </w:r>
          </w:p>
        </w:tc>
      </w:tr>
      <w:tr w:rsidR="008727F5" w:rsidTr="00FE532E">
        <w:trPr>
          <w:trHeight w:val="193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6647" w:type="dxa"/>
          </w:tcPr>
          <w:p w:rsidR="00284112" w:rsidRPr="00FD75AE" w:rsidRDefault="006A042C" w:rsidP="00284112">
            <w:pPr>
              <w:spacing w:after="0" w:line="240" w:lineRule="auto"/>
              <w:ind w:right="103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химический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состав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клетки.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Обмен веществ и превращение </w:t>
            </w:r>
            <w:r w:rsidRPr="00FD75AE">
              <w:rPr>
                <w:rFonts w:ascii="Times New Roman" w:eastAsia="Times New Roman" w:hAnsi="Times New Roman"/>
                <w:sz w:val="24"/>
                <w:szCs w:val="24"/>
                <w:lang w:val="ru-RU"/>
              </w:rPr>
              <w:t>энергии в клетке.</w:t>
            </w:r>
          </w:p>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Многообразие клеток, их деление. Нуклеиновые </w:t>
            </w:r>
            <w:r w:rsidRPr="00FD75AE">
              <w:rPr>
                <w:rFonts w:ascii="Times New Roman" w:eastAsia="Times New Roman" w:hAnsi="Times New Roman"/>
                <w:spacing w:val="-2"/>
                <w:sz w:val="24"/>
                <w:szCs w:val="24"/>
                <w:lang w:val="ru-RU"/>
              </w:rPr>
              <w:t>кислоты.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Гены.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Хромосомы.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Хромосомный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 xml:space="preserve">набор. </w:t>
            </w:r>
            <w:r w:rsidRPr="00FD75AE">
              <w:rPr>
                <w:rFonts w:ascii="Times New Roman" w:eastAsia="Times New Roman" w:hAnsi="Times New Roman"/>
                <w:sz w:val="24"/>
                <w:szCs w:val="24"/>
                <w:lang w:val="ru-RU"/>
              </w:rPr>
              <w:t>Митоз, мейоз. Соматические и половые клетки.</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Стволовые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клетки</w:t>
            </w:r>
          </w:p>
        </w:tc>
      </w:tr>
      <w:tr w:rsidR="008727F5" w:rsidTr="00FE532E">
        <w:trPr>
          <w:trHeight w:val="1605"/>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Типы тканей организма человека: эпителиальные, соединительные, мышечные, </w:t>
            </w:r>
            <w:r w:rsidRPr="00FD75AE">
              <w:rPr>
                <w:rFonts w:ascii="Times New Roman" w:eastAsia="Times New Roman" w:hAnsi="Times New Roman"/>
                <w:sz w:val="24"/>
                <w:szCs w:val="24"/>
                <w:lang w:val="ru-RU"/>
              </w:rPr>
              <w:t>нервная. Свойства тканей, их функции. Органы и системы органов.</w:t>
            </w:r>
          </w:p>
          <w:p w:rsidR="00284112" w:rsidRPr="00FD75AE" w:rsidRDefault="006A042C" w:rsidP="00284112">
            <w:pPr>
              <w:spacing w:after="0" w:line="316" w:lineRule="exac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Организм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единое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целое.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Взаимосвязь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 систем как основа гомеостаза</w:t>
            </w:r>
          </w:p>
        </w:tc>
      </w:tr>
      <w:tr w:rsidR="008727F5" w:rsidTr="00FE532E">
        <w:trPr>
          <w:trHeight w:val="321"/>
        </w:trPr>
        <w:tc>
          <w:tcPr>
            <w:tcW w:w="1301" w:type="dxa"/>
            <w:vMerge w:val="restart"/>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9168" w:type="dxa"/>
            <w:gridSpan w:val="2"/>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Нейрогуморальная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регуляция</w:t>
            </w:r>
          </w:p>
        </w:tc>
      </w:tr>
      <w:tr w:rsidR="008727F5" w:rsidTr="00FE532E">
        <w:trPr>
          <w:trHeight w:val="386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6647"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организация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w:t>
            </w:r>
            <w:r w:rsidRPr="00FD75AE">
              <w:rPr>
                <w:rFonts w:ascii="Times New Roman" w:eastAsia="Times New Roman" w:hAnsi="Times New Roman"/>
                <w:spacing w:val="-2"/>
                <w:sz w:val="24"/>
                <w:szCs w:val="24"/>
                <w:lang w:val="ru-RU"/>
              </w:rPr>
              <w:t>полушария.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Рефлекс</w:t>
            </w:r>
            <w:r w:rsidRPr="00FD75AE">
              <w:rPr>
                <w:rFonts w:ascii="Times New Roman" w:eastAsia="Times New Roman" w:hAnsi="Times New Roman"/>
                <w:spacing w:val="-2"/>
                <w:sz w:val="24"/>
                <w:szCs w:val="24"/>
                <w:lang w:val="ru-RU"/>
              </w:rPr>
              <w:t>ы головного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мозга.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Безусловные </w:t>
            </w:r>
            <w:r w:rsidRPr="00FD75AE">
              <w:rPr>
                <w:rFonts w:ascii="Times New Roman" w:eastAsia="Times New Roman" w:hAnsi="Times New Roman"/>
                <w:sz w:val="24"/>
                <w:szCs w:val="24"/>
                <w:lang w:val="ru-RU"/>
              </w:rPr>
              <w:t>(врождённые) и условные (приобретённые)</w:t>
            </w:r>
          </w:p>
          <w:p w:rsidR="00284112" w:rsidRPr="00FD75AE" w:rsidRDefault="006A042C" w:rsidP="00284112">
            <w:pPr>
              <w:spacing w:before="2" w:after="0" w:line="242"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рефлексы. Соматическая нервная система. Вегетативная (автономная) нервная система.</w:t>
            </w:r>
          </w:p>
          <w:p w:rsidR="00284112" w:rsidRPr="00FD75AE" w:rsidRDefault="006A042C" w:rsidP="00284112">
            <w:pPr>
              <w:spacing w:after="0" w:line="320" w:lineRule="atLeas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единое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целое.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Нарушения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 работе нервной системы</w:t>
            </w:r>
          </w:p>
        </w:tc>
      </w:tr>
      <w:tr w:rsidR="008727F5" w:rsidTr="00FE532E">
        <w:trPr>
          <w:trHeight w:val="2255"/>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Гуморальная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регуляция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функций.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Эндокринная система.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Железы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внутренней</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секреции.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Железы</w:t>
            </w:r>
          </w:p>
          <w:p w:rsidR="00284112" w:rsidRPr="00FD75AE" w:rsidRDefault="006A042C" w:rsidP="00284112">
            <w:pPr>
              <w:spacing w:after="0" w:line="242"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смешанной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секреции.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Гормоны,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регуляции физиологических функций организма, роста и развития. Нарушение в работе эндокринных желёз.</w:t>
            </w:r>
          </w:p>
          <w:p w:rsidR="00284112" w:rsidRPr="00FD75AE" w:rsidRDefault="006A042C" w:rsidP="00284112">
            <w:pPr>
              <w:spacing w:after="0" w:line="316" w:lineRule="exact"/>
              <w:ind w:right="135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рефлекторной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гуморальной регуляции </w:t>
            </w:r>
            <w:r w:rsidRPr="00FD75AE">
              <w:rPr>
                <w:rFonts w:ascii="Times New Roman" w:eastAsia="Times New Roman" w:hAnsi="Times New Roman"/>
                <w:sz w:val="24"/>
                <w:szCs w:val="24"/>
                <w:lang w:val="ru-RU"/>
              </w:rPr>
              <w:t>функций организма</w:t>
            </w:r>
          </w:p>
        </w:tc>
      </w:tr>
      <w:tr w:rsidR="008727F5" w:rsidTr="00FE532E">
        <w:trPr>
          <w:trHeight w:val="318"/>
        </w:trPr>
        <w:tc>
          <w:tcPr>
            <w:tcW w:w="1301" w:type="dxa"/>
            <w:vMerge w:val="restart"/>
            <w:tcBorders>
              <w:bottom w:val="nil"/>
            </w:tcBorders>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9168" w:type="dxa"/>
            <w:gridSpan w:val="2"/>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Опора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движение</w:t>
            </w:r>
          </w:p>
        </w:tc>
      </w:tr>
      <w:tr w:rsidR="008727F5" w:rsidTr="00FE532E">
        <w:trPr>
          <w:trHeight w:val="642"/>
        </w:trPr>
        <w:tc>
          <w:tcPr>
            <w:tcW w:w="1301" w:type="dxa"/>
            <w:vMerge/>
            <w:tcBorders>
              <w:top w:val="nil"/>
              <w:bottom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6647"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опорно-двигательного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аппарата.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Скелет</w:t>
            </w:r>
          </w:p>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отделов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Кости,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их</w:t>
            </w:r>
          </w:p>
        </w:tc>
      </w:tr>
    </w:tbl>
    <w:p w:rsidR="00284112" w:rsidRPr="00FD75AE" w:rsidRDefault="006A042C" w:rsidP="00284112">
      <w:pPr>
        <w:autoSpaceDE w:val="0"/>
        <w:autoSpaceDN w:val="0"/>
        <w:spacing w:after="0" w:line="317"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1"/>
        <w:gridCol w:w="2521"/>
        <w:gridCol w:w="6647"/>
      </w:tblGrid>
      <w:tr w:rsidR="008727F5" w:rsidTr="00FE532E">
        <w:trPr>
          <w:trHeight w:val="1934"/>
        </w:trPr>
        <w:tc>
          <w:tcPr>
            <w:tcW w:w="1301" w:type="dxa"/>
            <w:vMerge w:val="restart"/>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химический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состав,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Типы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костей.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Рост костей в длину и толщину. Соединение костей.</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Скелет</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головы.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Скелет</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туловища.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Скелет</w:t>
            </w:r>
          </w:p>
          <w:p w:rsidR="00284112" w:rsidRPr="00FD75AE" w:rsidRDefault="006A042C" w:rsidP="00284112">
            <w:pPr>
              <w:spacing w:after="0" w:line="31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конечностей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поясов.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скелета</w:t>
            </w:r>
          </w:p>
          <w:p w:rsidR="00284112" w:rsidRPr="00FD75AE" w:rsidRDefault="006A042C" w:rsidP="00284112">
            <w:pPr>
              <w:spacing w:after="0" w:line="235" w:lineRule="auto"/>
              <w:ind w:right="38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связанные</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прямохождением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трудовой </w:t>
            </w:r>
            <w:r w:rsidRPr="00FD75AE">
              <w:rPr>
                <w:rFonts w:ascii="Times New Roman" w:eastAsia="Times New Roman" w:hAnsi="Times New Roman"/>
                <w:spacing w:val="-2"/>
                <w:sz w:val="24"/>
                <w:szCs w:val="24"/>
                <w:lang w:val="ru-RU"/>
              </w:rPr>
              <w:t>деятельностью</w:t>
            </w:r>
          </w:p>
        </w:tc>
      </w:tr>
      <w:tr w:rsidR="008727F5" w:rsidTr="00FE532E">
        <w:trPr>
          <w:trHeight w:val="1608"/>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Мышечная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скелетных мышц. Работа мышц: статическая и динамическая; мышцы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сгибатели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разгибатели.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Утомление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мышц.</w:t>
            </w:r>
          </w:p>
          <w:p w:rsidR="00284112" w:rsidRPr="00FD75AE" w:rsidRDefault="006A042C" w:rsidP="00284112">
            <w:pPr>
              <w:spacing w:after="0" w:line="318" w:lineRule="exac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Гиподинамия.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двигательной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активности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 сохранении здоровья</w:t>
            </w:r>
          </w:p>
        </w:tc>
      </w:tr>
      <w:tr w:rsidR="008727F5" w:rsidTr="00FE532E">
        <w:trPr>
          <w:trHeight w:val="193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4.3</w:t>
            </w:r>
          </w:p>
        </w:tc>
        <w:tc>
          <w:tcPr>
            <w:tcW w:w="6647" w:type="dxa"/>
          </w:tcPr>
          <w:p w:rsidR="00284112" w:rsidRPr="00FD75AE" w:rsidRDefault="006A042C" w:rsidP="00284112">
            <w:pPr>
              <w:spacing w:after="0" w:line="242"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Нарушения опорно-двигательной системы. Возрастные изменения в строении костей. </w:t>
            </w:r>
            <w:r w:rsidRPr="00FD75AE">
              <w:rPr>
                <w:rFonts w:ascii="Times New Roman" w:eastAsia="Times New Roman" w:hAnsi="Times New Roman"/>
                <w:spacing w:val="-2"/>
                <w:sz w:val="24"/>
                <w:szCs w:val="24"/>
                <w:lang w:val="ru-RU"/>
              </w:rPr>
              <w:t>Нарушение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осанки.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Предупреждение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 xml:space="preserve">искривления </w:t>
            </w:r>
            <w:r w:rsidRPr="00FD75AE">
              <w:rPr>
                <w:rFonts w:ascii="Times New Roman" w:eastAsia="Times New Roman" w:hAnsi="Times New Roman"/>
                <w:sz w:val="24"/>
                <w:szCs w:val="24"/>
                <w:lang w:val="ru-RU"/>
              </w:rPr>
              <w:t xml:space="preserve">позвоночника и </w:t>
            </w:r>
            <w:r w:rsidRPr="00FD75AE">
              <w:rPr>
                <w:rFonts w:ascii="Times New Roman" w:eastAsia="Times New Roman" w:hAnsi="Times New Roman"/>
                <w:sz w:val="24"/>
                <w:szCs w:val="24"/>
                <w:lang w:val="ru-RU"/>
              </w:rPr>
              <w:t>развития плоскостопия.</w:t>
            </w:r>
          </w:p>
          <w:p w:rsidR="00284112" w:rsidRPr="00FD75AE" w:rsidRDefault="006A042C" w:rsidP="00284112">
            <w:pPr>
              <w:spacing w:after="0" w:line="322" w:lineRule="exact"/>
              <w:ind w:right="18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Профилактика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травматизма.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Первая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помощь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 xml:space="preserve">при </w:t>
            </w:r>
            <w:r w:rsidRPr="00FD75AE">
              <w:rPr>
                <w:rFonts w:ascii="Times New Roman" w:eastAsia="Times New Roman" w:hAnsi="Times New Roman"/>
                <w:sz w:val="24"/>
                <w:szCs w:val="24"/>
                <w:lang w:val="ru-RU"/>
              </w:rPr>
              <w:t>травмах опорно-двигательного аппарата</w:t>
            </w:r>
          </w:p>
        </w:tc>
      </w:tr>
      <w:tr w:rsidR="008727F5" w:rsidTr="00FE532E">
        <w:trPr>
          <w:trHeight w:val="307"/>
        </w:trPr>
        <w:tc>
          <w:tcPr>
            <w:tcW w:w="1301" w:type="dxa"/>
            <w:vMerge w:val="restart"/>
          </w:tcPr>
          <w:p w:rsidR="00284112" w:rsidRPr="00FD75AE" w:rsidRDefault="006A042C" w:rsidP="00284112">
            <w:pPr>
              <w:spacing w:after="0" w:line="29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9168" w:type="dxa"/>
            <w:gridSpan w:val="2"/>
          </w:tcPr>
          <w:p w:rsidR="00284112" w:rsidRPr="00FD75AE" w:rsidRDefault="006A042C" w:rsidP="00284112">
            <w:pPr>
              <w:spacing w:after="0" w:line="28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среда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организма</w:t>
            </w:r>
          </w:p>
        </w:tc>
      </w:tr>
      <w:tr w:rsidR="008727F5" w:rsidTr="00FE532E">
        <w:trPr>
          <w:trHeight w:val="2263"/>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5.1</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Внутренняя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среда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Форменные элементы крови: эритроциты, лейкоциты и</w:t>
            </w:r>
          </w:p>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тромбоциты. Малокровие, его </w:t>
            </w:r>
            <w:r w:rsidRPr="00FD75AE">
              <w:rPr>
                <w:rFonts w:ascii="Times New Roman" w:eastAsia="Times New Roman" w:hAnsi="Times New Roman"/>
                <w:sz w:val="24"/>
                <w:szCs w:val="24"/>
                <w:lang w:val="ru-RU"/>
              </w:rPr>
              <w:t>причины. Красный костный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мозг,</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Плазма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крови. Постоянство внутренней среды (гомеостаз).</w:t>
            </w:r>
          </w:p>
          <w:p w:rsidR="00284112" w:rsidRPr="00FD75AE" w:rsidRDefault="006A042C" w:rsidP="00284112">
            <w:pPr>
              <w:spacing w:after="0" w:line="326" w:lineRule="exact"/>
              <w:ind w:right="55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Свёртывание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крови.</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Группы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крови.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Резус-фактор. Переливание крови. Донорство</w:t>
            </w:r>
          </w:p>
        </w:tc>
      </w:tr>
      <w:tr w:rsidR="008727F5" w:rsidTr="00FE532E">
        <w:trPr>
          <w:trHeight w:val="2572"/>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07"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5.2</w:t>
            </w:r>
          </w:p>
        </w:tc>
        <w:tc>
          <w:tcPr>
            <w:tcW w:w="6647" w:type="dxa"/>
          </w:tcPr>
          <w:p w:rsidR="00284112" w:rsidRPr="00FD75AE" w:rsidRDefault="006A042C" w:rsidP="00284112">
            <w:pPr>
              <w:spacing w:after="0" w:line="237"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Иммунитет и его виды. Факторы, влияющие на иммунитет (приобретённые иммунодефициты): радиационное облучение, химическое отравление, </w:t>
            </w:r>
            <w:r w:rsidRPr="00FD75AE">
              <w:rPr>
                <w:rFonts w:ascii="Times New Roman" w:eastAsia="Times New Roman" w:hAnsi="Times New Roman"/>
                <w:spacing w:val="-2"/>
                <w:sz w:val="24"/>
                <w:szCs w:val="24"/>
                <w:lang w:val="ru-RU"/>
              </w:rPr>
              <w:t>голодание,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воспаление,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вирусные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заболевания,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ВИЧ- </w:t>
            </w:r>
            <w:r w:rsidRPr="00FD75AE">
              <w:rPr>
                <w:rFonts w:ascii="Times New Roman" w:eastAsia="Times New Roman" w:hAnsi="Times New Roman"/>
                <w:sz w:val="24"/>
                <w:szCs w:val="24"/>
                <w:lang w:val="ru-RU"/>
              </w:rPr>
              <w:t>инфекция.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Вилочковая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железа,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лимфатические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узлы. Вакцины и лечебные сыворо</w:t>
            </w:r>
            <w:r w:rsidRPr="00FD75AE">
              <w:rPr>
                <w:rFonts w:ascii="Times New Roman" w:eastAsia="Times New Roman" w:hAnsi="Times New Roman"/>
                <w:sz w:val="24"/>
                <w:szCs w:val="24"/>
                <w:lang w:val="ru-RU"/>
              </w:rPr>
              <w:t xml:space="preserve">тки. Значение работ Л.Пастера и И.И.Мечникова по изучению </w:t>
            </w:r>
            <w:r w:rsidRPr="00FD75AE">
              <w:rPr>
                <w:rFonts w:ascii="Times New Roman" w:eastAsia="Times New Roman" w:hAnsi="Times New Roman"/>
                <w:spacing w:val="-2"/>
                <w:sz w:val="24"/>
                <w:szCs w:val="24"/>
                <w:lang w:val="ru-RU"/>
              </w:rPr>
              <w:t>иммунитета</w:t>
            </w:r>
          </w:p>
        </w:tc>
      </w:tr>
      <w:tr w:rsidR="008727F5" w:rsidTr="00FE532E">
        <w:trPr>
          <w:trHeight w:val="320"/>
        </w:trPr>
        <w:tc>
          <w:tcPr>
            <w:tcW w:w="1301" w:type="dxa"/>
            <w:vMerge w:val="restart"/>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9168" w:type="dxa"/>
            <w:gridSpan w:val="2"/>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Кровообращение</w:t>
            </w:r>
          </w:p>
        </w:tc>
      </w:tr>
      <w:tr w:rsidR="008727F5" w:rsidTr="00FE532E">
        <w:trPr>
          <w:trHeight w:val="1934"/>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6.1</w:t>
            </w:r>
          </w:p>
        </w:tc>
        <w:tc>
          <w:tcPr>
            <w:tcW w:w="6647" w:type="dxa"/>
          </w:tcPr>
          <w:p w:rsidR="00284112" w:rsidRPr="00FD75AE" w:rsidRDefault="006A042C" w:rsidP="00284112">
            <w:pPr>
              <w:spacing w:after="0" w:line="237" w:lineRule="auto"/>
              <w:ind w:right="254"/>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кровообращения.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сердца. Автоматизм сердца. Сердечный цикл, его длительность. Большой и малый круги кровообращения. Движение крови по </w:t>
            </w:r>
            <w:r w:rsidRPr="00FD75AE">
              <w:rPr>
                <w:rFonts w:ascii="Times New Roman" w:eastAsia="Times New Roman" w:hAnsi="Times New Roman"/>
                <w:sz w:val="24"/>
                <w:szCs w:val="24"/>
                <w:lang w:val="ru-RU"/>
              </w:rPr>
              <w:t>сосудам.</w:t>
            </w:r>
          </w:p>
          <w:p w:rsidR="00284112" w:rsidRPr="00FD75AE" w:rsidRDefault="006A042C" w:rsidP="00284112">
            <w:pPr>
              <w:spacing w:before="7" w:after="0" w:line="235"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Пульс.</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Лимфатическая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лимфоотток. Регуляция деятельности сердца и сосудов</w:t>
            </w:r>
          </w:p>
        </w:tc>
      </w:tr>
      <w:tr w:rsidR="008727F5" w:rsidTr="00FE532E">
        <w:trPr>
          <w:trHeight w:val="95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Гигиена сердечно-сосудистой системы. </w:t>
            </w:r>
            <w:r w:rsidRPr="00FD75AE">
              <w:rPr>
                <w:rFonts w:ascii="Times New Roman" w:eastAsia="Times New Roman" w:hAnsi="Times New Roman"/>
                <w:spacing w:val="-2"/>
                <w:sz w:val="24"/>
                <w:szCs w:val="24"/>
                <w:lang w:val="ru-RU"/>
              </w:rPr>
              <w:t>Профилактика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сердечно-сосудистых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заболеваний.</w:t>
            </w:r>
          </w:p>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помощь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кровотечениях</w:t>
            </w:r>
          </w:p>
        </w:tc>
      </w:tr>
      <w:tr w:rsidR="008727F5" w:rsidTr="00FE532E">
        <w:trPr>
          <w:trHeight w:val="325"/>
        </w:trPr>
        <w:tc>
          <w:tcPr>
            <w:tcW w:w="1301" w:type="dxa"/>
            <w:tcBorders>
              <w:bottom w:val="nil"/>
            </w:tcBorders>
          </w:tcPr>
          <w:p w:rsidR="00284112" w:rsidRPr="00FD75AE" w:rsidRDefault="006A042C" w:rsidP="00284112">
            <w:pPr>
              <w:spacing w:after="0" w:line="306"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9168" w:type="dxa"/>
            <w:gridSpan w:val="2"/>
          </w:tcPr>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Дыхание</w:t>
            </w:r>
          </w:p>
        </w:tc>
      </w:tr>
    </w:tbl>
    <w:p w:rsidR="00284112" w:rsidRPr="00FD75AE" w:rsidRDefault="006A042C" w:rsidP="00284112">
      <w:pPr>
        <w:autoSpaceDE w:val="0"/>
        <w:autoSpaceDN w:val="0"/>
        <w:spacing w:after="0" w:line="306"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1"/>
        <w:gridCol w:w="2521"/>
        <w:gridCol w:w="6647"/>
      </w:tblGrid>
      <w:tr w:rsidR="008727F5" w:rsidTr="00FE532E">
        <w:trPr>
          <w:trHeight w:val="1612"/>
        </w:trPr>
        <w:tc>
          <w:tcPr>
            <w:tcW w:w="1301" w:type="dxa"/>
            <w:vMerge w:val="restart"/>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7.1</w:t>
            </w:r>
          </w:p>
        </w:tc>
        <w:tc>
          <w:tcPr>
            <w:tcW w:w="6647" w:type="dxa"/>
          </w:tcPr>
          <w:p w:rsidR="00284112" w:rsidRPr="00FD75AE" w:rsidRDefault="006A042C" w:rsidP="00284112">
            <w:pPr>
              <w:spacing w:after="0" w:line="240" w:lineRule="auto"/>
              <w:ind w:right="37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Дыхание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дыхания.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Лёгкие. Взаимосвязь</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строения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функций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дыхания. Газообмен в лёгких и тканях. Жизненная ёмкость лёгких. Механизмы дыхания. Дыхательные</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движения. Регуляция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дыхания</w:t>
            </w:r>
          </w:p>
        </w:tc>
      </w:tr>
      <w:tr w:rsidR="008727F5" w:rsidTr="00FE532E">
        <w:trPr>
          <w:trHeight w:val="1939"/>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7.2</w:t>
            </w:r>
          </w:p>
        </w:tc>
        <w:tc>
          <w:tcPr>
            <w:tcW w:w="6647" w:type="dxa"/>
          </w:tcPr>
          <w:p w:rsidR="00284112" w:rsidRPr="00FD75AE" w:rsidRDefault="006A042C" w:rsidP="00284112">
            <w:pPr>
              <w:spacing w:after="0" w:line="240" w:lineRule="auto"/>
              <w:ind w:right="91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Инфекционные болезни, передающиеся через воздух,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предупреждение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воздушно-капельных инфекций.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Вред</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табакокурения,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употребления наркотических и психотропных веществ.</w:t>
            </w:r>
          </w:p>
          <w:p w:rsidR="00284112" w:rsidRPr="00FD75AE" w:rsidRDefault="006A042C" w:rsidP="00284112">
            <w:pPr>
              <w:spacing w:after="0" w:line="320" w:lineRule="atLeast"/>
              <w:ind w:right="57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Реанимация.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Охрана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воздушной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среды.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Оказание первой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помощи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поражении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дыхания</w:t>
            </w:r>
          </w:p>
        </w:tc>
      </w:tr>
      <w:tr w:rsidR="008727F5" w:rsidTr="00FE532E">
        <w:trPr>
          <w:trHeight w:val="316"/>
        </w:trPr>
        <w:tc>
          <w:tcPr>
            <w:tcW w:w="1301" w:type="dxa"/>
            <w:vMerge w:val="restart"/>
          </w:tcPr>
          <w:p w:rsidR="00284112" w:rsidRPr="00FD75AE" w:rsidRDefault="006A042C" w:rsidP="00284112">
            <w:pPr>
              <w:spacing w:after="0" w:line="305"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9168" w:type="dxa"/>
            <w:gridSpan w:val="2"/>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Питание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пищеварение</w:t>
            </w:r>
          </w:p>
        </w:tc>
      </w:tr>
      <w:tr w:rsidR="008727F5" w:rsidTr="00FE532E">
        <w:trPr>
          <w:trHeight w:val="2894"/>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8.1</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Питательные вещества </w:t>
            </w:r>
            <w:r w:rsidRPr="00FD75AE">
              <w:rPr>
                <w:rFonts w:ascii="Times New Roman" w:eastAsia="Times New Roman" w:hAnsi="Times New Roman"/>
                <w:sz w:val="24"/>
                <w:szCs w:val="24"/>
                <w:lang w:val="ru-RU"/>
              </w:rPr>
              <w:t>и пищевые продукты. Питание и его значение. Пищеварение. Органы пищеварения,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Ферменты,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их роль в пищеварении. Пищеварение в ротовой полости. Зубы и уход за ними. Пищеварение в желудке, в тонком и в толстом кишечнике.</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Всасывание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питат</w:t>
            </w:r>
            <w:r w:rsidRPr="00FD75AE">
              <w:rPr>
                <w:rFonts w:ascii="Times New Roman" w:eastAsia="Times New Roman" w:hAnsi="Times New Roman"/>
                <w:spacing w:val="-2"/>
                <w:sz w:val="24"/>
                <w:szCs w:val="24"/>
                <w:lang w:val="ru-RU"/>
              </w:rPr>
              <w:t>ельных</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веществ.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Всасывание</w:t>
            </w:r>
          </w:p>
          <w:p w:rsidR="00284112" w:rsidRPr="00FD75AE" w:rsidRDefault="006A042C" w:rsidP="00284112">
            <w:pPr>
              <w:spacing w:after="0" w:line="314" w:lineRule="exac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воды. Пищеварительные железы: печень и поджелудочная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железа,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пищеварении</w:t>
            </w:r>
          </w:p>
        </w:tc>
      </w:tr>
      <w:tr w:rsidR="008727F5" w:rsidTr="00FE532E">
        <w:trPr>
          <w:trHeight w:val="1290"/>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8.2</w:t>
            </w:r>
          </w:p>
        </w:tc>
        <w:tc>
          <w:tcPr>
            <w:tcW w:w="6647" w:type="dxa"/>
          </w:tcPr>
          <w:p w:rsidR="00284112" w:rsidRPr="00FD75AE" w:rsidRDefault="006A042C" w:rsidP="00284112">
            <w:pPr>
              <w:spacing w:after="0" w:line="313"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Микробном</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совокупность</w:t>
            </w:r>
          </w:p>
          <w:p w:rsidR="00284112" w:rsidRPr="00FD75AE" w:rsidRDefault="006A042C" w:rsidP="00284112">
            <w:pPr>
              <w:spacing w:before="4" w:after="0" w:line="235" w:lineRule="auto"/>
              <w:ind w:right="331"/>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микроорганизмов,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населяющих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организм</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человека. Регуляция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пищеварения.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Методы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изучения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органов пищеварения.</w:t>
            </w:r>
            <w:r w:rsidRPr="00FD75AE">
              <w:rPr>
                <w:rFonts w:ascii="Times New Roman" w:eastAsia="Times New Roman" w:hAnsi="Times New Roman"/>
                <w:sz w:val="24"/>
                <w:szCs w:val="24"/>
                <w:lang w:val="ru-RU"/>
              </w:rPr>
              <w:t xml:space="preserve"> Работы И.П.Павлова</w:t>
            </w:r>
          </w:p>
        </w:tc>
      </w:tr>
      <w:tr w:rsidR="008727F5" w:rsidTr="00FE532E">
        <w:trPr>
          <w:trHeight w:val="128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8.3</w:t>
            </w:r>
          </w:p>
        </w:tc>
        <w:tc>
          <w:tcPr>
            <w:tcW w:w="6647" w:type="dxa"/>
          </w:tcPr>
          <w:p w:rsidR="00284112" w:rsidRPr="00FD75AE" w:rsidRDefault="006A042C" w:rsidP="00284112">
            <w:pPr>
              <w:spacing w:after="0" w:line="240" w:lineRule="auto"/>
              <w:ind w:right="920"/>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Гигиена</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питания.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Предупреждение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глистных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 xml:space="preserve">и </w:t>
            </w:r>
            <w:r w:rsidRPr="00FD75AE">
              <w:rPr>
                <w:rFonts w:ascii="Times New Roman" w:eastAsia="Times New Roman" w:hAnsi="Times New Roman"/>
                <w:sz w:val="24"/>
                <w:szCs w:val="24"/>
                <w:lang w:val="ru-RU"/>
              </w:rPr>
              <w:t>желудочно-кишечных заболеваний, пищевых</w:t>
            </w:r>
          </w:p>
          <w:p w:rsidR="00284112" w:rsidRPr="00FD75AE" w:rsidRDefault="006A042C" w:rsidP="00284112">
            <w:pPr>
              <w:spacing w:after="0" w:line="316" w:lineRule="exac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отравлений.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курения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алкоголя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 xml:space="preserve">на </w:t>
            </w:r>
            <w:r w:rsidRPr="00FD75AE">
              <w:rPr>
                <w:rFonts w:ascii="Times New Roman" w:eastAsia="Times New Roman" w:hAnsi="Times New Roman"/>
                <w:spacing w:val="-2"/>
                <w:sz w:val="24"/>
                <w:szCs w:val="24"/>
                <w:lang w:val="ru-RU"/>
              </w:rPr>
              <w:t>пищеварение</w:t>
            </w:r>
          </w:p>
        </w:tc>
      </w:tr>
      <w:tr w:rsidR="008727F5" w:rsidTr="00FE532E">
        <w:trPr>
          <w:trHeight w:val="318"/>
        </w:trPr>
        <w:tc>
          <w:tcPr>
            <w:tcW w:w="1301" w:type="dxa"/>
            <w:vMerge w:val="restart"/>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9168" w:type="dxa"/>
            <w:gridSpan w:val="2"/>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превращение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энергии</w:t>
            </w:r>
          </w:p>
        </w:tc>
      </w:tr>
      <w:tr w:rsidR="008727F5" w:rsidTr="00FE532E">
        <w:trPr>
          <w:trHeight w:val="1612"/>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9.1</w:t>
            </w:r>
          </w:p>
        </w:tc>
        <w:tc>
          <w:tcPr>
            <w:tcW w:w="6647" w:type="dxa"/>
          </w:tcPr>
          <w:p w:rsidR="00284112" w:rsidRPr="00FD75AE" w:rsidRDefault="006A042C" w:rsidP="00284112">
            <w:pPr>
              <w:spacing w:after="0" w:line="242"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превращение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энергии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организме </w:t>
            </w:r>
            <w:r w:rsidRPr="00FD75AE">
              <w:rPr>
                <w:rFonts w:ascii="Times New Roman" w:eastAsia="Times New Roman" w:hAnsi="Times New Roman"/>
                <w:sz w:val="24"/>
                <w:szCs w:val="24"/>
                <w:lang w:val="ru-RU"/>
              </w:rPr>
              <w:t>человека. Пластический и энергетический обмен.</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воды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минеральных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солей.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белков,</w:t>
            </w:r>
          </w:p>
          <w:p w:rsidR="00284112" w:rsidRPr="00FD75AE" w:rsidRDefault="006A042C" w:rsidP="00284112">
            <w:pPr>
              <w:spacing w:after="0" w:line="310" w:lineRule="exac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углеводов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жиров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организме.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Регуляция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обмена веществ и превращения энергии</w:t>
            </w:r>
          </w:p>
        </w:tc>
      </w:tr>
      <w:tr w:rsidR="008727F5" w:rsidTr="00FE532E">
        <w:trPr>
          <w:trHeight w:val="128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0"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Витамины и их роль для организма. Поступление витаминов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пищей.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Синтез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витаминов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организме.</w:t>
            </w:r>
          </w:p>
          <w:p w:rsidR="00284112" w:rsidRPr="00FD75AE" w:rsidRDefault="006A042C" w:rsidP="00284112">
            <w:pPr>
              <w:spacing w:after="0" w:line="314" w:lineRule="exact"/>
              <w:ind w:right="101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Авитаминозы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гиповитаминозы.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Сохранение витаминов в пище</w:t>
            </w:r>
          </w:p>
        </w:tc>
      </w:tr>
      <w:tr w:rsidR="008727F5" w:rsidTr="00FE532E">
        <w:trPr>
          <w:trHeight w:val="964"/>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9.3</w:t>
            </w:r>
          </w:p>
        </w:tc>
        <w:tc>
          <w:tcPr>
            <w:tcW w:w="6647" w:type="dxa"/>
          </w:tcPr>
          <w:p w:rsidR="00284112" w:rsidRPr="00FD75AE" w:rsidRDefault="006A042C" w:rsidP="00284112">
            <w:pPr>
              <w:spacing w:after="0" w:line="235"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режим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питания.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Рациональное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питание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фактор укрепления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здоровья. Нарушение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 xml:space="preserve">обмена </w:t>
            </w:r>
            <w:r w:rsidRPr="00FD75AE">
              <w:rPr>
                <w:rFonts w:ascii="Times New Roman" w:eastAsia="Times New Roman" w:hAnsi="Times New Roman"/>
                <w:spacing w:val="-2"/>
                <w:sz w:val="24"/>
                <w:szCs w:val="24"/>
                <w:lang w:val="ru-RU"/>
              </w:rPr>
              <w:t>веществ</w:t>
            </w:r>
          </w:p>
        </w:tc>
      </w:tr>
      <w:tr w:rsidR="008727F5" w:rsidTr="00FE532E">
        <w:trPr>
          <w:trHeight w:val="321"/>
        </w:trPr>
        <w:tc>
          <w:tcPr>
            <w:tcW w:w="1301" w:type="dxa"/>
            <w:vMerge w:val="restart"/>
            <w:tcBorders>
              <w:bottom w:val="nil"/>
            </w:tcBorders>
          </w:tcPr>
          <w:p w:rsidR="00284112" w:rsidRPr="00FD75AE" w:rsidRDefault="006A042C" w:rsidP="00284112">
            <w:pPr>
              <w:spacing w:after="0" w:line="312"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9168" w:type="dxa"/>
            <w:gridSpan w:val="2"/>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Кожа</w:t>
            </w:r>
          </w:p>
        </w:tc>
      </w:tr>
      <w:tr w:rsidR="008727F5" w:rsidTr="00FE532E">
        <w:trPr>
          <w:trHeight w:val="325"/>
        </w:trPr>
        <w:tc>
          <w:tcPr>
            <w:tcW w:w="1301" w:type="dxa"/>
            <w:vMerge/>
            <w:tcBorders>
              <w:top w:val="nil"/>
              <w:bottom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05"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10.1</w:t>
            </w:r>
          </w:p>
        </w:tc>
        <w:tc>
          <w:tcPr>
            <w:tcW w:w="6647" w:type="dxa"/>
          </w:tcPr>
          <w:p w:rsidR="00284112" w:rsidRPr="00FD75AE" w:rsidRDefault="006A042C" w:rsidP="00284112">
            <w:pPr>
              <w:spacing w:after="0" w:line="305"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кожи.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Кожа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pacing w:val="-2"/>
                <w:sz w:val="24"/>
                <w:szCs w:val="24"/>
                <w:lang w:val="ru-RU"/>
              </w:rPr>
              <w:t>производные.</w:t>
            </w:r>
          </w:p>
        </w:tc>
      </w:tr>
    </w:tbl>
    <w:p w:rsidR="00284112" w:rsidRPr="00FD75AE" w:rsidRDefault="006A042C" w:rsidP="00284112">
      <w:pPr>
        <w:autoSpaceDE w:val="0"/>
        <w:autoSpaceDN w:val="0"/>
        <w:spacing w:after="0" w:line="305" w:lineRule="exact"/>
        <w:rPr>
          <w:rFonts w:ascii="Times New Roman" w:eastAsia="Times New Roman" w:hAnsi="Times New Roman"/>
          <w:sz w:val="24"/>
          <w:szCs w:val="24"/>
          <w:lang w:val="ru-RU"/>
        </w:rPr>
        <w:sectPr w:rsidR="00284112" w:rsidRPr="00FD75AE">
          <w:type w:val="continuous"/>
          <w:pgSz w:w="11920" w:h="16850"/>
          <w:pgMar w:top="1040" w:right="283" w:bottom="1128"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1"/>
        <w:gridCol w:w="2521"/>
        <w:gridCol w:w="6647"/>
      </w:tblGrid>
      <w:tr w:rsidR="008727F5" w:rsidTr="00FE532E">
        <w:trPr>
          <w:trHeight w:val="647"/>
        </w:trPr>
        <w:tc>
          <w:tcPr>
            <w:tcW w:w="1301" w:type="dxa"/>
            <w:vMerge w:val="restart"/>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6647" w:type="dxa"/>
          </w:tcPr>
          <w:p w:rsidR="00284112" w:rsidRPr="00FD75AE" w:rsidRDefault="006A042C" w:rsidP="00284112">
            <w:pPr>
              <w:spacing w:after="0" w:line="232"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Кожа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терморегуляция.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кожу</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факторов окружающей среды</w:t>
            </w:r>
          </w:p>
        </w:tc>
      </w:tr>
      <w:tr w:rsidR="008727F5" w:rsidTr="00FE532E">
        <w:trPr>
          <w:trHeight w:val="1928"/>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0"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10.2</w:t>
            </w:r>
          </w:p>
        </w:tc>
        <w:tc>
          <w:tcPr>
            <w:tcW w:w="6647" w:type="dxa"/>
          </w:tcPr>
          <w:p w:rsidR="00284112" w:rsidRPr="00FD75AE" w:rsidRDefault="006A042C" w:rsidP="00284112">
            <w:pPr>
              <w:spacing w:after="0" w:line="237"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Закаливание и его роль. Способы закаливания организма.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кожи,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гигиенические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требования к одежде и обуви. Заболевания кожи и их предупреждения. Профилактика и первая помощь при тепловом и солнечном ударах, ожогах и </w:t>
            </w:r>
            <w:r w:rsidRPr="00FD75AE">
              <w:rPr>
                <w:rFonts w:ascii="Times New Roman" w:eastAsia="Times New Roman" w:hAnsi="Times New Roman"/>
                <w:spacing w:val="-2"/>
                <w:sz w:val="24"/>
                <w:szCs w:val="24"/>
                <w:lang w:val="ru-RU"/>
              </w:rPr>
              <w:t>обморожениях</w:t>
            </w:r>
          </w:p>
        </w:tc>
      </w:tr>
      <w:tr w:rsidR="008727F5" w:rsidTr="00FE532E">
        <w:trPr>
          <w:trHeight w:val="323"/>
        </w:trPr>
        <w:tc>
          <w:tcPr>
            <w:tcW w:w="1301" w:type="dxa"/>
            <w:vMerge w:val="restart"/>
          </w:tcPr>
          <w:p w:rsidR="00284112" w:rsidRPr="00FD75AE" w:rsidRDefault="006A042C" w:rsidP="00284112">
            <w:pPr>
              <w:spacing w:after="0" w:line="310"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9168" w:type="dxa"/>
            <w:gridSpan w:val="2"/>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Выделение</w:t>
            </w:r>
          </w:p>
        </w:tc>
      </w:tr>
      <w:tr w:rsidR="008727F5" w:rsidTr="00FE532E">
        <w:trPr>
          <w:trHeight w:val="2251"/>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0"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11.1</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Значение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выделения.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Органы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выделения.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 xml:space="preserve">Органы </w:t>
            </w:r>
            <w:r w:rsidRPr="00FD75AE">
              <w:rPr>
                <w:rFonts w:ascii="Times New Roman" w:eastAsia="Times New Roman" w:hAnsi="Times New Roman"/>
                <w:sz w:val="24"/>
                <w:szCs w:val="24"/>
                <w:lang w:val="ru-RU"/>
              </w:rPr>
              <w:t xml:space="preserve">мочевыделительной системы, их строение </w:t>
            </w:r>
            <w:r w:rsidRPr="00FD75AE">
              <w:rPr>
                <w:rFonts w:ascii="Times New Roman" w:eastAsia="Times New Roman" w:hAnsi="Times New Roman"/>
                <w:sz w:val="24"/>
                <w:szCs w:val="24"/>
                <w:lang w:val="ru-RU"/>
              </w:rPr>
              <w:t>и функции. Микроскопическое строение почки.</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Нефрон.</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Образование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мочи.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Регуляция</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мочеобразования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мочеиспускания.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Заболевания</w:t>
            </w:r>
          </w:p>
          <w:p w:rsidR="00284112" w:rsidRPr="00FD75AE" w:rsidRDefault="006A042C" w:rsidP="00284112">
            <w:pPr>
              <w:spacing w:after="0" w:line="314" w:lineRule="exact"/>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мочевыделительной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их </w:t>
            </w:r>
            <w:r w:rsidRPr="00FD75AE">
              <w:rPr>
                <w:rFonts w:ascii="Times New Roman" w:eastAsia="Times New Roman" w:hAnsi="Times New Roman"/>
                <w:spacing w:val="-2"/>
                <w:sz w:val="24"/>
                <w:szCs w:val="24"/>
                <w:lang w:val="ru-RU"/>
              </w:rPr>
              <w:t>предупреждение</w:t>
            </w:r>
          </w:p>
        </w:tc>
      </w:tr>
      <w:tr w:rsidR="008727F5" w:rsidTr="00FE532E">
        <w:trPr>
          <w:trHeight w:val="321"/>
        </w:trPr>
        <w:tc>
          <w:tcPr>
            <w:tcW w:w="1301" w:type="dxa"/>
            <w:vMerge w:val="restart"/>
          </w:tcPr>
          <w:p w:rsidR="00284112" w:rsidRPr="00FD75AE" w:rsidRDefault="006A042C" w:rsidP="00284112">
            <w:pPr>
              <w:spacing w:after="0" w:line="315"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9168" w:type="dxa"/>
            <w:gridSpan w:val="2"/>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развитие</w:t>
            </w:r>
          </w:p>
        </w:tc>
      </w:tr>
      <w:tr w:rsidR="008727F5" w:rsidTr="00FE532E">
        <w:trPr>
          <w:trHeight w:val="1934"/>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12.1</w:t>
            </w:r>
          </w:p>
        </w:tc>
        <w:tc>
          <w:tcPr>
            <w:tcW w:w="6647" w:type="dxa"/>
          </w:tcPr>
          <w:p w:rsidR="00284112" w:rsidRPr="00FD75AE" w:rsidRDefault="006A042C" w:rsidP="00284112">
            <w:pPr>
              <w:spacing w:after="0" w:line="240" w:lineRule="auto"/>
              <w:ind w:right="23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репродукции,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Половые железы. Половые клетки. Оплодотворение.</w:t>
            </w:r>
          </w:p>
          <w:p w:rsidR="00284112" w:rsidRPr="00FD75AE" w:rsidRDefault="006A042C" w:rsidP="00284112">
            <w:pPr>
              <w:spacing w:before="4" w:after="0" w:line="235"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Внутриутробное развитие. Влияние на эмбриональное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факторов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окружающей среды.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Роды.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Лактация.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Рост</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ребёнка. Половое созревание</w:t>
            </w:r>
          </w:p>
        </w:tc>
      </w:tr>
      <w:tr w:rsidR="008727F5" w:rsidTr="00FE532E">
        <w:trPr>
          <w:trHeight w:val="1929"/>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12.2</w:t>
            </w:r>
          </w:p>
        </w:tc>
        <w:tc>
          <w:tcPr>
            <w:tcW w:w="6647" w:type="dxa"/>
          </w:tcPr>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Наследование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признаков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человека.</w:t>
            </w:r>
          </w:p>
          <w:p w:rsidR="00284112" w:rsidRPr="00FD75AE" w:rsidRDefault="006A042C" w:rsidP="00284112">
            <w:pPr>
              <w:spacing w:before="1" w:after="0" w:line="237" w:lineRule="auto"/>
              <w:ind w:right="71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Наследственные </w:t>
            </w:r>
            <w:r w:rsidRPr="00FD75AE">
              <w:rPr>
                <w:rFonts w:ascii="Times New Roman" w:eastAsia="Times New Roman" w:hAnsi="Times New Roman"/>
                <w:sz w:val="24"/>
                <w:szCs w:val="24"/>
                <w:lang w:val="ru-RU"/>
              </w:rPr>
              <w:t>болезни, их причины и предупреждение. Набор хромосом, половые хромосомы,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гены.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генетических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для планирования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семьи.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Инфекции,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передающиеся половым путём, их профилактика</w:t>
            </w:r>
          </w:p>
        </w:tc>
      </w:tr>
      <w:tr w:rsidR="008727F5" w:rsidTr="00FE532E">
        <w:trPr>
          <w:trHeight w:val="320"/>
        </w:trPr>
        <w:tc>
          <w:tcPr>
            <w:tcW w:w="1301" w:type="dxa"/>
            <w:vMerge w:val="restart"/>
          </w:tcPr>
          <w:p w:rsidR="00284112" w:rsidRPr="00FD75AE" w:rsidRDefault="006A042C" w:rsidP="00284112">
            <w:pPr>
              <w:spacing w:after="0" w:line="315"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9168" w:type="dxa"/>
            <w:gridSpan w:val="2"/>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чувств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сенсорные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системы</w:t>
            </w:r>
          </w:p>
        </w:tc>
      </w:tr>
      <w:tr w:rsidR="008727F5" w:rsidTr="00FE532E">
        <w:trPr>
          <w:trHeight w:val="1288"/>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13.1</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чувств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Анализаторы. Сенсорные системы. Органы равновесия,</w:t>
            </w:r>
          </w:p>
          <w:p w:rsidR="00284112" w:rsidRPr="00FD75AE" w:rsidRDefault="006A042C" w:rsidP="00284112">
            <w:pPr>
              <w:spacing w:after="0" w:line="316" w:lineRule="exact"/>
              <w:ind w:right="69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мышечного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чувства,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осязания,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обоняния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вкуса. Взаимодействие сенсорных систем организма</w:t>
            </w:r>
          </w:p>
        </w:tc>
      </w:tr>
      <w:tr w:rsidR="008727F5" w:rsidTr="00FE532E">
        <w:trPr>
          <w:trHeight w:val="968"/>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13.2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Глаз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зрение.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Оптическая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глаза.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Сетчатка. Зрительные рецепторы. Зрительное восприятие.</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Нарушения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зрения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причины.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зрения</w:t>
            </w:r>
          </w:p>
        </w:tc>
      </w:tr>
      <w:tr w:rsidR="008727F5" w:rsidTr="00FE532E">
        <w:trPr>
          <w:trHeight w:val="1286"/>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13.3</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Ухо и слух. Строение и функции органа слуха. </w:t>
            </w:r>
            <w:r w:rsidRPr="00FD75AE">
              <w:rPr>
                <w:rFonts w:ascii="Times New Roman" w:eastAsia="Times New Roman" w:hAnsi="Times New Roman"/>
                <w:spacing w:val="-2"/>
                <w:sz w:val="24"/>
                <w:szCs w:val="24"/>
                <w:lang w:val="ru-RU"/>
              </w:rPr>
              <w:t>Механизм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работы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слухового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анализатора.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 xml:space="preserve">Слуховое </w:t>
            </w:r>
            <w:r w:rsidRPr="00FD75AE">
              <w:rPr>
                <w:rFonts w:ascii="Times New Roman" w:eastAsia="Times New Roman" w:hAnsi="Times New Roman"/>
                <w:sz w:val="24"/>
                <w:szCs w:val="24"/>
                <w:lang w:val="ru-RU"/>
              </w:rPr>
              <w:t>восприятие. Нарушения слуха и их причины.</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pacing w:val="-4"/>
                <w:sz w:val="24"/>
                <w:szCs w:val="24"/>
                <w:lang w:val="ru-RU"/>
              </w:rPr>
              <w:t>слуха</w:t>
            </w:r>
          </w:p>
        </w:tc>
      </w:tr>
      <w:tr w:rsidR="008727F5" w:rsidTr="00FE532E">
        <w:trPr>
          <w:trHeight w:val="318"/>
        </w:trPr>
        <w:tc>
          <w:tcPr>
            <w:tcW w:w="1301" w:type="dxa"/>
            <w:vMerge w:val="restart"/>
            <w:tcBorders>
              <w:bottom w:val="nil"/>
            </w:tcBorders>
          </w:tcPr>
          <w:p w:rsidR="00284112" w:rsidRPr="00FD75AE" w:rsidRDefault="006A042C" w:rsidP="00284112">
            <w:pPr>
              <w:spacing w:after="0" w:line="312"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9168" w:type="dxa"/>
            <w:gridSpan w:val="2"/>
          </w:tcPr>
          <w:p w:rsidR="00284112" w:rsidRPr="00FD75AE" w:rsidRDefault="006A042C" w:rsidP="00284112">
            <w:pPr>
              <w:spacing w:after="0" w:line="299"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Поведение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психика</w:t>
            </w:r>
          </w:p>
        </w:tc>
      </w:tr>
      <w:tr w:rsidR="008727F5" w:rsidTr="00FE532E">
        <w:trPr>
          <w:trHeight w:val="647"/>
        </w:trPr>
        <w:tc>
          <w:tcPr>
            <w:tcW w:w="1301" w:type="dxa"/>
            <w:vMerge/>
            <w:tcBorders>
              <w:top w:val="nil"/>
              <w:bottom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14.1</w:t>
            </w:r>
          </w:p>
        </w:tc>
        <w:tc>
          <w:tcPr>
            <w:tcW w:w="6647" w:type="dxa"/>
          </w:tcPr>
          <w:p w:rsidR="00284112" w:rsidRPr="00FD75AE" w:rsidRDefault="006A042C" w:rsidP="00284112">
            <w:pPr>
              <w:spacing w:after="0" w:line="235"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Психика и поведение человека. Потребности и </w:t>
            </w:r>
            <w:r w:rsidRPr="00FD75AE">
              <w:rPr>
                <w:rFonts w:ascii="Times New Roman" w:eastAsia="Times New Roman" w:hAnsi="Times New Roman"/>
                <w:spacing w:val="-2"/>
                <w:sz w:val="24"/>
                <w:szCs w:val="24"/>
                <w:lang w:val="ru-RU"/>
              </w:rPr>
              <w:t>мотивы поведения.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Социальная обусловленность</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01"/>
        <w:gridCol w:w="2521"/>
        <w:gridCol w:w="6647"/>
      </w:tblGrid>
      <w:tr w:rsidR="008727F5" w:rsidTr="00FE532E">
        <w:trPr>
          <w:trHeight w:val="2898"/>
        </w:trPr>
        <w:tc>
          <w:tcPr>
            <w:tcW w:w="1301" w:type="dxa"/>
            <w:vMerge w:val="restart"/>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6647" w:type="dxa"/>
          </w:tcPr>
          <w:p w:rsidR="00284112" w:rsidRPr="00FD75AE" w:rsidRDefault="006A042C" w:rsidP="00284112">
            <w:pPr>
              <w:spacing w:after="0" w:line="309"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поведения</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человека. Рефлекторная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теория</w:t>
            </w:r>
          </w:p>
          <w:p w:rsidR="00284112" w:rsidRPr="00FD75AE" w:rsidRDefault="006A042C" w:rsidP="00284112">
            <w:pPr>
              <w:spacing w:after="0" w:line="240" w:lineRule="auto"/>
              <w:ind w:right="32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поведения.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Высшая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деятельность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человека, работы И.М.Сеченова, И.П.Павлова. Механизм образования </w:t>
            </w:r>
            <w:r w:rsidRPr="00FD75AE">
              <w:rPr>
                <w:rFonts w:ascii="Times New Roman" w:eastAsia="Times New Roman" w:hAnsi="Times New Roman"/>
                <w:sz w:val="24"/>
                <w:szCs w:val="24"/>
                <w:lang w:val="ru-RU"/>
              </w:rPr>
              <w:t>условных рефлексов. Торможение.</w:t>
            </w:r>
          </w:p>
          <w:p w:rsidR="00284112" w:rsidRPr="00FD75AE" w:rsidRDefault="006A042C" w:rsidP="00284112">
            <w:pPr>
              <w:spacing w:before="2"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Динамический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стереотип.</w:t>
            </w:r>
          </w:p>
          <w:p w:rsidR="00284112" w:rsidRPr="00FD75AE" w:rsidRDefault="006A042C" w:rsidP="00284112">
            <w:pPr>
              <w:spacing w:before="300"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гормонов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поведении.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Наследственные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before="4" w:after="0" w:line="242" w:lineRule="auto"/>
              <w:ind w:right="18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ненаследственные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программы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поведения у</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 xml:space="preserve">человека. </w:t>
            </w:r>
            <w:r w:rsidRPr="00FD75AE">
              <w:rPr>
                <w:rFonts w:ascii="Times New Roman" w:eastAsia="Times New Roman" w:hAnsi="Times New Roman"/>
                <w:sz w:val="24"/>
                <w:szCs w:val="24"/>
                <w:lang w:val="ru-RU"/>
              </w:rPr>
              <w:t>Приспособительный характер поведения</w:t>
            </w:r>
          </w:p>
        </w:tc>
      </w:tr>
      <w:tr w:rsidR="008727F5" w:rsidTr="00FE532E">
        <w:trPr>
          <w:trHeight w:val="2904"/>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2"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14.2</w:t>
            </w:r>
          </w:p>
        </w:tc>
        <w:tc>
          <w:tcPr>
            <w:tcW w:w="6647" w:type="dxa"/>
          </w:tcPr>
          <w:p w:rsidR="00284112" w:rsidRPr="00FD75AE" w:rsidRDefault="006A042C" w:rsidP="00284112">
            <w:pPr>
              <w:spacing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Первая и вторая сигнальные системы. </w:t>
            </w:r>
            <w:r w:rsidRPr="00FD75AE">
              <w:rPr>
                <w:rFonts w:ascii="Times New Roman" w:eastAsia="Times New Roman" w:hAnsi="Times New Roman"/>
                <w:spacing w:val="-2"/>
                <w:sz w:val="24"/>
                <w:szCs w:val="24"/>
                <w:lang w:val="ru-RU"/>
              </w:rPr>
              <w:t>Познавательная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деятельность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мозга.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Речь</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 xml:space="preserve">и </w:t>
            </w:r>
            <w:r w:rsidRPr="00FD75AE">
              <w:rPr>
                <w:rFonts w:ascii="Times New Roman" w:eastAsia="Times New Roman" w:hAnsi="Times New Roman"/>
                <w:sz w:val="24"/>
                <w:szCs w:val="24"/>
                <w:lang w:val="ru-RU"/>
              </w:rPr>
              <w:t>мышление. Память и внимание. Эмоции.</w:t>
            </w:r>
          </w:p>
          <w:p w:rsidR="00284112" w:rsidRPr="00FD75AE" w:rsidRDefault="006A042C" w:rsidP="00284112">
            <w:pPr>
              <w:spacing w:before="2" w:after="0" w:line="235" w:lineRule="auto"/>
              <w:ind w:right="18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Индивидуальные особенности личности: </w:t>
            </w:r>
            <w:r w:rsidRPr="00FD75AE">
              <w:rPr>
                <w:rFonts w:ascii="Times New Roman" w:eastAsia="Times New Roman" w:hAnsi="Times New Roman"/>
                <w:spacing w:val="-2"/>
                <w:sz w:val="24"/>
                <w:szCs w:val="24"/>
                <w:lang w:val="ru-RU"/>
              </w:rPr>
              <w:t>способности,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темперамент,</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характер,</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одарённость.</w:t>
            </w:r>
          </w:p>
          <w:p w:rsidR="00284112" w:rsidRPr="00FD75AE" w:rsidRDefault="006A042C" w:rsidP="00284112">
            <w:pPr>
              <w:spacing w:before="7"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Типы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высшей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нервной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деятельности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темперамента.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Особенности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психики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человека.</w:t>
            </w:r>
          </w:p>
          <w:p w:rsidR="00284112" w:rsidRPr="00FD75AE" w:rsidRDefault="006A042C" w:rsidP="00284112">
            <w:pPr>
              <w:spacing w:after="0" w:line="322" w:lineRule="exact"/>
              <w:ind w:right="51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физического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умственного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труда.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Режим труда и отдыха. Сон и его значение. Гигиена сна</w:t>
            </w:r>
          </w:p>
        </w:tc>
      </w:tr>
      <w:tr w:rsidR="008727F5" w:rsidTr="00FE532E">
        <w:trPr>
          <w:trHeight w:val="316"/>
        </w:trPr>
        <w:tc>
          <w:tcPr>
            <w:tcW w:w="1301" w:type="dxa"/>
            <w:vMerge w:val="restart"/>
          </w:tcPr>
          <w:p w:rsidR="00284112" w:rsidRPr="00FD75AE" w:rsidRDefault="006A042C" w:rsidP="00284112">
            <w:pPr>
              <w:spacing w:after="0" w:line="310" w:lineRule="exact"/>
              <w:ind w:right="25"/>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9168" w:type="dxa"/>
            <w:gridSpan w:val="2"/>
          </w:tcPr>
          <w:p w:rsidR="00284112" w:rsidRPr="00FD75AE" w:rsidRDefault="006A042C" w:rsidP="00284112">
            <w:pPr>
              <w:spacing w:after="0" w:line="29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окружающая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4"/>
                <w:sz w:val="24"/>
                <w:szCs w:val="24"/>
                <w:lang w:val="ru-RU"/>
              </w:rPr>
              <w:t>среда</w:t>
            </w:r>
          </w:p>
        </w:tc>
      </w:tr>
      <w:tr w:rsidR="008727F5" w:rsidTr="00FE532E">
        <w:trPr>
          <w:trHeight w:val="2255"/>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3"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15.1</w:t>
            </w:r>
          </w:p>
        </w:tc>
        <w:tc>
          <w:tcPr>
            <w:tcW w:w="6647" w:type="dxa"/>
          </w:tcPr>
          <w:p w:rsidR="00284112" w:rsidRPr="00FD75AE" w:rsidRDefault="006A042C" w:rsidP="00284112">
            <w:pPr>
              <w:spacing w:after="0" w:line="240" w:lineRule="auto"/>
              <w:ind w:right="87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w:t>
            </w:r>
            <w:r w:rsidRPr="00FD75AE">
              <w:rPr>
                <w:rFonts w:ascii="Times New Roman" w:eastAsia="Times New Roman" w:hAnsi="Times New Roman"/>
                <w:sz w:val="24"/>
                <w:szCs w:val="24"/>
                <w:lang w:val="ru-RU"/>
              </w:rPr>
              <w:t>Микроклимат жилых помещений. Соблюдение правил поведения в окружающей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опасных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чрезвычайных</w:t>
            </w:r>
          </w:p>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ситуациях</w:t>
            </w:r>
          </w:p>
        </w:tc>
      </w:tr>
      <w:tr w:rsidR="008727F5" w:rsidTr="00FE532E">
        <w:trPr>
          <w:trHeight w:val="2894"/>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ind w:right="3"/>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15.2</w:t>
            </w:r>
          </w:p>
        </w:tc>
        <w:tc>
          <w:tcPr>
            <w:tcW w:w="6647" w:type="dxa"/>
          </w:tcPr>
          <w:p w:rsidR="00284112" w:rsidRPr="00FD75AE" w:rsidRDefault="006A042C" w:rsidP="00284112">
            <w:pPr>
              <w:spacing w:after="0" w:line="240" w:lineRule="auto"/>
              <w:ind w:right="79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Здоровье человека как социальная ценность. Факторы,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нарушающие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здоровье: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гиподинамия, курение, употребление алкоголя, наркотиков,</w:t>
            </w:r>
          </w:p>
          <w:p w:rsidR="00284112" w:rsidRPr="00FD75AE" w:rsidRDefault="006A042C" w:rsidP="00284112">
            <w:pPr>
              <w:spacing w:after="0" w:line="240" w:lineRule="auto"/>
              <w:ind w:right="509"/>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несбалансированное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питание,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стресс.</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Укрепление здоровья: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аутотренинг,</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закаливание,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двигательная активность,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сбалансированное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питание.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Культура отношения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собственному</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здоровью</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здоровью</w:t>
            </w:r>
          </w:p>
          <w:p w:rsidR="00284112" w:rsidRPr="00FD75AE" w:rsidRDefault="006A042C" w:rsidP="00284112">
            <w:pPr>
              <w:spacing w:after="0" w:line="312" w:lineRule="exact"/>
              <w:ind w:right="189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окружающих.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Всемирная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организация </w:t>
            </w:r>
            <w:r w:rsidRPr="00FD75AE">
              <w:rPr>
                <w:rFonts w:ascii="Times New Roman" w:eastAsia="Times New Roman" w:hAnsi="Times New Roman"/>
                <w:spacing w:val="-2"/>
                <w:sz w:val="24"/>
                <w:szCs w:val="24"/>
                <w:lang w:val="ru-RU"/>
              </w:rPr>
              <w:t>здравоохранения</w:t>
            </w:r>
          </w:p>
        </w:tc>
      </w:tr>
      <w:tr w:rsidR="008727F5" w:rsidTr="00FE532E">
        <w:trPr>
          <w:trHeight w:val="2258"/>
        </w:trPr>
        <w:tc>
          <w:tcPr>
            <w:tcW w:w="1301" w:type="dxa"/>
            <w:vMerge/>
            <w:tcBorders>
              <w:top w:val="nil"/>
            </w:tcBorders>
          </w:tcPr>
          <w:p w:rsidR="00284112" w:rsidRPr="00FD75AE" w:rsidRDefault="006A042C" w:rsidP="00284112">
            <w:pPr>
              <w:spacing w:after="0" w:line="240" w:lineRule="auto"/>
              <w:rPr>
                <w:rFonts w:ascii="Times New Roman" w:eastAsia="Times New Roman" w:hAnsi="Times New Roman"/>
                <w:sz w:val="24"/>
                <w:szCs w:val="24"/>
                <w:lang w:val="ru-RU"/>
              </w:rPr>
            </w:pPr>
          </w:p>
        </w:tc>
        <w:tc>
          <w:tcPr>
            <w:tcW w:w="2521" w:type="dxa"/>
          </w:tcPr>
          <w:p w:rsidR="00284112" w:rsidRPr="00FD75AE" w:rsidRDefault="006A042C" w:rsidP="00284112">
            <w:pPr>
              <w:spacing w:after="0" w:line="315" w:lineRule="exact"/>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5.3</w:t>
            </w:r>
          </w:p>
        </w:tc>
        <w:tc>
          <w:tcPr>
            <w:tcW w:w="6647" w:type="dxa"/>
          </w:tcPr>
          <w:p w:rsidR="00284112" w:rsidRPr="00FD75AE" w:rsidRDefault="006A042C" w:rsidP="00284112">
            <w:pPr>
              <w:spacing w:after="0" w:line="242" w:lineRule="auto"/>
              <w:ind w:right="16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Человек как часть биосферы Земли. Антропогенные </w:t>
            </w:r>
            <w:r w:rsidRPr="00FD75AE">
              <w:rPr>
                <w:rFonts w:ascii="Times New Roman" w:eastAsia="Times New Roman" w:hAnsi="Times New Roman"/>
                <w:spacing w:val="-2"/>
                <w:sz w:val="24"/>
                <w:szCs w:val="24"/>
                <w:lang w:val="ru-RU"/>
              </w:rPr>
              <w:t>воздействия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природу.</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Урбанизация. Цивилизация. </w:t>
            </w:r>
            <w:r w:rsidRPr="00FD75AE">
              <w:rPr>
                <w:rFonts w:ascii="Times New Roman" w:eastAsia="Times New Roman" w:hAnsi="Times New Roman"/>
                <w:sz w:val="24"/>
                <w:szCs w:val="24"/>
                <w:lang w:val="ru-RU"/>
              </w:rPr>
              <w:t>Техногенные изменения в окружающей среде.</w:t>
            </w:r>
          </w:p>
          <w:p w:rsidR="00284112" w:rsidRPr="00FD75AE" w:rsidRDefault="006A042C" w:rsidP="00284112">
            <w:pPr>
              <w:spacing w:before="284" w:after="0" w:line="240" w:lineRule="auto"/>
              <w:ind w:right="188"/>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Современные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глобальные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экологические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 xml:space="preserve">проблемы. </w:t>
            </w:r>
            <w:r w:rsidRPr="00FD75AE">
              <w:rPr>
                <w:rFonts w:ascii="Times New Roman" w:eastAsia="Times New Roman" w:hAnsi="Times New Roman"/>
                <w:sz w:val="24"/>
                <w:szCs w:val="24"/>
                <w:lang w:val="ru-RU"/>
              </w:rPr>
              <w:t>Значение охраны окружающей среды для сохранения человечества</w:t>
            </w:r>
          </w:p>
        </w:tc>
      </w:tr>
    </w:tbl>
    <w:p w:rsidR="00284112" w:rsidRPr="00FD75AE" w:rsidRDefault="006A042C" w:rsidP="00284112">
      <w:pPr>
        <w:autoSpaceDE w:val="0"/>
        <w:autoSpaceDN w:val="0"/>
        <w:spacing w:before="38"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ind w:right="271"/>
        <w:jc w:val="righ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10</w:t>
      </w:r>
    </w:p>
    <w:p w:rsidR="00284112" w:rsidRPr="00FD75AE" w:rsidRDefault="006A042C" w:rsidP="00284112">
      <w:pPr>
        <w:autoSpaceDE w:val="0"/>
        <w:autoSpaceDN w:val="0"/>
        <w:spacing w:after="0" w:line="240" w:lineRule="auto"/>
        <w:jc w:val="righ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p w:rsidR="00284112" w:rsidRPr="00FD75AE" w:rsidRDefault="006A042C" w:rsidP="00284112">
      <w:pPr>
        <w:autoSpaceDE w:val="0"/>
        <w:autoSpaceDN w:val="0"/>
        <w:spacing w:before="69" w:after="5" w:line="242"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Проверяемые</w:t>
      </w:r>
      <w:r w:rsidRPr="00FD75AE">
        <w:rPr>
          <w:rFonts w:ascii="Times New Roman" w:eastAsia="Times New Roman" w:hAnsi="Times New Roman"/>
          <w:b/>
          <w:bCs/>
          <w:spacing w:val="-6"/>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2"/>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2"/>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биологии</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требования</w:t>
      </w:r>
      <w:r w:rsidRPr="00FD75AE">
        <w:rPr>
          <w:rFonts w:ascii="Times New Roman" w:eastAsia="Times New Roman" w:hAnsi="Times New Roman"/>
          <w:b/>
          <w:bCs/>
          <w:spacing w:val="-15"/>
          <w:sz w:val="24"/>
          <w:szCs w:val="24"/>
          <w:lang w:val="ru-RU"/>
        </w:rPr>
        <w:t xml:space="preserve"> </w:t>
      </w:r>
      <w:r w:rsidRPr="00FD75AE">
        <w:rPr>
          <w:rFonts w:ascii="Times New Roman" w:eastAsia="Times New Roman" w:hAnsi="Times New Roman"/>
          <w:b/>
          <w:bCs/>
          <w:sz w:val="24"/>
          <w:szCs w:val="24"/>
          <w:lang w:val="ru-RU"/>
        </w:rPr>
        <w:t>к</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результатам</w:t>
      </w:r>
      <w:r w:rsidRPr="00FD75AE">
        <w:rPr>
          <w:rFonts w:ascii="Times New Roman" w:eastAsia="Times New Roman" w:hAnsi="Times New Roman"/>
          <w:b/>
          <w:bCs/>
          <w:spacing w:val="-10"/>
          <w:sz w:val="24"/>
          <w:szCs w:val="24"/>
          <w:lang w:val="ru-RU"/>
        </w:rPr>
        <w:t xml:space="preserve"> </w:t>
      </w:r>
      <w:r w:rsidRPr="00FD75AE">
        <w:rPr>
          <w:rFonts w:ascii="Times New Roman" w:eastAsia="Times New Roman" w:hAnsi="Times New Roman"/>
          <w:b/>
          <w:bCs/>
          <w:sz w:val="24"/>
          <w:szCs w:val="24"/>
          <w:lang w:val="ru-RU"/>
        </w:rPr>
        <w:t>освоения основной</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z w:val="24"/>
          <w:szCs w:val="24"/>
          <w:lang w:val="ru-RU"/>
        </w:rPr>
        <w:t>образовательной</w:t>
      </w:r>
      <w:r w:rsidRPr="00FD75AE">
        <w:rPr>
          <w:rFonts w:ascii="Times New Roman" w:eastAsia="Times New Roman" w:hAnsi="Times New Roman"/>
          <w:b/>
          <w:bCs/>
          <w:spacing w:val="-12"/>
          <w:sz w:val="24"/>
          <w:szCs w:val="24"/>
          <w:lang w:val="ru-RU"/>
        </w:rPr>
        <w:t xml:space="preserve"> </w:t>
      </w:r>
      <w:r w:rsidRPr="00FD75AE">
        <w:rPr>
          <w:rFonts w:ascii="Times New Roman" w:eastAsia="Times New Roman" w:hAnsi="Times New Roman"/>
          <w:b/>
          <w:bCs/>
          <w:sz w:val="24"/>
          <w:szCs w:val="24"/>
          <w:lang w:val="ru-RU"/>
        </w:rPr>
        <w:t>программы</w:t>
      </w:r>
      <w:r w:rsidRPr="00FD75AE">
        <w:rPr>
          <w:rFonts w:ascii="Times New Roman" w:eastAsia="Times New Roman" w:hAnsi="Times New Roman"/>
          <w:b/>
          <w:bCs/>
          <w:spacing w:val="-11"/>
          <w:sz w:val="24"/>
          <w:szCs w:val="24"/>
          <w:lang w:val="ru-RU"/>
        </w:rPr>
        <w:t xml:space="preserve"> </w:t>
      </w:r>
      <w:r w:rsidRPr="00FD75AE">
        <w:rPr>
          <w:rFonts w:ascii="Times New Roman" w:eastAsia="Times New Roman" w:hAnsi="Times New Roman"/>
          <w:b/>
          <w:bCs/>
          <w:sz w:val="24"/>
          <w:szCs w:val="24"/>
          <w:lang w:val="ru-RU"/>
        </w:rPr>
        <w:t>основного</w:t>
      </w:r>
      <w:r w:rsidRPr="00FD75AE">
        <w:rPr>
          <w:rFonts w:ascii="Times New Roman" w:eastAsia="Times New Roman" w:hAnsi="Times New Roman"/>
          <w:b/>
          <w:bCs/>
          <w:spacing w:val="-8"/>
          <w:sz w:val="24"/>
          <w:szCs w:val="24"/>
          <w:lang w:val="ru-RU"/>
        </w:rPr>
        <w:t xml:space="preserve"> </w:t>
      </w:r>
      <w:r w:rsidRPr="00FD75AE">
        <w:rPr>
          <w:rFonts w:ascii="Times New Roman" w:eastAsia="Times New Roman" w:hAnsi="Times New Roman"/>
          <w:b/>
          <w:bCs/>
          <w:sz w:val="24"/>
          <w:szCs w:val="24"/>
          <w:lang w:val="ru-RU"/>
        </w:rPr>
        <w:t>общего</w:t>
      </w:r>
      <w:r w:rsidRPr="00FD75AE">
        <w:rPr>
          <w:rFonts w:ascii="Times New Roman" w:eastAsia="Times New Roman" w:hAnsi="Times New Roman"/>
          <w:b/>
          <w:bCs/>
          <w:spacing w:val="-10"/>
          <w:sz w:val="24"/>
          <w:szCs w:val="24"/>
          <w:lang w:val="ru-RU"/>
        </w:rPr>
        <w:t xml:space="preserve"> </w:t>
      </w:r>
      <w:r w:rsidRPr="00FD75AE">
        <w:rPr>
          <w:rFonts w:ascii="Times New Roman" w:eastAsia="Times New Roman" w:hAnsi="Times New Roman"/>
          <w:b/>
          <w:bCs/>
          <w:sz w:val="24"/>
          <w:szCs w:val="24"/>
          <w:lang w:val="ru-RU"/>
        </w:rPr>
        <w:t>образования</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964"/>
        </w:trPr>
        <w:tc>
          <w:tcPr>
            <w:tcW w:w="1963" w:type="dxa"/>
          </w:tcPr>
          <w:p w:rsidR="00284112" w:rsidRPr="00FD75AE" w:rsidRDefault="006A042C" w:rsidP="00284112">
            <w:pPr>
              <w:spacing w:after="0" w:line="308" w:lineRule="exact"/>
              <w:ind w:right="36"/>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p w:rsidR="00284112" w:rsidRPr="00FD75AE" w:rsidRDefault="006A042C" w:rsidP="00284112">
            <w:pPr>
              <w:spacing w:before="4" w:after="0" w:line="235" w:lineRule="auto"/>
              <w:ind w:right="34"/>
              <w:jc w:val="center"/>
              <w:rPr>
                <w:rFonts w:ascii="Times New Roman" w:eastAsia="Times New Roman" w:hAnsi="Times New Roman"/>
                <w:sz w:val="24"/>
                <w:szCs w:val="24"/>
                <w:lang w:val="ru-RU"/>
              </w:rPr>
            </w:pPr>
            <w:r w:rsidRPr="00FD75AE">
              <w:rPr>
                <w:rFonts w:ascii="Times New Roman" w:eastAsia="Times New Roman" w:hAnsi="Times New Roman"/>
                <w:spacing w:val="-6"/>
                <w:sz w:val="24"/>
                <w:szCs w:val="24"/>
                <w:lang w:val="ru-RU"/>
              </w:rPr>
              <w:t xml:space="preserve">проверяемого </w:t>
            </w:r>
            <w:r w:rsidRPr="00FD75AE">
              <w:rPr>
                <w:rFonts w:ascii="Times New Roman" w:eastAsia="Times New Roman" w:hAnsi="Times New Roman"/>
                <w:spacing w:val="-2"/>
                <w:sz w:val="24"/>
                <w:szCs w:val="24"/>
                <w:lang w:val="ru-RU"/>
              </w:rPr>
              <w:t>требования</w:t>
            </w:r>
          </w:p>
        </w:tc>
        <w:tc>
          <w:tcPr>
            <w:tcW w:w="8505" w:type="dxa"/>
          </w:tcPr>
          <w:p w:rsidR="00284112" w:rsidRPr="00FD75AE" w:rsidRDefault="006A042C" w:rsidP="00284112">
            <w:pPr>
              <w:spacing w:after="0" w:line="314" w:lineRule="exact"/>
              <w:ind w:right="183"/>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требования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к</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предметным</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результатам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освоения</w:t>
            </w:r>
          </w:p>
          <w:p w:rsidR="00284112" w:rsidRPr="00FD75AE" w:rsidRDefault="006A042C" w:rsidP="00284112">
            <w:pPr>
              <w:spacing w:before="1" w:after="0" w:line="314" w:lineRule="exact"/>
              <w:ind w:right="188"/>
              <w:jc w:val="center"/>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образовательной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программы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основного</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общего образования на основе ФГОС</w:t>
            </w:r>
          </w:p>
        </w:tc>
      </w:tr>
      <w:tr w:rsidR="008727F5" w:rsidTr="00FE532E">
        <w:trPr>
          <w:trHeight w:val="640"/>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505" w:type="dxa"/>
          </w:tcPr>
          <w:p w:rsidR="00284112" w:rsidRPr="00FD75AE" w:rsidRDefault="006A042C" w:rsidP="00284112">
            <w:pPr>
              <w:spacing w:after="0" w:line="230" w:lineRule="auto"/>
              <w:ind w:right="154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биологии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формировании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современной естественнонаучной картины мира</w:t>
            </w:r>
          </w:p>
        </w:tc>
      </w:tr>
      <w:tr w:rsidR="008727F5" w:rsidTr="00FE532E">
        <w:trPr>
          <w:trHeight w:val="2577"/>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применять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биологических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знаний: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раскрывать сущность живого, называть отличия </w:t>
            </w:r>
            <w:r w:rsidRPr="00FD75AE">
              <w:rPr>
                <w:rFonts w:ascii="Times New Roman" w:eastAsia="Times New Roman" w:hAnsi="Times New Roman"/>
                <w:sz w:val="24"/>
                <w:szCs w:val="24"/>
                <w:lang w:val="ru-RU"/>
              </w:rPr>
              <w:t>живого от неживого,</w:t>
            </w:r>
          </w:p>
          <w:p w:rsidR="00284112" w:rsidRPr="00FD75AE" w:rsidRDefault="006A042C" w:rsidP="00284112">
            <w:pPr>
              <w:spacing w:after="0" w:line="242" w:lineRule="auto"/>
              <w:ind w:right="448"/>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перечислять основные закономерности организации, функционирования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объектов,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явлений,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процессов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живой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природы, эволюционного развития органического мира в его единстве с</w:t>
            </w:r>
          </w:p>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неживой природой; сформированность представлений о современной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теор</w:t>
            </w:r>
            <w:r w:rsidRPr="00FD75AE">
              <w:rPr>
                <w:rFonts w:ascii="Times New Roman" w:eastAsia="Times New Roman" w:hAnsi="Times New Roman"/>
                <w:sz w:val="24"/>
                <w:szCs w:val="24"/>
                <w:lang w:val="ru-RU"/>
              </w:rPr>
              <w:t>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эволюции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основных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свидетельствах</w:t>
            </w:r>
          </w:p>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эволюции</w:t>
            </w:r>
          </w:p>
        </w:tc>
      </w:tr>
      <w:tr w:rsidR="008727F5" w:rsidTr="00FE532E">
        <w:trPr>
          <w:trHeight w:val="1285"/>
        </w:trPr>
        <w:tc>
          <w:tcPr>
            <w:tcW w:w="1963" w:type="dxa"/>
          </w:tcPr>
          <w:p w:rsidR="00284112" w:rsidRPr="00FD75AE" w:rsidRDefault="006A042C" w:rsidP="00284112">
            <w:pPr>
              <w:spacing w:after="0" w:line="312"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Владение основами понятийного аппарата и научного языка биологии: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использование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изученных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терминов,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понятий,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теорий,</w:t>
            </w:r>
          </w:p>
          <w:p w:rsidR="00284112" w:rsidRPr="00FD75AE" w:rsidRDefault="006A042C" w:rsidP="00284112">
            <w:pPr>
              <w:spacing w:after="0" w:line="316"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законов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закономерностей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для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объяснения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наблюдаемых биологических объектов, явлений и </w:t>
            </w:r>
            <w:r w:rsidRPr="00FD75AE">
              <w:rPr>
                <w:rFonts w:ascii="Times New Roman" w:eastAsia="Times New Roman" w:hAnsi="Times New Roman"/>
                <w:sz w:val="24"/>
                <w:szCs w:val="24"/>
                <w:lang w:val="ru-RU"/>
              </w:rPr>
              <w:t>процессов</w:t>
            </w:r>
          </w:p>
        </w:tc>
      </w:tr>
      <w:tr w:rsidR="008727F5" w:rsidTr="00FE532E">
        <w:trPr>
          <w:trHeight w:val="1934"/>
        </w:trPr>
        <w:tc>
          <w:tcPr>
            <w:tcW w:w="1963" w:type="dxa"/>
          </w:tcPr>
          <w:p w:rsidR="00284112" w:rsidRPr="00FD75AE" w:rsidRDefault="006A042C" w:rsidP="00284112">
            <w:pPr>
              <w:spacing w:after="0" w:line="313"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способов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получения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биологических</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знаний;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наличие опыта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использования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методов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биологии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целях</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изучения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xml:space="preserve">живых объектов, биологических явлений и процессов: наблюдение, описание, проведение несложных биологических опытов и </w:t>
            </w:r>
            <w:r w:rsidRPr="00FD75AE">
              <w:rPr>
                <w:rFonts w:ascii="Times New Roman" w:eastAsia="Times New Roman" w:hAnsi="Times New Roman"/>
                <w:sz w:val="24"/>
                <w:szCs w:val="24"/>
                <w:lang w:val="ru-RU"/>
              </w:rPr>
              <w:t>экспериментов, в том числе с использованием аналоговых и</w:t>
            </w:r>
          </w:p>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цифровых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приборов</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инструментов</w:t>
            </w:r>
          </w:p>
        </w:tc>
      </w:tr>
      <w:tr w:rsidR="008727F5" w:rsidTr="00FE532E">
        <w:trPr>
          <w:trHeight w:val="1286"/>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группы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системе органического мира (в том числе вирусы, бактерии, растения,</w:t>
            </w:r>
          </w:p>
          <w:p w:rsidR="00284112" w:rsidRPr="00FD75AE" w:rsidRDefault="006A042C" w:rsidP="00284112">
            <w:pPr>
              <w:spacing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грибы,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животные):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процессы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их происхождение, значение в природе и жизни человека</w:t>
            </w:r>
          </w:p>
        </w:tc>
      </w:tr>
      <w:tr w:rsidR="008727F5" w:rsidTr="00FE532E">
        <w:trPr>
          <w:trHeight w:val="1616"/>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505" w:type="dxa"/>
          </w:tcPr>
          <w:p w:rsidR="00284112" w:rsidRPr="00FD75AE" w:rsidRDefault="006A042C" w:rsidP="00284112">
            <w:pPr>
              <w:spacing w:after="0" w:line="242"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объяснять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положение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системе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органического мира, его происхождение, сходства и отличия человека от животных, характеризовать строение и процессы</w:t>
            </w:r>
          </w:p>
          <w:p w:rsidR="00284112" w:rsidRPr="00FD75AE" w:rsidRDefault="006A042C" w:rsidP="00284112">
            <w:pPr>
              <w:spacing w:after="0" w:line="322"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приспособленность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 различным экологическим факторам</w:t>
            </w:r>
          </w:p>
        </w:tc>
      </w:tr>
      <w:tr w:rsidR="008727F5" w:rsidTr="00FE532E">
        <w:trPr>
          <w:trHeight w:val="953"/>
        </w:trPr>
        <w:tc>
          <w:tcPr>
            <w:tcW w:w="1963" w:type="dxa"/>
          </w:tcPr>
          <w:p w:rsidR="00284112" w:rsidRPr="00FD75AE" w:rsidRDefault="006A042C" w:rsidP="00284112">
            <w:pPr>
              <w:spacing w:after="0" w:line="30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505"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описывать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клетки,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ткани,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before="1"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характеризовать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важнейшие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биологические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процессы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организмах растений, животных и человека</w:t>
            </w:r>
          </w:p>
        </w:tc>
      </w:tr>
      <w:tr w:rsidR="008727F5" w:rsidTr="00FE532E">
        <w:trPr>
          <w:trHeight w:val="1610"/>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8</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Сформированность </w:t>
            </w:r>
            <w:r w:rsidRPr="00FD75AE">
              <w:rPr>
                <w:rFonts w:ascii="Times New Roman" w:eastAsia="Times New Roman" w:hAnsi="Times New Roman"/>
                <w:sz w:val="24"/>
                <w:szCs w:val="24"/>
                <w:lang w:val="ru-RU"/>
              </w:rPr>
              <w:t>представлений о взаимосвязи наследования потомством признаков от родительских форм с организацией клетки,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наличием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ней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хромосом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носителей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наследственной информации, об основных закономерностях наследования</w:t>
            </w:r>
          </w:p>
          <w:p w:rsidR="00284112" w:rsidRPr="00FD75AE" w:rsidRDefault="006A042C" w:rsidP="00284112">
            <w:pPr>
              <w:spacing w:after="0" w:line="304"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признаков</w:t>
            </w:r>
          </w:p>
        </w:tc>
      </w:tr>
      <w:tr w:rsidR="008727F5" w:rsidTr="00FE532E">
        <w:trPr>
          <w:trHeight w:val="645"/>
        </w:trPr>
        <w:tc>
          <w:tcPr>
            <w:tcW w:w="1963" w:type="dxa"/>
          </w:tcPr>
          <w:p w:rsidR="00284112" w:rsidRPr="00FD75AE" w:rsidRDefault="006A042C" w:rsidP="00284112">
            <w:pPr>
              <w:spacing w:after="0" w:line="310" w:lineRule="exact"/>
              <w:ind w:right="2"/>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9</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Сформированность представлений </w:t>
            </w:r>
            <w:r w:rsidRPr="00FD75AE">
              <w:rPr>
                <w:rFonts w:ascii="Times New Roman" w:eastAsia="Times New Roman" w:hAnsi="Times New Roman"/>
                <w:sz w:val="24"/>
                <w:szCs w:val="24"/>
                <w:lang w:val="ru-RU"/>
              </w:rPr>
              <w:t>об основных факторах окружающей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роли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эволюции</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pgSz w:w="11920" w:h="16850"/>
          <w:pgMar w:top="1020" w:right="283" w:bottom="1266"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8727F5" w:rsidTr="00FE532E">
        <w:trPr>
          <w:trHeight w:val="323"/>
        </w:trPr>
        <w:tc>
          <w:tcPr>
            <w:tcW w:w="1963"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505" w:type="dxa"/>
          </w:tcPr>
          <w:p w:rsidR="00284112" w:rsidRPr="00FD75AE" w:rsidRDefault="006A042C" w:rsidP="00284112">
            <w:pPr>
              <w:spacing w:after="0" w:line="303"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организмов;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представлений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об</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антропогенном</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факторе</w:t>
            </w:r>
          </w:p>
        </w:tc>
      </w:tr>
      <w:tr w:rsidR="008727F5" w:rsidTr="00FE532E">
        <w:trPr>
          <w:trHeight w:val="964"/>
        </w:trPr>
        <w:tc>
          <w:tcPr>
            <w:tcW w:w="1963" w:type="dxa"/>
          </w:tcPr>
          <w:p w:rsidR="00284112" w:rsidRPr="00FD75AE" w:rsidRDefault="006A042C" w:rsidP="00284112">
            <w:pPr>
              <w:spacing w:after="0" w:line="313"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10</w:t>
            </w:r>
          </w:p>
        </w:tc>
        <w:tc>
          <w:tcPr>
            <w:tcW w:w="8505" w:type="dxa"/>
          </w:tcPr>
          <w:p w:rsidR="00284112" w:rsidRPr="00FD75AE" w:rsidRDefault="006A042C" w:rsidP="00284112">
            <w:pPr>
              <w:spacing w:after="0" w:line="235" w:lineRule="auto"/>
              <w:ind w:right="28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Сформированность представлений об экосистемах и значении биоразнообразия;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глобальных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экологических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проблемах,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стоящих перед человечеством, и способах их преодоления</w:t>
            </w:r>
          </w:p>
        </w:tc>
      </w:tr>
      <w:tr w:rsidR="008727F5" w:rsidTr="00FE532E">
        <w:trPr>
          <w:trHeight w:val="964"/>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505" w:type="dxa"/>
          </w:tcPr>
          <w:p w:rsidR="00284112" w:rsidRPr="00FD75AE" w:rsidRDefault="006A042C" w:rsidP="00284112">
            <w:pPr>
              <w:spacing w:after="0" w:line="315"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Умение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решать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учебные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задачи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биологического</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содержания,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в</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5"/>
                <w:sz w:val="24"/>
                <w:szCs w:val="24"/>
                <w:lang w:val="ru-RU"/>
              </w:rPr>
              <w:t>том</w:t>
            </w:r>
          </w:p>
          <w:p w:rsidR="00284112" w:rsidRPr="00FD75AE" w:rsidRDefault="006A042C" w:rsidP="00284112">
            <w:pPr>
              <w:spacing w:before="1" w:after="0" w:line="314" w:lineRule="exact"/>
              <w:ind w:right="216"/>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числе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выявлять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причинно-следственные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связи,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проводить</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 xml:space="preserve">расчёты, </w:t>
            </w:r>
            <w:r w:rsidRPr="00FD75AE">
              <w:rPr>
                <w:rFonts w:ascii="Times New Roman" w:eastAsia="Times New Roman" w:hAnsi="Times New Roman"/>
                <w:sz w:val="24"/>
                <w:szCs w:val="24"/>
                <w:lang w:val="ru-RU"/>
              </w:rPr>
              <w:t>делать выводы на основании полученных результатов</w:t>
            </w:r>
          </w:p>
        </w:tc>
      </w:tr>
      <w:tr w:rsidR="008727F5" w:rsidTr="00FE532E">
        <w:trPr>
          <w:trHeight w:val="964"/>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505"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создавать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применять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словесные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графические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модели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5"/>
                <w:sz w:val="24"/>
                <w:szCs w:val="24"/>
                <w:lang w:val="ru-RU"/>
              </w:rPr>
              <w:t>для</w:t>
            </w:r>
          </w:p>
          <w:p w:rsidR="00284112" w:rsidRPr="00FD75AE" w:rsidRDefault="006A042C" w:rsidP="00284112">
            <w:pPr>
              <w:spacing w:after="0" w:line="320" w:lineRule="exact"/>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объяснения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строения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живых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систем,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явлений</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процессов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живой </w:t>
            </w:r>
            <w:r w:rsidRPr="00FD75AE">
              <w:rPr>
                <w:rFonts w:ascii="Times New Roman" w:eastAsia="Times New Roman" w:hAnsi="Times New Roman"/>
                <w:spacing w:val="-2"/>
                <w:sz w:val="24"/>
                <w:szCs w:val="24"/>
                <w:lang w:val="ru-RU"/>
              </w:rPr>
              <w:t>природы</w:t>
            </w:r>
          </w:p>
        </w:tc>
      </w:tr>
      <w:tr w:rsidR="008727F5" w:rsidTr="00FE532E">
        <w:trPr>
          <w:trHeight w:val="648"/>
        </w:trPr>
        <w:tc>
          <w:tcPr>
            <w:tcW w:w="1963" w:type="dxa"/>
          </w:tcPr>
          <w:p w:rsidR="00284112" w:rsidRPr="00FD75AE" w:rsidRDefault="006A042C" w:rsidP="00284112">
            <w:pPr>
              <w:spacing w:after="0" w:line="313"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Понимание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вклада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российских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зарубежных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учёных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развитие биологических наук</w:t>
            </w:r>
          </w:p>
        </w:tc>
      </w:tr>
      <w:tr w:rsidR="008727F5" w:rsidTr="00FE532E">
        <w:trPr>
          <w:trHeight w:val="1607"/>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14</w:t>
            </w:r>
          </w:p>
        </w:tc>
        <w:tc>
          <w:tcPr>
            <w:tcW w:w="8505" w:type="dxa"/>
          </w:tcPr>
          <w:p w:rsidR="00284112" w:rsidRPr="00FD75AE" w:rsidRDefault="006A042C" w:rsidP="00284112">
            <w:pPr>
              <w:spacing w:after="0" w:line="240" w:lineRule="auto"/>
              <w:ind w:right="1151"/>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Владение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навыками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работы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информацией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биологического содержания,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представленной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разной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форме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виде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текста, табличных данных, схем, графиков, диаграмм, моделей,</w:t>
            </w:r>
          </w:p>
          <w:p w:rsidR="00284112" w:rsidRPr="00FD75AE" w:rsidRDefault="006A042C" w:rsidP="00284112">
            <w:pPr>
              <w:spacing w:after="0" w:line="314" w:lineRule="exact"/>
              <w:ind w:right="918"/>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изображений),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критического</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анализа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информации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оценки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её </w:t>
            </w:r>
            <w:r w:rsidRPr="00FD75AE">
              <w:rPr>
                <w:rFonts w:ascii="Times New Roman" w:eastAsia="Times New Roman" w:hAnsi="Times New Roman"/>
                <w:spacing w:val="-2"/>
                <w:sz w:val="24"/>
                <w:szCs w:val="24"/>
                <w:lang w:val="ru-RU"/>
              </w:rPr>
              <w:t>достоверности</w:t>
            </w:r>
          </w:p>
        </w:tc>
      </w:tr>
      <w:tr w:rsidR="008727F5" w:rsidTr="00FE532E">
        <w:trPr>
          <w:trHeight w:val="1934"/>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15</w:t>
            </w:r>
          </w:p>
        </w:tc>
        <w:tc>
          <w:tcPr>
            <w:tcW w:w="8505"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планировать</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под</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руководством</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наставника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проводить</w:t>
            </w:r>
          </w:p>
          <w:p w:rsidR="00284112" w:rsidRPr="00FD75AE" w:rsidRDefault="006A042C" w:rsidP="00284112">
            <w:pPr>
              <w:spacing w:before="2"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учебное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исследование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или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проектную</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работу</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области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биологии;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w:t>
            </w:r>
            <w:r w:rsidRPr="00FD75AE">
              <w:rPr>
                <w:rFonts w:ascii="Times New Roman" w:eastAsia="Times New Roman" w:hAnsi="Times New Roman"/>
                <w:spacing w:val="-2"/>
                <w:sz w:val="24"/>
                <w:szCs w:val="24"/>
                <w:lang w:val="ru-RU"/>
              </w:rPr>
              <w:t>результаты</w:t>
            </w:r>
          </w:p>
        </w:tc>
      </w:tr>
      <w:tr w:rsidR="008727F5" w:rsidTr="00FE532E">
        <w:trPr>
          <w:trHeight w:val="637"/>
        </w:trPr>
        <w:tc>
          <w:tcPr>
            <w:tcW w:w="1963"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16</w:t>
            </w:r>
          </w:p>
        </w:tc>
        <w:tc>
          <w:tcPr>
            <w:tcW w:w="8505" w:type="dxa"/>
          </w:tcPr>
          <w:p w:rsidR="00284112" w:rsidRPr="00FD75AE" w:rsidRDefault="006A042C" w:rsidP="00284112">
            <w:pPr>
              <w:spacing w:after="0" w:line="230" w:lineRule="auto"/>
              <w:ind w:right="52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интегрировать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биологические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знаниями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других учебных предметов</w:t>
            </w:r>
          </w:p>
        </w:tc>
      </w:tr>
      <w:tr w:rsidR="008727F5" w:rsidTr="00FE532E">
        <w:trPr>
          <w:trHeight w:val="1934"/>
        </w:trPr>
        <w:tc>
          <w:tcPr>
            <w:tcW w:w="1963" w:type="dxa"/>
          </w:tcPr>
          <w:p w:rsidR="00284112" w:rsidRPr="00FD75AE" w:rsidRDefault="006A042C" w:rsidP="00284112">
            <w:pPr>
              <w:spacing w:after="0" w:line="315"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17</w:t>
            </w:r>
          </w:p>
        </w:tc>
        <w:tc>
          <w:tcPr>
            <w:tcW w:w="8505" w:type="dxa"/>
          </w:tcPr>
          <w:p w:rsidR="00284112" w:rsidRPr="00FD75AE" w:rsidRDefault="006A042C" w:rsidP="00284112">
            <w:pPr>
              <w:spacing w:after="0" w:line="240"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w:t>
            </w:r>
            <w:r w:rsidRPr="00FD75AE">
              <w:rPr>
                <w:rFonts w:ascii="Times New Roman" w:eastAsia="Times New Roman" w:hAnsi="Times New Roman"/>
                <w:sz w:val="24"/>
                <w:szCs w:val="24"/>
                <w:lang w:val="ru-RU"/>
              </w:rPr>
              <w:t xml:space="preserve"> укрепление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здоровья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умение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выбирать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целевые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установки в своих действиях и поступках по отношению к живой природе,</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своему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здоровью</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здоровью</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окружающих</w:t>
            </w:r>
          </w:p>
        </w:tc>
      </w:tr>
      <w:tr w:rsidR="008727F5" w:rsidTr="00FE532E">
        <w:trPr>
          <w:trHeight w:val="1285"/>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18</w:t>
            </w:r>
          </w:p>
        </w:tc>
        <w:tc>
          <w:tcPr>
            <w:tcW w:w="8505" w:type="dxa"/>
          </w:tcPr>
          <w:p w:rsidR="00284112" w:rsidRPr="00FD75AE" w:rsidRDefault="006A042C" w:rsidP="00284112">
            <w:pPr>
              <w:spacing w:after="0" w:line="237"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Умение использовать приобретённые знания и навыки для здорового образа жизни, </w:t>
            </w:r>
            <w:r w:rsidRPr="00FD75AE">
              <w:rPr>
                <w:rFonts w:ascii="Times New Roman" w:eastAsia="Times New Roman" w:hAnsi="Times New Roman"/>
                <w:sz w:val="24"/>
                <w:szCs w:val="24"/>
                <w:lang w:val="ru-RU"/>
              </w:rPr>
              <w:t>сбалансированного питания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и физической активности; неприятие вредных привычек и зависимостей; умение противодействовать</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лженаучным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манипуляциям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области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здоровья</w:t>
            </w:r>
          </w:p>
        </w:tc>
      </w:tr>
      <w:tr w:rsidR="008727F5" w:rsidTr="00FE532E">
        <w:trPr>
          <w:trHeight w:val="969"/>
        </w:trPr>
        <w:tc>
          <w:tcPr>
            <w:tcW w:w="1963"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19</w:t>
            </w:r>
          </w:p>
        </w:tc>
        <w:tc>
          <w:tcPr>
            <w:tcW w:w="8505" w:type="dxa"/>
          </w:tcPr>
          <w:p w:rsidR="00284112" w:rsidRPr="00FD75AE" w:rsidRDefault="006A042C" w:rsidP="00284112">
            <w:pPr>
              <w:spacing w:after="0" w:line="235" w:lineRule="auto"/>
              <w:ind w:right="21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Овладение приёмами оказания первой помощи человеку, выращивания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культурных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ухо</w:t>
            </w:r>
            <w:r w:rsidRPr="00FD75AE">
              <w:rPr>
                <w:rFonts w:ascii="Times New Roman" w:eastAsia="Times New Roman" w:hAnsi="Times New Roman"/>
                <w:sz w:val="24"/>
                <w:szCs w:val="24"/>
                <w:lang w:val="ru-RU"/>
              </w:rPr>
              <w:t>да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домашними </w:t>
            </w:r>
            <w:r w:rsidRPr="00FD75AE">
              <w:rPr>
                <w:rFonts w:ascii="Times New Roman" w:eastAsia="Times New Roman" w:hAnsi="Times New Roman"/>
                <w:spacing w:val="-2"/>
                <w:sz w:val="24"/>
                <w:szCs w:val="24"/>
                <w:lang w:val="ru-RU"/>
              </w:rPr>
              <w:t>животными</w:t>
            </w:r>
          </w:p>
        </w:tc>
      </w:tr>
    </w:tbl>
    <w:p w:rsidR="00284112" w:rsidRPr="00FD75AE" w:rsidRDefault="006A042C" w:rsidP="00284112">
      <w:pPr>
        <w:autoSpaceDE w:val="0"/>
        <w:autoSpaceDN w:val="0"/>
        <w:spacing w:before="50" w:after="0" w:line="240" w:lineRule="auto"/>
        <w:rPr>
          <w:rFonts w:ascii="Times New Roman" w:eastAsia="Times New Roman" w:hAnsi="Times New Roman"/>
          <w:b/>
          <w:sz w:val="24"/>
          <w:szCs w:val="24"/>
          <w:lang w:val="ru-RU"/>
        </w:rPr>
      </w:pPr>
    </w:p>
    <w:p w:rsidR="00284112" w:rsidRPr="00FD75AE" w:rsidRDefault="006A042C" w:rsidP="00284112">
      <w:pPr>
        <w:autoSpaceDE w:val="0"/>
        <w:autoSpaceDN w:val="0"/>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Таблица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11</w:t>
      </w:r>
    </w:p>
    <w:p w:rsidR="00284112" w:rsidRPr="00FD75AE" w:rsidRDefault="006A042C" w:rsidP="00284112">
      <w:pPr>
        <w:autoSpaceDE w:val="0"/>
        <w:autoSpaceDN w:val="0"/>
        <w:spacing w:before="14" w:after="4" w:line="240" w:lineRule="auto"/>
        <w:outlineLvl w:val="0"/>
        <w:rPr>
          <w:rFonts w:ascii="Times New Roman" w:eastAsia="Times New Roman" w:hAnsi="Times New Roman"/>
          <w:b/>
          <w:bCs/>
          <w:sz w:val="24"/>
          <w:szCs w:val="24"/>
          <w:lang w:val="ru-RU"/>
        </w:rPr>
      </w:pPr>
      <w:r w:rsidRPr="00FD75AE">
        <w:rPr>
          <w:rFonts w:ascii="Times New Roman" w:eastAsia="Times New Roman" w:hAnsi="Times New Roman"/>
          <w:b/>
          <w:bCs/>
          <w:sz w:val="24"/>
          <w:szCs w:val="24"/>
          <w:lang w:val="ru-RU"/>
        </w:rPr>
        <w:t>Перечень</w:t>
      </w:r>
      <w:r w:rsidRPr="00FD75AE">
        <w:rPr>
          <w:rFonts w:ascii="Times New Roman" w:eastAsia="Times New Roman" w:hAnsi="Times New Roman"/>
          <w:b/>
          <w:bCs/>
          <w:spacing w:val="-23"/>
          <w:sz w:val="24"/>
          <w:szCs w:val="24"/>
          <w:lang w:val="ru-RU"/>
        </w:rPr>
        <w:t xml:space="preserve"> </w:t>
      </w:r>
      <w:r w:rsidRPr="00FD75AE">
        <w:rPr>
          <w:rFonts w:ascii="Times New Roman" w:eastAsia="Times New Roman" w:hAnsi="Times New Roman"/>
          <w:b/>
          <w:bCs/>
          <w:sz w:val="24"/>
          <w:szCs w:val="24"/>
          <w:lang w:val="ru-RU"/>
        </w:rPr>
        <w:t>элементов</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содержания,</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z w:val="24"/>
          <w:szCs w:val="24"/>
          <w:lang w:val="ru-RU"/>
        </w:rPr>
        <w:t>проверяемых</w:t>
      </w:r>
      <w:r w:rsidRPr="00FD75AE">
        <w:rPr>
          <w:rFonts w:ascii="Times New Roman" w:eastAsia="Times New Roman" w:hAnsi="Times New Roman"/>
          <w:b/>
          <w:bCs/>
          <w:spacing w:val="-13"/>
          <w:sz w:val="24"/>
          <w:szCs w:val="24"/>
          <w:lang w:val="ru-RU"/>
        </w:rPr>
        <w:t xml:space="preserve"> </w:t>
      </w:r>
      <w:r w:rsidRPr="00FD75AE">
        <w:rPr>
          <w:rFonts w:ascii="Times New Roman" w:eastAsia="Times New Roman" w:hAnsi="Times New Roman"/>
          <w:b/>
          <w:bCs/>
          <w:sz w:val="24"/>
          <w:szCs w:val="24"/>
          <w:lang w:val="ru-RU"/>
        </w:rPr>
        <w:t>на</w:t>
      </w:r>
      <w:r w:rsidRPr="00FD75AE">
        <w:rPr>
          <w:rFonts w:ascii="Times New Roman" w:eastAsia="Times New Roman" w:hAnsi="Times New Roman"/>
          <w:b/>
          <w:bCs/>
          <w:spacing w:val="-16"/>
          <w:sz w:val="24"/>
          <w:szCs w:val="24"/>
          <w:lang w:val="ru-RU"/>
        </w:rPr>
        <w:t xml:space="preserve"> </w:t>
      </w:r>
      <w:r w:rsidRPr="00FD75AE">
        <w:rPr>
          <w:rFonts w:ascii="Times New Roman" w:eastAsia="Times New Roman" w:hAnsi="Times New Roman"/>
          <w:b/>
          <w:bCs/>
          <w:sz w:val="24"/>
          <w:szCs w:val="24"/>
          <w:lang w:val="ru-RU"/>
        </w:rPr>
        <w:t>ОГЭ</w:t>
      </w:r>
      <w:r w:rsidRPr="00FD75AE">
        <w:rPr>
          <w:rFonts w:ascii="Times New Roman" w:eastAsia="Times New Roman" w:hAnsi="Times New Roman"/>
          <w:b/>
          <w:bCs/>
          <w:spacing w:val="-18"/>
          <w:sz w:val="24"/>
          <w:szCs w:val="24"/>
          <w:lang w:val="ru-RU"/>
        </w:rPr>
        <w:t xml:space="preserve"> </w:t>
      </w:r>
      <w:r w:rsidRPr="00FD75AE">
        <w:rPr>
          <w:rFonts w:ascii="Times New Roman" w:eastAsia="Times New Roman" w:hAnsi="Times New Roman"/>
          <w:b/>
          <w:bCs/>
          <w:sz w:val="24"/>
          <w:szCs w:val="24"/>
          <w:lang w:val="ru-RU"/>
        </w:rPr>
        <w:t>по</w:t>
      </w:r>
      <w:r w:rsidRPr="00FD75AE">
        <w:rPr>
          <w:rFonts w:ascii="Times New Roman" w:eastAsia="Times New Roman" w:hAnsi="Times New Roman"/>
          <w:b/>
          <w:bCs/>
          <w:spacing w:val="-17"/>
          <w:sz w:val="24"/>
          <w:szCs w:val="24"/>
          <w:lang w:val="ru-RU"/>
        </w:rPr>
        <w:t xml:space="preserve"> </w:t>
      </w:r>
      <w:r w:rsidRPr="00FD75AE">
        <w:rPr>
          <w:rFonts w:ascii="Times New Roman" w:eastAsia="Times New Roman" w:hAnsi="Times New Roman"/>
          <w:b/>
          <w:bCs/>
          <w:spacing w:val="-2"/>
          <w:sz w:val="24"/>
          <w:szCs w:val="24"/>
          <w:lang w:val="ru-RU"/>
        </w:rPr>
        <w:t>биологии</w:t>
      </w: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320"/>
        </w:trPr>
        <w:tc>
          <w:tcPr>
            <w:tcW w:w="1575" w:type="dxa"/>
          </w:tcPr>
          <w:p w:rsidR="00284112" w:rsidRPr="00FD75AE" w:rsidRDefault="006A042C" w:rsidP="00284112">
            <w:pPr>
              <w:spacing w:after="0" w:line="300" w:lineRule="exact"/>
              <w:ind w:right="11"/>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Код</w:t>
            </w:r>
          </w:p>
        </w:tc>
        <w:tc>
          <w:tcPr>
            <w:tcW w:w="8894"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Проверяемый элемент</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содержания</w:t>
            </w:r>
          </w:p>
        </w:tc>
      </w:tr>
      <w:tr w:rsidR="008727F5" w:rsidTr="00FE532E">
        <w:trPr>
          <w:trHeight w:val="321"/>
        </w:trPr>
        <w:tc>
          <w:tcPr>
            <w:tcW w:w="1575"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1</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Биология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наука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живой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природе.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Методы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научного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познания</w:t>
            </w:r>
          </w:p>
        </w:tc>
      </w:tr>
      <w:tr w:rsidR="008727F5" w:rsidTr="00FE532E">
        <w:trPr>
          <w:trHeight w:val="321"/>
        </w:trPr>
        <w:tc>
          <w:tcPr>
            <w:tcW w:w="1575"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1.1</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Понятие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Признаки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живого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(клеточное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питание,</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1021"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647"/>
        </w:trPr>
        <w:tc>
          <w:tcPr>
            <w:tcW w:w="1575"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4"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дыхание, выделение, рост и другие). Объекты живой и неживой природы,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сравнение.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Живая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неживая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природа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единое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целое</w:t>
            </w:r>
          </w:p>
        </w:tc>
      </w:tr>
      <w:tr w:rsidR="008727F5" w:rsidTr="00FE532E">
        <w:trPr>
          <w:trHeight w:val="2250"/>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1.2</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Биология - система наук о живой природе. Основные разделы биологии.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Ботаника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наука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растениях.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Разделы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ботаники.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Зоология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 xml:space="preserve">-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w:t>
            </w:r>
            <w:r w:rsidRPr="00FD75AE">
              <w:rPr>
                <w:rFonts w:ascii="Times New Roman" w:eastAsia="Times New Roman" w:hAnsi="Times New Roman"/>
                <w:sz w:val="24"/>
                <w:szCs w:val="24"/>
                <w:lang w:val="ru-RU"/>
              </w:rPr>
              <w:t>практической деятельности</w:t>
            </w:r>
          </w:p>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современного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человека</w:t>
            </w:r>
          </w:p>
        </w:tc>
      </w:tr>
      <w:tr w:rsidR="008727F5" w:rsidTr="00FE532E">
        <w:trPr>
          <w:trHeight w:val="1934"/>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1.3</w:t>
            </w:r>
          </w:p>
        </w:tc>
        <w:tc>
          <w:tcPr>
            <w:tcW w:w="8894" w:type="dxa"/>
          </w:tcPr>
          <w:p w:rsidR="00284112" w:rsidRPr="00FD75AE" w:rsidRDefault="006A042C" w:rsidP="00284112">
            <w:pPr>
              <w:spacing w:after="0" w:line="240" w:lineRule="auto"/>
              <w:ind w:right="55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Научные методы изучения живой природы. Метод описания в биологии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(наглядный,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словесный,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схематический).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Метод</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измерения (инструменты измерения). Метод классификации организмов.</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Наблюдение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эксперимент</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ведущие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методы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биологии.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Методы</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изучения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Устройство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увеличительных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приборов: лупы и микроскопа</w:t>
            </w:r>
          </w:p>
        </w:tc>
      </w:tr>
      <w:tr w:rsidR="008727F5" w:rsidTr="00FE532E">
        <w:trPr>
          <w:trHeight w:val="642"/>
        </w:trPr>
        <w:tc>
          <w:tcPr>
            <w:tcW w:w="1575" w:type="dxa"/>
          </w:tcPr>
          <w:p w:rsidR="00284112" w:rsidRPr="00FD75AE" w:rsidRDefault="006A042C" w:rsidP="00284112">
            <w:pPr>
              <w:spacing w:after="0" w:line="312"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2</w:t>
            </w:r>
          </w:p>
        </w:tc>
        <w:tc>
          <w:tcPr>
            <w:tcW w:w="8894"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обитания.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Природные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искусственные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сообщества.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окружающая среда</w:t>
            </w:r>
          </w:p>
        </w:tc>
      </w:tr>
      <w:tr w:rsidR="008727F5" w:rsidTr="00FE532E">
        <w:trPr>
          <w:trHeight w:val="962"/>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2.1</w:t>
            </w:r>
          </w:p>
        </w:tc>
        <w:tc>
          <w:tcPr>
            <w:tcW w:w="8894"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Среда</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обитания.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Водная,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наземно-воздушная,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почвенная,</w:t>
            </w:r>
          </w:p>
          <w:p w:rsidR="00284112" w:rsidRPr="00FD75AE" w:rsidRDefault="006A042C" w:rsidP="00284112">
            <w:pPr>
              <w:spacing w:after="0" w:line="314" w:lineRule="exact"/>
              <w:ind w:right="732"/>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внутриорганизменная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обитания.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сред</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обитания </w:t>
            </w:r>
            <w:r w:rsidRPr="00FD75AE">
              <w:rPr>
                <w:rFonts w:ascii="Times New Roman" w:eastAsia="Times New Roman" w:hAnsi="Times New Roman"/>
                <w:spacing w:val="-2"/>
                <w:sz w:val="24"/>
                <w:szCs w:val="24"/>
                <w:lang w:val="ru-RU"/>
              </w:rPr>
              <w:t>организмов</w:t>
            </w:r>
          </w:p>
        </w:tc>
      </w:tr>
      <w:tr w:rsidR="008727F5" w:rsidTr="00FE532E">
        <w:trPr>
          <w:trHeight w:val="1607"/>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2.2</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Природное сообщество. Взаимосвязи организмов в природных сообществах.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Пищевые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связи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сообществах.</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Пищевые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звенья,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цепи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 xml:space="preserve">и сети питания. Производители, потребители и </w:t>
            </w:r>
            <w:r w:rsidRPr="00FD75AE">
              <w:rPr>
                <w:rFonts w:ascii="Times New Roman" w:eastAsia="Times New Roman" w:hAnsi="Times New Roman"/>
                <w:sz w:val="24"/>
                <w:szCs w:val="24"/>
                <w:lang w:val="ru-RU"/>
              </w:rPr>
              <w:t>разрушители</w:t>
            </w:r>
          </w:p>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органических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природных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сообществах.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Примеры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природных сообществ (лес, пруд, озеро и другие)</w:t>
            </w:r>
          </w:p>
        </w:tc>
      </w:tr>
      <w:tr w:rsidR="008727F5" w:rsidTr="00FE532E">
        <w:trPr>
          <w:trHeight w:val="1612"/>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2.3</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Животные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среда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обитания.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Влияние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света,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температуры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влажности на животных. Приспособленность животных к условиям среды</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обитания.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Популяции</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животных,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их</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характеристики.</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pacing w:val="-2"/>
                <w:sz w:val="24"/>
                <w:szCs w:val="24"/>
                <w:lang w:val="ru-RU"/>
              </w:rPr>
              <w:t>Взаимосвязи</w:t>
            </w:r>
          </w:p>
          <w:p w:rsidR="00284112" w:rsidRPr="00FD75AE" w:rsidRDefault="006A042C" w:rsidP="00284112">
            <w:pPr>
              <w:spacing w:after="0" w:line="320" w:lineRule="atLeas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между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собой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другими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организмами.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Животный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мир природных зон Земли</w:t>
            </w:r>
          </w:p>
        </w:tc>
      </w:tr>
      <w:tr w:rsidR="008727F5" w:rsidTr="00FE532E">
        <w:trPr>
          <w:trHeight w:val="1933"/>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2.4</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Растения и среда обитания. Экологические факторы. Растения и условия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неживой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природы: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свет,</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температура,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влага,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атмосферный воздух. Растения и условия живой природы: прямое и косвенное</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воздействие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организмов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на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растения.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Приспособленность растений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10"/>
                <w:sz w:val="24"/>
                <w:szCs w:val="24"/>
                <w:lang w:val="ru-RU"/>
              </w:rPr>
              <w:t>к</w:t>
            </w:r>
          </w:p>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среде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обитания.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Растительные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сообщества.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Растительность (растительный покров) природных зон Земли</w:t>
            </w:r>
          </w:p>
        </w:tc>
      </w:tr>
      <w:tr w:rsidR="008727F5" w:rsidTr="00FE532E">
        <w:trPr>
          <w:trHeight w:val="964"/>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2.5</w:t>
            </w:r>
          </w:p>
        </w:tc>
        <w:tc>
          <w:tcPr>
            <w:tcW w:w="8894" w:type="dxa"/>
          </w:tcPr>
          <w:p w:rsidR="00284112" w:rsidRPr="00FD75AE" w:rsidRDefault="006A042C" w:rsidP="00284112">
            <w:pPr>
              <w:spacing w:after="0" w:line="235" w:lineRule="auto"/>
              <w:ind w:right="299"/>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Искусственные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сообщества,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их</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отличительные признаки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от</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 xml:space="preserve">природных </w:t>
            </w:r>
            <w:r w:rsidRPr="00FD75AE">
              <w:rPr>
                <w:rFonts w:ascii="Times New Roman" w:eastAsia="Times New Roman" w:hAnsi="Times New Roman"/>
                <w:sz w:val="24"/>
                <w:szCs w:val="24"/>
                <w:lang w:val="ru-RU"/>
              </w:rPr>
              <w:t>сообществ.</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Причины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неустойчивости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искусственных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сообществ.</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Роль искусственных сообществ в жизни человека</w:t>
            </w:r>
          </w:p>
        </w:tc>
      </w:tr>
      <w:tr w:rsidR="008727F5" w:rsidTr="00FE532E">
        <w:trPr>
          <w:trHeight w:val="964"/>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2.6</w:t>
            </w:r>
          </w:p>
        </w:tc>
        <w:tc>
          <w:tcPr>
            <w:tcW w:w="8894"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Культурные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происхождение.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Центры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многообразия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и происхождения культурных </w:t>
            </w:r>
            <w:r w:rsidRPr="00FD75AE">
              <w:rPr>
                <w:rFonts w:ascii="Times New Roman" w:eastAsia="Times New Roman" w:hAnsi="Times New Roman"/>
                <w:sz w:val="24"/>
                <w:szCs w:val="24"/>
                <w:lang w:val="ru-RU"/>
              </w:rPr>
              <w:t>растений. Культурные растения сельскохозяйственных угодий. Растения города</w:t>
            </w:r>
          </w:p>
        </w:tc>
      </w:tr>
      <w:tr w:rsidR="008727F5" w:rsidTr="00FE532E">
        <w:trPr>
          <w:trHeight w:val="642"/>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2.7</w:t>
            </w:r>
          </w:p>
        </w:tc>
        <w:tc>
          <w:tcPr>
            <w:tcW w:w="8894" w:type="dxa"/>
          </w:tcPr>
          <w:p w:rsidR="00284112" w:rsidRPr="00FD75AE" w:rsidRDefault="006A042C" w:rsidP="00284112">
            <w:pPr>
              <w:spacing w:after="0" w:line="235" w:lineRule="auto"/>
              <w:ind w:right="1443"/>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Воздействие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природе.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Промысловые </w:t>
            </w:r>
            <w:r w:rsidRPr="00FD75AE">
              <w:rPr>
                <w:rFonts w:ascii="Times New Roman" w:eastAsia="Times New Roman" w:hAnsi="Times New Roman"/>
                <w:spacing w:val="-2"/>
                <w:sz w:val="24"/>
                <w:szCs w:val="24"/>
                <w:lang w:val="ru-RU"/>
              </w:rPr>
              <w:t>животные.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Загрязнение окружающей</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среды.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Одомашнивание</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type w:val="continuous"/>
          <w:pgSz w:w="11920" w:h="16850"/>
          <w:pgMar w:top="1040" w:right="283" w:bottom="988"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969"/>
        </w:trPr>
        <w:tc>
          <w:tcPr>
            <w:tcW w:w="1575"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4" w:type="dxa"/>
          </w:tcPr>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животных.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Селекция,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породы,</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искусственный</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отбор,</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дикие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предки</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домашних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домашних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человека. Методы борьбы с животными-вредителями</w:t>
            </w:r>
          </w:p>
        </w:tc>
      </w:tr>
      <w:tr w:rsidR="008727F5" w:rsidTr="00FE532E">
        <w:trPr>
          <w:trHeight w:val="1607"/>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2.8</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Последствия деятельности человека в экосистемах. Охрана растительного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животного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Восстановление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численности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редких видов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особо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охраняемые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природные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территории (ООПТ). Красная книга России. Меры сохранения растительного и</w:t>
            </w:r>
          </w:p>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животного</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4"/>
                <w:sz w:val="24"/>
                <w:szCs w:val="24"/>
                <w:lang w:val="ru-RU"/>
              </w:rPr>
              <w:t>мира</w:t>
            </w:r>
          </w:p>
        </w:tc>
      </w:tr>
      <w:tr w:rsidR="008727F5" w:rsidTr="00FE532E">
        <w:trPr>
          <w:trHeight w:val="1934"/>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2.9</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Зависимость здоровья человека от состояния окружающей среды. Экологические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факторы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действие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организм</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Факторы, нарушающие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здоровье: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гиподинамия,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курение,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употребление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алкоголя, наркотиков, несбалансированное питание, стресс. Укрепление здоровья: аутотренинг, закаливание, двигательная активность,</w:t>
            </w:r>
          </w:p>
          <w:p w:rsidR="00284112" w:rsidRPr="00FD75AE" w:rsidRDefault="006A042C" w:rsidP="00284112">
            <w:pPr>
              <w:spacing w:after="0" w:line="30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сбалансированное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питание</w:t>
            </w:r>
          </w:p>
        </w:tc>
      </w:tr>
      <w:tr w:rsidR="008727F5" w:rsidTr="00FE532E">
        <w:trPr>
          <w:trHeight w:val="321"/>
        </w:trPr>
        <w:tc>
          <w:tcPr>
            <w:tcW w:w="1575"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3</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Эволюционное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растений,</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животных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человека</w:t>
            </w:r>
          </w:p>
        </w:tc>
      </w:tr>
      <w:tr w:rsidR="008727F5" w:rsidTr="00FE532E">
        <w:trPr>
          <w:trHeight w:val="1605"/>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3.1</w:t>
            </w:r>
          </w:p>
        </w:tc>
        <w:tc>
          <w:tcPr>
            <w:tcW w:w="8894"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Эволюционное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растительного</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Земле.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"Живые</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ископаемые"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растительного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царства.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воде.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Первые наземные растения. Освоение растениями суши. Этапы развития</w:t>
            </w:r>
          </w:p>
          <w:p w:rsidR="00284112" w:rsidRPr="00FD75AE" w:rsidRDefault="006A042C" w:rsidP="00284112">
            <w:pPr>
              <w:spacing w:after="0" w:line="31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наземных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основных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систематических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групп.</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 xml:space="preserve">Вымершие </w:t>
            </w:r>
            <w:r w:rsidRPr="00FD75AE">
              <w:rPr>
                <w:rFonts w:ascii="Times New Roman" w:eastAsia="Times New Roman" w:hAnsi="Times New Roman"/>
                <w:spacing w:val="-2"/>
                <w:sz w:val="24"/>
                <w:szCs w:val="24"/>
                <w:lang w:val="ru-RU"/>
              </w:rPr>
              <w:t>растения</w:t>
            </w:r>
          </w:p>
        </w:tc>
      </w:tr>
      <w:tr w:rsidR="008727F5" w:rsidTr="00FE532E">
        <w:trPr>
          <w:trHeight w:val="1936"/>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3.2</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w:t>
            </w:r>
            <w:r w:rsidRPr="00FD75AE">
              <w:rPr>
                <w:rFonts w:ascii="Times New Roman" w:eastAsia="Times New Roman" w:hAnsi="Times New Roman"/>
                <w:sz w:val="24"/>
                <w:szCs w:val="24"/>
                <w:lang w:val="ru-RU"/>
              </w:rPr>
              <w:t>ископаемые" животного мира.</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этапы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эволюции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беспозвоночных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позвоночных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животных. Вымершие животные</w:t>
            </w:r>
          </w:p>
        </w:tc>
      </w:tr>
      <w:tr w:rsidR="008727F5" w:rsidTr="00FE532E">
        <w:trPr>
          <w:trHeight w:val="1605"/>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3.3</w:t>
            </w:r>
          </w:p>
        </w:tc>
        <w:tc>
          <w:tcPr>
            <w:tcW w:w="8894"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Доказательства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животного</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происхождения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Сходство</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млекопитающими.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Отличие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приматов.</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 xml:space="preserve">Человек разумный. </w:t>
            </w:r>
            <w:r w:rsidRPr="00FD75AE">
              <w:rPr>
                <w:rFonts w:ascii="Times New Roman" w:eastAsia="Times New Roman" w:hAnsi="Times New Roman"/>
                <w:sz w:val="24"/>
                <w:szCs w:val="24"/>
                <w:lang w:val="ru-RU"/>
              </w:rPr>
              <w:t>Антропогенез, его этапы. Биологические и социальные</w:t>
            </w:r>
          </w:p>
          <w:p w:rsidR="00284112" w:rsidRPr="00FD75AE" w:rsidRDefault="006A042C" w:rsidP="00284112">
            <w:pPr>
              <w:spacing w:after="0" w:line="32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факторы</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становления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Человеческие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расы.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Место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 системе органического мира</w:t>
            </w:r>
          </w:p>
        </w:tc>
      </w:tr>
      <w:tr w:rsidR="008727F5" w:rsidTr="00FE532E">
        <w:trPr>
          <w:trHeight w:val="321"/>
        </w:trPr>
        <w:tc>
          <w:tcPr>
            <w:tcW w:w="1575"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4</w:t>
            </w:r>
          </w:p>
        </w:tc>
        <w:tc>
          <w:tcPr>
            <w:tcW w:w="8894"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Организмы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бактерий,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грибов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лишайников</w:t>
            </w:r>
          </w:p>
        </w:tc>
      </w:tr>
      <w:tr w:rsidR="008727F5" w:rsidTr="00FE532E">
        <w:trPr>
          <w:trHeight w:val="1607"/>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4.1</w:t>
            </w:r>
          </w:p>
        </w:tc>
        <w:tc>
          <w:tcPr>
            <w:tcW w:w="8894" w:type="dxa"/>
          </w:tcPr>
          <w:p w:rsidR="00284112" w:rsidRPr="00FD75AE" w:rsidRDefault="006A042C" w:rsidP="00284112">
            <w:pPr>
              <w:spacing w:after="0" w:line="317"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Грибы.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Общая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Шляпочные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грибы,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строение,</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питание, рост, размножение. Съедобные</w:t>
            </w:r>
            <w:r w:rsidRPr="00FD75AE">
              <w:rPr>
                <w:rFonts w:ascii="Times New Roman" w:eastAsia="Times New Roman" w:hAnsi="Times New Roman"/>
                <w:spacing w:val="-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ядовитые грибы. Значение шляпочных грибов. Плесневые грибы. Дрожжевые грибы. Значение</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плесневых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дрожжевых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грибов.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Паразитические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грибы.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Лишайники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 комплексные организмы</w:t>
            </w:r>
          </w:p>
        </w:tc>
      </w:tr>
      <w:tr w:rsidR="008727F5" w:rsidTr="00FE532E">
        <w:trPr>
          <w:trHeight w:val="1290"/>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4.2</w:t>
            </w:r>
          </w:p>
        </w:tc>
        <w:tc>
          <w:tcPr>
            <w:tcW w:w="8894"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Бактерии - доядерные организмы. Общая </w:t>
            </w:r>
            <w:r w:rsidRPr="00FD75AE">
              <w:rPr>
                <w:rFonts w:ascii="Times New Roman" w:eastAsia="Times New Roman" w:hAnsi="Times New Roman"/>
                <w:sz w:val="24"/>
                <w:szCs w:val="24"/>
                <w:lang w:val="ru-RU"/>
              </w:rPr>
              <w:t>характеристика бактерий. Разнообразие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бактерий.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бактерий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природных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сообществах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жизни человека. Болезнетворные бактерии и меры профилактики заболеваний, вызываемых бактериями</w:t>
            </w:r>
          </w:p>
        </w:tc>
      </w:tr>
      <w:tr w:rsidR="008727F5" w:rsidTr="00FE532E">
        <w:trPr>
          <w:trHeight w:val="321"/>
        </w:trPr>
        <w:tc>
          <w:tcPr>
            <w:tcW w:w="1575" w:type="dxa"/>
          </w:tcPr>
          <w:p w:rsidR="00284112" w:rsidRPr="00FD75AE" w:rsidRDefault="006A042C" w:rsidP="00284112">
            <w:pPr>
              <w:spacing w:after="0" w:line="301"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5</w:t>
            </w:r>
          </w:p>
        </w:tc>
        <w:tc>
          <w:tcPr>
            <w:tcW w:w="8894" w:type="dxa"/>
          </w:tcPr>
          <w:p w:rsidR="00284112" w:rsidRPr="00FD75AE" w:rsidRDefault="006A042C" w:rsidP="00284112">
            <w:pPr>
              <w:spacing w:after="0" w:line="30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Растительный</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организм.</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pacing w:val="-2"/>
                <w:sz w:val="24"/>
                <w:szCs w:val="24"/>
                <w:lang w:val="ru-RU"/>
              </w:rPr>
              <w:t>Систематические группы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растений</w:t>
            </w:r>
          </w:p>
        </w:tc>
      </w:tr>
      <w:tr w:rsidR="008727F5" w:rsidTr="00FE532E">
        <w:trPr>
          <w:trHeight w:val="647"/>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5.1</w:t>
            </w:r>
          </w:p>
        </w:tc>
        <w:tc>
          <w:tcPr>
            <w:tcW w:w="8894"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Общие </w:t>
            </w:r>
            <w:r w:rsidRPr="00FD75AE">
              <w:rPr>
                <w:rFonts w:ascii="Times New Roman" w:eastAsia="Times New Roman" w:hAnsi="Times New Roman"/>
                <w:sz w:val="24"/>
                <w:szCs w:val="24"/>
                <w:lang w:val="ru-RU"/>
              </w:rPr>
              <w:t>признаки растений. Уровни организации растительного организма.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Растительная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клетка: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клеточная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оболочка,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ядро,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цитоплазма</w:t>
            </w:r>
          </w:p>
        </w:tc>
      </w:tr>
    </w:tbl>
    <w:p w:rsidR="00284112" w:rsidRPr="00FD75AE" w:rsidRDefault="006A042C" w:rsidP="00284112">
      <w:pPr>
        <w:autoSpaceDE w:val="0"/>
        <w:autoSpaceDN w:val="0"/>
        <w:spacing w:after="0" w:line="235" w:lineRule="auto"/>
        <w:rPr>
          <w:rFonts w:ascii="Times New Roman" w:eastAsia="Times New Roman" w:hAnsi="Times New Roman"/>
          <w:sz w:val="24"/>
          <w:szCs w:val="24"/>
          <w:lang w:val="ru-RU"/>
        </w:rPr>
        <w:sectPr w:rsidR="00284112" w:rsidRPr="00FD75AE">
          <w:type w:val="continuous"/>
          <w:pgSz w:w="11920" w:h="16850"/>
          <w:pgMar w:top="1040" w:right="283" w:bottom="1128"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647"/>
        </w:trPr>
        <w:tc>
          <w:tcPr>
            <w:tcW w:w="1575"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4" w:type="dxa"/>
          </w:tcPr>
          <w:p w:rsidR="00284112" w:rsidRPr="00FD75AE" w:rsidRDefault="006A042C" w:rsidP="00284112">
            <w:pPr>
              <w:spacing w:after="0" w:line="23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(пластиды,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митохондрии,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вакуоли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клеточным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соком).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Растительные ткани. Органы и системы органов растений</w:t>
            </w:r>
          </w:p>
        </w:tc>
      </w:tr>
      <w:tr w:rsidR="008727F5" w:rsidTr="00FE532E">
        <w:trPr>
          <w:trHeight w:val="2250"/>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5.2</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жизнедеятельность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растительного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Корни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 корневые системы. Побег и почки. Строение и функции листа.</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Фотосинтез.</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фотосинтеза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природе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человека.</w:t>
            </w:r>
          </w:p>
          <w:p w:rsidR="00284112" w:rsidRPr="00FD75AE" w:rsidRDefault="006A042C" w:rsidP="00284112">
            <w:pPr>
              <w:spacing w:before="299" w:after="0" w:line="242"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Транспорт</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воды</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минеральных</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растении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восходящий</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 xml:space="preserve">ток. </w:t>
            </w:r>
            <w:r w:rsidRPr="00FD75AE">
              <w:rPr>
                <w:rFonts w:ascii="Times New Roman" w:eastAsia="Times New Roman" w:hAnsi="Times New Roman"/>
                <w:sz w:val="24"/>
                <w:szCs w:val="24"/>
                <w:lang w:val="ru-RU"/>
              </w:rPr>
              <w:t>Транспорт органических веществ в растении - нисходящий ток.</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Видоизменённые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побеги. Развитие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побега</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из</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почки</w:t>
            </w:r>
          </w:p>
        </w:tc>
      </w:tr>
      <w:tr w:rsidR="008727F5" w:rsidTr="00FE532E">
        <w:trPr>
          <w:trHeight w:val="1934"/>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5.3</w:t>
            </w:r>
          </w:p>
        </w:tc>
        <w:tc>
          <w:tcPr>
            <w:tcW w:w="8894" w:type="dxa"/>
          </w:tcPr>
          <w:p w:rsidR="00284112" w:rsidRPr="00FD75AE" w:rsidRDefault="006A042C" w:rsidP="00284112">
            <w:pPr>
              <w:spacing w:after="0" w:line="240" w:lineRule="auto"/>
              <w:ind w:right="1277"/>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Вегетативное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цветковых растений в природе. Хозяйственное значение вегетативного</w:t>
            </w:r>
          </w:p>
          <w:p w:rsidR="00284112" w:rsidRPr="00FD75AE" w:rsidRDefault="006A042C" w:rsidP="00284112">
            <w:pPr>
              <w:spacing w:after="0" w:line="240" w:lineRule="auto"/>
              <w:ind w:right="236"/>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размножения.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Семенное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(генеративное)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Цветки и соцветия. Опыление. Двойное оплодотворение. Образование плодов и семян. Типы плодов. Распространение плодов и семян в природе.</w:t>
            </w:r>
          </w:p>
          <w:p w:rsidR="00284112" w:rsidRPr="00FD75AE" w:rsidRDefault="006A042C" w:rsidP="00284112">
            <w:pPr>
              <w:spacing w:after="0" w:line="312"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Состав</w:t>
            </w:r>
            <w:r w:rsidRPr="00FD75AE">
              <w:rPr>
                <w:rFonts w:ascii="Times New Roman" w:eastAsia="Times New Roman" w:hAnsi="Times New Roman"/>
                <w:spacing w:val="-2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семян.</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Условия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прорастания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pacing w:val="-2"/>
                <w:sz w:val="24"/>
                <w:szCs w:val="24"/>
                <w:lang w:val="ru-RU"/>
              </w:rPr>
              <w:t>семян</w:t>
            </w:r>
          </w:p>
        </w:tc>
      </w:tr>
      <w:tr w:rsidR="008727F5" w:rsidTr="00FE532E">
        <w:trPr>
          <w:trHeight w:val="964"/>
        </w:trPr>
        <w:tc>
          <w:tcPr>
            <w:tcW w:w="1575" w:type="dxa"/>
          </w:tcPr>
          <w:p w:rsidR="00284112" w:rsidRPr="00FD75AE" w:rsidRDefault="006A042C" w:rsidP="00284112">
            <w:pPr>
              <w:spacing w:after="0" w:line="312" w:lineRule="exact"/>
              <w:ind w:right="10"/>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5.4.</w:t>
            </w:r>
          </w:p>
        </w:tc>
        <w:tc>
          <w:tcPr>
            <w:tcW w:w="8894"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цветкового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Цикл</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развития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цветкового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растения. Влияние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факторов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внешней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среды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цветковых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растений.</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Жизненные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формы</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цветковых</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растений</w:t>
            </w:r>
          </w:p>
        </w:tc>
      </w:tr>
      <w:tr w:rsidR="008727F5" w:rsidTr="00FE532E">
        <w:trPr>
          <w:trHeight w:val="1286"/>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5.5</w:t>
            </w:r>
          </w:p>
        </w:tc>
        <w:tc>
          <w:tcPr>
            <w:tcW w:w="8894" w:type="dxa"/>
          </w:tcPr>
          <w:p w:rsidR="00284112" w:rsidRPr="00FD75AE" w:rsidRDefault="006A042C" w:rsidP="00284112">
            <w:pPr>
              <w:spacing w:after="0" w:line="237"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Классификация растений. Вид как основная систематическая категория.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растительного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Низшие,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высшие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споровые,</w:t>
            </w:r>
          </w:p>
          <w:p w:rsidR="00284112" w:rsidRPr="00FD75AE" w:rsidRDefault="006A042C" w:rsidP="00284112">
            <w:pPr>
              <w:spacing w:after="0" w:line="235"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высшие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семенные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Основные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таксоны</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(категории) систематики растений</w:t>
            </w:r>
          </w:p>
        </w:tc>
      </w:tr>
      <w:tr w:rsidR="008727F5" w:rsidTr="00FE532E">
        <w:trPr>
          <w:trHeight w:val="2256"/>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5.6</w:t>
            </w:r>
          </w:p>
        </w:tc>
        <w:tc>
          <w:tcPr>
            <w:tcW w:w="8894" w:type="dxa"/>
          </w:tcPr>
          <w:p w:rsidR="00284112" w:rsidRPr="00FD75AE" w:rsidRDefault="006A042C" w:rsidP="00284112">
            <w:pPr>
              <w:spacing w:after="0" w:line="310"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Низшие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Водоросли.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Общая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pacing w:val="-2"/>
                <w:sz w:val="24"/>
                <w:szCs w:val="24"/>
                <w:lang w:val="ru-RU"/>
              </w:rPr>
              <w:t>водорослей.</w:t>
            </w:r>
          </w:p>
          <w:p w:rsidR="00284112" w:rsidRPr="00FD75AE" w:rsidRDefault="006A042C" w:rsidP="00284112">
            <w:pPr>
              <w:spacing w:before="2" w:after="0" w:line="319" w:lineRule="exact"/>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Высшие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споровые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Моховидные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(Мхи).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2"/>
                <w:sz w:val="24"/>
                <w:szCs w:val="24"/>
                <w:lang w:val="ru-RU"/>
              </w:rPr>
              <w:t>Общая</w:t>
            </w:r>
          </w:p>
          <w:p w:rsidR="00284112" w:rsidRPr="00FD75AE" w:rsidRDefault="006A042C" w:rsidP="00284112">
            <w:pPr>
              <w:spacing w:after="0" w:line="242" w:lineRule="auto"/>
              <w:ind w:right="840"/>
              <w:jc w:val="both"/>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мхов.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мхов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примере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зелёного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мха кукушкин лён. Плауновидные (Плауны). Хвощевидные (Хвощи), Папоротниковидные (Папоротники). Общая характеристика.</w:t>
            </w:r>
          </w:p>
          <w:p w:rsidR="00284112" w:rsidRPr="00FD75AE" w:rsidRDefault="006A042C" w:rsidP="00284112">
            <w:pPr>
              <w:spacing w:after="0" w:line="322" w:lineRule="exact"/>
              <w:ind w:right="892"/>
              <w:jc w:val="both"/>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Размножение папоротникообразных. Цикл</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 xml:space="preserve">развития папоротника. </w:t>
            </w:r>
            <w:r w:rsidRPr="00FD75AE">
              <w:rPr>
                <w:rFonts w:ascii="Times New Roman" w:eastAsia="Times New Roman" w:hAnsi="Times New Roman"/>
                <w:sz w:val="24"/>
                <w:szCs w:val="24"/>
                <w:lang w:val="ru-RU"/>
              </w:rPr>
              <w:t>Значение папоротникообразных в природе и жизни человека</w:t>
            </w:r>
          </w:p>
        </w:tc>
      </w:tr>
      <w:tr w:rsidR="008727F5" w:rsidTr="00FE532E">
        <w:trPr>
          <w:trHeight w:val="1285"/>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5.7</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Высшие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семенные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Голосеменные.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Общая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характеристика. Хвойные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растения,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разнообразие.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жизнедеятельность</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хвойных.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хвойных,</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цикл</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развития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примере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сосны. Значение хвойных растений в природе и жизни человека</w:t>
            </w:r>
          </w:p>
        </w:tc>
      </w:tr>
      <w:tr w:rsidR="008727F5" w:rsidTr="00FE532E">
        <w:trPr>
          <w:trHeight w:val="1934"/>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5.8</w:t>
            </w:r>
          </w:p>
        </w:tc>
        <w:tc>
          <w:tcPr>
            <w:tcW w:w="8894" w:type="dxa"/>
          </w:tcPr>
          <w:p w:rsidR="00284112" w:rsidRPr="00FD75AE" w:rsidRDefault="006A042C" w:rsidP="00284112">
            <w:pPr>
              <w:spacing w:after="0" w:line="237" w:lineRule="auto"/>
              <w:ind w:right="33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Классификация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покрытосеменных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растений: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класс</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Двудольные и класс</w:t>
            </w:r>
            <w:r w:rsidRPr="00FD75AE">
              <w:rPr>
                <w:rFonts w:ascii="Times New Roman" w:eastAsia="Times New Roman" w:hAnsi="Times New Roman"/>
                <w:sz w:val="24"/>
                <w:szCs w:val="24"/>
                <w:lang w:val="ru-RU"/>
              </w:rPr>
              <w:t xml:space="preserve"> Однодольные. Признаки классов. Цикл развития покрытосеменного растения</w:t>
            </w:r>
          </w:p>
        </w:tc>
      </w:tr>
      <w:tr w:rsidR="008727F5" w:rsidTr="00FE532E">
        <w:trPr>
          <w:trHeight w:val="320"/>
        </w:trPr>
        <w:tc>
          <w:tcPr>
            <w:tcW w:w="1575"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6</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Животный</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организм.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Систематические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группы</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животных</w:t>
            </w:r>
          </w:p>
        </w:tc>
      </w:tr>
      <w:tr w:rsidR="008727F5" w:rsidTr="00FE532E">
        <w:trPr>
          <w:trHeight w:val="964"/>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6.1</w:t>
            </w:r>
          </w:p>
        </w:tc>
        <w:tc>
          <w:tcPr>
            <w:tcW w:w="8894" w:type="dxa"/>
          </w:tcPr>
          <w:p w:rsidR="00284112" w:rsidRPr="00FD75AE" w:rsidRDefault="006A042C" w:rsidP="00284112">
            <w:pPr>
              <w:spacing w:after="0" w:line="235"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Общие признаки животных. Отличия животных от растений. Многообразие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животного</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мира.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животных. </w:t>
            </w:r>
            <w:r w:rsidRPr="00FD75AE">
              <w:rPr>
                <w:rFonts w:ascii="Times New Roman" w:eastAsia="Times New Roman" w:hAnsi="Times New Roman"/>
                <w:sz w:val="24"/>
                <w:szCs w:val="24"/>
                <w:lang w:val="ru-RU"/>
              </w:rPr>
              <w:t>Организм - единое целое</w:t>
            </w:r>
          </w:p>
        </w:tc>
      </w:tr>
      <w:tr w:rsidR="008727F5" w:rsidTr="00FE532E">
        <w:trPr>
          <w:trHeight w:val="320"/>
        </w:trPr>
        <w:tc>
          <w:tcPr>
            <w:tcW w:w="1575"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6.2</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Строение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жизнедеятельность</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животного</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организма.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Опора</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10"/>
                <w:sz w:val="24"/>
                <w:szCs w:val="24"/>
                <w:lang w:val="ru-RU"/>
              </w:rPr>
              <w:t>и</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1934"/>
        </w:trPr>
        <w:tc>
          <w:tcPr>
            <w:tcW w:w="1575"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Питание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пищеварение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у</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Дыхание </w:t>
            </w:r>
            <w:r w:rsidRPr="00FD75AE">
              <w:rPr>
                <w:rFonts w:ascii="Times New Roman" w:eastAsia="Times New Roman" w:hAnsi="Times New Roman"/>
                <w:spacing w:val="-2"/>
                <w:sz w:val="24"/>
                <w:szCs w:val="24"/>
                <w:lang w:val="ru-RU"/>
              </w:rPr>
              <w:t>животных.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pacing w:val="-2"/>
                <w:sz w:val="24"/>
                <w:szCs w:val="24"/>
                <w:lang w:val="ru-RU"/>
              </w:rPr>
              <w:t>Транспорт</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pacing w:val="-2"/>
                <w:sz w:val="24"/>
                <w:szCs w:val="24"/>
                <w:lang w:val="ru-RU"/>
              </w:rPr>
              <w:t>веществ</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у</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pacing w:val="-2"/>
                <w:sz w:val="24"/>
                <w:szCs w:val="24"/>
                <w:lang w:val="ru-RU"/>
              </w:rPr>
              <w:t>животных.</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Выделение</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pacing w:val="-2"/>
                <w:sz w:val="24"/>
                <w:szCs w:val="24"/>
                <w:lang w:val="ru-RU"/>
              </w:rPr>
              <w:t>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pacing w:val="-2"/>
                <w:sz w:val="24"/>
                <w:szCs w:val="24"/>
                <w:lang w:val="ru-RU"/>
              </w:rPr>
              <w:t>животных.</w:t>
            </w:r>
          </w:p>
          <w:p w:rsidR="00284112" w:rsidRPr="00FD75AE" w:rsidRDefault="006A042C" w:rsidP="00284112">
            <w:pPr>
              <w:spacing w:after="0" w:line="321"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Покровы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тела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у</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Координация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регуляция</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у</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регуляция.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Гуморальная регуляция. Органы чувств, их значение. Поведение животных.</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Врождённое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приобретённое</w:t>
            </w:r>
            <w:r w:rsidRPr="00FD75AE">
              <w:rPr>
                <w:rFonts w:ascii="Times New Roman" w:eastAsia="Times New Roman" w:hAnsi="Times New Roman"/>
                <w:sz w:val="24"/>
                <w:szCs w:val="24"/>
                <w:lang w:val="ru-RU"/>
              </w:rPr>
              <w:t xml:space="preserve"> </w:t>
            </w:r>
            <w:r w:rsidRPr="00FD75AE">
              <w:rPr>
                <w:rFonts w:ascii="Times New Roman" w:eastAsia="Times New Roman" w:hAnsi="Times New Roman"/>
                <w:spacing w:val="-2"/>
                <w:sz w:val="24"/>
                <w:szCs w:val="24"/>
                <w:lang w:val="ru-RU"/>
              </w:rPr>
              <w:t>поведение</w:t>
            </w:r>
          </w:p>
        </w:tc>
      </w:tr>
      <w:tr w:rsidR="008727F5" w:rsidTr="00FE532E">
        <w:trPr>
          <w:trHeight w:val="1929"/>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6.3</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Размножение и развитие животных. Бесполое размножение. Половое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Преимущество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полового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размножения.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Половые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железы. Половые клетки (гаметы). Оплодотворение. Зигота. Партеногенез.</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Зародышевое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Постэмбриональное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развитие: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прямое,</w:t>
            </w:r>
          </w:p>
          <w:p w:rsidR="00284112" w:rsidRPr="00FD75AE" w:rsidRDefault="006A042C" w:rsidP="00284112">
            <w:pPr>
              <w:spacing w:after="0" w:line="322" w:lineRule="exact"/>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непрямое.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Метаморфоз</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(развитие</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превращением):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полный</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pacing w:val="-2"/>
                <w:sz w:val="24"/>
                <w:szCs w:val="24"/>
                <w:lang w:val="ru-RU"/>
              </w:rPr>
              <w:t>неполный</w:t>
            </w:r>
          </w:p>
        </w:tc>
      </w:tr>
      <w:tr w:rsidR="008727F5" w:rsidTr="00FE532E">
        <w:trPr>
          <w:trHeight w:val="967"/>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6.4</w:t>
            </w:r>
          </w:p>
        </w:tc>
        <w:tc>
          <w:tcPr>
            <w:tcW w:w="8894" w:type="dxa"/>
          </w:tcPr>
          <w:p w:rsidR="00284112" w:rsidRPr="00FD75AE" w:rsidRDefault="006A042C" w:rsidP="00284112">
            <w:pPr>
              <w:spacing w:after="0" w:line="235" w:lineRule="auto"/>
              <w:ind w:right="890"/>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Основные категории систематики животных. Вид как основная систематическая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категория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животных.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Классификация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животных. Система животного мира</w:t>
            </w:r>
          </w:p>
        </w:tc>
      </w:tr>
      <w:tr w:rsidR="008727F5" w:rsidTr="00FE532E">
        <w:trPr>
          <w:trHeight w:val="2248"/>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6.5</w:t>
            </w:r>
          </w:p>
        </w:tc>
        <w:tc>
          <w:tcPr>
            <w:tcW w:w="8894" w:type="dxa"/>
          </w:tcPr>
          <w:p w:rsidR="00284112" w:rsidRPr="00FD75AE" w:rsidRDefault="006A042C" w:rsidP="00284112">
            <w:pPr>
              <w:spacing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Одноклеточные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животные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простейшие.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10"/>
                <w:sz w:val="24"/>
                <w:szCs w:val="24"/>
                <w:lang w:val="ru-RU"/>
              </w:rPr>
              <w:t>и</w:t>
            </w:r>
          </w:p>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жизнедеятельность</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простейших.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простейших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природе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жизни человека. Кишечнополостные (общая характеристика; особенности строения и жизнедеятельности). Плоские, круглые, кольчатые</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черви</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(общая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строения</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и жизнедеятельности плоских, круглых и кольчатых червей.</w:t>
            </w:r>
          </w:p>
          <w:p w:rsidR="00284112" w:rsidRPr="00FD75AE" w:rsidRDefault="006A042C" w:rsidP="00284112">
            <w:pPr>
              <w:spacing w:after="0" w:line="312"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Паразитические </w:t>
            </w:r>
            <w:r w:rsidRPr="00FD75AE">
              <w:rPr>
                <w:rFonts w:ascii="Times New Roman" w:eastAsia="Times New Roman" w:hAnsi="Times New Roman"/>
                <w:spacing w:val="-2"/>
                <w:sz w:val="24"/>
                <w:szCs w:val="24"/>
                <w:lang w:val="ru-RU"/>
              </w:rPr>
              <w:t>плоские</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 xml:space="preserve">круглые </w:t>
            </w:r>
            <w:r w:rsidRPr="00FD75AE">
              <w:rPr>
                <w:rFonts w:ascii="Times New Roman" w:eastAsia="Times New Roman" w:hAnsi="Times New Roman"/>
                <w:spacing w:val="-4"/>
                <w:sz w:val="24"/>
                <w:szCs w:val="24"/>
                <w:lang w:val="ru-RU"/>
              </w:rPr>
              <w:t>черви</w:t>
            </w:r>
          </w:p>
        </w:tc>
      </w:tr>
      <w:tr w:rsidR="008727F5" w:rsidTr="00FE532E">
        <w:trPr>
          <w:trHeight w:val="1936"/>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6.6</w:t>
            </w:r>
          </w:p>
        </w:tc>
        <w:tc>
          <w:tcPr>
            <w:tcW w:w="8894" w:type="dxa"/>
          </w:tcPr>
          <w:p w:rsidR="00284112" w:rsidRPr="00FD75AE" w:rsidRDefault="006A042C" w:rsidP="00284112">
            <w:pPr>
              <w:spacing w:after="0" w:line="240" w:lineRule="auto"/>
              <w:ind w:right="19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Членистоногие (общая характеристика). Ракообразные (особенности строения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Паукообразные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строения и жизнедеятельности в связи с жизнью на суше). Насекомые (особенности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строения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жизнедеятельности).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Размножение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насекомых и типы развития. Значение насекомых в природе и жизни человека.</w:t>
            </w:r>
          </w:p>
          <w:p w:rsidR="00284112" w:rsidRPr="00FD75AE" w:rsidRDefault="006A042C" w:rsidP="00284112">
            <w:pPr>
              <w:spacing w:after="0" w:line="311"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Моллюски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(общая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характеристика)</w:t>
            </w:r>
          </w:p>
        </w:tc>
      </w:tr>
      <w:tr w:rsidR="008727F5" w:rsidTr="00FE532E">
        <w:trPr>
          <w:trHeight w:val="2577"/>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6.7</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Хордовые (общая характеристика). Рыбы (общая характеристика). Местообитание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внешнее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рыб.</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внутреннего строения и процессов жизнедеятельности. Земноводные (общая</w:t>
            </w:r>
          </w:p>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 xml:space="preserve">характеристика). Местообитание земноводных. Особенности внешнего </w:t>
            </w:r>
            <w:r w:rsidRPr="00FD75AE">
              <w:rPr>
                <w:rFonts w:ascii="Times New Roman" w:eastAsia="Times New Roman" w:hAnsi="Times New Roman"/>
                <w:sz w:val="24"/>
                <w:szCs w:val="24"/>
                <w:lang w:val="ru-RU"/>
              </w:rPr>
              <w:t>и внутреннего строения, процессов жизнедеятельности, связанных с</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выходом</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земноводных</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на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сушу.</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Пресмыкающиеся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(общая</w:t>
            </w:r>
          </w:p>
          <w:p w:rsidR="00284112" w:rsidRPr="00FD75AE" w:rsidRDefault="006A042C" w:rsidP="00284112">
            <w:pPr>
              <w:spacing w:after="0" w:line="322" w:lineRule="exact"/>
              <w:ind w:right="746"/>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Приспособленность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пресмыкающихся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жизни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на </w:t>
            </w:r>
            <w:r w:rsidRPr="00FD75AE">
              <w:rPr>
                <w:rFonts w:ascii="Times New Roman" w:eastAsia="Times New Roman" w:hAnsi="Times New Roman"/>
                <w:spacing w:val="-4"/>
                <w:sz w:val="24"/>
                <w:szCs w:val="24"/>
                <w:lang w:val="ru-RU"/>
              </w:rPr>
              <w:t>суше</w:t>
            </w:r>
          </w:p>
        </w:tc>
      </w:tr>
      <w:tr w:rsidR="008727F5" w:rsidTr="00FE532E">
        <w:trPr>
          <w:trHeight w:val="1929"/>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6.8</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Птицы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(общая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характеристика).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внешнего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внутреннего строения и процессов жизнедеятельности птиц. Приспособленность птиц к различным условиям среды. Млекопитающие (общая</w:t>
            </w:r>
          </w:p>
          <w:p w:rsidR="00284112" w:rsidRPr="00FD75AE" w:rsidRDefault="006A042C" w:rsidP="00284112">
            <w:pPr>
              <w:spacing w:before="2" w:after="0" w:line="235"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характеристика). Среды жизни млекопитающих. Особенности внешнего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строения,</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скелета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мускулатуры,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внутреннего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строения.</w:t>
            </w:r>
          </w:p>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Процессы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жизнедеятельности</w:t>
            </w:r>
          </w:p>
        </w:tc>
      </w:tr>
      <w:tr w:rsidR="008727F5" w:rsidTr="00FE532E">
        <w:trPr>
          <w:trHeight w:val="321"/>
        </w:trPr>
        <w:tc>
          <w:tcPr>
            <w:tcW w:w="1575" w:type="dxa"/>
          </w:tcPr>
          <w:p w:rsidR="00284112" w:rsidRPr="00FD75AE" w:rsidRDefault="006A042C" w:rsidP="00284112">
            <w:pPr>
              <w:spacing w:after="0" w:line="300" w:lineRule="exact"/>
              <w:jc w:val="center"/>
              <w:rPr>
                <w:rFonts w:ascii="Times New Roman" w:eastAsia="Times New Roman" w:hAnsi="Times New Roman"/>
                <w:sz w:val="24"/>
                <w:szCs w:val="24"/>
                <w:lang w:val="ru-RU"/>
              </w:rPr>
            </w:pPr>
            <w:r w:rsidRPr="00FD75AE">
              <w:rPr>
                <w:rFonts w:ascii="Times New Roman" w:eastAsia="Times New Roman" w:hAnsi="Times New Roman"/>
                <w:spacing w:val="-10"/>
                <w:sz w:val="24"/>
                <w:szCs w:val="24"/>
                <w:lang w:val="ru-RU"/>
              </w:rPr>
              <w:t>7</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Человек</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здоровье</w:t>
            </w:r>
          </w:p>
        </w:tc>
      </w:tr>
      <w:tr w:rsidR="008727F5" w:rsidTr="00FE532E">
        <w:trPr>
          <w:trHeight w:val="320"/>
        </w:trPr>
        <w:tc>
          <w:tcPr>
            <w:tcW w:w="1575"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7.1</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pacing w:val="-2"/>
                <w:sz w:val="24"/>
                <w:szCs w:val="24"/>
                <w:lang w:val="ru-RU"/>
              </w:rPr>
              <w:t>Животная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pacing w:val="-2"/>
                <w:sz w:val="24"/>
                <w:szCs w:val="24"/>
                <w:lang w:val="ru-RU"/>
              </w:rPr>
              <w:t>клетка.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Строение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животной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клетки.</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pacing w:val="-2"/>
                <w:sz w:val="24"/>
                <w:szCs w:val="24"/>
                <w:lang w:val="ru-RU"/>
              </w:rPr>
              <w:t>Процессы,</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852"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1288"/>
        </w:trPr>
        <w:tc>
          <w:tcPr>
            <w:tcW w:w="1575"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происходящие в клетке. Нуклеиновые кислоты. Гены. Хромосомы. Митоз,</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мейоз.</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Типы</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тканей</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организма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Свойства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тканей,</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их функции. Органы и системы органов. Организм как единое целое.</w:t>
            </w:r>
          </w:p>
          <w:p w:rsidR="00284112" w:rsidRPr="00FD75AE" w:rsidRDefault="006A042C" w:rsidP="00284112">
            <w:pPr>
              <w:spacing w:after="0" w:line="31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Взаимосвязь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систем</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основа</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pacing w:val="-2"/>
                <w:sz w:val="24"/>
                <w:szCs w:val="24"/>
                <w:lang w:val="ru-RU"/>
              </w:rPr>
              <w:t>гомеостаза</w:t>
            </w:r>
          </w:p>
        </w:tc>
      </w:tr>
      <w:tr w:rsidR="008727F5" w:rsidTr="00FE532E">
        <w:trPr>
          <w:trHeight w:val="1931"/>
        </w:trPr>
        <w:tc>
          <w:tcPr>
            <w:tcW w:w="1575" w:type="dxa"/>
          </w:tcPr>
          <w:p w:rsidR="00284112" w:rsidRPr="00FD75AE" w:rsidRDefault="006A042C" w:rsidP="00284112">
            <w:pPr>
              <w:spacing w:after="0" w:line="315"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7.2</w:t>
            </w:r>
          </w:p>
        </w:tc>
        <w:tc>
          <w:tcPr>
            <w:tcW w:w="8894"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Нервная </w:t>
            </w:r>
            <w:r w:rsidRPr="00FD75AE">
              <w:rPr>
                <w:rFonts w:ascii="Times New Roman" w:eastAsia="Times New Roman" w:hAnsi="Times New Roman"/>
                <w:sz w:val="24"/>
                <w:szCs w:val="24"/>
                <w:lang w:val="ru-RU"/>
              </w:rPr>
              <w:t>система человека, её организация и значение. Рефлекс. Рефлекторная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дуга.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Рецепторы.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Спинной</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мозг,</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функции. Головной мозг, его строение и функции. Большие полушария.</w:t>
            </w:r>
          </w:p>
          <w:p w:rsidR="00284112" w:rsidRPr="00FD75AE" w:rsidRDefault="006A042C" w:rsidP="00284112">
            <w:pPr>
              <w:spacing w:before="1"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Безусловные (врождённые)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 условные (приобретённые)</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рефлексы. Соматическая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Вегетативная</w:t>
            </w:r>
            <w:r w:rsidRPr="00FD75AE">
              <w:rPr>
                <w:rFonts w:ascii="Times New Roman" w:eastAsia="Times New Roman" w:hAnsi="Times New Roman"/>
                <w:spacing w:val="-1"/>
                <w:sz w:val="24"/>
                <w:szCs w:val="24"/>
                <w:lang w:val="ru-RU"/>
              </w:rPr>
              <w:t xml:space="preserve"> </w:t>
            </w:r>
            <w:r w:rsidRPr="00FD75AE">
              <w:rPr>
                <w:rFonts w:ascii="Times New Roman" w:eastAsia="Times New Roman" w:hAnsi="Times New Roman"/>
                <w:sz w:val="24"/>
                <w:szCs w:val="24"/>
                <w:lang w:val="ru-RU"/>
              </w:rPr>
              <w:t>(автономная)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pacing w:val="-2"/>
                <w:sz w:val="24"/>
                <w:szCs w:val="24"/>
                <w:lang w:val="ru-RU"/>
              </w:rPr>
              <w:t>нервная</w:t>
            </w:r>
          </w:p>
          <w:p w:rsidR="00284112" w:rsidRPr="00FD75AE" w:rsidRDefault="006A042C" w:rsidP="00284112">
            <w:pPr>
              <w:spacing w:before="2" w:after="0" w:line="308"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как</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единое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4"/>
                <w:sz w:val="24"/>
                <w:szCs w:val="24"/>
                <w:lang w:val="ru-RU"/>
              </w:rPr>
              <w:t>целое</w:t>
            </w:r>
          </w:p>
        </w:tc>
      </w:tr>
      <w:tr w:rsidR="008727F5" w:rsidTr="00FE532E">
        <w:trPr>
          <w:trHeight w:val="1612"/>
        </w:trPr>
        <w:tc>
          <w:tcPr>
            <w:tcW w:w="1575" w:type="dxa"/>
          </w:tcPr>
          <w:p w:rsidR="00284112" w:rsidRPr="00FD75AE" w:rsidRDefault="006A042C" w:rsidP="00284112">
            <w:pPr>
              <w:spacing w:after="0" w:line="31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7.3</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w:t>
            </w:r>
            <w:r w:rsidRPr="00FD75AE">
              <w:rPr>
                <w:rFonts w:ascii="Times New Roman" w:eastAsia="Times New Roman" w:hAnsi="Times New Roman"/>
                <w:sz w:val="24"/>
                <w:szCs w:val="24"/>
                <w:lang w:val="ru-RU"/>
              </w:rPr>
              <w:t>роста и развития. Нарушения в</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работе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эндокринных</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желёз.</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рефлекторной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гуморальной регуляции функций организма</w:t>
            </w:r>
          </w:p>
        </w:tc>
      </w:tr>
      <w:tr w:rsidR="008727F5" w:rsidTr="00FE532E">
        <w:trPr>
          <w:trHeight w:val="2253"/>
        </w:trPr>
        <w:tc>
          <w:tcPr>
            <w:tcW w:w="1575" w:type="dxa"/>
          </w:tcPr>
          <w:p w:rsidR="00284112" w:rsidRPr="00FD75AE" w:rsidRDefault="006A042C" w:rsidP="00284112">
            <w:pPr>
              <w:spacing w:after="0" w:line="312"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7.4</w:t>
            </w:r>
          </w:p>
        </w:tc>
        <w:tc>
          <w:tcPr>
            <w:tcW w:w="8894" w:type="dxa"/>
          </w:tcPr>
          <w:p w:rsidR="00284112" w:rsidRPr="00FD75AE" w:rsidRDefault="006A042C" w:rsidP="00284112">
            <w:pPr>
              <w:spacing w:after="0" w:line="240" w:lineRule="auto"/>
              <w:ind w:right="507"/>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опорно-двигательного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аппарата.</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Скелет</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строение его отделов и функции. Особенности скелета человека, связанные</w:t>
            </w:r>
            <w:r w:rsidRPr="00FD75AE">
              <w:rPr>
                <w:rFonts w:ascii="Times New Roman" w:eastAsia="Times New Roman" w:hAnsi="Times New Roman"/>
                <w:sz w:val="24"/>
                <w:szCs w:val="24"/>
                <w:lang w:val="ru-RU"/>
              </w:rPr>
              <w:t xml:space="preserve"> с прямохождением и трудовой деятельностью. Мышечная система.</w:t>
            </w:r>
          </w:p>
          <w:p w:rsidR="00284112" w:rsidRPr="00FD75AE" w:rsidRDefault="006A042C" w:rsidP="00284112">
            <w:pPr>
              <w:spacing w:after="0" w:line="242" w:lineRule="auto"/>
              <w:ind w:right="55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скелетных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мышц.</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Работа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мышц.</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Утомление мышц. Роль двигательной активности в сохранении здоровья.</w:t>
            </w:r>
          </w:p>
          <w:p w:rsidR="00284112" w:rsidRPr="00FD75AE" w:rsidRDefault="006A042C" w:rsidP="00284112">
            <w:pPr>
              <w:spacing w:after="0" w:line="322" w:lineRule="exact"/>
              <w:ind w:right="551"/>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Нарушения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опорно-двигательной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помощь</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 xml:space="preserve">при травмах </w:t>
            </w:r>
            <w:r w:rsidRPr="00FD75AE">
              <w:rPr>
                <w:rFonts w:ascii="Times New Roman" w:eastAsia="Times New Roman" w:hAnsi="Times New Roman"/>
                <w:sz w:val="24"/>
                <w:szCs w:val="24"/>
                <w:lang w:val="ru-RU"/>
              </w:rPr>
              <w:t>опорно-двигательного аппарата</w:t>
            </w:r>
          </w:p>
        </w:tc>
      </w:tr>
      <w:tr w:rsidR="008727F5" w:rsidTr="00FE532E">
        <w:trPr>
          <w:trHeight w:val="1602"/>
        </w:trPr>
        <w:tc>
          <w:tcPr>
            <w:tcW w:w="1575" w:type="dxa"/>
          </w:tcPr>
          <w:p w:rsidR="00284112" w:rsidRPr="00FD75AE" w:rsidRDefault="006A042C" w:rsidP="00284112">
            <w:pPr>
              <w:spacing w:after="0" w:line="303"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7.5</w:t>
            </w:r>
          </w:p>
        </w:tc>
        <w:tc>
          <w:tcPr>
            <w:tcW w:w="8894"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Переливание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крови.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Донорство.</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Иммунитет</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виды. Вакцины и лечебные сыворотки</w:t>
            </w:r>
          </w:p>
        </w:tc>
      </w:tr>
      <w:tr w:rsidR="008727F5" w:rsidTr="00FE532E">
        <w:trPr>
          <w:trHeight w:val="1932"/>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7.6</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Движение</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крови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по</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сосудам.</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Пульс.</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 xml:space="preserve">Лимфатическая </w:t>
            </w:r>
            <w:r w:rsidRPr="00FD75AE">
              <w:rPr>
                <w:rFonts w:ascii="Times New Roman" w:eastAsia="Times New Roman" w:hAnsi="Times New Roman"/>
                <w:sz w:val="24"/>
                <w:szCs w:val="24"/>
                <w:lang w:val="ru-RU"/>
              </w:rPr>
              <w:t>система, лимфоотток. Регуляция деятельности сердца и сосудов.</w:t>
            </w:r>
          </w:p>
          <w:p w:rsidR="00284112" w:rsidRPr="00FD75AE" w:rsidRDefault="006A042C" w:rsidP="00284112">
            <w:pPr>
              <w:spacing w:after="0" w:line="322" w:lineRule="exact"/>
              <w:ind w:right="1625"/>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сердечно-сосудистой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помощь</w:t>
            </w:r>
            <w:r w:rsidRPr="00FD75AE">
              <w:rPr>
                <w:rFonts w:ascii="Times New Roman" w:eastAsia="Times New Roman" w:hAnsi="Times New Roman"/>
                <w:spacing w:val="-21"/>
                <w:sz w:val="24"/>
                <w:szCs w:val="24"/>
                <w:lang w:val="ru-RU"/>
              </w:rPr>
              <w:t xml:space="preserve"> </w:t>
            </w:r>
            <w:r w:rsidRPr="00FD75AE">
              <w:rPr>
                <w:rFonts w:ascii="Times New Roman" w:eastAsia="Times New Roman" w:hAnsi="Times New Roman"/>
                <w:sz w:val="24"/>
                <w:szCs w:val="24"/>
                <w:lang w:val="ru-RU"/>
              </w:rPr>
              <w:t xml:space="preserve">при </w:t>
            </w:r>
            <w:r w:rsidRPr="00FD75AE">
              <w:rPr>
                <w:rFonts w:ascii="Times New Roman" w:eastAsia="Times New Roman" w:hAnsi="Times New Roman"/>
                <w:spacing w:val="-2"/>
                <w:sz w:val="24"/>
                <w:szCs w:val="24"/>
                <w:lang w:val="ru-RU"/>
              </w:rPr>
              <w:t>кровотечениях</w:t>
            </w:r>
          </w:p>
        </w:tc>
      </w:tr>
      <w:tr w:rsidR="008727F5" w:rsidTr="00FE532E">
        <w:trPr>
          <w:trHeight w:val="1609"/>
        </w:trPr>
        <w:tc>
          <w:tcPr>
            <w:tcW w:w="1575" w:type="dxa"/>
          </w:tcPr>
          <w:p w:rsidR="00284112" w:rsidRPr="00FD75AE" w:rsidRDefault="006A042C" w:rsidP="00284112">
            <w:pPr>
              <w:spacing w:after="0" w:line="307"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7.7</w:t>
            </w:r>
          </w:p>
        </w:tc>
        <w:tc>
          <w:tcPr>
            <w:tcW w:w="8894" w:type="dxa"/>
          </w:tcPr>
          <w:p w:rsidR="00284112" w:rsidRPr="00FD75AE" w:rsidRDefault="006A042C" w:rsidP="00284112">
            <w:pPr>
              <w:spacing w:after="0" w:line="235"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Дыхание и его значение. Органы дыхания. Лёгкие. Взаимосвязь строения</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функций</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дыхания.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Газообмен</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лёгких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тканях.</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Жизненная</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ёмкость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лёгких.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Механизмы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дыхания.</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Дыхательные</w:t>
            </w:r>
          </w:p>
          <w:p w:rsidR="00284112" w:rsidRPr="00FD75AE" w:rsidRDefault="006A042C" w:rsidP="00284112">
            <w:pPr>
              <w:spacing w:before="8" w:after="0" w:line="314" w:lineRule="exact"/>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движения.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Регуляция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дыхания.</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Оказание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первой</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помощи</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при поражении органов дыхания</w:t>
            </w:r>
          </w:p>
        </w:tc>
      </w:tr>
      <w:tr w:rsidR="008727F5" w:rsidTr="00FE532E">
        <w:trPr>
          <w:trHeight w:val="1607"/>
        </w:trPr>
        <w:tc>
          <w:tcPr>
            <w:tcW w:w="1575" w:type="dxa"/>
          </w:tcPr>
          <w:p w:rsidR="00284112" w:rsidRPr="00FD75AE" w:rsidRDefault="006A042C" w:rsidP="00284112">
            <w:pPr>
              <w:spacing w:after="0" w:line="31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7.8</w:t>
            </w:r>
          </w:p>
        </w:tc>
        <w:tc>
          <w:tcPr>
            <w:tcW w:w="8894" w:type="dxa"/>
          </w:tcPr>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Питательные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вещества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пищевые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продукты.</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Питание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значение. Пищеварение. Органы пищеварения, их </w:t>
            </w:r>
            <w:r w:rsidRPr="00FD75AE">
              <w:rPr>
                <w:rFonts w:ascii="Times New Roman" w:eastAsia="Times New Roman" w:hAnsi="Times New Roman"/>
                <w:sz w:val="24"/>
                <w:szCs w:val="24"/>
                <w:lang w:val="ru-RU"/>
              </w:rPr>
              <w:t>строение и функции.</w:t>
            </w:r>
          </w:p>
          <w:p w:rsidR="00284112" w:rsidRPr="00FD75AE" w:rsidRDefault="006A042C" w:rsidP="00284112">
            <w:pPr>
              <w:spacing w:before="2"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Ферменты,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пищеварении.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Всасывание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питательных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 воды. Пищеварительные железы, их роль в пищеварении. Регуляция пищеварения. Гигиена питания</w:t>
            </w:r>
          </w:p>
        </w:tc>
      </w:tr>
      <w:tr w:rsidR="008727F5" w:rsidTr="00FE532E">
        <w:trPr>
          <w:trHeight w:val="320"/>
        </w:trPr>
        <w:tc>
          <w:tcPr>
            <w:tcW w:w="1575" w:type="dxa"/>
          </w:tcPr>
          <w:p w:rsidR="00284112" w:rsidRPr="00FD75AE" w:rsidRDefault="006A042C" w:rsidP="00284112">
            <w:pPr>
              <w:spacing w:after="0" w:line="300" w:lineRule="exact"/>
              <w:ind w:right="14"/>
              <w:jc w:val="center"/>
              <w:rPr>
                <w:rFonts w:ascii="Times New Roman" w:eastAsia="Times New Roman" w:hAnsi="Times New Roman"/>
                <w:sz w:val="24"/>
                <w:szCs w:val="24"/>
                <w:lang w:val="ru-RU"/>
              </w:rPr>
            </w:pPr>
            <w:r w:rsidRPr="00FD75AE">
              <w:rPr>
                <w:rFonts w:ascii="Times New Roman" w:eastAsia="Times New Roman" w:hAnsi="Times New Roman"/>
                <w:spacing w:val="-5"/>
                <w:sz w:val="24"/>
                <w:szCs w:val="24"/>
                <w:lang w:val="ru-RU"/>
              </w:rPr>
              <w:t>7.9</w:t>
            </w:r>
          </w:p>
        </w:tc>
        <w:tc>
          <w:tcPr>
            <w:tcW w:w="8894" w:type="dxa"/>
          </w:tcPr>
          <w:p w:rsidR="00284112" w:rsidRPr="00FD75AE" w:rsidRDefault="006A042C" w:rsidP="00284112">
            <w:pPr>
              <w:spacing w:after="0" w:line="300"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Обмен</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веществ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превращение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энергии</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организме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pacing w:val="-2"/>
                <w:sz w:val="24"/>
                <w:szCs w:val="24"/>
                <w:lang w:val="ru-RU"/>
              </w:rPr>
              <w:t>человека.</w:t>
            </w:r>
          </w:p>
        </w:tc>
      </w:tr>
    </w:tbl>
    <w:p w:rsidR="00284112" w:rsidRPr="00FD75AE" w:rsidRDefault="006A042C" w:rsidP="00284112">
      <w:pPr>
        <w:autoSpaceDE w:val="0"/>
        <w:autoSpaceDN w:val="0"/>
        <w:spacing w:after="0" w:line="300" w:lineRule="exact"/>
        <w:rPr>
          <w:rFonts w:ascii="Times New Roman" w:eastAsia="Times New Roman" w:hAnsi="Times New Roman"/>
          <w:sz w:val="24"/>
          <w:szCs w:val="24"/>
          <w:lang w:val="ru-RU"/>
        </w:rPr>
        <w:sectPr w:rsidR="00284112" w:rsidRPr="00FD75AE">
          <w:type w:val="continuous"/>
          <w:pgSz w:w="11920" w:h="16850"/>
          <w:pgMar w:top="1040" w:right="283" w:bottom="280" w:left="850" w:header="720" w:footer="720" w:gutter="0"/>
          <w:cols w:space="720"/>
        </w:sectPr>
      </w:pPr>
    </w:p>
    <w:tbl>
      <w:tblPr>
        <w:tblStyle w:val="TableNormal5"/>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75"/>
        <w:gridCol w:w="8894"/>
      </w:tblGrid>
      <w:tr w:rsidR="008727F5" w:rsidTr="00FE532E">
        <w:trPr>
          <w:trHeight w:val="2255"/>
        </w:trPr>
        <w:tc>
          <w:tcPr>
            <w:tcW w:w="1575" w:type="dxa"/>
          </w:tcPr>
          <w:p w:rsidR="00284112" w:rsidRPr="00FD75AE" w:rsidRDefault="006A042C" w:rsidP="00284112">
            <w:pPr>
              <w:spacing w:after="0" w:line="240" w:lineRule="auto"/>
              <w:rPr>
                <w:rFonts w:ascii="Times New Roman" w:eastAsia="Times New Roman" w:hAnsi="Times New Roman"/>
                <w:sz w:val="24"/>
                <w:szCs w:val="24"/>
                <w:lang w:val="ru-RU"/>
              </w:rPr>
            </w:pP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Нормы</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режим</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питания.</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Кожа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её</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производные.</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Кожа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 xml:space="preserve">и </w:t>
            </w:r>
            <w:r w:rsidRPr="00FD75AE">
              <w:rPr>
                <w:rFonts w:ascii="Times New Roman" w:eastAsia="Times New Roman" w:hAnsi="Times New Roman"/>
                <w:sz w:val="24"/>
                <w:szCs w:val="24"/>
                <w:lang w:val="ru-RU"/>
              </w:rPr>
              <w:t>терморегуляция.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кожи.</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Закаливание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его</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pacing w:val="-2"/>
                <w:sz w:val="24"/>
                <w:szCs w:val="24"/>
                <w:lang w:val="ru-RU"/>
              </w:rPr>
              <w:t>роль.</w:t>
            </w:r>
          </w:p>
          <w:p w:rsidR="00284112" w:rsidRPr="00FD75AE" w:rsidRDefault="006A042C" w:rsidP="00284112">
            <w:pPr>
              <w:spacing w:before="14" w:after="0" w:line="228"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Профилактика</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помощь</w:t>
            </w:r>
            <w:r w:rsidRPr="00FD75AE">
              <w:rPr>
                <w:rFonts w:ascii="Times New Roman" w:eastAsia="Times New Roman" w:hAnsi="Times New Roman"/>
                <w:spacing w:val="-9"/>
                <w:sz w:val="24"/>
                <w:szCs w:val="24"/>
                <w:lang w:val="ru-RU"/>
              </w:rPr>
              <w:t xml:space="preserve"> </w:t>
            </w:r>
            <w:r w:rsidRPr="00FD75AE">
              <w:rPr>
                <w:rFonts w:ascii="Times New Roman" w:eastAsia="Times New Roman" w:hAnsi="Times New Roman"/>
                <w:sz w:val="24"/>
                <w:szCs w:val="24"/>
                <w:lang w:val="ru-RU"/>
              </w:rPr>
              <w:t>при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тепловом</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солнечном</w:t>
            </w:r>
            <w:r w:rsidRPr="00FD75AE">
              <w:rPr>
                <w:rFonts w:ascii="Times New Roman" w:eastAsia="Times New Roman" w:hAnsi="Times New Roman"/>
                <w:spacing w:val="-4"/>
                <w:sz w:val="24"/>
                <w:szCs w:val="24"/>
                <w:lang w:val="ru-RU"/>
              </w:rPr>
              <w:t xml:space="preserve"> </w:t>
            </w:r>
            <w:r w:rsidRPr="00FD75AE">
              <w:rPr>
                <w:rFonts w:ascii="Times New Roman" w:eastAsia="Times New Roman" w:hAnsi="Times New Roman"/>
                <w:sz w:val="24"/>
                <w:szCs w:val="24"/>
                <w:lang w:val="ru-RU"/>
              </w:rPr>
              <w:t>ударах, ожогах и обморожениях</w:t>
            </w:r>
          </w:p>
        </w:tc>
      </w:tr>
      <w:tr w:rsidR="008727F5" w:rsidTr="00FE532E">
        <w:trPr>
          <w:trHeight w:val="2255"/>
        </w:trPr>
        <w:tc>
          <w:tcPr>
            <w:tcW w:w="1575" w:type="dxa"/>
          </w:tcPr>
          <w:p w:rsidR="00284112" w:rsidRPr="00FD75AE" w:rsidRDefault="006A042C" w:rsidP="00284112">
            <w:pPr>
              <w:spacing w:after="0" w:line="312"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7.10</w:t>
            </w:r>
          </w:p>
        </w:tc>
        <w:tc>
          <w:tcPr>
            <w:tcW w:w="8894" w:type="dxa"/>
          </w:tcPr>
          <w:p w:rsidR="00284112" w:rsidRPr="00FD75AE" w:rsidRDefault="006A042C" w:rsidP="00284112">
            <w:pPr>
              <w:spacing w:after="0" w:line="237"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Выделение. Значение выделения. Органы выделения. Органы мочевыделительной</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функции.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Регуляция</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мочеобразования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мочеиспускания.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репродукции,</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строение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и функции. Внутриутробное развитие. Половое созревание.</w:t>
            </w:r>
          </w:p>
          <w:p w:rsidR="00284112" w:rsidRPr="00FD75AE" w:rsidRDefault="006A042C" w:rsidP="00284112">
            <w:pPr>
              <w:spacing w:before="3"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Наследование</w:t>
            </w:r>
            <w:r w:rsidRPr="00FD75AE">
              <w:rPr>
                <w:rFonts w:ascii="Times New Roman" w:eastAsia="Times New Roman" w:hAnsi="Times New Roman"/>
                <w:spacing w:val="-20"/>
                <w:sz w:val="24"/>
                <w:szCs w:val="24"/>
                <w:lang w:val="ru-RU"/>
              </w:rPr>
              <w:t xml:space="preserve"> </w:t>
            </w:r>
            <w:r w:rsidRPr="00FD75AE">
              <w:rPr>
                <w:rFonts w:ascii="Times New Roman" w:eastAsia="Times New Roman" w:hAnsi="Times New Roman"/>
                <w:sz w:val="24"/>
                <w:szCs w:val="24"/>
                <w:lang w:val="ru-RU"/>
              </w:rPr>
              <w:t>признаков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у</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Наследственные</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болезни,</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pacing w:val="-5"/>
                <w:sz w:val="24"/>
                <w:szCs w:val="24"/>
                <w:lang w:val="ru-RU"/>
              </w:rPr>
              <w:t>их</w:t>
            </w:r>
          </w:p>
          <w:p w:rsidR="00284112" w:rsidRPr="00FD75AE" w:rsidRDefault="006A042C" w:rsidP="00284112">
            <w:pPr>
              <w:spacing w:after="0" w:line="322" w:lineRule="exact"/>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причины</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предупреждение.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Набор</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хромосом,</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половые</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хромосомы, </w:t>
            </w:r>
            <w:r w:rsidRPr="00FD75AE">
              <w:rPr>
                <w:rFonts w:ascii="Times New Roman" w:eastAsia="Times New Roman" w:hAnsi="Times New Roman"/>
                <w:spacing w:val="-4"/>
                <w:sz w:val="24"/>
                <w:szCs w:val="24"/>
                <w:lang w:val="ru-RU"/>
              </w:rPr>
              <w:t>гены</w:t>
            </w:r>
          </w:p>
        </w:tc>
      </w:tr>
      <w:tr w:rsidR="008727F5" w:rsidTr="00FE532E">
        <w:trPr>
          <w:trHeight w:val="1931"/>
        </w:trPr>
        <w:tc>
          <w:tcPr>
            <w:tcW w:w="1575"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7.11</w:t>
            </w:r>
          </w:p>
        </w:tc>
        <w:tc>
          <w:tcPr>
            <w:tcW w:w="8894" w:type="dxa"/>
          </w:tcPr>
          <w:p w:rsidR="00284112" w:rsidRPr="00FD75AE" w:rsidRDefault="006A042C" w:rsidP="00284112">
            <w:pPr>
              <w:spacing w:after="0" w:line="240" w:lineRule="auto"/>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Органы</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чувств</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их</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значение.</w:t>
            </w:r>
            <w:r w:rsidRPr="00FD75AE">
              <w:rPr>
                <w:rFonts w:ascii="Times New Roman" w:eastAsia="Times New Roman" w:hAnsi="Times New Roman"/>
                <w:spacing w:val="-7"/>
                <w:sz w:val="24"/>
                <w:szCs w:val="24"/>
                <w:lang w:val="ru-RU"/>
              </w:rPr>
              <w:t xml:space="preserve"> </w:t>
            </w:r>
            <w:r w:rsidRPr="00FD75AE">
              <w:rPr>
                <w:rFonts w:ascii="Times New Roman" w:eastAsia="Times New Roman" w:hAnsi="Times New Roman"/>
                <w:sz w:val="24"/>
                <w:szCs w:val="24"/>
                <w:lang w:val="ru-RU"/>
              </w:rPr>
              <w:t>Анализаторы.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Сенсорные</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системы.</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Глаз 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зрение.</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Оптическая</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система</w:t>
            </w:r>
            <w:r w:rsidRPr="00FD75AE">
              <w:rPr>
                <w:rFonts w:ascii="Times New Roman" w:eastAsia="Times New Roman" w:hAnsi="Times New Roman"/>
                <w:spacing w:val="-15"/>
                <w:sz w:val="24"/>
                <w:szCs w:val="24"/>
                <w:lang w:val="ru-RU"/>
              </w:rPr>
              <w:t xml:space="preserve"> </w:t>
            </w:r>
            <w:r w:rsidRPr="00FD75AE">
              <w:rPr>
                <w:rFonts w:ascii="Times New Roman" w:eastAsia="Times New Roman" w:hAnsi="Times New Roman"/>
                <w:sz w:val="24"/>
                <w:szCs w:val="24"/>
                <w:lang w:val="ru-RU"/>
              </w:rPr>
              <w:t>глаза.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Сетчатка.</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Зрительное</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 xml:space="preserve">восприятие. Ухо и слух. Строение и функции органа слуха. Механизм работы слухового анализатора. Органы </w:t>
            </w:r>
            <w:r w:rsidRPr="00FD75AE">
              <w:rPr>
                <w:rFonts w:ascii="Times New Roman" w:eastAsia="Times New Roman" w:hAnsi="Times New Roman"/>
                <w:sz w:val="24"/>
                <w:szCs w:val="24"/>
                <w:lang w:val="ru-RU"/>
              </w:rPr>
              <w:t>равновесия, мышечного чувства,</w:t>
            </w:r>
          </w:p>
          <w:p w:rsidR="00284112" w:rsidRPr="00FD75AE" w:rsidRDefault="006A042C" w:rsidP="00284112">
            <w:pPr>
              <w:spacing w:after="0" w:line="320" w:lineRule="atLeast"/>
              <w:ind w:right="239"/>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осязания,</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обоняния</w:t>
            </w:r>
            <w:r w:rsidRPr="00FD75AE">
              <w:rPr>
                <w:rFonts w:ascii="Times New Roman" w:eastAsia="Times New Roman" w:hAnsi="Times New Roman"/>
                <w:spacing w:val="-19"/>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вкуса.</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Взаимодействие</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сенсорных</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 xml:space="preserve">систем </w:t>
            </w:r>
            <w:r w:rsidRPr="00FD75AE">
              <w:rPr>
                <w:rFonts w:ascii="Times New Roman" w:eastAsia="Times New Roman" w:hAnsi="Times New Roman"/>
                <w:spacing w:val="-2"/>
                <w:sz w:val="24"/>
                <w:szCs w:val="24"/>
                <w:lang w:val="ru-RU"/>
              </w:rPr>
              <w:t>организма</w:t>
            </w:r>
          </w:p>
        </w:tc>
      </w:tr>
      <w:tr w:rsidR="008727F5" w:rsidTr="00FE532E">
        <w:trPr>
          <w:trHeight w:val="2896"/>
        </w:trPr>
        <w:tc>
          <w:tcPr>
            <w:tcW w:w="1575" w:type="dxa"/>
          </w:tcPr>
          <w:p w:rsidR="00284112" w:rsidRPr="00FD75AE" w:rsidRDefault="006A042C" w:rsidP="00284112">
            <w:pPr>
              <w:spacing w:after="0" w:line="310" w:lineRule="exact"/>
              <w:ind w:right="17"/>
              <w:jc w:val="center"/>
              <w:rPr>
                <w:rFonts w:ascii="Times New Roman" w:eastAsia="Times New Roman" w:hAnsi="Times New Roman"/>
                <w:sz w:val="24"/>
                <w:szCs w:val="24"/>
                <w:lang w:val="ru-RU"/>
              </w:rPr>
            </w:pPr>
            <w:r w:rsidRPr="00FD75AE">
              <w:rPr>
                <w:rFonts w:ascii="Times New Roman" w:eastAsia="Times New Roman" w:hAnsi="Times New Roman"/>
                <w:spacing w:val="-4"/>
                <w:sz w:val="24"/>
                <w:szCs w:val="24"/>
                <w:lang w:val="ru-RU"/>
              </w:rPr>
              <w:t>7.12</w:t>
            </w:r>
          </w:p>
        </w:tc>
        <w:tc>
          <w:tcPr>
            <w:tcW w:w="8894" w:type="dxa"/>
          </w:tcPr>
          <w:p w:rsidR="00284112" w:rsidRPr="00FD75AE" w:rsidRDefault="006A042C" w:rsidP="00284112">
            <w:pPr>
              <w:spacing w:after="0" w:line="314"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Психика</w:t>
            </w:r>
            <w:r w:rsidRPr="00FD75AE">
              <w:rPr>
                <w:rFonts w:ascii="Times New Roman" w:eastAsia="Times New Roman" w:hAnsi="Times New Roman"/>
                <w:spacing w:val="-10"/>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поведение</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Потребности</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z w:val="24"/>
                <w:szCs w:val="24"/>
                <w:lang w:val="ru-RU"/>
              </w:rPr>
              <w:t>мотивы</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поведения.</w:t>
            </w:r>
          </w:p>
          <w:p w:rsidR="00284112" w:rsidRPr="00FD75AE" w:rsidRDefault="006A042C" w:rsidP="00284112">
            <w:pPr>
              <w:spacing w:after="0" w:line="322"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Рефлекторная</w:t>
            </w:r>
            <w:r w:rsidRPr="00FD75AE">
              <w:rPr>
                <w:rFonts w:ascii="Times New Roman" w:eastAsia="Times New Roman" w:hAnsi="Times New Roman"/>
                <w:spacing w:val="-8"/>
                <w:sz w:val="24"/>
                <w:szCs w:val="24"/>
                <w:lang w:val="ru-RU"/>
              </w:rPr>
              <w:t xml:space="preserve"> </w:t>
            </w:r>
            <w:r w:rsidRPr="00FD75AE">
              <w:rPr>
                <w:rFonts w:ascii="Times New Roman" w:eastAsia="Times New Roman" w:hAnsi="Times New Roman"/>
                <w:sz w:val="24"/>
                <w:szCs w:val="24"/>
                <w:lang w:val="ru-RU"/>
              </w:rPr>
              <w:t>теория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поведения.</w:t>
            </w:r>
            <w:r w:rsidRPr="00FD75AE">
              <w:rPr>
                <w:rFonts w:ascii="Times New Roman" w:eastAsia="Times New Roman" w:hAnsi="Times New Roman"/>
                <w:spacing w:val="-3"/>
                <w:sz w:val="24"/>
                <w:szCs w:val="24"/>
                <w:lang w:val="ru-RU"/>
              </w:rPr>
              <w:t xml:space="preserve"> </w:t>
            </w:r>
            <w:r w:rsidRPr="00FD75AE">
              <w:rPr>
                <w:rFonts w:ascii="Times New Roman" w:eastAsia="Times New Roman" w:hAnsi="Times New Roman"/>
                <w:sz w:val="24"/>
                <w:szCs w:val="24"/>
                <w:lang w:val="ru-RU"/>
              </w:rPr>
              <w:t>Высшая</w:t>
            </w:r>
            <w:r w:rsidRPr="00FD75AE">
              <w:rPr>
                <w:rFonts w:ascii="Times New Roman" w:eastAsia="Times New Roman" w:hAnsi="Times New Roman"/>
                <w:spacing w:val="-6"/>
                <w:sz w:val="24"/>
                <w:szCs w:val="24"/>
                <w:lang w:val="ru-RU"/>
              </w:rPr>
              <w:t xml:space="preserve"> </w:t>
            </w:r>
            <w:r w:rsidRPr="00FD75AE">
              <w:rPr>
                <w:rFonts w:ascii="Times New Roman" w:eastAsia="Times New Roman" w:hAnsi="Times New Roman"/>
                <w:sz w:val="24"/>
                <w:szCs w:val="24"/>
                <w:lang w:val="ru-RU"/>
              </w:rPr>
              <w:t>нервная</w:t>
            </w:r>
            <w:r w:rsidRPr="00FD75AE">
              <w:rPr>
                <w:rFonts w:ascii="Times New Roman" w:eastAsia="Times New Roman" w:hAnsi="Times New Roman"/>
                <w:spacing w:val="-5"/>
                <w:sz w:val="24"/>
                <w:szCs w:val="24"/>
                <w:lang w:val="ru-RU"/>
              </w:rPr>
              <w:t xml:space="preserve"> </w:t>
            </w:r>
            <w:r w:rsidRPr="00FD75AE">
              <w:rPr>
                <w:rFonts w:ascii="Times New Roman" w:eastAsia="Times New Roman" w:hAnsi="Times New Roman"/>
                <w:spacing w:val="-2"/>
                <w:sz w:val="24"/>
                <w:szCs w:val="24"/>
                <w:lang w:val="ru-RU"/>
              </w:rPr>
              <w:t>деятельность</w:t>
            </w:r>
          </w:p>
          <w:p w:rsidR="00284112" w:rsidRPr="00FD75AE" w:rsidRDefault="006A042C" w:rsidP="00284112">
            <w:pPr>
              <w:spacing w:after="0" w:line="240" w:lineRule="auto"/>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 xml:space="preserve">человека. Механизм </w:t>
            </w:r>
            <w:r w:rsidRPr="00FD75AE">
              <w:rPr>
                <w:rFonts w:ascii="Times New Roman" w:eastAsia="Times New Roman" w:hAnsi="Times New Roman"/>
                <w:sz w:val="24"/>
                <w:szCs w:val="24"/>
                <w:lang w:val="ru-RU"/>
              </w:rPr>
              <w:t>образования условных рефлексов. Торможение. Динамический</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стереотип.</w:t>
            </w:r>
            <w:r w:rsidRPr="00FD75AE">
              <w:rPr>
                <w:rFonts w:ascii="Times New Roman" w:eastAsia="Times New Roman" w:hAnsi="Times New Roman"/>
                <w:spacing w:val="-12"/>
                <w:sz w:val="24"/>
                <w:szCs w:val="24"/>
                <w:lang w:val="ru-RU"/>
              </w:rPr>
              <w:t xml:space="preserve"> </w:t>
            </w:r>
            <w:r w:rsidRPr="00FD75AE">
              <w:rPr>
                <w:rFonts w:ascii="Times New Roman" w:eastAsia="Times New Roman" w:hAnsi="Times New Roman"/>
                <w:sz w:val="24"/>
                <w:szCs w:val="24"/>
                <w:lang w:val="ru-RU"/>
              </w:rPr>
              <w:t>Роль</w:t>
            </w:r>
            <w:r w:rsidRPr="00FD75AE">
              <w:rPr>
                <w:rFonts w:ascii="Times New Roman" w:eastAsia="Times New Roman" w:hAnsi="Times New Roman"/>
                <w:spacing w:val="-18"/>
                <w:sz w:val="24"/>
                <w:szCs w:val="24"/>
                <w:lang w:val="ru-RU"/>
              </w:rPr>
              <w:t xml:space="preserve"> </w:t>
            </w:r>
            <w:r w:rsidRPr="00FD75AE">
              <w:rPr>
                <w:rFonts w:ascii="Times New Roman" w:eastAsia="Times New Roman" w:hAnsi="Times New Roman"/>
                <w:sz w:val="24"/>
                <w:szCs w:val="24"/>
                <w:lang w:val="ru-RU"/>
              </w:rPr>
              <w:t>гормонов</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в</w:t>
            </w:r>
            <w:r w:rsidRPr="00FD75AE">
              <w:rPr>
                <w:rFonts w:ascii="Times New Roman" w:eastAsia="Times New Roman" w:hAnsi="Times New Roman"/>
                <w:spacing w:val="-17"/>
                <w:sz w:val="24"/>
                <w:szCs w:val="24"/>
                <w:lang w:val="ru-RU"/>
              </w:rPr>
              <w:t xml:space="preserve"> </w:t>
            </w:r>
            <w:r w:rsidRPr="00FD75AE">
              <w:rPr>
                <w:rFonts w:ascii="Times New Roman" w:eastAsia="Times New Roman" w:hAnsi="Times New Roman"/>
                <w:sz w:val="24"/>
                <w:szCs w:val="24"/>
                <w:lang w:val="ru-RU"/>
              </w:rPr>
              <w:t>поведении.</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Первая</w:t>
            </w:r>
            <w:r w:rsidRPr="00FD75AE">
              <w:rPr>
                <w:rFonts w:ascii="Times New Roman" w:eastAsia="Times New Roman" w:hAnsi="Times New Roman"/>
                <w:spacing w:val="-11"/>
                <w:sz w:val="24"/>
                <w:szCs w:val="24"/>
                <w:lang w:val="ru-RU"/>
              </w:rPr>
              <w:t xml:space="preserve"> </w:t>
            </w:r>
            <w:r w:rsidRPr="00FD75AE">
              <w:rPr>
                <w:rFonts w:ascii="Times New Roman" w:eastAsia="Times New Roman" w:hAnsi="Times New Roman"/>
                <w:sz w:val="24"/>
                <w:szCs w:val="24"/>
                <w:lang w:val="ru-RU"/>
              </w:rPr>
              <w:t>и</w:t>
            </w:r>
            <w:r w:rsidRPr="00FD75AE">
              <w:rPr>
                <w:rFonts w:ascii="Times New Roman" w:eastAsia="Times New Roman" w:hAnsi="Times New Roman"/>
                <w:spacing w:val="-16"/>
                <w:sz w:val="24"/>
                <w:szCs w:val="24"/>
                <w:lang w:val="ru-RU"/>
              </w:rPr>
              <w:t xml:space="preserve"> </w:t>
            </w:r>
            <w:r w:rsidRPr="00FD75AE">
              <w:rPr>
                <w:rFonts w:ascii="Times New Roman" w:eastAsia="Times New Roman" w:hAnsi="Times New Roman"/>
                <w:sz w:val="24"/>
                <w:szCs w:val="24"/>
                <w:lang w:val="ru-RU"/>
              </w:rPr>
              <w:t xml:space="preserve">вторая сигнальные системы. Речь и мышление. Память и внимание. Эмоции. Индивидуальные особенности личности: способности, темперамент, характер, </w:t>
            </w:r>
            <w:r w:rsidRPr="00FD75AE">
              <w:rPr>
                <w:rFonts w:ascii="Times New Roman" w:eastAsia="Times New Roman" w:hAnsi="Times New Roman"/>
                <w:sz w:val="24"/>
                <w:szCs w:val="24"/>
                <w:lang w:val="ru-RU"/>
              </w:rPr>
              <w:t>одарённость. Типы высшей нервной деятельности и</w:t>
            </w:r>
          </w:p>
          <w:p w:rsidR="00284112" w:rsidRPr="00FD75AE" w:rsidRDefault="006A042C" w:rsidP="00284112">
            <w:pPr>
              <w:spacing w:after="0" w:line="316" w:lineRule="exact"/>
              <w:rPr>
                <w:rFonts w:ascii="Times New Roman" w:eastAsia="Times New Roman" w:hAnsi="Times New Roman"/>
                <w:sz w:val="24"/>
                <w:szCs w:val="24"/>
                <w:lang w:val="ru-RU"/>
              </w:rPr>
            </w:pPr>
            <w:r w:rsidRPr="00FD75AE">
              <w:rPr>
                <w:rFonts w:ascii="Times New Roman" w:eastAsia="Times New Roman" w:hAnsi="Times New Roman"/>
                <w:sz w:val="24"/>
                <w:szCs w:val="24"/>
                <w:lang w:val="ru-RU"/>
              </w:rPr>
              <w:t>темперамента.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Особенности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психики</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человека.</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Гигиена</w:t>
            </w:r>
            <w:r w:rsidRPr="00FD75AE">
              <w:rPr>
                <w:rFonts w:ascii="Times New Roman" w:eastAsia="Times New Roman" w:hAnsi="Times New Roman"/>
                <w:spacing w:val="-14"/>
                <w:sz w:val="24"/>
                <w:szCs w:val="24"/>
                <w:lang w:val="ru-RU"/>
              </w:rPr>
              <w:t xml:space="preserve"> </w:t>
            </w:r>
            <w:r w:rsidRPr="00FD75AE">
              <w:rPr>
                <w:rFonts w:ascii="Times New Roman" w:eastAsia="Times New Roman" w:hAnsi="Times New Roman"/>
                <w:sz w:val="24"/>
                <w:szCs w:val="24"/>
                <w:lang w:val="ru-RU"/>
              </w:rPr>
              <w:t>физического</w:t>
            </w:r>
            <w:r w:rsidRPr="00FD75AE">
              <w:rPr>
                <w:rFonts w:ascii="Times New Roman" w:eastAsia="Times New Roman" w:hAnsi="Times New Roman"/>
                <w:spacing w:val="-13"/>
                <w:sz w:val="24"/>
                <w:szCs w:val="24"/>
                <w:lang w:val="ru-RU"/>
              </w:rPr>
              <w:t xml:space="preserve"> </w:t>
            </w:r>
            <w:r w:rsidRPr="00FD75AE">
              <w:rPr>
                <w:rFonts w:ascii="Times New Roman" w:eastAsia="Times New Roman" w:hAnsi="Times New Roman"/>
                <w:sz w:val="24"/>
                <w:szCs w:val="24"/>
                <w:lang w:val="ru-RU"/>
              </w:rPr>
              <w:t>и умственного труда. Сон и его значение</w:t>
            </w:r>
          </w:p>
        </w:tc>
      </w:tr>
    </w:tbl>
    <w:p w:rsidR="00284112" w:rsidRPr="00FD75AE" w:rsidRDefault="006A042C" w:rsidP="00694F23">
      <w:pPr>
        <w:spacing w:after="0" w:line="360" w:lineRule="auto"/>
        <w:ind w:left="709"/>
        <w:jc w:val="right"/>
        <w:rPr>
          <w:rFonts w:ascii="Times New Roman" w:eastAsia="SchoolBookSanPin" w:hAnsi="Times New Roman"/>
          <w:sz w:val="24"/>
          <w:szCs w:val="24"/>
          <w:lang w:val="ru-RU"/>
        </w:rPr>
      </w:pPr>
    </w:p>
    <w:sectPr w:rsidR="00284112" w:rsidRPr="00FD75AE" w:rsidSect="00D10114">
      <w:headerReference w:type="default" r:id="rId14"/>
      <w:footerReference w:type="even" r:id="rId15"/>
      <w:footerReference w:type="default" r:id="rId16"/>
      <w:footerReference w:type="first" r:id="rId17"/>
      <w:pgSz w:w="11907" w:h="16840"/>
      <w:pgMar w:top="1134" w:right="567" w:bottom="1276" w:left="1134"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42C" w:rsidRDefault="006A042C">
      <w:pPr>
        <w:spacing w:after="0" w:line="240" w:lineRule="auto"/>
      </w:pPr>
      <w:r>
        <w:separator/>
      </w:r>
    </w:p>
  </w:endnote>
  <w:endnote w:type="continuationSeparator" w:id="0">
    <w:p w:rsidR="006A042C" w:rsidRDefault="006A0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sig w:usb0="00000001" w:usb1="00000000" w:usb2="00000000" w:usb3="00000000" w:csb0="00000005" w:csb1="00000000"/>
  </w:font>
  <w:font w:name="OpenSymbol">
    <w:charset w:val="00"/>
    <w:family w:val="auto"/>
    <w:pitch w:val="variable"/>
    <w:sig w:usb0="800000AF" w:usb1="1001ECEA" w:usb2="00000000" w:usb3="00000000" w:csb0="00000001"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OfficinaSansBoldITC">
    <w:altName w:val="Franklin Gothic Demi Cond"/>
    <w:charset w:val="00"/>
    <w:family w:val="swiss"/>
    <w:pitch w:val="variable"/>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imesNewRomanPSMT">
    <w:altName w:val="Times New Roman"/>
    <w:panose1 w:val="00000000000000000000"/>
    <w:charset w:val="00"/>
    <w:family w:val="roman"/>
    <w:notTrueType/>
    <w:pitch w:val="default"/>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charset w:val="CC"/>
    <w:family w:val="roman"/>
    <w:pitch w:val="variable"/>
    <w:sig w:usb0="800002FF" w:usb1="0000084A" w:usb2="00000000" w:usb3="00000000" w:csb0="00000015" w:csb1="00000000"/>
  </w:font>
  <w:font w:name="Newton">
    <w:panose1 w:val="00000000000000000000"/>
    <w:charset w:val="00"/>
    <w:family w:val="roman"/>
    <w:notTrueType/>
    <w:pitch w:val="default"/>
  </w:font>
  <w:font w:name="Lucida Sans">
    <w:altName w:val="Lucida Sans Unicode"/>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Komi SchoolBook">
    <w:altName w:val="Times New Roman"/>
    <w:charset w:val="CC"/>
    <w:family w:val="auto"/>
    <w:pitch w:val="variable"/>
    <w:sig w:usb0="00000001" w:usb1="10000048"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32E" w:rsidRDefault="006A042C">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32E" w:rsidRPr="004F36DA" w:rsidRDefault="006A042C" w:rsidP="001730D6">
    <w:pPr>
      <w:pStyle w:val="a9"/>
      <w:rPr>
        <w:rFonts w:ascii="Times New Roman" w:hAnsi="Times New Roman"/>
        <w:sz w:val="16"/>
        <w:szCs w:val="16"/>
        <w:lang w:val="ru-RU"/>
      </w:rPr>
    </w:pPr>
    <w:r w:rsidRPr="004F36DA">
      <w:rPr>
        <w:rFonts w:ascii="Times New Roman" w:hAnsi="Times New Roman"/>
        <w:sz w:val="16"/>
        <w:szCs w:val="16"/>
        <w:lang w:val="ru-RU"/>
      </w:rPr>
      <w:t>Программа</w:t>
    </w:r>
    <w:r>
      <w:rPr>
        <w:rFonts w:ascii="Times New Roman" w:hAnsi="Times New Roman"/>
        <w:sz w:val="16"/>
        <w:szCs w:val="16"/>
        <w:lang w:val="ru-RU"/>
      </w:rPr>
      <w:t xml:space="preserve"> </w:t>
    </w:r>
    <w:r w:rsidRPr="004F36DA">
      <w:rPr>
        <w:rFonts w:ascii="Times New Roman" w:hAnsi="Times New Roman"/>
        <w:sz w:val="16"/>
        <w:szCs w:val="16"/>
        <w:lang w:val="ru-RU"/>
      </w:rPr>
      <w:t>-</w:t>
    </w:r>
    <w:r>
      <w:rPr>
        <w:rFonts w:ascii="Times New Roman" w:hAnsi="Times New Roman"/>
        <w:sz w:val="16"/>
        <w:szCs w:val="16"/>
        <w:lang w:val="ru-RU"/>
      </w:rPr>
      <w:t xml:space="preserve"> </w:t>
    </w:r>
    <w:r w:rsidRPr="004F36DA">
      <w:rPr>
        <w:rFonts w:ascii="Times New Roman" w:hAnsi="Times New Roman"/>
        <w:sz w:val="16"/>
        <w:szCs w:val="16"/>
        <w:lang w:val="ru-RU"/>
      </w:rPr>
      <w:t>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32E" w:rsidRPr="004F36DA" w:rsidRDefault="006A042C">
    <w:pPr>
      <w:pStyle w:val="a9"/>
      <w:rPr>
        <w:rFonts w:ascii="Times New Roman" w:hAnsi="Times New Roman"/>
        <w:sz w:val="16"/>
        <w:szCs w:val="16"/>
        <w:lang w:val="ru-RU"/>
      </w:rPr>
    </w:pPr>
    <w:r w:rsidRPr="004F36DA">
      <w:rPr>
        <w:rFonts w:ascii="Times New Roman" w:hAnsi="Times New Roman"/>
        <w:sz w:val="16"/>
        <w:szCs w:val="16"/>
        <w:lang w:val="ru-RU"/>
      </w:rPr>
      <w:t>Программа</w:t>
    </w:r>
    <w:r>
      <w:rPr>
        <w:rFonts w:ascii="Times New Roman" w:hAnsi="Times New Roman"/>
        <w:sz w:val="16"/>
        <w:szCs w:val="16"/>
        <w:lang w:val="ru-RU"/>
      </w:rPr>
      <w:t xml:space="preserve"> </w:t>
    </w:r>
    <w:r w:rsidRPr="004F36DA">
      <w:rPr>
        <w:rFonts w:ascii="Times New Roman" w:hAnsi="Times New Roman"/>
        <w:sz w:val="16"/>
        <w:szCs w:val="16"/>
        <w:lang w:val="ru-RU"/>
      </w:rPr>
      <w:t>-</w:t>
    </w:r>
    <w:r>
      <w:rPr>
        <w:rFonts w:ascii="Times New Roman" w:hAnsi="Times New Roman"/>
        <w:sz w:val="16"/>
        <w:szCs w:val="16"/>
        <w:lang w:val="ru-RU"/>
      </w:rPr>
      <w:t xml:space="preserve"> </w:t>
    </w:r>
    <w:r w:rsidRPr="004F36DA">
      <w:rPr>
        <w:rFonts w:ascii="Times New Roman" w:hAnsi="Times New Roman"/>
        <w:sz w:val="16"/>
        <w:szCs w:val="16"/>
        <w:lang w:val="ru-RU"/>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42C" w:rsidRDefault="006A042C">
      <w:pPr>
        <w:spacing w:after="0" w:line="240" w:lineRule="auto"/>
      </w:pPr>
      <w:r>
        <w:separator/>
      </w:r>
    </w:p>
  </w:footnote>
  <w:footnote w:type="continuationSeparator" w:id="0">
    <w:p w:rsidR="006A042C" w:rsidRDefault="006A042C">
      <w:pPr>
        <w:spacing w:after="0" w:line="240" w:lineRule="auto"/>
      </w:pPr>
      <w:r>
        <w:continuationSeparator/>
      </w:r>
    </w:p>
  </w:footnote>
  <w:footnote w:id="1">
    <w:p w:rsidR="00FE532E" w:rsidRPr="00E16212" w:rsidRDefault="006A042C" w:rsidP="00E16212">
      <w:pPr>
        <w:pStyle w:val="af6"/>
        <w:jc w:val="both"/>
        <w:rPr>
          <w:rFonts w:ascii="Times New Roman" w:hAnsi="Times New Roman"/>
          <w:sz w:val="24"/>
          <w:szCs w:val="24"/>
        </w:rPr>
      </w:pPr>
      <w:r w:rsidRPr="000233C4">
        <w:rPr>
          <w:rStyle w:val="affa"/>
          <w:sz w:val="24"/>
          <w:szCs w:val="24"/>
          <w:vertAlign w:val="superscript"/>
        </w:rPr>
        <w:footnoteRef/>
      </w:r>
      <w:r w:rsidRPr="000233C4">
        <w:rPr>
          <w:sz w:val="24"/>
          <w:szCs w:val="24"/>
          <w:vertAlign w:val="superscript"/>
        </w:rPr>
        <w:t xml:space="preserve"> </w:t>
      </w:r>
      <w:r w:rsidRPr="00E16212">
        <w:rPr>
          <w:rFonts w:ascii="Times New Roman" w:hAnsi="Times New Roman"/>
          <w:sz w:val="24"/>
          <w:szCs w:val="24"/>
          <w:lang w:val="ru-RU" w:eastAsia="en-US"/>
        </w:rPr>
        <w:t>Пункт 10</w:t>
      </w:r>
      <w:r w:rsidRPr="00B63E77">
        <w:rPr>
          <w:rFonts w:ascii="Times New Roman" w:hAnsi="Times New Roman"/>
          <w:sz w:val="24"/>
          <w:szCs w:val="24"/>
          <w:vertAlign w:val="superscript"/>
          <w:lang w:val="ru-RU" w:eastAsia="en-US"/>
        </w:rPr>
        <w:t>1</w:t>
      </w:r>
      <w:r w:rsidRPr="00E16212">
        <w:rPr>
          <w:rFonts w:ascii="Times New Roman" w:hAnsi="Times New Roman"/>
          <w:sz w:val="24"/>
          <w:szCs w:val="24"/>
          <w:lang w:val="ru-RU" w:eastAsia="en-US"/>
        </w:rPr>
        <w:t xml:space="preserve"> статьи 2 Федерального закона от 29 декабря 2012 г. № 273-ФЗ «Об образовании</w:t>
      </w:r>
      <w:r>
        <w:rPr>
          <w:rFonts w:ascii="Times New Roman" w:hAnsi="Times New Roman"/>
          <w:sz w:val="24"/>
          <w:szCs w:val="24"/>
          <w:lang w:val="ru-RU" w:eastAsia="en-US"/>
        </w:rPr>
        <w:t xml:space="preserve"> </w:t>
      </w:r>
      <w:r w:rsidRPr="00E16212">
        <w:rPr>
          <w:rFonts w:ascii="Times New Roman" w:hAnsi="Times New Roman"/>
          <w:sz w:val="24"/>
          <w:szCs w:val="24"/>
          <w:lang w:val="ru-RU" w:eastAsia="en-US"/>
        </w:rPr>
        <w:t>в Российской Федерации»</w:t>
      </w:r>
      <w:r w:rsidRPr="00E16212">
        <w:rPr>
          <w:rFonts w:ascii="Times New Roman" w:hAnsi="Times New Roman"/>
          <w:sz w:val="24"/>
          <w:szCs w:val="24"/>
        </w:rPr>
        <w:t>.</w:t>
      </w:r>
    </w:p>
  </w:footnote>
  <w:footnote w:id="2">
    <w:p w:rsidR="00FE532E" w:rsidRPr="000B1C4A" w:rsidRDefault="006A042C" w:rsidP="000B1C4A">
      <w:pPr>
        <w:pStyle w:val="af6"/>
        <w:jc w:val="both"/>
        <w:rPr>
          <w:rFonts w:ascii="Times New Roman" w:hAnsi="Times New Roman"/>
        </w:rPr>
      </w:pPr>
      <w:r>
        <w:rPr>
          <w:rStyle w:val="af8"/>
        </w:rPr>
        <w:footnoteRef/>
      </w:r>
      <w:r>
        <w:t xml:space="preserve"> </w:t>
      </w:r>
      <w:r w:rsidRPr="00E16212">
        <w:rPr>
          <w:rFonts w:ascii="Times New Roman" w:hAnsi="Times New Roman"/>
          <w:sz w:val="24"/>
          <w:szCs w:val="24"/>
        </w:rPr>
        <w:t>Часть 6</w:t>
      </w:r>
      <w:r>
        <w:rPr>
          <w:rFonts w:ascii="Times New Roman" w:hAnsi="Times New Roman"/>
          <w:sz w:val="24"/>
          <w:szCs w:val="24"/>
          <w:vertAlign w:val="superscript"/>
          <w:lang w:val="ru-RU"/>
        </w:rPr>
        <w:t>3</w:t>
      </w:r>
      <w:r w:rsidRPr="00E16212">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E16212">
        <w:rPr>
          <w:rFonts w:ascii="Times New Roman" w:hAnsi="Times New Roman"/>
          <w:sz w:val="24"/>
          <w:szCs w:val="24"/>
        </w:rPr>
        <w:t xml:space="preserve">в Российской </w:t>
      </w:r>
      <w:r w:rsidRPr="00E16212">
        <w:rPr>
          <w:rFonts w:ascii="Times New Roman" w:hAnsi="Times New Roman"/>
          <w:sz w:val="24"/>
          <w:szCs w:val="24"/>
        </w:rPr>
        <w:t>Федерации».</w:t>
      </w:r>
    </w:p>
  </w:footnote>
  <w:footnote w:id="3">
    <w:p w:rsidR="00FE532E" w:rsidRPr="005F756C" w:rsidRDefault="006A042C" w:rsidP="006828E3">
      <w:pPr>
        <w:widowControl/>
        <w:autoSpaceDE w:val="0"/>
        <w:autoSpaceDN w:val="0"/>
        <w:adjustRightInd w:val="0"/>
        <w:spacing w:after="0" w:line="240" w:lineRule="auto"/>
        <w:jc w:val="both"/>
        <w:rPr>
          <w:rFonts w:ascii="Times New Roman" w:hAnsi="Times New Roman"/>
          <w:sz w:val="24"/>
          <w:szCs w:val="24"/>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w:t>
      </w:r>
      <w:r w:rsidRPr="005F756C">
        <w:rPr>
          <w:rFonts w:ascii="Times New Roman" w:hAnsi="Times New Roman"/>
          <w:sz w:val="24"/>
          <w:szCs w:val="24"/>
          <w:lang w:val="ru-RU"/>
        </w:rPr>
        <w:t>, утвержд</w:t>
      </w:r>
      <w:r>
        <w:rPr>
          <w:rFonts w:ascii="Times New Roman" w:hAnsi="Times New Roman"/>
          <w:sz w:val="24"/>
          <w:szCs w:val="24"/>
          <w:lang w:val="ru-RU"/>
        </w:rPr>
        <w:t>ё</w:t>
      </w:r>
      <w:r w:rsidRPr="005F756C">
        <w:rPr>
          <w:rFonts w:ascii="Times New Roman" w:hAnsi="Times New Roman"/>
          <w:sz w:val="24"/>
          <w:szCs w:val="24"/>
          <w:lang w:val="ru-RU"/>
        </w:rPr>
        <w:t>нного приказом Министерства просвещения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мая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 2</w:t>
      </w:r>
      <w:r>
        <w:rPr>
          <w:rFonts w:ascii="Times New Roman" w:hAnsi="Times New Roman"/>
          <w:sz w:val="24"/>
          <w:szCs w:val="24"/>
          <w:lang w:val="ru-RU"/>
        </w:rPr>
        <w:t>87</w:t>
      </w:r>
      <w:r w:rsidRPr="005F756C">
        <w:rPr>
          <w:rFonts w:ascii="Times New Roman" w:hAnsi="Times New Roman"/>
          <w:sz w:val="24"/>
          <w:szCs w:val="24"/>
          <w:lang w:val="ru-RU"/>
        </w:rPr>
        <w:t xml:space="preserve"> (зарегистрирован Министерством юстиции Российской Фед</w:t>
      </w:r>
      <w:r w:rsidRPr="005F756C">
        <w:rPr>
          <w:rFonts w:ascii="Times New Roman" w:hAnsi="Times New Roman"/>
          <w:sz w:val="24"/>
          <w:szCs w:val="24"/>
          <w:lang w:val="ru-RU"/>
        </w:rPr>
        <w:t>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5 </w:t>
      </w:r>
      <w:r>
        <w:rPr>
          <w:rFonts w:ascii="Times New Roman" w:hAnsi="Times New Roman"/>
          <w:sz w:val="24"/>
          <w:szCs w:val="24"/>
          <w:lang w:val="ru-RU"/>
        </w:rPr>
        <w:t>июля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регистрационный № 6410</w:t>
      </w:r>
      <w:r>
        <w:rPr>
          <w:rFonts w:ascii="Times New Roman" w:hAnsi="Times New Roman"/>
          <w:sz w:val="24"/>
          <w:szCs w:val="24"/>
          <w:lang w:val="ru-RU"/>
        </w:rPr>
        <w:t>1</w:t>
      </w:r>
      <w:r w:rsidRPr="005F756C">
        <w:rPr>
          <w:rFonts w:ascii="Times New Roman" w:hAnsi="Times New Roman"/>
          <w:sz w:val="24"/>
          <w:szCs w:val="24"/>
          <w:lang w:val="ru-RU"/>
        </w:rPr>
        <w:t>)</w:t>
      </w:r>
      <w:r>
        <w:rPr>
          <w:rFonts w:ascii="Times New Roman" w:hAnsi="Times New Roman"/>
          <w:sz w:val="24"/>
          <w:szCs w:val="24"/>
          <w:lang w:val="ru-RU"/>
        </w:rPr>
        <w:t>, с изменениями, внесенными приказами Министерства просвещения Российской Федерации</w:t>
      </w:r>
      <w:r w:rsidRPr="004316B2">
        <w:rPr>
          <w:lang w:val="ru-RU"/>
        </w:rPr>
        <w:t xml:space="preserve"> </w:t>
      </w:r>
      <w:r w:rsidRPr="006828E3">
        <w:rPr>
          <w:rFonts w:ascii="Times New Roman" w:hAnsi="Times New Roman"/>
          <w:sz w:val="24"/>
          <w:szCs w:val="24"/>
          <w:lang w:val="ru-RU"/>
        </w:rPr>
        <w:t>от 18</w:t>
      </w:r>
      <w:r>
        <w:rPr>
          <w:rFonts w:ascii="Times New Roman" w:hAnsi="Times New Roman"/>
          <w:sz w:val="24"/>
          <w:szCs w:val="24"/>
          <w:lang w:val="ru-RU"/>
        </w:rPr>
        <w:t xml:space="preserve"> июля </w:t>
      </w:r>
      <w:r w:rsidRPr="006828E3">
        <w:rPr>
          <w:rFonts w:ascii="Times New Roman" w:hAnsi="Times New Roman"/>
          <w:sz w:val="24"/>
          <w:szCs w:val="24"/>
          <w:lang w:val="ru-RU"/>
        </w:rPr>
        <w:t>2022</w:t>
      </w:r>
      <w:r>
        <w:rPr>
          <w:rFonts w:ascii="Times New Roman" w:hAnsi="Times New Roman"/>
          <w:sz w:val="24"/>
          <w:szCs w:val="24"/>
          <w:lang w:val="ru-RU"/>
        </w:rPr>
        <w:t xml:space="preserve"> г.</w:t>
      </w:r>
      <w:r w:rsidRPr="006828E3">
        <w:rPr>
          <w:rFonts w:ascii="Times New Roman" w:hAnsi="Times New Roman"/>
          <w:sz w:val="24"/>
          <w:szCs w:val="24"/>
          <w:lang w:val="ru-RU"/>
        </w:rPr>
        <w:t xml:space="preserve"> </w:t>
      </w:r>
      <w:r>
        <w:rPr>
          <w:rFonts w:ascii="Times New Roman" w:hAnsi="Times New Roman"/>
          <w:sz w:val="24"/>
          <w:szCs w:val="24"/>
          <w:lang w:val="ru-RU"/>
        </w:rPr>
        <w:t xml:space="preserve">№ 568 </w:t>
      </w:r>
      <w:r w:rsidRPr="006828E3">
        <w:rPr>
          <w:rFonts w:ascii="Times New Roman" w:hAnsi="Times New Roman"/>
          <w:sz w:val="24"/>
          <w:szCs w:val="24"/>
          <w:lang w:val="ru-RU"/>
        </w:rPr>
        <w:t>(</w:t>
      </w:r>
      <w:r>
        <w:rPr>
          <w:rFonts w:ascii="Times New Roman" w:hAnsi="Times New Roman"/>
          <w:sz w:val="24"/>
          <w:szCs w:val="24"/>
          <w:lang w:val="ru-RU"/>
        </w:rPr>
        <w:t>зарегистрирован</w:t>
      </w:r>
      <w:r w:rsidRPr="006828E3">
        <w:rPr>
          <w:rFonts w:ascii="Times New Roman" w:hAnsi="Times New Roman"/>
          <w:sz w:val="24"/>
          <w:szCs w:val="24"/>
          <w:lang w:val="ru-RU"/>
        </w:rPr>
        <w:t xml:space="preserve"> Минюст</w:t>
      </w:r>
      <w:r>
        <w:rPr>
          <w:rFonts w:ascii="Times New Roman" w:hAnsi="Times New Roman"/>
          <w:sz w:val="24"/>
          <w:szCs w:val="24"/>
          <w:lang w:val="ru-RU"/>
        </w:rPr>
        <w:t>ом</w:t>
      </w:r>
      <w:r w:rsidRPr="006828E3">
        <w:rPr>
          <w:rFonts w:ascii="Times New Roman" w:hAnsi="Times New Roman"/>
          <w:sz w:val="24"/>
          <w:szCs w:val="24"/>
          <w:lang w:val="ru-RU"/>
        </w:rPr>
        <w:t xml:space="preserve"> России 17</w:t>
      </w:r>
      <w:r>
        <w:rPr>
          <w:rFonts w:ascii="Times New Roman" w:hAnsi="Times New Roman"/>
          <w:sz w:val="24"/>
          <w:szCs w:val="24"/>
          <w:lang w:val="ru-RU"/>
        </w:rPr>
        <w:t xml:space="preserve"> августа </w:t>
      </w:r>
      <w:r w:rsidRPr="006828E3">
        <w:rPr>
          <w:rFonts w:ascii="Times New Roman" w:hAnsi="Times New Roman"/>
          <w:sz w:val="24"/>
          <w:szCs w:val="24"/>
          <w:lang w:val="ru-RU"/>
        </w:rPr>
        <w:t>2022</w:t>
      </w:r>
      <w:r>
        <w:rPr>
          <w:rFonts w:ascii="Times New Roman" w:hAnsi="Times New Roman"/>
          <w:sz w:val="24"/>
          <w:szCs w:val="24"/>
          <w:lang w:val="ru-RU"/>
        </w:rPr>
        <w:t xml:space="preserve"> г., регистрационный</w:t>
      </w:r>
      <w:r w:rsidRPr="006828E3">
        <w:rPr>
          <w:rFonts w:ascii="Times New Roman" w:hAnsi="Times New Roman"/>
          <w:sz w:val="24"/>
          <w:szCs w:val="24"/>
          <w:lang w:val="ru-RU"/>
        </w:rPr>
        <w:t xml:space="preserve"> </w:t>
      </w:r>
      <w:r>
        <w:rPr>
          <w:rFonts w:ascii="Times New Roman" w:hAnsi="Times New Roman"/>
          <w:sz w:val="24"/>
          <w:szCs w:val="24"/>
          <w:lang w:val="ru-RU"/>
        </w:rPr>
        <w:t>№</w:t>
      </w:r>
      <w:r w:rsidRPr="006828E3">
        <w:rPr>
          <w:rFonts w:ascii="Times New Roman" w:hAnsi="Times New Roman"/>
          <w:sz w:val="24"/>
          <w:szCs w:val="24"/>
          <w:lang w:val="ru-RU"/>
        </w:rPr>
        <w:t xml:space="preserve"> 69675)</w:t>
      </w:r>
      <w:r w:rsidRPr="0093576C">
        <w:rPr>
          <w:rFonts w:ascii="Times New Roman" w:hAnsi="Times New Roman"/>
          <w:lang w:val="ru-RU"/>
        </w:rPr>
        <w:t xml:space="preserve"> </w:t>
      </w:r>
      <w:r w:rsidRPr="00561D26">
        <w:rPr>
          <w:rFonts w:ascii="Times New Roman" w:hAnsi="Times New Roman"/>
          <w:lang w:val="ru-RU"/>
        </w:rPr>
        <w:t xml:space="preserve">и </w:t>
      </w:r>
      <w:r w:rsidRPr="00561D26">
        <w:rPr>
          <w:rFonts w:ascii="Times New Roman" w:hAnsi="Times New Roman"/>
          <w:sz w:val="24"/>
          <w:szCs w:val="24"/>
          <w:lang w:val="ru-RU"/>
        </w:rPr>
        <w:t>от 8 нояб</w:t>
      </w:r>
      <w:r>
        <w:rPr>
          <w:rFonts w:ascii="Times New Roman" w:hAnsi="Times New Roman"/>
          <w:sz w:val="24"/>
          <w:szCs w:val="24"/>
          <w:lang w:val="ru-RU"/>
        </w:rPr>
        <w:t>р</w:t>
      </w:r>
      <w:r w:rsidRPr="00561D26">
        <w:rPr>
          <w:rFonts w:ascii="Times New Roman" w:hAnsi="Times New Roman"/>
          <w:sz w:val="24"/>
          <w:szCs w:val="24"/>
          <w:lang w:val="ru-RU"/>
        </w:rPr>
        <w:t xml:space="preserve">я 2022 г. </w:t>
      </w:r>
      <w:r w:rsidRPr="00561D26">
        <w:rPr>
          <w:rFonts w:ascii="Times New Roman" w:hAnsi="Times New Roman"/>
          <w:sz w:val="24"/>
          <w:szCs w:val="24"/>
          <w:lang w:val="ru-RU"/>
        </w:rPr>
        <w:t>№ 955</w:t>
      </w:r>
      <w:r>
        <w:rPr>
          <w:rFonts w:ascii="Times New Roman" w:hAnsi="Times New Roman"/>
          <w:sz w:val="24"/>
          <w:szCs w:val="24"/>
          <w:lang w:val="ru-RU"/>
        </w:rPr>
        <w:t xml:space="preserve"> </w:t>
      </w:r>
      <w:r w:rsidRPr="00561D26">
        <w:rPr>
          <w:rFonts w:ascii="Times New Roman" w:hAnsi="Times New Roman"/>
          <w:sz w:val="24"/>
          <w:szCs w:val="24"/>
          <w:lang w:val="ru-RU"/>
        </w:rPr>
        <w:t>(зарегистрирован Мин</w:t>
      </w:r>
      <w:r>
        <w:rPr>
          <w:rFonts w:ascii="Times New Roman" w:hAnsi="Times New Roman"/>
          <w:sz w:val="24"/>
          <w:szCs w:val="24"/>
          <w:lang w:val="ru-RU"/>
        </w:rPr>
        <w:t>истерством юстиции</w:t>
      </w:r>
      <w:r w:rsidRPr="00561D26">
        <w:rPr>
          <w:rFonts w:ascii="Times New Roman" w:hAnsi="Times New Roman"/>
          <w:sz w:val="24"/>
          <w:szCs w:val="24"/>
          <w:lang w:val="ru-RU"/>
        </w:rPr>
        <w:t xml:space="preserve"> Росси</w:t>
      </w:r>
      <w:r>
        <w:rPr>
          <w:rFonts w:ascii="Times New Roman" w:hAnsi="Times New Roman"/>
          <w:sz w:val="24"/>
          <w:szCs w:val="24"/>
          <w:lang w:val="ru-RU"/>
        </w:rPr>
        <w:t xml:space="preserve">йской Федерации </w:t>
      </w:r>
      <w:r w:rsidRPr="00561D26">
        <w:rPr>
          <w:rFonts w:ascii="Times New Roman" w:hAnsi="Times New Roman"/>
          <w:sz w:val="24"/>
          <w:szCs w:val="24"/>
          <w:lang w:val="ru-RU"/>
        </w:rPr>
        <w:t>6</w:t>
      </w:r>
      <w:r>
        <w:rPr>
          <w:rFonts w:ascii="Times New Roman" w:hAnsi="Times New Roman"/>
          <w:sz w:val="24"/>
          <w:szCs w:val="24"/>
          <w:lang w:val="ru-RU"/>
        </w:rPr>
        <w:t xml:space="preserve"> февраля </w:t>
      </w:r>
      <w:r w:rsidRPr="00561D26">
        <w:rPr>
          <w:rFonts w:ascii="Times New Roman" w:hAnsi="Times New Roman"/>
          <w:sz w:val="24"/>
          <w:szCs w:val="24"/>
          <w:lang w:val="ru-RU"/>
        </w:rPr>
        <w:t xml:space="preserve">2023 </w:t>
      </w:r>
      <w:r>
        <w:rPr>
          <w:rFonts w:ascii="Times New Roman" w:hAnsi="Times New Roman"/>
          <w:sz w:val="24"/>
          <w:szCs w:val="24"/>
          <w:lang w:val="ru-RU"/>
        </w:rPr>
        <w:t>г., регистрационный №</w:t>
      </w:r>
      <w:r w:rsidRPr="00561D26">
        <w:rPr>
          <w:rFonts w:ascii="Times New Roman" w:hAnsi="Times New Roman"/>
          <w:sz w:val="24"/>
          <w:szCs w:val="24"/>
          <w:lang w:val="ru-RU"/>
        </w:rPr>
        <w:t xml:space="preserve"> 72264</w:t>
      </w:r>
      <w:r w:rsidRPr="006828E3">
        <w:rPr>
          <w:rFonts w:ascii="Times New Roman" w:hAnsi="Times New Roman"/>
          <w:sz w:val="24"/>
          <w:szCs w:val="24"/>
          <w:lang w:val="ru-RU"/>
        </w:rPr>
        <w:t>)</w:t>
      </w:r>
      <w:r>
        <w:rPr>
          <w:rFonts w:ascii="Times New Roman" w:hAnsi="Times New Roman"/>
          <w:sz w:val="24"/>
          <w:szCs w:val="24"/>
          <w:lang w:val="ru-RU"/>
        </w:rPr>
        <w:t xml:space="preserve"> (далее – ФГОС ООО, утверждённый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 у</w:t>
      </w:r>
      <w:r>
        <w:rPr>
          <w:rFonts w:ascii="Times New Roman" w:hAnsi="Times New Roman"/>
          <w:sz w:val="24"/>
          <w:szCs w:val="24"/>
          <w:lang w:val="ru-RU"/>
        </w:rPr>
        <w:t>тверждё</w:t>
      </w:r>
      <w:r w:rsidRPr="005F756C">
        <w:rPr>
          <w:rFonts w:ascii="Times New Roman" w:hAnsi="Times New Roman"/>
          <w:sz w:val="24"/>
          <w:szCs w:val="24"/>
          <w:lang w:val="ru-RU"/>
        </w:rPr>
        <w:t xml:space="preserve">нного приказом Министерства </w:t>
      </w:r>
      <w:r>
        <w:rPr>
          <w:rFonts w:ascii="Times New Roman" w:hAnsi="Times New Roman"/>
          <w:sz w:val="24"/>
          <w:szCs w:val="24"/>
          <w:lang w:val="ru-RU"/>
        </w:rPr>
        <w:t>образования и науки</w:t>
      </w:r>
      <w:r w:rsidRPr="005F756C">
        <w:rPr>
          <w:rFonts w:ascii="Times New Roman" w:hAnsi="Times New Roman"/>
          <w:sz w:val="24"/>
          <w:szCs w:val="24"/>
          <w:lang w:val="ru-RU"/>
        </w:rPr>
        <w:t xml:space="preserve">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17</w:t>
      </w:r>
      <w:r w:rsidRPr="005F756C">
        <w:rPr>
          <w:rFonts w:ascii="Times New Roman" w:hAnsi="Times New Roman"/>
          <w:sz w:val="24"/>
          <w:szCs w:val="24"/>
          <w:lang w:val="ru-RU"/>
        </w:rPr>
        <w:t xml:space="preserve"> </w:t>
      </w:r>
      <w:r>
        <w:rPr>
          <w:rFonts w:ascii="Times New Roman" w:hAnsi="Times New Roman"/>
          <w:sz w:val="24"/>
          <w:szCs w:val="24"/>
          <w:lang w:val="ru-RU"/>
        </w:rPr>
        <w:t>декабря</w:t>
      </w:r>
      <w:r w:rsidRPr="005F756C">
        <w:rPr>
          <w:rFonts w:ascii="Times New Roman" w:hAnsi="Times New Roman"/>
          <w:sz w:val="24"/>
          <w:szCs w:val="24"/>
          <w:lang w:val="ru-RU"/>
        </w:rPr>
        <w:t xml:space="preserve"> 20</w:t>
      </w:r>
      <w:r>
        <w:rPr>
          <w:rFonts w:ascii="Times New Roman" w:hAnsi="Times New Roman"/>
          <w:sz w:val="24"/>
          <w:szCs w:val="24"/>
          <w:lang w:val="ru-RU"/>
        </w:rPr>
        <w:t>10</w:t>
      </w:r>
      <w:r w:rsidRPr="005F756C">
        <w:rPr>
          <w:rFonts w:ascii="Times New Roman" w:hAnsi="Times New Roman"/>
          <w:sz w:val="24"/>
          <w:szCs w:val="24"/>
          <w:lang w:val="ru-RU"/>
        </w:rPr>
        <w:t xml:space="preserve"> г. №</w:t>
      </w:r>
      <w:r>
        <w:rPr>
          <w:rFonts w:ascii="Times New Roman" w:hAnsi="Times New Roman"/>
          <w:sz w:val="24"/>
          <w:szCs w:val="24"/>
          <w:lang w:val="ru-RU"/>
        </w:rPr>
        <w:t> 1897</w:t>
      </w:r>
      <w:r w:rsidRPr="005F756C">
        <w:rPr>
          <w:rFonts w:ascii="Times New Roman" w:hAnsi="Times New Roman"/>
          <w:sz w:val="24"/>
          <w:szCs w:val="24"/>
          <w:lang w:val="ru-RU"/>
        </w:rPr>
        <w:t xml:space="preserve"> (зарегистрирован Министерством юстиции Российской Федерации </w:t>
      </w:r>
      <w:r>
        <w:rPr>
          <w:rFonts w:ascii="Times New Roman" w:hAnsi="Times New Roman"/>
          <w:sz w:val="24"/>
          <w:szCs w:val="24"/>
          <w:lang w:val="ru-RU"/>
        </w:rPr>
        <w:t>1</w:t>
      </w:r>
      <w:r w:rsidRPr="005F756C">
        <w:rPr>
          <w:rFonts w:ascii="Times New Roman" w:hAnsi="Times New Roman"/>
          <w:sz w:val="24"/>
          <w:szCs w:val="24"/>
          <w:lang w:val="ru-RU"/>
        </w:rPr>
        <w:t xml:space="preserve"> </w:t>
      </w:r>
      <w:r>
        <w:rPr>
          <w:rFonts w:ascii="Times New Roman" w:hAnsi="Times New Roman"/>
          <w:sz w:val="24"/>
          <w:szCs w:val="24"/>
          <w:lang w:val="ru-RU"/>
        </w:rPr>
        <w:t>февраля</w:t>
      </w:r>
      <w:r w:rsidRPr="005F756C">
        <w:rPr>
          <w:rFonts w:ascii="Times New Roman" w:hAnsi="Times New Roman"/>
          <w:sz w:val="24"/>
          <w:szCs w:val="24"/>
          <w:lang w:val="ru-RU"/>
        </w:rPr>
        <w:t xml:space="preserve"> 20</w:t>
      </w:r>
      <w:r>
        <w:rPr>
          <w:rFonts w:ascii="Times New Roman" w:hAnsi="Times New Roman"/>
          <w:sz w:val="24"/>
          <w:szCs w:val="24"/>
          <w:lang w:val="ru-RU"/>
        </w:rPr>
        <w:t>11</w:t>
      </w:r>
      <w:r w:rsidRPr="005F756C">
        <w:rPr>
          <w:rFonts w:ascii="Times New Roman" w:hAnsi="Times New Roman"/>
          <w:sz w:val="24"/>
          <w:szCs w:val="24"/>
          <w:lang w:val="ru-RU"/>
        </w:rPr>
        <w:t xml:space="preserve"> г., регистрационный № </w:t>
      </w:r>
      <w:r w:rsidRPr="00A24D19">
        <w:rPr>
          <w:rFonts w:ascii="Times New Roman" w:hAnsi="Times New Roman"/>
          <w:sz w:val="24"/>
          <w:szCs w:val="24"/>
          <w:lang w:val="ru-RU" w:eastAsia="ru-RU"/>
        </w:rPr>
        <w:t>19644</w:t>
      </w:r>
      <w:r w:rsidRPr="005F756C">
        <w:rPr>
          <w:rFonts w:ascii="Times New Roman" w:hAnsi="Times New Roman"/>
          <w:sz w:val="24"/>
          <w:szCs w:val="24"/>
          <w:lang w:val="ru-RU"/>
        </w:rPr>
        <w:t>)</w:t>
      </w:r>
      <w:r>
        <w:rPr>
          <w:rFonts w:ascii="Times New Roman" w:hAnsi="Times New Roman"/>
          <w:sz w:val="24"/>
          <w:szCs w:val="24"/>
          <w:lang w:val="ru-RU"/>
        </w:rPr>
        <w:t xml:space="preserve">, </w:t>
      </w:r>
      <w:r w:rsidRPr="006828E3">
        <w:rPr>
          <w:rFonts w:ascii="Times New Roman" w:hAnsi="Times New Roman"/>
          <w:sz w:val="24"/>
          <w:szCs w:val="24"/>
          <w:lang w:val="ru-RU"/>
        </w:rPr>
        <w:t>с изменениями, внесенными приказами Министерст</w:t>
      </w:r>
      <w:r w:rsidRPr="006828E3">
        <w:rPr>
          <w:rFonts w:ascii="Times New Roman" w:hAnsi="Times New Roman"/>
          <w:sz w:val="24"/>
          <w:szCs w:val="24"/>
          <w:lang w:val="ru-RU"/>
        </w:rPr>
        <w:t xml:space="preserve">ва образования и науки Российской Федерации от 29 декабря 2014 г. </w:t>
      </w:r>
      <w:r>
        <w:rPr>
          <w:rFonts w:ascii="Times New Roman" w:hAnsi="Times New Roman"/>
          <w:sz w:val="24"/>
          <w:szCs w:val="24"/>
          <w:lang w:val="ru-RU"/>
        </w:rPr>
        <w:t>№</w:t>
      </w:r>
      <w:r w:rsidRPr="006828E3">
        <w:rPr>
          <w:rFonts w:ascii="Times New Roman" w:hAnsi="Times New Roman"/>
          <w:sz w:val="24"/>
          <w:szCs w:val="24"/>
          <w:lang w:val="ru-RU"/>
        </w:rPr>
        <w:t xml:space="preserve"> 1644 (зарегистрирован Министерством юстиции Российской Федерации 6 февраля 2015 г., регистрационный </w:t>
      </w:r>
      <w:r>
        <w:rPr>
          <w:rFonts w:ascii="Times New Roman" w:hAnsi="Times New Roman"/>
          <w:sz w:val="24"/>
          <w:szCs w:val="24"/>
          <w:lang w:val="ru-RU"/>
        </w:rPr>
        <w:t xml:space="preserve">№ 35915), </w:t>
      </w:r>
      <w:r w:rsidRPr="006828E3">
        <w:rPr>
          <w:rFonts w:ascii="Times New Roman" w:hAnsi="Times New Roman"/>
          <w:sz w:val="24"/>
          <w:szCs w:val="24"/>
          <w:lang w:val="ru-RU"/>
        </w:rPr>
        <w:t xml:space="preserve">от 31 декабря 2015 г. </w:t>
      </w:r>
      <w:r>
        <w:rPr>
          <w:rFonts w:ascii="Times New Roman" w:hAnsi="Times New Roman"/>
          <w:sz w:val="24"/>
          <w:szCs w:val="24"/>
          <w:lang w:val="ru-RU"/>
        </w:rPr>
        <w:t>№</w:t>
      </w:r>
      <w:r w:rsidRPr="006828E3">
        <w:rPr>
          <w:rFonts w:ascii="Times New Roman" w:hAnsi="Times New Roman"/>
          <w:sz w:val="24"/>
          <w:szCs w:val="24"/>
          <w:lang w:val="ru-RU"/>
        </w:rPr>
        <w:t xml:space="preserve"> 1577 (зарегистрирован Министерством юстиции Российской</w:t>
      </w:r>
      <w:r w:rsidRPr="006828E3">
        <w:rPr>
          <w:rFonts w:ascii="Times New Roman" w:hAnsi="Times New Roman"/>
          <w:sz w:val="24"/>
          <w:szCs w:val="24"/>
          <w:lang w:val="ru-RU"/>
        </w:rPr>
        <w:t xml:space="preserve"> Федерации 2 февраля 2016 г., регистрационный</w:t>
      </w:r>
      <w:r>
        <w:rPr>
          <w:rFonts w:ascii="Times New Roman" w:hAnsi="Times New Roman"/>
          <w:sz w:val="24"/>
          <w:szCs w:val="24"/>
          <w:lang w:val="ru-RU"/>
        </w:rPr>
        <w:t xml:space="preserve"> №</w:t>
      </w:r>
      <w:r w:rsidRPr="006828E3">
        <w:rPr>
          <w:rFonts w:ascii="Times New Roman" w:hAnsi="Times New Roman"/>
          <w:sz w:val="24"/>
          <w:szCs w:val="24"/>
          <w:lang w:val="ru-RU"/>
        </w:rPr>
        <w:t xml:space="preserve"> 40937)</w:t>
      </w:r>
      <w:r>
        <w:rPr>
          <w:rFonts w:ascii="Times New Roman" w:hAnsi="Times New Roman"/>
          <w:sz w:val="24"/>
          <w:szCs w:val="24"/>
          <w:lang w:val="ru-RU"/>
        </w:rPr>
        <w:t xml:space="preserve"> и </w:t>
      </w:r>
      <w:r w:rsidRPr="006828E3">
        <w:rPr>
          <w:rFonts w:ascii="Times New Roman" w:hAnsi="Times New Roman"/>
          <w:sz w:val="24"/>
          <w:szCs w:val="24"/>
          <w:lang w:val="ru-RU"/>
        </w:rPr>
        <w:t>приказ</w:t>
      </w:r>
      <w:r>
        <w:rPr>
          <w:rFonts w:ascii="Times New Roman" w:hAnsi="Times New Roman"/>
          <w:sz w:val="24"/>
          <w:szCs w:val="24"/>
          <w:lang w:val="ru-RU"/>
        </w:rPr>
        <w:t>ами</w:t>
      </w:r>
      <w:r w:rsidRPr="006828E3">
        <w:rPr>
          <w:rFonts w:ascii="Times New Roman" w:hAnsi="Times New Roman"/>
          <w:sz w:val="24"/>
          <w:szCs w:val="24"/>
          <w:lang w:val="ru-RU"/>
        </w:rPr>
        <w:t xml:space="preserve"> Министерства просвещения Российской Федерации от 11 декабря 2020 г. № 712 (зарегистрирован</w:t>
      </w:r>
      <w:r>
        <w:rPr>
          <w:rFonts w:ascii="Times New Roman" w:hAnsi="Times New Roman"/>
          <w:sz w:val="24"/>
          <w:szCs w:val="24"/>
          <w:lang w:val="ru-RU"/>
        </w:rPr>
        <w:t xml:space="preserve"> </w:t>
      </w:r>
      <w:r w:rsidRPr="006828E3">
        <w:rPr>
          <w:rFonts w:ascii="Times New Roman" w:hAnsi="Times New Roman"/>
          <w:sz w:val="24"/>
          <w:szCs w:val="24"/>
          <w:lang w:val="ru-RU"/>
        </w:rPr>
        <w:t>Министерством юстиции Российской Федерации 25 декабря 2020 г., регистрационный № 61828)</w:t>
      </w:r>
      <w:r>
        <w:rPr>
          <w:rFonts w:ascii="Times New Roman" w:hAnsi="Times New Roman"/>
          <w:sz w:val="24"/>
          <w:szCs w:val="24"/>
          <w:lang w:val="ru-RU"/>
        </w:rPr>
        <w:t xml:space="preserve"> </w:t>
      </w:r>
      <w:r w:rsidRPr="003A1A20">
        <w:rPr>
          <w:rFonts w:ascii="Times New Roman" w:hAnsi="Times New Roman"/>
          <w:sz w:val="24"/>
          <w:szCs w:val="24"/>
          <w:lang w:val="ru-RU"/>
        </w:rPr>
        <w:t>и от 8 ноя</w:t>
      </w:r>
      <w:r w:rsidRPr="003A1A20">
        <w:rPr>
          <w:rFonts w:ascii="Times New Roman" w:hAnsi="Times New Roman"/>
          <w:sz w:val="24"/>
          <w:szCs w:val="24"/>
          <w:lang w:val="ru-RU"/>
        </w:rPr>
        <w:t>бря 2022 г. № 955 (зарегистрирован Министерством юстиции Российской Федерации</w:t>
      </w:r>
      <w:r>
        <w:rPr>
          <w:rFonts w:ascii="Times New Roman" w:hAnsi="Times New Roman"/>
          <w:sz w:val="24"/>
          <w:szCs w:val="24"/>
          <w:lang w:val="ru-RU"/>
        </w:rPr>
        <w:t xml:space="preserve"> </w:t>
      </w:r>
      <w:r w:rsidRPr="003A1A20">
        <w:rPr>
          <w:rFonts w:ascii="Times New Roman" w:hAnsi="Times New Roman"/>
          <w:sz w:val="24"/>
          <w:szCs w:val="24"/>
          <w:lang w:val="ru-RU"/>
        </w:rPr>
        <w:t xml:space="preserve">6 февраля 2023 г., регистрационный № 72264) </w:t>
      </w:r>
      <w:r>
        <w:rPr>
          <w:rFonts w:ascii="Times New Roman" w:hAnsi="Times New Roman"/>
          <w:sz w:val="24"/>
          <w:szCs w:val="24"/>
          <w:lang w:val="ru-RU"/>
        </w:rPr>
        <w:t>(далее – ФГОС ООО, утвержденный приказом № 1897).</w:t>
      </w:r>
    </w:p>
  </w:footnote>
  <w:footnote w:id="4">
    <w:p w:rsidR="00FE532E" w:rsidRPr="00891B45" w:rsidRDefault="006A042C" w:rsidP="00891B45">
      <w:pPr>
        <w:widowControl/>
        <w:autoSpaceDE w:val="0"/>
        <w:autoSpaceDN w:val="0"/>
        <w:adjustRightInd w:val="0"/>
        <w:spacing w:after="0" w:line="240" w:lineRule="auto"/>
        <w:jc w:val="both"/>
        <w:rPr>
          <w:rFonts w:ascii="Times New Roman" w:hAnsi="Times New Roman"/>
          <w:sz w:val="24"/>
          <w:szCs w:val="24"/>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w:t>
      </w:r>
      <w:r>
        <w:rPr>
          <w:rFonts w:ascii="Times New Roman" w:hAnsi="Times New Roman"/>
          <w:sz w:val="24"/>
          <w:szCs w:val="24"/>
          <w:lang w:val="ru-RU"/>
        </w:rPr>
        <w:t>приказом № 1897.</w:t>
      </w:r>
    </w:p>
  </w:footnote>
  <w:footnote w:id="5">
    <w:p w:rsidR="00FE532E" w:rsidRPr="005F756C" w:rsidRDefault="006A042C" w:rsidP="005F756C">
      <w:pPr>
        <w:widowControl/>
        <w:autoSpaceDE w:val="0"/>
        <w:autoSpaceDN w:val="0"/>
        <w:adjustRightInd w:val="0"/>
        <w:spacing w:after="0" w:line="240" w:lineRule="auto"/>
        <w:jc w:val="both"/>
        <w:rPr>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CA4934">
        <w:rPr>
          <w:rFonts w:ascii="Times New Roman" w:hAnsi="Times New Roman"/>
          <w:sz w:val="24"/>
          <w:szCs w:val="24"/>
          <w:lang w:val="ru-RU"/>
        </w:rPr>
        <w:t>пункт 14 ФГОС ООО</w:t>
      </w:r>
      <w:r w:rsidRPr="00B718C1">
        <w:rPr>
          <w:rFonts w:ascii="Times New Roman" w:hAnsi="Times New Roman"/>
          <w:sz w:val="24"/>
          <w:szCs w:val="24"/>
          <w:lang w:val="ru-RU"/>
        </w:rPr>
        <w:t>, утвержденного приказом № 1897.</w:t>
      </w:r>
    </w:p>
  </w:footnote>
  <w:footnote w:id="6">
    <w:p w:rsidR="00FE532E" w:rsidRPr="005F756C" w:rsidRDefault="006A042C" w:rsidP="00B41F62">
      <w:pPr>
        <w:widowControl/>
        <w:autoSpaceDE w:val="0"/>
        <w:autoSpaceDN w:val="0"/>
        <w:adjustRightInd w:val="0"/>
        <w:spacing w:after="0" w:line="240" w:lineRule="auto"/>
        <w:jc w:val="both"/>
        <w:rPr>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CA4934">
        <w:rPr>
          <w:rFonts w:ascii="Times New Roman" w:hAnsi="Times New Roman"/>
          <w:sz w:val="24"/>
          <w:szCs w:val="24"/>
          <w:lang w:val="ru-RU"/>
        </w:rPr>
        <w:t>пункт 14 ФГОС ООО,</w:t>
      </w:r>
      <w:r>
        <w:rPr>
          <w:rFonts w:ascii="Times New Roman" w:hAnsi="Times New Roman"/>
          <w:sz w:val="24"/>
          <w:szCs w:val="24"/>
          <w:lang w:val="ru-RU"/>
        </w:rPr>
        <w:t xml:space="preserve"> утвержденного приказом № 1897.</w:t>
      </w:r>
    </w:p>
  </w:footnote>
  <w:footnote w:id="7">
    <w:p w:rsidR="00FE532E" w:rsidRPr="00C72E49" w:rsidRDefault="006A042C" w:rsidP="00A24D19">
      <w:pPr>
        <w:widowControl/>
        <w:autoSpaceDE w:val="0"/>
        <w:autoSpaceDN w:val="0"/>
        <w:adjustRightInd w:val="0"/>
        <w:spacing w:after="0" w:line="240" w:lineRule="auto"/>
        <w:jc w:val="both"/>
        <w:rPr>
          <w:sz w:val="24"/>
          <w:szCs w:val="24"/>
          <w:lang w:val="ru-RU"/>
        </w:rPr>
      </w:pPr>
      <w:r>
        <w:rPr>
          <w:rStyle w:val="af8"/>
        </w:rPr>
        <w:footnoteRef/>
      </w:r>
      <w:r w:rsidRPr="00A24D19">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32.2</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w:t>
      </w:r>
      <w:r>
        <w:rPr>
          <w:rFonts w:ascii="Times New Roman" w:hAnsi="Times New Roman"/>
          <w:sz w:val="24"/>
          <w:szCs w:val="24"/>
          <w:lang w:val="ru-RU"/>
        </w:rPr>
        <w:t>приказом № 287</w:t>
      </w:r>
      <w:r w:rsidRPr="00CA4934">
        <w:rPr>
          <w:rFonts w:ascii="Times New Roman" w:hAnsi="Times New Roman"/>
          <w:sz w:val="24"/>
          <w:szCs w:val="24"/>
          <w:lang w:val="ru-RU"/>
        </w:rPr>
        <w:t>; пункты 14, 18.2.1 ФГОС</w:t>
      </w:r>
      <w:r>
        <w:rPr>
          <w:rFonts w:ascii="Times New Roman" w:hAnsi="Times New Roman"/>
          <w:sz w:val="24"/>
          <w:szCs w:val="24"/>
          <w:lang w:val="ru-RU"/>
        </w:rPr>
        <w:t xml:space="preserve"> ООО, утвержденного приказом № 1897</w:t>
      </w:r>
      <w:r w:rsidRPr="00C72E49">
        <w:rPr>
          <w:rFonts w:ascii="Times New Roman" w:hAnsi="Times New Roman"/>
          <w:sz w:val="24"/>
          <w:szCs w:val="24"/>
          <w:lang w:val="ru-RU"/>
        </w:rPr>
        <w:t>.</w:t>
      </w:r>
    </w:p>
  </w:footnote>
  <w:footnote w:id="8">
    <w:p w:rsidR="00FE532E" w:rsidRPr="00C72E49" w:rsidRDefault="006A042C" w:rsidP="00802982">
      <w:pPr>
        <w:widowControl/>
        <w:autoSpaceDE w:val="0"/>
        <w:autoSpaceDN w:val="0"/>
        <w:adjustRightInd w:val="0"/>
        <w:spacing w:after="0" w:line="240" w:lineRule="auto"/>
        <w:jc w:val="both"/>
        <w:rPr>
          <w:sz w:val="24"/>
          <w:szCs w:val="24"/>
          <w:lang w:val="ru-RU"/>
        </w:rPr>
      </w:pPr>
      <w:r w:rsidRPr="00C72E49">
        <w:rPr>
          <w:rStyle w:val="af8"/>
          <w:sz w:val="24"/>
          <w:szCs w:val="24"/>
        </w:rPr>
        <w:footnoteRef/>
      </w:r>
      <w:r w:rsidRPr="00C72E49">
        <w:rPr>
          <w:sz w:val="24"/>
          <w:szCs w:val="24"/>
          <w:lang w:val="ru-RU"/>
        </w:rPr>
        <w:t xml:space="preserve"> </w:t>
      </w:r>
      <w:r w:rsidRPr="006828E3">
        <w:rPr>
          <w:rFonts w:ascii="Times New Roman" w:hAnsi="Times New Roman"/>
          <w:sz w:val="24"/>
          <w:szCs w:val="24"/>
          <w:lang w:val="ru-RU" w:eastAsia="ru-RU"/>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w:t>
      </w:r>
      <w:r w:rsidRPr="006828E3">
        <w:rPr>
          <w:rFonts w:ascii="Times New Roman" w:hAnsi="Times New Roman"/>
          <w:sz w:val="24"/>
          <w:szCs w:val="24"/>
          <w:lang w:val="ru-RU" w:eastAsia="ru-RU"/>
        </w:rPr>
        <w:t>духовно-нравственных ценностей»</w:t>
      </w:r>
      <w:r>
        <w:rPr>
          <w:rFonts w:ascii="Times New Roman" w:hAnsi="Times New Roman"/>
          <w:sz w:val="24"/>
          <w:szCs w:val="24"/>
          <w:lang w:val="ru-RU" w:eastAsia="ru-RU"/>
        </w:rPr>
        <w:t>.</w:t>
      </w:r>
    </w:p>
  </w:footnote>
  <w:footnote w:id="9">
    <w:p w:rsidR="00FE532E" w:rsidRPr="00CA4934" w:rsidRDefault="006A042C" w:rsidP="00A24D19">
      <w:pPr>
        <w:widowControl/>
        <w:autoSpaceDE w:val="0"/>
        <w:autoSpaceDN w:val="0"/>
        <w:adjustRightInd w:val="0"/>
        <w:spacing w:after="0" w:line="240" w:lineRule="auto"/>
        <w:jc w:val="both"/>
        <w:rPr>
          <w:lang w:val="ru-RU"/>
        </w:rPr>
      </w:pPr>
      <w:r w:rsidRPr="00C72E49">
        <w:rPr>
          <w:rStyle w:val="af8"/>
          <w:sz w:val="24"/>
          <w:szCs w:val="24"/>
        </w:rPr>
        <w:footnoteRef/>
      </w:r>
      <w:r w:rsidRPr="00C72E49">
        <w:rPr>
          <w:sz w:val="24"/>
          <w:szCs w:val="24"/>
          <w:lang w:val="ru-RU"/>
        </w:rPr>
        <w:t xml:space="preserve"> </w:t>
      </w:r>
      <w:r w:rsidRPr="00C72E49">
        <w:rPr>
          <w:rFonts w:ascii="Times New Roman" w:hAnsi="Times New Roman"/>
          <w:sz w:val="24"/>
          <w:szCs w:val="24"/>
          <w:lang w:val="ru-RU"/>
        </w:rPr>
        <w:t xml:space="preserve">Пункт 32.3 </w:t>
      </w:r>
      <w:r>
        <w:rPr>
          <w:rFonts w:ascii="Times New Roman" w:hAnsi="Times New Roman"/>
          <w:sz w:val="24"/>
          <w:szCs w:val="24"/>
          <w:lang w:val="ru-RU"/>
        </w:rPr>
        <w:t xml:space="preserve">ФГОС ООО, утверждённого </w:t>
      </w:r>
      <w:r w:rsidRPr="00CA4934">
        <w:rPr>
          <w:rFonts w:ascii="Times New Roman" w:hAnsi="Times New Roman"/>
          <w:sz w:val="24"/>
          <w:szCs w:val="24"/>
          <w:lang w:val="ru-RU"/>
        </w:rPr>
        <w:t>приказом № 287; пункты 14, 18.2.3 ФГОС ООО, утверждённого приказом № 1897.</w:t>
      </w:r>
    </w:p>
  </w:footnote>
  <w:footnote w:id="10">
    <w:p w:rsidR="00FE532E" w:rsidRPr="00CA4934" w:rsidRDefault="006A042C" w:rsidP="00A24D19">
      <w:pPr>
        <w:widowControl/>
        <w:autoSpaceDE w:val="0"/>
        <w:autoSpaceDN w:val="0"/>
        <w:adjustRightInd w:val="0"/>
        <w:spacing w:after="0" w:line="240" w:lineRule="auto"/>
        <w:jc w:val="both"/>
      </w:pPr>
      <w:r w:rsidRPr="00CA4934">
        <w:rPr>
          <w:rStyle w:val="af8"/>
        </w:rPr>
        <w:footnoteRef/>
      </w:r>
      <w:r w:rsidRPr="00CA4934">
        <w:rPr>
          <w:lang w:val="ru-RU"/>
        </w:rPr>
        <w:t xml:space="preserve"> </w:t>
      </w:r>
      <w:r w:rsidRPr="00CA4934">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1">
    <w:p w:rsidR="00FE532E" w:rsidRPr="00CA4934" w:rsidRDefault="006A042C" w:rsidP="00A24D19">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2">
    <w:p w:rsidR="00FE532E" w:rsidRPr="00A24D19" w:rsidRDefault="006A042C" w:rsidP="00A24D19">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33 ФГОС ООО, утверждённого приказом № 287; пункт 14 ФГОС ООО</w:t>
      </w:r>
      <w:r>
        <w:rPr>
          <w:rFonts w:ascii="Times New Roman" w:hAnsi="Times New Roman"/>
          <w:sz w:val="24"/>
          <w:szCs w:val="24"/>
          <w:lang w:val="ru-RU"/>
        </w:rPr>
        <w:t>, утверждённого приказом № 1897.</w:t>
      </w:r>
    </w:p>
  </w:footnote>
  <w:footnote w:id="13">
    <w:p w:rsidR="00FE532E" w:rsidRPr="00AE479F" w:rsidRDefault="006A042C" w:rsidP="00AE479F">
      <w:pPr>
        <w:pStyle w:val="af6"/>
        <w:jc w:val="both"/>
      </w:pPr>
      <w:r>
        <w:rPr>
          <w:rStyle w:val="af8"/>
        </w:rPr>
        <w:footnoteRef/>
      </w:r>
      <w:r>
        <w:t xml:space="preserve"> </w:t>
      </w:r>
      <w:r w:rsidRPr="00EE0888">
        <w:rPr>
          <w:rFonts w:ascii="Times New Roman" w:hAnsi="Times New Roman"/>
          <w:sz w:val="24"/>
          <w:szCs w:val="24"/>
          <w:lang w:val="ru-RU"/>
        </w:rPr>
        <w:t xml:space="preserve">Пункт 3 </w:t>
      </w:r>
      <w:r w:rsidRPr="00972ED2">
        <w:rPr>
          <w:rFonts w:ascii="Times New Roman" w:hAnsi="Times New Roman"/>
          <w:sz w:val="24"/>
          <w:szCs w:val="24"/>
          <w:highlight w:val="yellow"/>
          <w:lang w:val="ru-RU"/>
        </w:rPr>
        <w:t>части 1</w:t>
      </w:r>
      <w:r w:rsidRPr="00936579">
        <w:rPr>
          <w:rFonts w:ascii="Times New Roman" w:hAnsi="Times New Roman"/>
          <w:sz w:val="24"/>
          <w:szCs w:val="24"/>
          <w:lang w:val="ru-RU"/>
        </w:rPr>
        <w:t xml:space="preserve"> </w:t>
      </w:r>
      <w:r w:rsidRPr="00936579">
        <w:rPr>
          <w:rFonts w:ascii="Times New Roman" w:hAnsi="Times New Roman"/>
          <w:sz w:val="24"/>
          <w:szCs w:val="24"/>
        </w:rPr>
        <w:t>статьи</w:t>
      </w:r>
      <w:r w:rsidRPr="00EE0888">
        <w:rPr>
          <w:rFonts w:ascii="Times New Roman" w:hAnsi="Times New Roman"/>
          <w:sz w:val="24"/>
          <w:szCs w:val="24"/>
        </w:rPr>
        <w:t xml:space="preserve"> </w:t>
      </w:r>
      <w:r w:rsidRPr="00EE0888">
        <w:rPr>
          <w:rFonts w:ascii="Times New Roman" w:hAnsi="Times New Roman"/>
          <w:sz w:val="24"/>
          <w:szCs w:val="24"/>
          <w:lang w:val="ru-RU"/>
        </w:rPr>
        <w:t>34</w:t>
      </w:r>
      <w:r w:rsidRPr="00E16212">
        <w:rPr>
          <w:rFonts w:ascii="Times New Roman" w:hAnsi="Times New Roman"/>
          <w:sz w:val="24"/>
          <w:szCs w:val="24"/>
        </w:rPr>
        <w:t xml:space="preserve"> Федерального закона от 29 декабря 2012 г. № 273-ФЗ «Об образовании</w:t>
      </w:r>
      <w:r>
        <w:rPr>
          <w:rFonts w:ascii="Times New Roman" w:hAnsi="Times New Roman"/>
          <w:sz w:val="24"/>
          <w:szCs w:val="24"/>
        </w:rPr>
        <w:t xml:space="preserve"> </w:t>
      </w:r>
      <w:r w:rsidRPr="00E16212">
        <w:rPr>
          <w:rFonts w:ascii="Times New Roman" w:hAnsi="Times New Roman"/>
          <w:sz w:val="24"/>
          <w:szCs w:val="24"/>
        </w:rPr>
        <w:t>в Российской Федерации».</w:t>
      </w:r>
    </w:p>
  </w:footnote>
  <w:footnote w:id="14">
    <w:p w:rsidR="00FE532E" w:rsidRDefault="006A042C" w:rsidP="00614054">
      <w:pPr>
        <w:pStyle w:val="af6"/>
        <w:jc w:val="both"/>
        <w:rPr>
          <w:lang w:val="ru-RU"/>
        </w:rPr>
      </w:pPr>
      <w:r>
        <w:rPr>
          <w:rStyle w:val="af8"/>
        </w:rPr>
        <w:footnoteRef/>
      </w:r>
      <w:r>
        <w:rPr>
          <w:lang w:val="ru-RU"/>
        </w:rPr>
        <w:t xml:space="preserve"> </w:t>
      </w:r>
      <w:r>
        <w:rPr>
          <w:rFonts w:ascii="Times New Roman" w:hAnsi="Times New Roman"/>
          <w:sz w:val="24"/>
          <w:szCs w:val="24"/>
          <w:lang w:val="ru-RU"/>
        </w:rPr>
        <w:t>Статья 95 Федерального закона от 29 декабря 2012 г. № 273-ФЗ «Об образовании в Российской Федерации».</w:t>
      </w:r>
    </w:p>
  </w:footnote>
  <w:footnote w:id="15">
    <w:p w:rsidR="00FE532E" w:rsidRDefault="006A042C" w:rsidP="00D32FE9">
      <w:pPr>
        <w:pStyle w:val="af6"/>
        <w:jc w:val="both"/>
        <w:rPr>
          <w:lang w:val="ru-RU"/>
        </w:rPr>
      </w:pPr>
      <w:r w:rsidRPr="00CA4934">
        <w:rPr>
          <w:rStyle w:val="af8"/>
        </w:rPr>
        <w:footnoteRef/>
      </w:r>
      <w:r w:rsidRPr="00CA4934">
        <w:t xml:space="preserve"> </w:t>
      </w:r>
      <w:r w:rsidRPr="00CA4934">
        <w:rPr>
          <w:rFonts w:ascii="Times New Roman" w:hAnsi="Times New Roman"/>
          <w:sz w:val="24"/>
          <w:szCs w:val="24"/>
          <w:lang w:val="ru-RU"/>
        </w:rPr>
        <w:t xml:space="preserve">Статья 59 Федерального закона от 29 декабря 2012 г. № </w:t>
      </w:r>
      <w:r w:rsidRPr="00CA4934">
        <w:rPr>
          <w:rFonts w:ascii="Times New Roman" w:hAnsi="Times New Roman"/>
          <w:sz w:val="24"/>
          <w:szCs w:val="24"/>
          <w:lang w:val="ru-RU"/>
        </w:rPr>
        <w:t>273-ФЗ «Об образовании в Российской Федерации».</w:t>
      </w:r>
    </w:p>
    <w:p w:rsidR="00FE532E" w:rsidRPr="00D32FE9" w:rsidRDefault="006A042C">
      <w:pPr>
        <w:pStyle w:val="af6"/>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32E" w:rsidRDefault="006A042C" w:rsidP="00393A0A">
    <w:pPr>
      <w:pStyle w:val="a7"/>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Pr="00284112">
      <w:rPr>
        <w:rFonts w:ascii="Times New Roman" w:hAnsi="Times New Roman"/>
        <w:noProof/>
        <w:sz w:val="24"/>
        <w:szCs w:val="24"/>
        <w:lang w:val="ru-RU"/>
      </w:rPr>
      <w:t>931</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0.75pt;height:10.75pt" o:bullet="t">
        <v:imagedata r:id="rId1" o:title="msoBB54"/>
      </v:shape>
    </w:pict>
  </w:numPicBullet>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nsid w:val="00000002"/>
    <w:multiLevelType w:val="singleLevel"/>
    <w:tmpl w:val="00000002"/>
    <w:name w:val="WW8Num2"/>
    <w:lvl w:ilvl="0">
      <w:start w:val="1"/>
      <w:numFmt w:val="decimal"/>
      <w:lvlText w:val="%1)"/>
      <w:lvlJc w:val="left"/>
      <w:pPr>
        <w:tabs>
          <w:tab w:val="num" w:pos="1833"/>
        </w:tabs>
        <w:ind w:left="1833" w:hanging="1125"/>
      </w:pPr>
    </w:lvl>
  </w:abstractNum>
  <w:abstractNum w:abstractNumId="3">
    <w:nsid w:val="00000003"/>
    <w:multiLevelType w:val="singleLevel"/>
    <w:tmpl w:val="00000003"/>
    <w:name w:val="WW8Num3"/>
    <w:lvl w:ilvl="0">
      <w:start w:val="1"/>
      <w:numFmt w:val="decimal"/>
      <w:lvlText w:val="%1)"/>
      <w:lvlJc w:val="left"/>
      <w:pPr>
        <w:tabs>
          <w:tab w:val="num" w:pos="720"/>
        </w:tabs>
        <w:ind w:left="720" w:hanging="360"/>
      </w:pPr>
    </w:lvl>
  </w:abstractNum>
  <w:abstractNum w:abstractNumId="4">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5">
    <w:nsid w:val="00000017"/>
    <w:multiLevelType w:val="singleLevel"/>
    <w:tmpl w:val="00000017"/>
    <w:lvl w:ilvl="0">
      <w:start w:val="2"/>
      <w:numFmt w:val="bullet"/>
      <w:lvlText w:val="-"/>
      <w:lvlJc w:val="left"/>
      <w:pPr>
        <w:tabs>
          <w:tab w:val="left" w:pos="0"/>
        </w:tabs>
        <w:ind w:left="1429" w:hanging="360"/>
      </w:pPr>
      <w:rPr>
        <w:rFonts w:ascii="Times Sakha" w:hAnsi="Times Sakha" w:cs="OpenSymbol"/>
      </w:rPr>
    </w:lvl>
  </w:abstractNum>
  <w:abstractNum w:abstractNumId="6">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7">
    <w:nsid w:val="081834B3"/>
    <w:multiLevelType w:val="hybridMultilevel"/>
    <w:tmpl w:val="3894EC9C"/>
    <w:lvl w:ilvl="0" w:tplc="FBE8972A">
      <w:start w:val="1"/>
      <w:numFmt w:val="decimal"/>
      <w:lvlText w:val="%1."/>
      <w:lvlJc w:val="left"/>
      <w:pPr>
        <w:ind w:left="720" w:hanging="360"/>
      </w:pPr>
    </w:lvl>
    <w:lvl w:ilvl="1" w:tplc="B6206EF6" w:tentative="1">
      <w:start w:val="1"/>
      <w:numFmt w:val="lowerLetter"/>
      <w:lvlText w:val="%2."/>
      <w:lvlJc w:val="left"/>
      <w:pPr>
        <w:ind w:left="1440" w:hanging="360"/>
      </w:pPr>
    </w:lvl>
    <w:lvl w:ilvl="2" w:tplc="613E1B20" w:tentative="1">
      <w:start w:val="1"/>
      <w:numFmt w:val="lowerRoman"/>
      <w:lvlText w:val="%3."/>
      <w:lvlJc w:val="right"/>
      <w:pPr>
        <w:ind w:left="2160" w:hanging="180"/>
      </w:pPr>
    </w:lvl>
    <w:lvl w:ilvl="3" w:tplc="0698303E" w:tentative="1">
      <w:start w:val="1"/>
      <w:numFmt w:val="decimal"/>
      <w:lvlText w:val="%4."/>
      <w:lvlJc w:val="left"/>
      <w:pPr>
        <w:ind w:left="2880" w:hanging="360"/>
      </w:pPr>
    </w:lvl>
    <w:lvl w:ilvl="4" w:tplc="04E8B3C6" w:tentative="1">
      <w:start w:val="1"/>
      <w:numFmt w:val="lowerLetter"/>
      <w:lvlText w:val="%5."/>
      <w:lvlJc w:val="left"/>
      <w:pPr>
        <w:ind w:left="3600" w:hanging="360"/>
      </w:pPr>
    </w:lvl>
    <w:lvl w:ilvl="5" w:tplc="1F568A6E" w:tentative="1">
      <w:start w:val="1"/>
      <w:numFmt w:val="lowerRoman"/>
      <w:lvlText w:val="%6."/>
      <w:lvlJc w:val="right"/>
      <w:pPr>
        <w:ind w:left="4320" w:hanging="180"/>
      </w:pPr>
    </w:lvl>
    <w:lvl w:ilvl="6" w:tplc="3F46B77E" w:tentative="1">
      <w:start w:val="1"/>
      <w:numFmt w:val="decimal"/>
      <w:lvlText w:val="%7."/>
      <w:lvlJc w:val="left"/>
      <w:pPr>
        <w:ind w:left="5040" w:hanging="360"/>
      </w:pPr>
    </w:lvl>
    <w:lvl w:ilvl="7" w:tplc="E278BCB2" w:tentative="1">
      <w:start w:val="1"/>
      <w:numFmt w:val="lowerLetter"/>
      <w:lvlText w:val="%8."/>
      <w:lvlJc w:val="left"/>
      <w:pPr>
        <w:ind w:left="5760" w:hanging="360"/>
      </w:pPr>
    </w:lvl>
    <w:lvl w:ilvl="8" w:tplc="98AC72A8" w:tentative="1">
      <w:start w:val="1"/>
      <w:numFmt w:val="lowerRoman"/>
      <w:lvlText w:val="%9."/>
      <w:lvlJc w:val="right"/>
      <w:pPr>
        <w:ind w:left="6480" w:hanging="180"/>
      </w:pPr>
    </w:lvl>
  </w:abstractNum>
  <w:abstractNum w:abstractNumId="8">
    <w:nsid w:val="097627FD"/>
    <w:multiLevelType w:val="hybridMultilevel"/>
    <w:tmpl w:val="77687548"/>
    <w:lvl w:ilvl="0" w:tplc="F9084720">
      <w:start w:val="1"/>
      <w:numFmt w:val="decimal"/>
      <w:suff w:val="nothing"/>
      <w:lvlText w:val="%1)"/>
      <w:lvlJc w:val="left"/>
      <w:pPr>
        <w:ind w:left="1069" w:hanging="360"/>
      </w:pPr>
      <w:rPr>
        <w:rFonts w:hint="default"/>
      </w:rPr>
    </w:lvl>
    <w:lvl w:ilvl="1" w:tplc="174E4E5C" w:tentative="1">
      <w:start w:val="1"/>
      <w:numFmt w:val="lowerLetter"/>
      <w:lvlText w:val="%2."/>
      <w:lvlJc w:val="left"/>
      <w:pPr>
        <w:ind w:left="1789" w:hanging="360"/>
      </w:pPr>
    </w:lvl>
    <w:lvl w:ilvl="2" w:tplc="A00090E0" w:tentative="1">
      <w:start w:val="1"/>
      <w:numFmt w:val="lowerRoman"/>
      <w:lvlText w:val="%3."/>
      <w:lvlJc w:val="right"/>
      <w:pPr>
        <w:ind w:left="2509" w:hanging="180"/>
      </w:pPr>
    </w:lvl>
    <w:lvl w:ilvl="3" w:tplc="6DF4C994" w:tentative="1">
      <w:start w:val="1"/>
      <w:numFmt w:val="decimal"/>
      <w:lvlText w:val="%4."/>
      <w:lvlJc w:val="left"/>
      <w:pPr>
        <w:ind w:left="3229" w:hanging="360"/>
      </w:pPr>
    </w:lvl>
    <w:lvl w:ilvl="4" w:tplc="EA7EA124" w:tentative="1">
      <w:start w:val="1"/>
      <w:numFmt w:val="lowerLetter"/>
      <w:lvlText w:val="%5."/>
      <w:lvlJc w:val="left"/>
      <w:pPr>
        <w:ind w:left="3949" w:hanging="360"/>
      </w:pPr>
    </w:lvl>
    <w:lvl w:ilvl="5" w:tplc="6D000490" w:tentative="1">
      <w:start w:val="1"/>
      <w:numFmt w:val="lowerRoman"/>
      <w:lvlText w:val="%6."/>
      <w:lvlJc w:val="right"/>
      <w:pPr>
        <w:ind w:left="4669" w:hanging="180"/>
      </w:pPr>
    </w:lvl>
    <w:lvl w:ilvl="6" w:tplc="53D2107C" w:tentative="1">
      <w:start w:val="1"/>
      <w:numFmt w:val="decimal"/>
      <w:lvlText w:val="%7."/>
      <w:lvlJc w:val="left"/>
      <w:pPr>
        <w:ind w:left="5389" w:hanging="360"/>
      </w:pPr>
    </w:lvl>
    <w:lvl w:ilvl="7" w:tplc="D9006B96" w:tentative="1">
      <w:start w:val="1"/>
      <w:numFmt w:val="lowerLetter"/>
      <w:lvlText w:val="%8."/>
      <w:lvlJc w:val="left"/>
      <w:pPr>
        <w:ind w:left="6109" w:hanging="360"/>
      </w:pPr>
    </w:lvl>
    <w:lvl w:ilvl="8" w:tplc="D1C04F18" w:tentative="1">
      <w:start w:val="1"/>
      <w:numFmt w:val="lowerRoman"/>
      <w:lvlText w:val="%9."/>
      <w:lvlJc w:val="right"/>
      <w:pPr>
        <w:ind w:left="6829" w:hanging="180"/>
      </w:pPr>
    </w:lvl>
  </w:abstractNum>
  <w:abstractNum w:abstractNumId="9">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4773F36"/>
    <w:multiLevelType w:val="hybridMultilevel"/>
    <w:tmpl w:val="83C82896"/>
    <w:lvl w:ilvl="0" w:tplc="0952E94A">
      <w:start w:val="1"/>
      <w:numFmt w:val="decimal"/>
      <w:lvlText w:val="%1."/>
      <w:lvlJc w:val="left"/>
      <w:pPr>
        <w:ind w:left="283" w:hanging="389"/>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535EA3F6">
      <w:numFmt w:val="bullet"/>
      <w:lvlText w:val="•"/>
      <w:lvlJc w:val="left"/>
      <w:pPr>
        <w:ind w:left="1329" w:hanging="389"/>
      </w:pPr>
      <w:rPr>
        <w:rFonts w:hint="default"/>
        <w:lang w:val="ru-RU" w:eastAsia="en-US" w:bidi="ar-SA"/>
      </w:rPr>
    </w:lvl>
    <w:lvl w:ilvl="2" w:tplc="82E8820C">
      <w:numFmt w:val="bullet"/>
      <w:lvlText w:val="•"/>
      <w:lvlJc w:val="left"/>
      <w:pPr>
        <w:ind w:left="2379" w:hanging="389"/>
      </w:pPr>
      <w:rPr>
        <w:rFonts w:hint="default"/>
        <w:lang w:val="ru-RU" w:eastAsia="en-US" w:bidi="ar-SA"/>
      </w:rPr>
    </w:lvl>
    <w:lvl w:ilvl="3" w:tplc="94B800A2">
      <w:numFmt w:val="bullet"/>
      <w:lvlText w:val="•"/>
      <w:lvlJc w:val="left"/>
      <w:pPr>
        <w:ind w:left="3429" w:hanging="389"/>
      </w:pPr>
      <w:rPr>
        <w:rFonts w:hint="default"/>
        <w:lang w:val="ru-RU" w:eastAsia="en-US" w:bidi="ar-SA"/>
      </w:rPr>
    </w:lvl>
    <w:lvl w:ilvl="4" w:tplc="820A262E">
      <w:numFmt w:val="bullet"/>
      <w:lvlText w:val="•"/>
      <w:lvlJc w:val="left"/>
      <w:pPr>
        <w:ind w:left="4479" w:hanging="389"/>
      </w:pPr>
      <w:rPr>
        <w:rFonts w:hint="default"/>
        <w:lang w:val="ru-RU" w:eastAsia="en-US" w:bidi="ar-SA"/>
      </w:rPr>
    </w:lvl>
    <w:lvl w:ilvl="5" w:tplc="40462C50">
      <w:numFmt w:val="bullet"/>
      <w:lvlText w:val="•"/>
      <w:lvlJc w:val="left"/>
      <w:pPr>
        <w:ind w:left="5529" w:hanging="389"/>
      </w:pPr>
      <w:rPr>
        <w:rFonts w:hint="default"/>
        <w:lang w:val="ru-RU" w:eastAsia="en-US" w:bidi="ar-SA"/>
      </w:rPr>
    </w:lvl>
    <w:lvl w:ilvl="6" w:tplc="7780D56C">
      <w:numFmt w:val="bullet"/>
      <w:lvlText w:val="•"/>
      <w:lvlJc w:val="left"/>
      <w:pPr>
        <w:ind w:left="6578" w:hanging="389"/>
      </w:pPr>
      <w:rPr>
        <w:rFonts w:hint="default"/>
        <w:lang w:val="ru-RU" w:eastAsia="en-US" w:bidi="ar-SA"/>
      </w:rPr>
    </w:lvl>
    <w:lvl w:ilvl="7" w:tplc="29064ED8">
      <w:numFmt w:val="bullet"/>
      <w:lvlText w:val="•"/>
      <w:lvlJc w:val="left"/>
      <w:pPr>
        <w:ind w:left="7628" w:hanging="389"/>
      </w:pPr>
      <w:rPr>
        <w:rFonts w:hint="default"/>
        <w:lang w:val="ru-RU" w:eastAsia="en-US" w:bidi="ar-SA"/>
      </w:rPr>
    </w:lvl>
    <w:lvl w:ilvl="8" w:tplc="21D2CD06">
      <w:numFmt w:val="bullet"/>
      <w:lvlText w:val="•"/>
      <w:lvlJc w:val="left"/>
      <w:pPr>
        <w:ind w:left="8678" w:hanging="389"/>
      </w:pPr>
      <w:rPr>
        <w:rFonts w:hint="default"/>
        <w:lang w:val="ru-RU" w:eastAsia="en-US" w:bidi="ar-SA"/>
      </w:rPr>
    </w:lvl>
  </w:abstractNum>
  <w:abstractNum w:abstractNumId="11">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19C54BB4"/>
    <w:multiLevelType w:val="hybridMultilevel"/>
    <w:tmpl w:val="91CA7C60"/>
    <w:lvl w:ilvl="0" w:tplc="6BE21FD8">
      <w:start w:val="1"/>
      <w:numFmt w:val="decimal"/>
      <w:lvlText w:val="%1)"/>
      <w:lvlJc w:val="left"/>
      <w:pPr>
        <w:ind w:left="1068" w:hanging="360"/>
      </w:pPr>
      <w:rPr>
        <w:rFonts w:hint="default"/>
      </w:rPr>
    </w:lvl>
    <w:lvl w:ilvl="1" w:tplc="22EAD73E" w:tentative="1">
      <w:start w:val="1"/>
      <w:numFmt w:val="lowerLetter"/>
      <w:lvlText w:val="%2."/>
      <w:lvlJc w:val="left"/>
      <w:pPr>
        <w:ind w:left="1788" w:hanging="360"/>
      </w:pPr>
    </w:lvl>
    <w:lvl w:ilvl="2" w:tplc="F38E182C" w:tentative="1">
      <w:start w:val="1"/>
      <w:numFmt w:val="lowerRoman"/>
      <w:lvlText w:val="%3."/>
      <w:lvlJc w:val="right"/>
      <w:pPr>
        <w:ind w:left="2508" w:hanging="180"/>
      </w:pPr>
    </w:lvl>
    <w:lvl w:ilvl="3" w:tplc="B88C5510" w:tentative="1">
      <w:start w:val="1"/>
      <w:numFmt w:val="decimal"/>
      <w:lvlText w:val="%4."/>
      <w:lvlJc w:val="left"/>
      <w:pPr>
        <w:ind w:left="3228" w:hanging="360"/>
      </w:pPr>
    </w:lvl>
    <w:lvl w:ilvl="4" w:tplc="B26431EC" w:tentative="1">
      <w:start w:val="1"/>
      <w:numFmt w:val="lowerLetter"/>
      <w:lvlText w:val="%5."/>
      <w:lvlJc w:val="left"/>
      <w:pPr>
        <w:ind w:left="3948" w:hanging="360"/>
      </w:pPr>
    </w:lvl>
    <w:lvl w:ilvl="5" w:tplc="ADAE576E" w:tentative="1">
      <w:start w:val="1"/>
      <w:numFmt w:val="lowerRoman"/>
      <w:lvlText w:val="%6."/>
      <w:lvlJc w:val="right"/>
      <w:pPr>
        <w:ind w:left="4668" w:hanging="180"/>
      </w:pPr>
    </w:lvl>
    <w:lvl w:ilvl="6" w:tplc="9BEC298A" w:tentative="1">
      <w:start w:val="1"/>
      <w:numFmt w:val="decimal"/>
      <w:lvlText w:val="%7."/>
      <w:lvlJc w:val="left"/>
      <w:pPr>
        <w:ind w:left="5388" w:hanging="360"/>
      </w:pPr>
    </w:lvl>
    <w:lvl w:ilvl="7" w:tplc="1BC0E78A" w:tentative="1">
      <w:start w:val="1"/>
      <w:numFmt w:val="lowerLetter"/>
      <w:lvlText w:val="%8."/>
      <w:lvlJc w:val="left"/>
      <w:pPr>
        <w:ind w:left="6108" w:hanging="360"/>
      </w:pPr>
    </w:lvl>
    <w:lvl w:ilvl="8" w:tplc="1C542A62" w:tentative="1">
      <w:start w:val="1"/>
      <w:numFmt w:val="lowerRoman"/>
      <w:lvlText w:val="%9."/>
      <w:lvlJc w:val="right"/>
      <w:pPr>
        <w:ind w:left="6828" w:hanging="180"/>
      </w:pPr>
    </w:lvl>
  </w:abstractNum>
  <w:abstractNum w:abstractNumId="13">
    <w:nsid w:val="1B1C4477"/>
    <w:multiLevelType w:val="hybridMultilevel"/>
    <w:tmpl w:val="9802EC38"/>
    <w:lvl w:ilvl="0" w:tplc="20B8AC90">
      <w:start w:val="1"/>
      <w:numFmt w:val="decimal"/>
      <w:lvlText w:val="%1)"/>
      <w:lvlJc w:val="left"/>
      <w:pPr>
        <w:ind w:left="1068" w:hanging="360"/>
      </w:pPr>
      <w:rPr>
        <w:rFonts w:hint="default"/>
      </w:rPr>
    </w:lvl>
    <w:lvl w:ilvl="1" w:tplc="8D06B7DA" w:tentative="1">
      <w:start w:val="1"/>
      <w:numFmt w:val="lowerLetter"/>
      <w:lvlText w:val="%2."/>
      <w:lvlJc w:val="left"/>
      <w:pPr>
        <w:ind w:left="1788" w:hanging="360"/>
      </w:pPr>
    </w:lvl>
    <w:lvl w:ilvl="2" w:tplc="BA40B4FE" w:tentative="1">
      <w:start w:val="1"/>
      <w:numFmt w:val="lowerRoman"/>
      <w:lvlText w:val="%3."/>
      <w:lvlJc w:val="right"/>
      <w:pPr>
        <w:ind w:left="2508" w:hanging="180"/>
      </w:pPr>
    </w:lvl>
    <w:lvl w:ilvl="3" w:tplc="F670E630" w:tentative="1">
      <w:start w:val="1"/>
      <w:numFmt w:val="decimal"/>
      <w:lvlText w:val="%4."/>
      <w:lvlJc w:val="left"/>
      <w:pPr>
        <w:ind w:left="3228" w:hanging="360"/>
      </w:pPr>
    </w:lvl>
    <w:lvl w:ilvl="4" w:tplc="4A6EC3EA" w:tentative="1">
      <w:start w:val="1"/>
      <w:numFmt w:val="lowerLetter"/>
      <w:lvlText w:val="%5."/>
      <w:lvlJc w:val="left"/>
      <w:pPr>
        <w:ind w:left="3948" w:hanging="360"/>
      </w:pPr>
    </w:lvl>
    <w:lvl w:ilvl="5" w:tplc="8752FFDA" w:tentative="1">
      <w:start w:val="1"/>
      <w:numFmt w:val="lowerRoman"/>
      <w:lvlText w:val="%6."/>
      <w:lvlJc w:val="right"/>
      <w:pPr>
        <w:ind w:left="4668" w:hanging="180"/>
      </w:pPr>
    </w:lvl>
    <w:lvl w:ilvl="6" w:tplc="012C5F16" w:tentative="1">
      <w:start w:val="1"/>
      <w:numFmt w:val="decimal"/>
      <w:lvlText w:val="%7."/>
      <w:lvlJc w:val="left"/>
      <w:pPr>
        <w:ind w:left="5388" w:hanging="360"/>
      </w:pPr>
    </w:lvl>
    <w:lvl w:ilvl="7" w:tplc="2C2297EA" w:tentative="1">
      <w:start w:val="1"/>
      <w:numFmt w:val="lowerLetter"/>
      <w:lvlText w:val="%8."/>
      <w:lvlJc w:val="left"/>
      <w:pPr>
        <w:ind w:left="6108" w:hanging="360"/>
      </w:pPr>
    </w:lvl>
    <w:lvl w:ilvl="8" w:tplc="815C190E" w:tentative="1">
      <w:start w:val="1"/>
      <w:numFmt w:val="lowerRoman"/>
      <w:lvlText w:val="%9."/>
      <w:lvlJc w:val="right"/>
      <w:pPr>
        <w:ind w:left="6828" w:hanging="180"/>
      </w:pPr>
    </w:lvl>
  </w:abstractNum>
  <w:abstractNum w:abstractNumId="14">
    <w:nsid w:val="1B670041"/>
    <w:multiLevelType w:val="hybridMultilevel"/>
    <w:tmpl w:val="F4143F4C"/>
    <w:lvl w:ilvl="0" w:tplc="5B202FB6">
      <w:numFmt w:val="bullet"/>
      <w:lvlText w:val="–"/>
      <w:lvlJc w:val="left"/>
      <w:pPr>
        <w:ind w:left="1003" w:hanging="360"/>
      </w:pPr>
      <w:rPr>
        <w:rFonts w:ascii="Century" w:eastAsia="Century" w:hAnsi="Century" w:cs="Century" w:hint="default"/>
        <w:b w:val="0"/>
        <w:bCs w:val="0"/>
        <w:i w:val="0"/>
        <w:iCs w:val="0"/>
        <w:spacing w:val="0"/>
        <w:w w:val="94"/>
        <w:sz w:val="28"/>
        <w:szCs w:val="28"/>
        <w:lang w:val="ru-RU" w:eastAsia="en-US" w:bidi="ar-SA"/>
      </w:rPr>
    </w:lvl>
    <w:lvl w:ilvl="1" w:tplc="CF50EC4C">
      <w:numFmt w:val="bullet"/>
      <w:lvlText w:val="•"/>
      <w:lvlJc w:val="left"/>
      <w:pPr>
        <w:ind w:left="1977" w:hanging="360"/>
      </w:pPr>
      <w:rPr>
        <w:rFonts w:hint="default"/>
        <w:lang w:val="ru-RU" w:eastAsia="en-US" w:bidi="ar-SA"/>
      </w:rPr>
    </w:lvl>
    <w:lvl w:ilvl="2" w:tplc="CB12F322">
      <w:numFmt w:val="bullet"/>
      <w:lvlText w:val="•"/>
      <w:lvlJc w:val="left"/>
      <w:pPr>
        <w:ind w:left="2955" w:hanging="360"/>
      </w:pPr>
      <w:rPr>
        <w:rFonts w:hint="default"/>
        <w:lang w:val="ru-RU" w:eastAsia="en-US" w:bidi="ar-SA"/>
      </w:rPr>
    </w:lvl>
    <w:lvl w:ilvl="3" w:tplc="1CB81D64">
      <w:numFmt w:val="bullet"/>
      <w:lvlText w:val="•"/>
      <w:lvlJc w:val="left"/>
      <w:pPr>
        <w:ind w:left="3933" w:hanging="360"/>
      </w:pPr>
      <w:rPr>
        <w:rFonts w:hint="default"/>
        <w:lang w:val="ru-RU" w:eastAsia="en-US" w:bidi="ar-SA"/>
      </w:rPr>
    </w:lvl>
    <w:lvl w:ilvl="4" w:tplc="F0BE73A0">
      <w:numFmt w:val="bullet"/>
      <w:lvlText w:val="•"/>
      <w:lvlJc w:val="left"/>
      <w:pPr>
        <w:ind w:left="4911" w:hanging="360"/>
      </w:pPr>
      <w:rPr>
        <w:rFonts w:hint="default"/>
        <w:lang w:val="ru-RU" w:eastAsia="en-US" w:bidi="ar-SA"/>
      </w:rPr>
    </w:lvl>
    <w:lvl w:ilvl="5" w:tplc="2D544662">
      <w:numFmt w:val="bullet"/>
      <w:lvlText w:val="•"/>
      <w:lvlJc w:val="left"/>
      <w:pPr>
        <w:ind w:left="5889" w:hanging="360"/>
      </w:pPr>
      <w:rPr>
        <w:rFonts w:hint="default"/>
        <w:lang w:val="ru-RU" w:eastAsia="en-US" w:bidi="ar-SA"/>
      </w:rPr>
    </w:lvl>
    <w:lvl w:ilvl="6" w:tplc="825C689E">
      <w:numFmt w:val="bullet"/>
      <w:lvlText w:val="•"/>
      <w:lvlJc w:val="left"/>
      <w:pPr>
        <w:ind w:left="6866" w:hanging="360"/>
      </w:pPr>
      <w:rPr>
        <w:rFonts w:hint="default"/>
        <w:lang w:val="ru-RU" w:eastAsia="en-US" w:bidi="ar-SA"/>
      </w:rPr>
    </w:lvl>
    <w:lvl w:ilvl="7" w:tplc="F1421016">
      <w:numFmt w:val="bullet"/>
      <w:lvlText w:val="•"/>
      <w:lvlJc w:val="left"/>
      <w:pPr>
        <w:ind w:left="7844" w:hanging="360"/>
      </w:pPr>
      <w:rPr>
        <w:rFonts w:hint="default"/>
        <w:lang w:val="ru-RU" w:eastAsia="en-US" w:bidi="ar-SA"/>
      </w:rPr>
    </w:lvl>
    <w:lvl w:ilvl="8" w:tplc="7F3C9996">
      <w:numFmt w:val="bullet"/>
      <w:lvlText w:val="•"/>
      <w:lvlJc w:val="left"/>
      <w:pPr>
        <w:ind w:left="8822" w:hanging="360"/>
      </w:pPr>
      <w:rPr>
        <w:rFonts w:hint="default"/>
        <w:lang w:val="ru-RU" w:eastAsia="en-US" w:bidi="ar-SA"/>
      </w:rPr>
    </w:lvl>
  </w:abstractNum>
  <w:abstractNum w:abstractNumId="15">
    <w:nsid w:val="1C7034E1"/>
    <w:multiLevelType w:val="hybridMultilevel"/>
    <w:tmpl w:val="BFEA1C40"/>
    <w:lvl w:ilvl="0" w:tplc="713202C6">
      <w:start w:val="1"/>
      <w:numFmt w:val="decimal"/>
      <w:lvlText w:val="%1)"/>
      <w:lvlJc w:val="left"/>
      <w:pPr>
        <w:ind w:left="1069" w:hanging="360"/>
      </w:pPr>
      <w:rPr>
        <w:rFonts w:hint="default"/>
      </w:rPr>
    </w:lvl>
    <w:lvl w:ilvl="1" w:tplc="C4880D2E" w:tentative="1">
      <w:start w:val="1"/>
      <w:numFmt w:val="lowerLetter"/>
      <w:lvlText w:val="%2."/>
      <w:lvlJc w:val="left"/>
      <w:pPr>
        <w:ind w:left="1789" w:hanging="360"/>
      </w:pPr>
    </w:lvl>
    <w:lvl w:ilvl="2" w:tplc="ECCC0AC4" w:tentative="1">
      <w:start w:val="1"/>
      <w:numFmt w:val="lowerRoman"/>
      <w:lvlText w:val="%3."/>
      <w:lvlJc w:val="right"/>
      <w:pPr>
        <w:ind w:left="2509" w:hanging="180"/>
      </w:pPr>
    </w:lvl>
    <w:lvl w:ilvl="3" w:tplc="48CAE8B6" w:tentative="1">
      <w:start w:val="1"/>
      <w:numFmt w:val="decimal"/>
      <w:lvlText w:val="%4."/>
      <w:lvlJc w:val="left"/>
      <w:pPr>
        <w:ind w:left="3229" w:hanging="360"/>
      </w:pPr>
    </w:lvl>
    <w:lvl w:ilvl="4" w:tplc="264233DC" w:tentative="1">
      <w:start w:val="1"/>
      <w:numFmt w:val="lowerLetter"/>
      <w:lvlText w:val="%5."/>
      <w:lvlJc w:val="left"/>
      <w:pPr>
        <w:ind w:left="3949" w:hanging="360"/>
      </w:pPr>
    </w:lvl>
    <w:lvl w:ilvl="5" w:tplc="0CB85D5E" w:tentative="1">
      <w:start w:val="1"/>
      <w:numFmt w:val="lowerRoman"/>
      <w:lvlText w:val="%6."/>
      <w:lvlJc w:val="right"/>
      <w:pPr>
        <w:ind w:left="4669" w:hanging="180"/>
      </w:pPr>
    </w:lvl>
    <w:lvl w:ilvl="6" w:tplc="5BEA9A00" w:tentative="1">
      <w:start w:val="1"/>
      <w:numFmt w:val="decimal"/>
      <w:lvlText w:val="%7."/>
      <w:lvlJc w:val="left"/>
      <w:pPr>
        <w:ind w:left="5389" w:hanging="360"/>
      </w:pPr>
    </w:lvl>
    <w:lvl w:ilvl="7" w:tplc="7B2EF76C" w:tentative="1">
      <w:start w:val="1"/>
      <w:numFmt w:val="lowerLetter"/>
      <w:lvlText w:val="%8."/>
      <w:lvlJc w:val="left"/>
      <w:pPr>
        <w:ind w:left="6109" w:hanging="360"/>
      </w:pPr>
    </w:lvl>
    <w:lvl w:ilvl="8" w:tplc="A4DE49E2" w:tentative="1">
      <w:start w:val="1"/>
      <w:numFmt w:val="lowerRoman"/>
      <w:lvlText w:val="%9."/>
      <w:lvlJc w:val="right"/>
      <w:pPr>
        <w:ind w:left="6829" w:hanging="180"/>
      </w:pPr>
    </w:lvl>
  </w:abstractNum>
  <w:abstractNum w:abstractNumId="16">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7">
    <w:nsid w:val="230B09A3"/>
    <w:multiLevelType w:val="hybridMultilevel"/>
    <w:tmpl w:val="E6AABF28"/>
    <w:lvl w:ilvl="0" w:tplc="10B65E44">
      <w:start w:val="1"/>
      <w:numFmt w:val="decimal"/>
      <w:suff w:val="nothing"/>
      <w:lvlText w:val="%1)"/>
      <w:lvlJc w:val="left"/>
      <w:pPr>
        <w:ind w:left="1429" w:hanging="360"/>
      </w:pPr>
      <w:rPr>
        <w:rFonts w:hint="default"/>
      </w:rPr>
    </w:lvl>
    <w:lvl w:ilvl="1" w:tplc="F1B67FA4" w:tentative="1">
      <w:start w:val="1"/>
      <w:numFmt w:val="lowerLetter"/>
      <w:lvlText w:val="%2."/>
      <w:lvlJc w:val="left"/>
      <w:pPr>
        <w:ind w:left="2149" w:hanging="360"/>
      </w:pPr>
    </w:lvl>
    <w:lvl w:ilvl="2" w:tplc="2F4CD156" w:tentative="1">
      <w:start w:val="1"/>
      <w:numFmt w:val="lowerRoman"/>
      <w:lvlText w:val="%3."/>
      <w:lvlJc w:val="right"/>
      <w:pPr>
        <w:ind w:left="2869" w:hanging="180"/>
      </w:pPr>
    </w:lvl>
    <w:lvl w:ilvl="3" w:tplc="8AD0E6C2" w:tentative="1">
      <w:start w:val="1"/>
      <w:numFmt w:val="decimal"/>
      <w:lvlText w:val="%4."/>
      <w:lvlJc w:val="left"/>
      <w:pPr>
        <w:ind w:left="3589" w:hanging="360"/>
      </w:pPr>
    </w:lvl>
    <w:lvl w:ilvl="4" w:tplc="55B2186E" w:tentative="1">
      <w:start w:val="1"/>
      <w:numFmt w:val="lowerLetter"/>
      <w:lvlText w:val="%5."/>
      <w:lvlJc w:val="left"/>
      <w:pPr>
        <w:ind w:left="4309" w:hanging="360"/>
      </w:pPr>
    </w:lvl>
    <w:lvl w:ilvl="5" w:tplc="B9BE673C" w:tentative="1">
      <w:start w:val="1"/>
      <w:numFmt w:val="lowerRoman"/>
      <w:lvlText w:val="%6."/>
      <w:lvlJc w:val="right"/>
      <w:pPr>
        <w:ind w:left="5029" w:hanging="180"/>
      </w:pPr>
    </w:lvl>
    <w:lvl w:ilvl="6" w:tplc="07664C06" w:tentative="1">
      <w:start w:val="1"/>
      <w:numFmt w:val="decimal"/>
      <w:lvlText w:val="%7."/>
      <w:lvlJc w:val="left"/>
      <w:pPr>
        <w:ind w:left="5749" w:hanging="360"/>
      </w:pPr>
    </w:lvl>
    <w:lvl w:ilvl="7" w:tplc="0C1C064A" w:tentative="1">
      <w:start w:val="1"/>
      <w:numFmt w:val="lowerLetter"/>
      <w:lvlText w:val="%8."/>
      <w:lvlJc w:val="left"/>
      <w:pPr>
        <w:ind w:left="6469" w:hanging="360"/>
      </w:pPr>
    </w:lvl>
    <w:lvl w:ilvl="8" w:tplc="BA1EA95C" w:tentative="1">
      <w:start w:val="1"/>
      <w:numFmt w:val="lowerRoman"/>
      <w:lvlText w:val="%9."/>
      <w:lvlJc w:val="right"/>
      <w:pPr>
        <w:ind w:left="7189" w:hanging="180"/>
      </w:pPr>
    </w:lvl>
  </w:abstractNum>
  <w:abstractNum w:abstractNumId="18">
    <w:nsid w:val="25A25F5B"/>
    <w:multiLevelType w:val="hybridMultilevel"/>
    <w:tmpl w:val="3894EC9C"/>
    <w:lvl w:ilvl="0" w:tplc="DA50BB3E">
      <w:start w:val="1"/>
      <w:numFmt w:val="decimal"/>
      <w:lvlText w:val="%1."/>
      <w:lvlJc w:val="left"/>
      <w:pPr>
        <w:ind w:left="720" w:hanging="360"/>
      </w:pPr>
    </w:lvl>
    <w:lvl w:ilvl="1" w:tplc="E2AA20DE" w:tentative="1">
      <w:start w:val="1"/>
      <w:numFmt w:val="lowerLetter"/>
      <w:lvlText w:val="%2."/>
      <w:lvlJc w:val="left"/>
      <w:pPr>
        <w:ind w:left="1440" w:hanging="360"/>
      </w:pPr>
    </w:lvl>
    <w:lvl w:ilvl="2" w:tplc="377AD41E" w:tentative="1">
      <w:start w:val="1"/>
      <w:numFmt w:val="lowerRoman"/>
      <w:lvlText w:val="%3."/>
      <w:lvlJc w:val="right"/>
      <w:pPr>
        <w:ind w:left="2160" w:hanging="180"/>
      </w:pPr>
    </w:lvl>
    <w:lvl w:ilvl="3" w:tplc="32CE855E" w:tentative="1">
      <w:start w:val="1"/>
      <w:numFmt w:val="decimal"/>
      <w:lvlText w:val="%4."/>
      <w:lvlJc w:val="left"/>
      <w:pPr>
        <w:ind w:left="2880" w:hanging="360"/>
      </w:pPr>
    </w:lvl>
    <w:lvl w:ilvl="4" w:tplc="FFDC3E18" w:tentative="1">
      <w:start w:val="1"/>
      <w:numFmt w:val="lowerLetter"/>
      <w:lvlText w:val="%5."/>
      <w:lvlJc w:val="left"/>
      <w:pPr>
        <w:ind w:left="3600" w:hanging="360"/>
      </w:pPr>
    </w:lvl>
    <w:lvl w:ilvl="5" w:tplc="8666A06A" w:tentative="1">
      <w:start w:val="1"/>
      <w:numFmt w:val="lowerRoman"/>
      <w:lvlText w:val="%6."/>
      <w:lvlJc w:val="right"/>
      <w:pPr>
        <w:ind w:left="4320" w:hanging="180"/>
      </w:pPr>
    </w:lvl>
    <w:lvl w:ilvl="6" w:tplc="A07641C8" w:tentative="1">
      <w:start w:val="1"/>
      <w:numFmt w:val="decimal"/>
      <w:lvlText w:val="%7."/>
      <w:lvlJc w:val="left"/>
      <w:pPr>
        <w:ind w:left="5040" w:hanging="360"/>
      </w:pPr>
    </w:lvl>
    <w:lvl w:ilvl="7" w:tplc="0C20A22C" w:tentative="1">
      <w:start w:val="1"/>
      <w:numFmt w:val="lowerLetter"/>
      <w:lvlText w:val="%8."/>
      <w:lvlJc w:val="left"/>
      <w:pPr>
        <w:ind w:left="5760" w:hanging="360"/>
      </w:pPr>
    </w:lvl>
    <w:lvl w:ilvl="8" w:tplc="22A6BFDC" w:tentative="1">
      <w:start w:val="1"/>
      <w:numFmt w:val="lowerRoman"/>
      <w:lvlText w:val="%9."/>
      <w:lvlJc w:val="right"/>
      <w:pPr>
        <w:ind w:left="6480" w:hanging="180"/>
      </w:pPr>
    </w:lvl>
  </w:abstractNum>
  <w:abstractNum w:abstractNumId="19">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nsid w:val="37602E51"/>
    <w:multiLevelType w:val="hybridMultilevel"/>
    <w:tmpl w:val="F7621890"/>
    <w:lvl w:ilvl="0" w:tplc="91027BE2">
      <w:start w:val="1"/>
      <w:numFmt w:val="decimal"/>
      <w:lvlText w:val="%1."/>
      <w:lvlJc w:val="left"/>
      <w:pPr>
        <w:ind w:left="720" w:hanging="360"/>
      </w:pPr>
    </w:lvl>
    <w:lvl w:ilvl="1" w:tplc="22EAE5CA" w:tentative="1">
      <w:start w:val="1"/>
      <w:numFmt w:val="lowerLetter"/>
      <w:lvlText w:val="%2."/>
      <w:lvlJc w:val="left"/>
      <w:pPr>
        <w:ind w:left="1440" w:hanging="360"/>
      </w:pPr>
    </w:lvl>
    <w:lvl w:ilvl="2" w:tplc="216A3C8C" w:tentative="1">
      <w:start w:val="1"/>
      <w:numFmt w:val="lowerRoman"/>
      <w:lvlText w:val="%3."/>
      <w:lvlJc w:val="right"/>
      <w:pPr>
        <w:ind w:left="2160" w:hanging="180"/>
      </w:pPr>
    </w:lvl>
    <w:lvl w:ilvl="3" w:tplc="546AD8D0" w:tentative="1">
      <w:start w:val="1"/>
      <w:numFmt w:val="decimal"/>
      <w:lvlText w:val="%4."/>
      <w:lvlJc w:val="left"/>
      <w:pPr>
        <w:ind w:left="2880" w:hanging="360"/>
      </w:pPr>
    </w:lvl>
    <w:lvl w:ilvl="4" w:tplc="53CAD02C" w:tentative="1">
      <w:start w:val="1"/>
      <w:numFmt w:val="lowerLetter"/>
      <w:lvlText w:val="%5."/>
      <w:lvlJc w:val="left"/>
      <w:pPr>
        <w:ind w:left="3600" w:hanging="360"/>
      </w:pPr>
    </w:lvl>
    <w:lvl w:ilvl="5" w:tplc="E098AE5A" w:tentative="1">
      <w:start w:val="1"/>
      <w:numFmt w:val="lowerRoman"/>
      <w:lvlText w:val="%6."/>
      <w:lvlJc w:val="right"/>
      <w:pPr>
        <w:ind w:left="4320" w:hanging="180"/>
      </w:pPr>
    </w:lvl>
    <w:lvl w:ilvl="6" w:tplc="68641E70" w:tentative="1">
      <w:start w:val="1"/>
      <w:numFmt w:val="decimal"/>
      <w:lvlText w:val="%7."/>
      <w:lvlJc w:val="left"/>
      <w:pPr>
        <w:ind w:left="5040" w:hanging="360"/>
      </w:pPr>
    </w:lvl>
    <w:lvl w:ilvl="7" w:tplc="38F8DD26" w:tentative="1">
      <w:start w:val="1"/>
      <w:numFmt w:val="lowerLetter"/>
      <w:lvlText w:val="%8."/>
      <w:lvlJc w:val="left"/>
      <w:pPr>
        <w:ind w:left="5760" w:hanging="360"/>
      </w:pPr>
    </w:lvl>
    <w:lvl w:ilvl="8" w:tplc="8B944204" w:tentative="1">
      <w:start w:val="1"/>
      <w:numFmt w:val="lowerRoman"/>
      <w:lvlText w:val="%9."/>
      <w:lvlJc w:val="right"/>
      <w:pPr>
        <w:ind w:left="6480" w:hanging="180"/>
      </w:pPr>
    </w:lvl>
  </w:abstractNum>
  <w:abstractNum w:abstractNumId="21">
    <w:nsid w:val="3A8E1E75"/>
    <w:multiLevelType w:val="multilevel"/>
    <w:tmpl w:val="67246D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D5906C5"/>
    <w:multiLevelType w:val="hybridMultilevel"/>
    <w:tmpl w:val="13FCFF3C"/>
    <w:lvl w:ilvl="0" w:tplc="3CBC5EAA">
      <w:start w:val="1"/>
      <w:numFmt w:val="decimal"/>
      <w:lvlText w:val="%1)"/>
      <w:lvlJc w:val="left"/>
      <w:pPr>
        <w:ind w:left="1069" w:hanging="360"/>
      </w:pPr>
      <w:rPr>
        <w:rFonts w:hint="default"/>
      </w:rPr>
    </w:lvl>
    <w:lvl w:ilvl="1" w:tplc="0068E552" w:tentative="1">
      <w:start w:val="1"/>
      <w:numFmt w:val="lowerLetter"/>
      <w:lvlText w:val="%2."/>
      <w:lvlJc w:val="left"/>
      <w:pPr>
        <w:ind w:left="1789" w:hanging="360"/>
      </w:pPr>
    </w:lvl>
    <w:lvl w:ilvl="2" w:tplc="1254665C" w:tentative="1">
      <w:start w:val="1"/>
      <w:numFmt w:val="lowerRoman"/>
      <w:lvlText w:val="%3."/>
      <w:lvlJc w:val="right"/>
      <w:pPr>
        <w:ind w:left="2509" w:hanging="180"/>
      </w:pPr>
    </w:lvl>
    <w:lvl w:ilvl="3" w:tplc="302C4DA6" w:tentative="1">
      <w:start w:val="1"/>
      <w:numFmt w:val="decimal"/>
      <w:lvlText w:val="%4."/>
      <w:lvlJc w:val="left"/>
      <w:pPr>
        <w:ind w:left="3229" w:hanging="360"/>
      </w:pPr>
    </w:lvl>
    <w:lvl w:ilvl="4" w:tplc="2A241CC2" w:tentative="1">
      <w:start w:val="1"/>
      <w:numFmt w:val="lowerLetter"/>
      <w:lvlText w:val="%5."/>
      <w:lvlJc w:val="left"/>
      <w:pPr>
        <w:ind w:left="3949" w:hanging="360"/>
      </w:pPr>
    </w:lvl>
    <w:lvl w:ilvl="5" w:tplc="9738E36C" w:tentative="1">
      <w:start w:val="1"/>
      <w:numFmt w:val="lowerRoman"/>
      <w:lvlText w:val="%6."/>
      <w:lvlJc w:val="right"/>
      <w:pPr>
        <w:ind w:left="4669" w:hanging="180"/>
      </w:pPr>
    </w:lvl>
    <w:lvl w:ilvl="6" w:tplc="4B9E5DD4" w:tentative="1">
      <w:start w:val="1"/>
      <w:numFmt w:val="decimal"/>
      <w:lvlText w:val="%7."/>
      <w:lvlJc w:val="left"/>
      <w:pPr>
        <w:ind w:left="5389" w:hanging="360"/>
      </w:pPr>
    </w:lvl>
    <w:lvl w:ilvl="7" w:tplc="29E0020A" w:tentative="1">
      <w:start w:val="1"/>
      <w:numFmt w:val="lowerLetter"/>
      <w:lvlText w:val="%8."/>
      <w:lvlJc w:val="left"/>
      <w:pPr>
        <w:ind w:left="6109" w:hanging="360"/>
      </w:pPr>
    </w:lvl>
    <w:lvl w:ilvl="8" w:tplc="80EC56FE" w:tentative="1">
      <w:start w:val="1"/>
      <w:numFmt w:val="lowerRoman"/>
      <w:lvlText w:val="%9."/>
      <w:lvlJc w:val="right"/>
      <w:pPr>
        <w:ind w:left="6829" w:hanging="180"/>
      </w:pPr>
    </w:lvl>
  </w:abstractNum>
  <w:abstractNum w:abstractNumId="23">
    <w:nsid w:val="4F907DB1"/>
    <w:multiLevelType w:val="hybridMultilevel"/>
    <w:tmpl w:val="EA60E56E"/>
    <w:lvl w:ilvl="0" w:tplc="52FE5240">
      <w:start w:val="1"/>
      <w:numFmt w:val="decimal"/>
      <w:lvlText w:val="%1)"/>
      <w:lvlJc w:val="left"/>
      <w:pPr>
        <w:ind w:left="1069" w:hanging="360"/>
      </w:pPr>
      <w:rPr>
        <w:rFonts w:hint="default"/>
      </w:rPr>
    </w:lvl>
    <w:lvl w:ilvl="1" w:tplc="B510CE36" w:tentative="1">
      <w:start w:val="1"/>
      <w:numFmt w:val="lowerLetter"/>
      <w:lvlText w:val="%2."/>
      <w:lvlJc w:val="left"/>
      <w:pPr>
        <w:ind w:left="1789" w:hanging="360"/>
      </w:pPr>
    </w:lvl>
    <w:lvl w:ilvl="2" w:tplc="8B966A72" w:tentative="1">
      <w:start w:val="1"/>
      <w:numFmt w:val="lowerRoman"/>
      <w:lvlText w:val="%3."/>
      <w:lvlJc w:val="right"/>
      <w:pPr>
        <w:ind w:left="2509" w:hanging="180"/>
      </w:pPr>
    </w:lvl>
    <w:lvl w:ilvl="3" w:tplc="2822EBAC" w:tentative="1">
      <w:start w:val="1"/>
      <w:numFmt w:val="decimal"/>
      <w:lvlText w:val="%4."/>
      <w:lvlJc w:val="left"/>
      <w:pPr>
        <w:ind w:left="3229" w:hanging="360"/>
      </w:pPr>
    </w:lvl>
    <w:lvl w:ilvl="4" w:tplc="AD58A646" w:tentative="1">
      <w:start w:val="1"/>
      <w:numFmt w:val="lowerLetter"/>
      <w:lvlText w:val="%5."/>
      <w:lvlJc w:val="left"/>
      <w:pPr>
        <w:ind w:left="3949" w:hanging="360"/>
      </w:pPr>
    </w:lvl>
    <w:lvl w:ilvl="5" w:tplc="61767308" w:tentative="1">
      <w:start w:val="1"/>
      <w:numFmt w:val="lowerRoman"/>
      <w:lvlText w:val="%6."/>
      <w:lvlJc w:val="right"/>
      <w:pPr>
        <w:ind w:left="4669" w:hanging="180"/>
      </w:pPr>
    </w:lvl>
    <w:lvl w:ilvl="6" w:tplc="766A37F0" w:tentative="1">
      <w:start w:val="1"/>
      <w:numFmt w:val="decimal"/>
      <w:lvlText w:val="%7."/>
      <w:lvlJc w:val="left"/>
      <w:pPr>
        <w:ind w:left="5389" w:hanging="360"/>
      </w:pPr>
    </w:lvl>
    <w:lvl w:ilvl="7" w:tplc="6960012A" w:tentative="1">
      <w:start w:val="1"/>
      <w:numFmt w:val="lowerLetter"/>
      <w:lvlText w:val="%8."/>
      <w:lvlJc w:val="left"/>
      <w:pPr>
        <w:ind w:left="6109" w:hanging="360"/>
      </w:pPr>
    </w:lvl>
    <w:lvl w:ilvl="8" w:tplc="27F67022" w:tentative="1">
      <w:start w:val="1"/>
      <w:numFmt w:val="lowerRoman"/>
      <w:lvlText w:val="%9."/>
      <w:lvlJc w:val="right"/>
      <w:pPr>
        <w:ind w:left="6829" w:hanging="180"/>
      </w:pPr>
    </w:lvl>
  </w:abstractNum>
  <w:abstractNum w:abstractNumId="24">
    <w:nsid w:val="598628A1"/>
    <w:multiLevelType w:val="hybridMultilevel"/>
    <w:tmpl w:val="955A215C"/>
    <w:lvl w:ilvl="0" w:tplc="88AEF86C">
      <w:start w:val="1"/>
      <w:numFmt w:val="decimal"/>
      <w:suff w:val="nothing"/>
      <w:lvlText w:val="%1)"/>
      <w:lvlJc w:val="left"/>
      <w:pPr>
        <w:ind w:left="1429" w:hanging="360"/>
      </w:pPr>
      <w:rPr>
        <w:rFonts w:hint="default"/>
      </w:rPr>
    </w:lvl>
    <w:lvl w:ilvl="1" w:tplc="FF3EAE2E" w:tentative="1">
      <w:start w:val="1"/>
      <w:numFmt w:val="lowerLetter"/>
      <w:lvlText w:val="%2."/>
      <w:lvlJc w:val="left"/>
      <w:pPr>
        <w:ind w:left="2149" w:hanging="360"/>
      </w:pPr>
    </w:lvl>
    <w:lvl w:ilvl="2" w:tplc="958E01A2" w:tentative="1">
      <w:start w:val="1"/>
      <w:numFmt w:val="lowerRoman"/>
      <w:lvlText w:val="%3."/>
      <w:lvlJc w:val="right"/>
      <w:pPr>
        <w:ind w:left="2869" w:hanging="180"/>
      </w:pPr>
    </w:lvl>
    <w:lvl w:ilvl="3" w:tplc="084E0540" w:tentative="1">
      <w:start w:val="1"/>
      <w:numFmt w:val="decimal"/>
      <w:lvlText w:val="%4."/>
      <w:lvlJc w:val="left"/>
      <w:pPr>
        <w:ind w:left="3589" w:hanging="360"/>
      </w:pPr>
    </w:lvl>
    <w:lvl w:ilvl="4" w:tplc="A2263DBC" w:tentative="1">
      <w:start w:val="1"/>
      <w:numFmt w:val="lowerLetter"/>
      <w:lvlText w:val="%5."/>
      <w:lvlJc w:val="left"/>
      <w:pPr>
        <w:ind w:left="4309" w:hanging="360"/>
      </w:pPr>
    </w:lvl>
    <w:lvl w:ilvl="5" w:tplc="CEA04A98" w:tentative="1">
      <w:start w:val="1"/>
      <w:numFmt w:val="lowerRoman"/>
      <w:lvlText w:val="%6."/>
      <w:lvlJc w:val="right"/>
      <w:pPr>
        <w:ind w:left="5029" w:hanging="180"/>
      </w:pPr>
    </w:lvl>
    <w:lvl w:ilvl="6" w:tplc="233AC676" w:tentative="1">
      <w:start w:val="1"/>
      <w:numFmt w:val="decimal"/>
      <w:lvlText w:val="%7."/>
      <w:lvlJc w:val="left"/>
      <w:pPr>
        <w:ind w:left="5749" w:hanging="360"/>
      </w:pPr>
    </w:lvl>
    <w:lvl w:ilvl="7" w:tplc="27C07CFC" w:tentative="1">
      <w:start w:val="1"/>
      <w:numFmt w:val="lowerLetter"/>
      <w:lvlText w:val="%8."/>
      <w:lvlJc w:val="left"/>
      <w:pPr>
        <w:ind w:left="6469" w:hanging="360"/>
      </w:pPr>
    </w:lvl>
    <w:lvl w:ilvl="8" w:tplc="395CD90C" w:tentative="1">
      <w:start w:val="1"/>
      <w:numFmt w:val="lowerRoman"/>
      <w:lvlText w:val="%9."/>
      <w:lvlJc w:val="right"/>
      <w:pPr>
        <w:ind w:left="7189" w:hanging="180"/>
      </w:pPr>
    </w:lvl>
  </w:abstractNum>
  <w:abstractNum w:abstractNumId="25">
    <w:nsid w:val="5B9B13D2"/>
    <w:multiLevelType w:val="hybridMultilevel"/>
    <w:tmpl w:val="663ED7B0"/>
    <w:lvl w:ilvl="0" w:tplc="451A6946">
      <w:start w:val="1"/>
      <w:numFmt w:val="decimal"/>
      <w:lvlText w:val="%1)"/>
      <w:lvlJc w:val="left"/>
      <w:pPr>
        <w:ind w:left="1069" w:hanging="360"/>
      </w:pPr>
      <w:rPr>
        <w:rFonts w:hint="default"/>
      </w:rPr>
    </w:lvl>
    <w:lvl w:ilvl="1" w:tplc="3A949BE2" w:tentative="1">
      <w:start w:val="1"/>
      <w:numFmt w:val="lowerLetter"/>
      <w:lvlText w:val="%2."/>
      <w:lvlJc w:val="left"/>
      <w:pPr>
        <w:ind w:left="1789" w:hanging="360"/>
      </w:pPr>
    </w:lvl>
    <w:lvl w:ilvl="2" w:tplc="CDF01AC8" w:tentative="1">
      <w:start w:val="1"/>
      <w:numFmt w:val="lowerRoman"/>
      <w:lvlText w:val="%3."/>
      <w:lvlJc w:val="right"/>
      <w:pPr>
        <w:ind w:left="2509" w:hanging="180"/>
      </w:pPr>
    </w:lvl>
    <w:lvl w:ilvl="3" w:tplc="F2C874EE" w:tentative="1">
      <w:start w:val="1"/>
      <w:numFmt w:val="decimal"/>
      <w:lvlText w:val="%4."/>
      <w:lvlJc w:val="left"/>
      <w:pPr>
        <w:ind w:left="3229" w:hanging="360"/>
      </w:pPr>
    </w:lvl>
    <w:lvl w:ilvl="4" w:tplc="3976CA54" w:tentative="1">
      <w:start w:val="1"/>
      <w:numFmt w:val="lowerLetter"/>
      <w:lvlText w:val="%5."/>
      <w:lvlJc w:val="left"/>
      <w:pPr>
        <w:ind w:left="3949" w:hanging="360"/>
      </w:pPr>
    </w:lvl>
    <w:lvl w:ilvl="5" w:tplc="6CCE981E" w:tentative="1">
      <w:start w:val="1"/>
      <w:numFmt w:val="lowerRoman"/>
      <w:lvlText w:val="%6."/>
      <w:lvlJc w:val="right"/>
      <w:pPr>
        <w:ind w:left="4669" w:hanging="180"/>
      </w:pPr>
    </w:lvl>
    <w:lvl w:ilvl="6" w:tplc="2D5A5846" w:tentative="1">
      <w:start w:val="1"/>
      <w:numFmt w:val="decimal"/>
      <w:lvlText w:val="%7."/>
      <w:lvlJc w:val="left"/>
      <w:pPr>
        <w:ind w:left="5389" w:hanging="360"/>
      </w:pPr>
    </w:lvl>
    <w:lvl w:ilvl="7" w:tplc="C7D6F918" w:tentative="1">
      <w:start w:val="1"/>
      <w:numFmt w:val="lowerLetter"/>
      <w:lvlText w:val="%8."/>
      <w:lvlJc w:val="left"/>
      <w:pPr>
        <w:ind w:left="6109" w:hanging="360"/>
      </w:pPr>
    </w:lvl>
    <w:lvl w:ilvl="8" w:tplc="A6220BA8" w:tentative="1">
      <w:start w:val="1"/>
      <w:numFmt w:val="lowerRoman"/>
      <w:lvlText w:val="%9."/>
      <w:lvlJc w:val="right"/>
      <w:pPr>
        <w:ind w:left="6829" w:hanging="180"/>
      </w:pPr>
    </w:lvl>
  </w:abstractNum>
  <w:abstractNum w:abstractNumId="26">
    <w:nsid w:val="5C9C07FF"/>
    <w:multiLevelType w:val="multilevel"/>
    <w:tmpl w:val="E0B8B3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325F3A"/>
    <w:multiLevelType w:val="hybridMultilevel"/>
    <w:tmpl w:val="6E46FA6A"/>
    <w:lvl w:ilvl="0" w:tplc="0EA4EEA2">
      <w:start w:val="1"/>
      <w:numFmt w:val="decimal"/>
      <w:lvlText w:val="%1."/>
      <w:lvlJc w:val="left"/>
      <w:pPr>
        <w:ind w:left="720" w:hanging="360"/>
      </w:pPr>
    </w:lvl>
    <w:lvl w:ilvl="1" w:tplc="70B2DDE0" w:tentative="1">
      <w:start w:val="1"/>
      <w:numFmt w:val="lowerLetter"/>
      <w:lvlText w:val="%2."/>
      <w:lvlJc w:val="left"/>
      <w:pPr>
        <w:ind w:left="1440" w:hanging="360"/>
      </w:pPr>
    </w:lvl>
    <w:lvl w:ilvl="2" w:tplc="7C263E74" w:tentative="1">
      <w:start w:val="1"/>
      <w:numFmt w:val="lowerRoman"/>
      <w:lvlText w:val="%3."/>
      <w:lvlJc w:val="right"/>
      <w:pPr>
        <w:ind w:left="2160" w:hanging="180"/>
      </w:pPr>
    </w:lvl>
    <w:lvl w:ilvl="3" w:tplc="3C7822F2" w:tentative="1">
      <w:start w:val="1"/>
      <w:numFmt w:val="decimal"/>
      <w:lvlText w:val="%4."/>
      <w:lvlJc w:val="left"/>
      <w:pPr>
        <w:ind w:left="2880" w:hanging="360"/>
      </w:pPr>
    </w:lvl>
    <w:lvl w:ilvl="4" w:tplc="FC341FC2" w:tentative="1">
      <w:start w:val="1"/>
      <w:numFmt w:val="lowerLetter"/>
      <w:lvlText w:val="%5."/>
      <w:lvlJc w:val="left"/>
      <w:pPr>
        <w:ind w:left="3600" w:hanging="360"/>
      </w:pPr>
    </w:lvl>
    <w:lvl w:ilvl="5" w:tplc="9856B364" w:tentative="1">
      <w:start w:val="1"/>
      <w:numFmt w:val="lowerRoman"/>
      <w:lvlText w:val="%6."/>
      <w:lvlJc w:val="right"/>
      <w:pPr>
        <w:ind w:left="4320" w:hanging="180"/>
      </w:pPr>
    </w:lvl>
    <w:lvl w:ilvl="6" w:tplc="7B2A5816" w:tentative="1">
      <w:start w:val="1"/>
      <w:numFmt w:val="decimal"/>
      <w:lvlText w:val="%7."/>
      <w:lvlJc w:val="left"/>
      <w:pPr>
        <w:ind w:left="5040" w:hanging="360"/>
      </w:pPr>
    </w:lvl>
    <w:lvl w:ilvl="7" w:tplc="C28C2B36" w:tentative="1">
      <w:start w:val="1"/>
      <w:numFmt w:val="lowerLetter"/>
      <w:lvlText w:val="%8."/>
      <w:lvlJc w:val="left"/>
      <w:pPr>
        <w:ind w:left="5760" w:hanging="360"/>
      </w:pPr>
    </w:lvl>
    <w:lvl w:ilvl="8" w:tplc="075C99D2" w:tentative="1">
      <w:start w:val="1"/>
      <w:numFmt w:val="lowerRoman"/>
      <w:lvlText w:val="%9."/>
      <w:lvlJc w:val="right"/>
      <w:pPr>
        <w:ind w:left="6480" w:hanging="180"/>
      </w:pPr>
    </w:lvl>
  </w:abstractNum>
  <w:abstractNum w:abstractNumId="28">
    <w:nsid w:val="64BE20E8"/>
    <w:multiLevelType w:val="hybridMultilevel"/>
    <w:tmpl w:val="A3B6FD8A"/>
    <w:lvl w:ilvl="0" w:tplc="C2140870">
      <w:start w:val="1"/>
      <w:numFmt w:val="upperRoman"/>
      <w:lvlText w:val="%1."/>
      <w:lvlJc w:val="left"/>
      <w:pPr>
        <w:ind w:left="1080" w:hanging="720"/>
      </w:pPr>
      <w:rPr>
        <w:rFonts w:hint="default"/>
      </w:rPr>
    </w:lvl>
    <w:lvl w:ilvl="1" w:tplc="F59ABAD0" w:tentative="1">
      <w:start w:val="1"/>
      <w:numFmt w:val="lowerLetter"/>
      <w:lvlText w:val="%2."/>
      <w:lvlJc w:val="left"/>
      <w:pPr>
        <w:ind w:left="1440" w:hanging="360"/>
      </w:pPr>
    </w:lvl>
    <w:lvl w:ilvl="2" w:tplc="65B2DD52" w:tentative="1">
      <w:start w:val="1"/>
      <w:numFmt w:val="lowerRoman"/>
      <w:lvlText w:val="%3."/>
      <w:lvlJc w:val="right"/>
      <w:pPr>
        <w:ind w:left="2160" w:hanging="180"/>
      </w:pPr>
    </w:lvl>
    <w:lvl w:ilvl="3" w:tplc="55507A6E" w:tentative="1">
      <w:start w:val="1"/>
      <w:numFmt w:val="decimal"/>
      <w:lvlText w:val="%4."/>
      <w:lvlJc w:val="left"/>
      <w:pPr>
        <w:ind w:left="2880" w:hanging="360"/>
      </w:pPr>
    </w:lvl>
    <w:lvl w:ilvl="4" w:tplc="2C2CD808" w:tentative="1">
      <w:start w:val="1"/>
      <w:numFmt w:val="lowerLetter"/>
      <w:lvlText w:val="%5."/>
      <w:lvlJc w:val="left"/>
      <w:pPr>
        <w:ind w:left="3600" w:hanging="360"/>
      </w:pPr>
    </w:lvl>
    <w:lvl w:ilvl="5" w:tplc="4D7E4C00" w:tentative="1">
      <w:start w:val="1"/>
      <w:numFmt w:val="lowerRoman"/>
      <w:lvlText w:val="%6."/>
      <w:lvlJc w:val="right"/>
      <w:pPr>
        <w:ind w:left="4320" w:hanging="180"/>
      </w:pPr>
    </w:lvl>
    <w:lvl w:ilvl="6" w:tplc="3106411E" w:tentative="1">
      <w:start w:val="1"/>
      <w:numFmt w:val="decimal"/>
      <w:lvlText w:val="%7."/>
      <w:lvlJc w:val="left"/>
      <w:pPr>
        <w:ind w:left="5040" w:hanging="360"/>
      </w:pPr>
    </w:lvl>
    <w:lvl w:ilvl="7" w:tplc="7220CD84" w:tentative="1">
      <w:start w:val="1"/>
      <w:numFmt w:val="lowerLetter"/>
      <w:lvlText w:val="%8."/>
      <w:lvlJc w:val="left"/>
      <w:pPr>
        <w:ind w:left="5760" w:hanging="360"/>
      </w:pPr>
    </w:lvl>
    <w:lvl w:ilvl="8" w:tplc="E9C24D68" w:tentative="1">
      <w:start w:val="1"/>
      <w:numFmt w:val="lowerRoman"/>
      <w:lvlText w:val="%9."/>
      <w:lvlJc w:val="right"/>
      <w:pPr>
        <w:ind w:left="6480" w:hanging="180"/>
      </w:pPr>
    </w:lvl>
  </w:abstractNum>
  <w:abstractNum w:abstractNumId="29">
    <w:nsid w:val="65C16028"/>
    <w:multiLevelType w:val="hybridMultilevel"/>
    <w:tmpl w:val="5DE6DDF6"/>
    <w:lvl w:ilvl="0" w:tplc="4ACCD584">
      <w:start w:val="1"/>
      <w:numFmt w:val="decimal"/>
      <w:lvlText w:val="%1)"/>
      <w:lvlJc w:val="left"/>
      <w:pPr>
        <w:ind w:left="283" w:hanging="449"/>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BD3AFDAA">
      <w:numFmt w:val="bullet"/>
      <w:lvlText w:val="•"/>
      <w:lvlJc w:val="left"/>
      <w:pPr>
        <w:ind w:left="1329" w:hanging="449"/>
      </w:pPr>
      <w:rPr>
        <w:rFonts w:hint="default"/>
        <w:lang w:val="ru-RU" w:eastAsia="en-US" w:bidi="ar-SA"/>
      </w:rPr>
    </w:lvl>
    <w:lvl w:ilvl="2" w:tplc="F8EAD262">
      <w:numFmt w:val="bullet"/>
      <w:lvlText w:val="•"/>
      <w:lvlJc w:val="left"/>
      <w:pPr>
        <w:ind w:left="2379" w:hanging="449"/>
      </w:pPr>
      <w:rPr>
        <w:rFonts w:hint="default"/>
        <w:lang w:val="ru-RU" w:eastAsia="en-US" w:bidi="ar-SA"/>
      </w:rPr>
    </w:lvl>
    <w:lvl w:ilvl="3" w:tplc="755472E6">
      <w:numFmt w:val="bullet"/>
      <w:lvlText w:val="•"/>
      <w:lvlJc w:val="left"/>
      <w:pPr>
        <w:ind w:left="3429" w:hanging="449"/>
      </w:pPr>
      <w:rPr>
        <w:rFonts w:hint="default"/>
        <w:lang w:val="ru-RU" w:eastAsia="en-US" w:bidi="ar-SA"/>
      </w:rPr>
    </w:lvl>
    <w:lvl w:ilvl="4" w:tplc="4DA8881E">
      <w:numFmt w:val="bullet"/>
      <w:lvlText w:val="•"/>
      <w:lvlJc w:val="left"/>
      <w:pPr>
        <w:ind w:left="4479" w:hanging="449"/>
      </w:pPr>
      <w:rPr>
        <w:rFonts w:hint="default"/>
        <w:lang w:val="ru-RU" w:eastAsia="en-US" w:bidi="ar-SA"/>
      </w:rPr>
    </w:lvl>
    <w:lvl w:ilvl="5" w:tplc="803E6C26">
      <w:numFmt w:val="bullet"/>
      <w:lvlText w:val="•"/>
      <w:lvlJc w:val="left"/>
      <w:pPr>
        <w:ind w:left="5529" w:hanging="449"/>
      </w:pPr>
      <w:rPr>
        <w:rFonts w:hint="default"/>
        <w:lang w:val="ru-RU" w:eastAsia="en-US" w:bidi="ar-SA"/>
      </w:rPr>
    </w:lvl>
    <w:lvl w:ilvl="6" w:tplc="8D6C10B0">
      <w:numFmt w:val="bullet"/>
      <w:lvlText w:val="•"/>
      <w:lvlJc w:val="left"/>
      <w:pPr>
        <w:ind w:left="6578" w:hanging="449"/>
      </w:pPr>
      <w:rPr>
        <w:rFonts w:hint="default"/>
        <w:lang w:val="ru-RU" w:eastAsia="en-US" w:bidi="ar-SA"/>
      </w:rPr>
    </w:lvl>
    <w:lvl w:ilvl="7" w:tplc="B2922A74">
      <w:numFmt w:val="bullet"/>
      <w:lvlText w:val="•"/>
      <w:lvlJc w:val="left"/>
      <w:pPr>
        <w:ind w:left="7628" w:hanging="449"/>
      </w:pPr>
      <w:rPr>
        <w:rFonts w:hint="default"/>
        <w:lang w:val="ru-RU" w:eastAsia="en-US" w:bidi="ar-SA"/>
      </w:rPr>
    </w:lvl>
    <w:lvl w:ilvl="8" w:tplc="F8706E5E">
      <w:numFmt w:val="bullet"/>
      <w:lvlText w:val="•"/>
      <w:lvlJc w:val="left"/>
      <w:pPr>
        <w:ind w:left="8678" w:hanging="449"/>
      </w:pPr>
      <w:rPr>
        <w:rFonts w:hint="default"/>
        <w:lang w:val="ru-RU" w:eastAsia="en-US" w:bidi="ar-SA"/>
      </w:rPr>
    </w:lvl>
  </w:abstractNum>
  <w:abstractNum w:abstractNumId="30">
    <w:nsid w:val="6C51325E"/>
    <w:multiLevelType w:val="hybridMultilevel"/>
    <w:tmpl w:val="3C38899C"/>
    <w:lvl w:ilvl="0" w:tplc="740087BE">
      <w:start w:val="1"/>
      <w:numFmt w:val="bullet"/>
      <w:lvlText w:val=""/>
      <w:lvlJc w:val="left"/>
      <w:pPr>
        <w:ind w:left="1287" w:hanging="360"/>
      </w:pPr>
      <w:rPr>
        <w:rFonts w:ascii="Symbol" w:hAnsi="Symbol" w:hint="default"/>
      </w:rPr>
    </w:lvl>
    <w:lvl w:ilvl="1" w:tplc="0876F054" w:tentative="1">
      <w:start w:val="1"/>
      <w:numFmt w:val="bullet"/>
      <w:lvlText w:val="o"/>
      <w:lvlJc w:val="left"/>
      <w:pPr>
        <w:ind w:left="2007" w:hanging="360"/>
      </w:pPr>
      <w:rPr>
        <w:rFonts w:ascii="Courier New" w:hAnsi="Courier New" w:cs="Courier New" w:hint="default"/>
      </w:rPr>
    </w:lvl>
    <w:lvl w:ilvl="2" w:tplc="5D74BDA6" w:tentative="1">
      <w:start w:val="1"/>
      <w:numFmt w:val="bullet"/>
      <w:lvlText w:val=""/>
      <w:lvlJc w:val="left"/>
      <w:pPr>
        <w:ind w:left="2727" w:hanging="360"/>
      </w:pPr>
      <w:rPr>
        <w:rFonts w:ascii="Wingdings" w:hAnsi="Wingdings" w:hint="default"/>
      </w:rPr>
    </w:lvl>
    <w:lvl w:ilvl="3" w:tplc="3808139C" w:tentative="1">
      <w:start w:val="1"/>
      <w:numFmt w:val="bullet"/>
      <w:lvlText w:val=""/>
      <w:lvlJc w:val="left"/>
      <w:pPr>
        <w:ind w:left="3447" w:hanging="360"/>
      </w:pPr>
      <w:rPr>
        <w:rFonts w:ascii="Symbol" w:hAnsi="Symbol" w:hint="default"/>
      </w:rPr>
    </w:lvl>
    <w:lvl w:ilvl="4" w:tplc="91DE84C0" w:tentative="1">
      <w:start w:val="1"/>
      <w:numFmt w:val="bullet"/>
      <w:lvlText w:val="o"/>
      <w:lvlJc w:val="left"/>
      <w:pPr>
        <w:ind w:left="4167" w:hanging="360"/>
      </w:pPr>
      <w:rPr>
        <w:rFonts w:ascii="Courier New" w:hAnsi="Courier New" w:cs="Courier New" w:hint="default"/>
      </w:rPr>
    </w:lvl>
    <w:lvl w:ilvl="5" w:tplc="33CEC8E2" w:tentative="1">
      <w:start w:val="1"/>
      <w:numFmt w:val="bullet"/>
      <w:lvlText w:val=""/>
      <w:lvlJc w:val="left"/>
      <w:pPr>
        <w:ind w:left="4887" w:hanging="360"/>
      </w:pPr>
      <w:rPr>
        <w:rFonts w:ascii="Wingdings" w:hAnsi="Wingdings" w:hint="default"/>
      </w:rPr>
    </w:lvl>
    <w:lvl w:ilvl="6" w:tplc="1D989B1A" w:tentative="1">
      <w:start w:val="1"/>
      <w:numFmt w:val="bullet"/>
      <w:lvlText w:val=""/>
      <w:lvlJc w:val="left"/>
      <w:pPr>
        <w:ind w:left="5607" w:hanging="360"/>
      </w:pPr>
      <w:rPr>
        <w:rFonts w:ascii="Symbol" w:hAnsi="Symbol" w:hint="default"/>
      </w:rPr>
    </w:lvl>
    <w:lvl w:ilvl="7" w:tplc="B83C5622" w:tentative="1">
      <w:start w:val="1"/>
      <w:numFmt w:val="bullet"/>
      <w:lvlText w:val="o"/>
      <w:lvlJc w:val="left"/>
      <w:pPr>
        <w:ind w:left="6327" w:hanging="360"/>
      </w:pPr>
      <w:rPr>
        <w:rFonts w:ascii="Courier New" w:hAnsi="Courier New" w:cs="Courier New" w:hint="default"/>
      </w:rPr>
    </w:lvl>
    <w:lvl w:ilvl="8" w:tplc="B4606142" w:tentative="1">
      <w:start w:val="1"/>
      <w:numFmt w:val="bullet"/>
      <w:lvlText w:val=""/>
      <w:lvlJc w:val="left"/>
      <w:pPr>
        <w:ind w:left="7047" w:hanging="360"/>
      </w:pPr>
      <w:rPr>
        <w:rFonts w:ascii="Wingdings" w:hAnsi="Wingdings" w:hint="default"/>
      </w:rPr>
    </w:lvl>
  </w:abstractNum>
  <w:abstractNum w:abstractNumId="31">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nsid w:val="745658E9"/>
    <w:multiLevelType w:val="hybridMultilevel"/>
    <w:tmpl w:val="6F380FEC"/>
    <w:lvl w:ilvl="0" w:tplc="5CD6001C">
      <w:start w:val="1"/>
      <w:numFmt w:val="decimal"/>
      <w:lvlText w:val="%1."/>
      <w:lvlJc w:val="left"/>
      <w:pPr>
        <w:tabs>
          <w:tab w:val="num" w:pos="795"/>
        </w:tabs>
        <w:ind w:left="795" w:hanging="435"/>
      </w:pPr>
      <w:rPr>
        <w:rFonts w:hint="default"/>
      </w:rPr>
    </w:lvl>
    <w:lvl w:ilvl="1" w:tplc="7DC8E19C" w:tentative="1">
      <w:start w:val="1"/>
      <w:numFmt w:val="lowerLetter"/>
      <w:lvlText w:val="%2."/>
      <w:lvlJc w:val="left"/>
      <w:pPr>
        <w:tabs>
          <w:tab w:val="num" w:pos="1440"/>
        </w:tabs>
        <w:ind w:left="1440" w:hanging="360"/>
      </w:pPr>
    </w:lvl>
    <w:lvl w:ilvl="2" w:tplc="99B0787E" w:tentative="1">
      <w:start w:val="1"/>
      <w:numFmt w:val="lowerRoman"/>
      <w:lvlText w:val="%3."/>
      <w:lvlJc w:val="right"/>
      <w:pPr>
        <w:tabs>
          <w:tab w:val="num" w:pos="2160"/>
        </w:tabs>
        <w:ind w:left="2160" w:hanging="180"/>
      </w:pPr>
    </w:lvl>
    <w:lvl w:ilvl="3" w:tplc="DB2259E4" w:tentative="1">
      <w:start w:val="1"/>
      <w:numFmt w:val="decimal"/>
      <w:lvlText w:val="%4."/>
      <w:lvlJc w:val="left"/>
      <w:pPr>
        <w:tabs>
          <w:tab w:val="num" w:pos="2880"/>
        </w:tabs>
        <w:ind w:left="2880" w:hanging="360"/>
      </w:pPr>
    </w:lvl>
    <w:lvl w:ilvl="4" w:tplc="0A826AE2" w:tentative="1">
      <w:start w:val="1"/>
      <w:numFmt w:val="lowerLetter"/>
      <w:lvlText w:val="%5."/>
      <w:lvlJc w:val="left"/>
      <w:pPr>
        <w:tabs>
          <w:tab w:val="num" w:pos="3600"/>
        </w:tabs>
        <w:ind w:left="3600" w:hanging="360"/>
      </w:pPr>
    </w:lvl>
    <w:lvl w:ilvl="5" w:tplc="F2D8CD6C" w:tentative="1">
      <w:start w:val="1"/>
      <w:numFmt w:val="lowerRoman"/>
      <w:lvlText w:val="%6."/>
      <w:lvlJc w:val="right"/>
      <w:pPr>
        <w:tabs>
          <w:tab w:val="num" w:pos="4320"/>
        </w:tabs>
        <w:ind w:left="4320" w:hanging="180"/>
      </w:pPr>
    </w:lvl>
    <w:lvl w:ilvl="6" w:tplc="5060DEDA" w:tentative="1">
      <w:start w:val="1"/>
      <w:numFmt w:val="decimal"/>
      <w:lvlText w:val="%7."/>
      <w:lvlJc w:val="left"/>
      <w:pPr>
        <w:tabs>
          <w:tab w:val="num" w:pos="5040"/>
        </w:tabs>
        <w:ind w:left="5040" w:hanging="360"/>
      </w:pPr>
    </w:lvl>
    <w:lvl w:ilvl="7" w:tplc="D7A2E220" w:tentative="1">
      <w:start w:val="1"/>
      <w:numFmt w:val="lowerLetter"/>
      <w:lvlText w:val="%8."/>
      <w:lvlJc w:val="left"/>
      <w:pPr>
        <w:tabs>
          <w:tab w:val="num" w:pos="5760"/>
        </w:tabs>
        <w:ind w:left="5760" w:hanging="360"/>
      </w:pPr>
    </w:lvl>
    <w:lvl w:ilvl="8" w:tplc="7E48168C" w:tentative="1">
      <w:start w:val="1"/>
      <w:numFmt w:val="lowerRoman"/>
      <w:lvlText w:val="%9."/>
      <w:lvlJc w:val="right"/>
      <w:pPr>
        <w:tabs>
          <w:tab w:val="num" w:pos="6480"/>
        </w:tabs>
        <w:ind w:left="6480" w:hanging="180"/>
      </w:pPr>
    </w:lvl>
  </w:abstractNum>
  <w:abstractNum w:abstractNumId="33">
    <w:nsid w:val="75A74B48"/>
    <w:multiLevelType w:val="hybridMultilevel"/>
    <w:tmpl w:val="6890D6E0"/>
    <w:lvl w:ilvl="0" w:tplc="6E726DB0">
      <w:start w:val="1"/>
      <w:numFmt w:val="decimal"/>
      <w:lvlText w:val="%1)"/>
      <w:lvlJc w:val="left"/>
      <w:pPr>
        <w:ind w:left="1069" w:hanging="360"/>
      </w:pPr>
      <w:rPr>
        <w:rFonts w:hint="default"/>
      </w:rPr>
    </w:lvl>
    <w:lvl w:ilvl="1" w:tplc="5360FE50" w:tentative="1">
      <w:start w:val="1"/>
      <w:numFmt w:val="lowerLetter"/>
      <w:lvlText w:val="%2."/>
      <w:lvlJc w:val="left"/>
      <w:pPr>
        <w:ind w:left="1789" w:hanging="360"/>
      </w:pPr>
    </w:lvl>
    <w:lvl w:ilvl="2" w:tplc="0792CDB0" w:tentative="1">
      <w:start w:val="1"/>
      <w:numFmt w:val="lowerRoman"/>
      <w:lvlText w:val="%3."/>
      <w:lvlJc w:val="right"/>
      <w:pPr>
        <w:ind w:left="2509" w:hanging="180"/>
      </w:pPr>
    </w:lvl>
    <w:lvl w:ilvl="3" w:tplc="6A641CC2" w:tentative="1">
      <w:start w:val="1"/>
      <w:numFmt w:val="decimal"/>
      <w:lvlText w:val="%4."/>
      <w:lvlJc w:val="left"/>
      <w:pPr>
        <w:ind w:left="3229" w:hanging="360"/>
      </w:pPr>
    </w:lvl>
    <w:lvl w:ilvl="4" w:tplc="8DB61D3E" w:tentative="1">
      <w:start w:val="1"/>
      <w:numFmt w:val="lowerLetter"/>
      <w:lvlText w:val="%5."/>
      <w:lvlJc w:val="left"/>
      <w:pPr>
        <w:ind w:left="3949" w:hanging="360"/>
      </w:pPr>
    </w:lvl>
    <w:lvl w:ilvl="5" w:tplc="3940C874" w:tentative="1">
      <w:start w:val="1"/>
      <w:numFmt w:val="lowerRoman"/>
      <w:lvlText w:val="%6."/>
      <w:lvlJc w:val="right"/>
      <w:pPr>
        <w:ind w:left="4669" w:hanging="180"/>
      </w:pPr>
    </w:lvl>
    <w:lvl w:ilvl="6" w:tplc="8C728AAC" w:tentative="1">
      <w:start w:val="1"/>
      <w:numFmt w:val="decimal"/>
      <w:lvlText w:val="%7."/>
      <w:lvlJc w:val="left"/>
      <w:pPr>
        <w:ind w:left="5389" w:hanging="360"/>
      </w:pPr>
    </w:lvl>
    <w:lvl w:ilvl="7" w:tplc="89E6DB76" w:tentative="1">
      <w:start w:val="1"/>
      <w:numFmt w:val="lowerLetter"/>
      <w:lvlText w:val="%8."/>
      <w:lvlJc w:val="left"/>
      <w:pPr>
        <w:ind w:left="6109" w:hanging="360"/>
      </w:pPr>
    </w:lvl>
    <w:lvl w:ilvl="8" w:tplc="C900BF44" w:tentative="1">
      <w:start w:val="1"/>
      <w:numFmt w:val="lowerRoman"/>
      <w:lvlText w:val="%9."/>
      <w:lvlJc w:val="right"/>
      <w:pPr>
        <w:ind w:left="6829" w:hanging="180"/>
      </w:pPr>
    </w:lvl>
  </w:abstractNum>
  <w:abstractNum w:abstractNumId="34">
    <w:nsid w:val="7C396815"/>
    <w:multiLevelType w:val="multilevel"/>
    <w:tmpl w:val="7C3968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0"/>
  </w:num>
  <w:num w:numId="2">
    <w:abstractNumId w:val="28"/>
  </w:num>
  <w:num w:numId="3">
    <w:abstractNumId w:val="9"/>
  </w:num>
  <w:num w:numId="4">
    <w:abstractNumId w:val="19"/>
  </w:num>
  <w:num w:numId="5">
    <w:abstractNumId w:val="31"/>
  </w:num>
  <w:num w:numId="6">
    <w:abstractNumId w:val="24"/>
  </w:num>
  <w:num w:numId="7">
    <w:abstractNumId w:val="17"/>
  </w:num>
  <w:num w:numId="8">
    <w:abstractNumId w:val="25"/>
  </w:num>
  <w:num w:numId="9">
    <w:abstractNumId w:val="23"/>
  </w:num>
  <w:num w:numId="10">
    <w:abstractNumId w:val="33"/>
  </w:num>
  <w:num w:numId="11">
    <w:abstractNumId w:val="15"/>
  </w:num>
  <w:num w:numId="12">
    <w:abstractNumId w:val="8"/>
  </w:num>
  <w:num w:numId="13">
    <w:abstractNumId w:val="22"/>
  </w:num>
  <w:num w:numId="14">
    <w:abstractNumId w:val="11"/>
  </w:num>
  <w:num w:numId="15">
    <w:abstractNumId w:val="16"/>
  </w:num>
  <w:num w:numId="16">
    <w:abstractNumId w:val="12"/>
  </w:num>
  <w:num w:numId="17">
    <w:abstractNumId w:val="13"/>
  </w:num>
  <w:num w:numId="18">
    <w:abstractNumId w:val="30"/>
  </w:num>
  <w:num w:numId="19">
    <w:abstractNumId w:val="27"/>
  </w:num>
  <w:num w:numId="20">
    <w:abstractNumId w:val="32"/>
  </w:num>
  <w:num w:numId="21">
    <w:abstractNumId w:val="7"/>
  </w:num>
  <w:num w:numId="22">
    <w:abstractNumId w:val="20"/>
  </w:num>
  <w:num w:numId="23">
    <w:abstractNumId w:val="18"/>
  </w:num>
  <w:num w:numId="24">
    <w:abstractNumId w:val="5"/>
  </w:num>
  <w:num w:numId="25">
    <w:abstractNumId w:val="34"/>
  </w:num>
  <w:num w:numId="26">
    <w:abstractNumId w:val="26"/>
  </w:num>
  <w:num w:numId="27">
    <w:abstractNumId w:val="14"/>
  </w:num>
  <w:num w:numId="28">
    <w:abstractNumId w:val="29"/>
  </w:num>
  <w:num w:numId="29">
    <w:abstractNumId w:val="10"/>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7F5"/>
    <w:rsid w:val="006A042C"/>
    <w:rsid w:val="008727F5"/>
    <w:rsid w:val="00CB0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6CAC"/>
    <w:pPr>
      <w:widowControl w:val="0"/>
      <w:spacing w:after="200" w:line="276" w:lineRule="auto"/>
    </w:pPr>
    <w:rPr>
      <w:sz w:val="22"/>
      <w:szCs w:val="22"/>
      <w:lang w:val="en-US" w:eastAsia="en-US"/>
    </w:rPr>
  </w:style>
  <w:style w:type="paragraph" w:styleId="1">
    <w:name w:val="heading 1"/>
    <w:basedOn w:val="a0"/>
    <w:next w:val="a0"/>
    <w:link w:val="10"/>
    <w:uiPriority w:val="1"/>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0">
    <w:name w:val="heading 2"/>
    <w:basedOn w:val="a0"/>
    <w:next w:val="a0"/>
    <w:link w:val="22"/>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uiPriority w:val="9"/>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iPriority w:val="99"/>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1"/>
    <w:qFormat/>
    <w:rsid w:val="005509DA"/>
    <w:pPr>
      <w:ind w:left="720"/>
      <w:contextualSpacing/>
    </w:pPr>
  </w:style>
  <w:style w:type="paragraph" w:styleId="a7">
    <w:name w:val="header"/>
    <w:basedOn w:val="a0"/>
    <w:link w:val="a8"/>
    <w:uiPriority w:val="99"/>
    <w:unhideWhenUsed/>
    <w:rsid w:val="005509DA"/>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eastAsia="ru-RU"/>
    </w:rPr>
  </w:style>
  <w:style w:type="paragraph" w:styleId="afd">
    <w:name w:val="TOC Heading"/>
    <w:basedOn w:val="1"/>
    <w:next w:val="a0"/>
    <w:link w:val="afe"/>
    <w:uiPriority w:val="39"/>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DTP Body Text,body text,Основной текст Знак Знак,Основной текст Знак1,Основной текст отчета,Основной текст отчета Знак,Основной текст отчета Знак Знак Знак"/>
    <w:basedOn w:val="a0"/>
    <w:link w:val="aff6"/>
    <w:uiPriority w:val="1"/>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6">
    <w:name w:val="Основной текст Знак"/>
    <w:aliases w:val="DTP Body Text Знак,body text Знак,Основной текст Знак Знак Знак,Основной текст Знак1 Знак,Основной текст отчета Знак1,Основной текст отчета Знак Знак,Основной текст отчета Знак Знак Знак Знак"/>
    <w:link w:val="aff5"/>
    <w:uiPriority w:val="99"/>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rPr>
  </w:style>
  <w:style w:type="table" w:customStyle="1" w:styleId="TableNormal0">
    <w:name w:val="Table Normal_0"/>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27"/>
    <w:uiPriority w:val="99"/>
    <w:qFormat/>
    <w:rsid w:val="00853AFA"/>
    <w:rPr>
      <w:rFonts w:cs="Arial Unicode MS"/>
      <w:b/>
      <w:color w:val="000000"/>
      <w:sz w:val="72"/>
      <w:szCs w:val="72"/>
      <w:u w:color="000000"/>
    </w:rPr>
  </w:style>
  <w:style w:type="paragraph" w:customStyle="1" w:styleId="afff1">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2">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8">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3">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4">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5">
    <w:name w:val="Полужирный (Выделения)"/>
    <w:uiPriority w:val="99"/>
    <w:rsid w:val="00853AFA"/>
    <w:rPr>
      <w:b/>
      <w:bCs/>
    </w:rPr>
  </w:style>
  <w:style w:type="character" w:customStyle="1" w:styleId="afff6">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7">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8">
    <w:name w:val="Êóðñèâ (Âûäåëåíèÿ)"/>
    <w:uiPriority w:val="99"/>
    <w:rsid w:val="00853AFA"/>
    <w:rPr>
      <w:i/>
      <w:color w:val="000000"/>
      <w:w w:val="100"/>
    </w:rPr>
  </w:style>
  <w:style w:type="character" w:customStyle="1" w:styleId="afff9">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37">
    <w:name w:val="3"/>
    <w:basedOn w:val="12"/>
    <w:next w:val="12"/>
    <w:qFormat/>
    <w:rsid w:val="00853AFA"/>
    <w:pPr>
      <w:keepNext/>
      <w:keepLines/>
      <w:spacing w:before="480" w:after="120"/>
    </w:pPr>
    <w:rPr>
      <w:rFonts w:cs="Times New Roman"/>
      <w:b/>
      <w:sz w:val="72"/>
      <w:szCs w:val="72"/>
    </w:rPr>
  </w:style>
  <w:style w:type="character" w:styleId="afffa">
    <w:name w:val="FollowedHyperlink"/>
    <w:link w:val="1f0"/>
    <w:uiPriority w:val="99"/>
    <w:unhideWhenUsed/>
    <w:rsid w:val="00FF61C2"/>
    <w:rPr>
      <w:color w:val="954F72"/>
      <w:u w:val="single"/>
    </w:rPr>
  </w:style>
  <w:style w:type="character" w:styleId="afffb">
    <w:name w:val="Emphasis"/>
    <w:uiPriority w:val="20"/>
    <w:qFormat/>
    <w:rsid w:val="00FF61C2"/>
    <w:rPr>
      <w:rFonts w:ascii="Times New Roman" w:hAnsi="Times New Roman" w:cs="Times New Roman" w:hint="default"/>
      <w:i/>
      <w:iCs/>
    </w:rPr>
  </w:style>
  <w:style w:type="paragraph" w:styleId="38">
    <w:name w:val="Body Text Indent 3"/>
    <w:basedOn w:val="a0"/>
    <w:link w:val="39"/>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FF61C2"/>
    <w:rPr>
      <w:rFonts w:ascii="SLBookman Old Style Cyr" w:hAnsi="SLBookman Old Style Cyr"/>
      <w:sz w:val="24"/>
      <w:szCs w:val="24"/>
      <w:lang w:val="tt-RU" w:eastAsia="en-US"/>
    </w:rPr>
  </w:style>
  <w:style w:type="paragraph" w:styleId="afffc">
    <w:name w:val="No Spacing"/>
    <w:link w:val="afffd"/>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rPr>
  </w:style>
  <w:style w:type="character" w:customStyle="1" w:styleId="3a">
    <w:name w:val="Заголовок №3_"/>
    <w:link w:val="3b"/>
    <w:locked/>
    <w:rsid w:val="00FF61C2"/>
    <w:rPr>
      <w:b/>
      <w:spacing w:val="4"/>
      <w:sz w:val="19"/>
      <w:shd w:val="clear" w:color="auto" w:fill="FFFFFF"/>
    </w:rPr>
  </w:style>
  <w:style w:type="paragraph" w:customStyle="1" w:styleId="3b">
    <w:name w:val="Заголовок №3"/>
    <w:basedOn w:val="a0"/>
    <w:link w:val="3a"/>
    <w:rsid w:val="00FF61C2"/>
    <w:pPr>
      <w:shd w:val="clear" w:color="auto" w:fill="FFFFFF"/>
      <w:spacing w:after="0" w:line="457" w:lineRule="exact"/>
      <w:outlineLvl w:val="2"/>
    </w:pPr>
    <w:rPr>
      <w:b/>
      <w:spacing w:val="4"/>
      <w:sz w:val="19"/>
      <w:szCs w:val="20"/>
    </w:rPr>
  </w:style>
  <w:style w:type="character" w:customStyle="1" w:styleId="29">
    <w:name w:val="Основной текст (2)_"/>
    <w:link w:val="2a"/>
    <w:locked/>
    <w:rsid w:val="00FF61C2"/>
    <w:rPr>
      <w:i/>
      <w:sz w:val="17"/>
      <w:shd w:val="clear" w:color="auto" w:fill="FFFFFF"/>
    </w:rPr>
  </w:style>
  <w:style w:type="paragraph" w:customStyle="1" w:styleId="2a">
    <w:name w:val="Основной текст (2)"/>
    <w:basedOn w:val="a0"/>
    <w:link w:val="29"/>
    <w:rsid w:val="00FF61C2"/>
    <w:pPr>
      <w:shd w:val="clear" w:color="auto" w:fill="FFFFFF"/>
      <w:spacing w:before="240" w:after="240" w:line="212" w:lineRule="exact"/>
      <w:jc w:val="center"/>
    </w:pPr>
    <w:rPr>
      <w:i/>
      <w:sz w:val="17"/>
      <w:szCs w:val="20"/>
    </w:rPr>
  </w:style>
  <w:style w:type="character" w:customStyle="1" w:styleId="afffe">
    <w:name w:val="Основной текст_"/>
    <w:qFormat/>
    <w:locked/>
    <w:rsid w:val="00FF61C2"/>
    <w:rPr>
      <w:spacing w:val="3"/>
      <w:sz w:val="17"/>
      <w:shd w:val="clear" w:color="auto" w:fill="FFFFFF"/>
    </w:rPr>
  </w:style>
  <w:style w:type="character" w:customStyle="1" w:styleId="3c">
    <w:name w:val="Основной текст (3)_"/>
    <w:link w:val="3d"/>
    <w:locked/>
    <w:rsid w:val="00FF61C2"/>
    <w:rPr>
      <w:rFonts w:ascii="Arial" w:hAnsi="Arial" w:cs="Arial"/>
      <w:b/>
      <w:i/>
      <w:sz w:val="19"/>
      <w:shd w:val="clear" w:color="auto" w:fill="FFFFFF"/>
    </w:rPr>
  </w:style>
  <w:style w:type="paragraph" w:customStyle="1" w:styleId="3d">
    <w:name w:val="Основной текст (3)"/>
    <w:basedOn w:val="a0"/>
    <w:link w:val="3c"/>
    <w:rsid w:val="00FF61C2"/>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locked/>
    <w:rsid w:val="00FF61C2"/>
    <w:rPr>
      <w:b/>
      <w:spacing w:val="4"/>
      <w:sz w:val="19"/>
      <w:shd w:val="clear" w:color="auto" w:fill="FFFFFF"/>
    </w:rPr>
  </w:style>
  <w:style w:type="paragraph" w:customStyle="1" w:styleId="3f">
    <w:name w:val="Колонтитул (3)"/>
    <w:basedOn w:val="a0"/>
    <w:link w:val="3e"/>
    <w:rsid w:val="00FF61C2"/>
    <w:pPr>
      <w:shd w:val="clear" w:color="auto" w:fill="FFFFFF"/>
      <w:spacing w:after="0" w:line="240" w:lineRule="atLeast"/>
    </w:pPr>
    <w:rPr>
      <w:b/>
      <w:spacing w:val="4"/>
      <w:sz w:val="19"/>
      <w:szCs w:val="20"/>
    </w:rPr>
  </w:style>
  <w:style w:type="character" w:customStyle="1" w:styleId="2b">
    <w:name w:val="Заголовок №2_"/>
    <w:link w:val="2c"/>
    <w:locked/>
    <w:rsid w:val="00FF61C2"/>
    <w:rPr>
      <w:b/>
      <w:spacing w:val="3"/>
      <w:shd w:val="clear" w:color="auto" w:fill="FFFFFF"/>
    </w:rPr>
  </w:style>
  <w:style w:type="paragraph" w:customStyle="1" w:styleId="2c">
    <w:name w:val="Заголовок №2"/>
    <w:basedOn w:val="a0"/>
    <w:link w:val="2b"/>
    <w:rsid w:val="00FF61C2"/>
    <w:pPr>
      <w:shd w:val="clear" w:color="auto" w:fill="FFFFFF"/>
      <w:spacing w:before="180" w:after="300" w:line="240" w:lineRule="atLeast"/>
      <w:jc w:val="center"/>
      <w:outlineLvl w:val="1"/>
    </w:pPr>
    <w:rPr>
      <w:b/>
      <w:spacing w:val="3"/>
      <w:sz w:val="20"/>
      <w:szCs w:val="20"/>
    </w:rPr>
  </w:style>
  <w:style w:type="character" w:customStyle="1" w:styleId="2d">
    <w:name w:val="Колонтитул (2)_"/>
    <w:link w:val="2e"/>
    <w:locked/>
    <w:rsid w:val="00FF61C2"/>
    <w:rPr>
      <w:b/>
      <w:spacing w:val="-2"/>
      <w:sz w:val="15"/>
      <w:shd w:val="clear" w:color="auto" w:fill="FFFFFF"/>
    </w:rPr>
  </w:style>
  <w:style w:type="paragraph" w:customStyle="1" w:styleId="2e">
    <w:name w:val="Колонтитул (2)"/>
    <w:basedOn w:val="a0"/>
    <w:link w:val="2d"/>
    <w:rsid w:val="00FF61C2"/>
    <w:pPr>
      <w:shd w:val="clear" w:color="auto" w:fill="FFFFFF"/>
      <w:spacing w:after="0" w:line="240" w:lineRule="atLeast"/>
      <w:jc w:val="center"/>
    </w:pPr>
    <w:rPr>
      <w:b/>
      <w:spacing w:val="-2"/>
      <w:sz w:val="15"/>
      <w:szCs w:val="20"/>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rPr>
  </w:style>
  <w:style w:type="character" w:customStyle="1" w:styleId="affff">
    <w:name w:val="Колонтитул_"/>
    <w:link w:val="affff0"/>
    <w:locked/>
    <w:rsid w:val="00FF61C2"/>
    <w:rPr>
      <w:i/>
      <w:spacing w:val="1"/>
      <w:sz w:val="17"/>
      <w:shd w:val="clear" w:color="auto" w:fill="FFFFFF"/>
    </w:rPr>
  </w:style>
  <w:style w:type="paragraph" w:customStyle="1" w:styleId="affff0">
    <w:name w:val="Колонтитул"/>
    <w:basedOn w:val="a0"/>
    <w:link w:val="affff"/>
    <w:qFormat/>
    <w:rsid w:val="00FF61C2"/>
    <w:pPr>
      <w:shd w:val="clear" w:color="auto" w:fill="FFFFFF"/>
      <w:spacing w:after="0" w:line="240" w:lineRule="atLeast"/>
    </w:pPr>
    <w:rPr>
      <w:i/>
      <w:spacing w:val="1"/>
      <w:sz w:val="17"/>
      <w:szCs w:val="20"/>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1"/>
    <w:locked/>
    <w:rsid w:val="00FF61C2"/>
    <w:rPr>
      <w:rFonts w:ascii="Bookman Old Style" w:hAnsi="Bookman Old Style"/>
      <w:b/>
      <w:bCs/>
      <w:sz w:val="18"/>
      <w:szCs w:val="18"/>
      <w:shd w:val="clear" w:color="auto" w:fill="FFFFFF"/>
    </w:rPr>
  </w:style>
  <w:style w:type="paragraph" w:customStyle="1" w:styleId="affff1">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2">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3">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
    <w:name w:val="Основной текст (2) + Не курсив"/>
    <w:aliases w:val="Интервал 0 pt"/>
    <w:rsid w:val="00FF61C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Интервал 0 pt12,Полужирный"/>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5 pt6,7,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Интервал 0 pt7,Курсив"/>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Интервал 0 pt5,Курсив2"/>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Интервал 0 pt3,Не курсив,Полужирный1"/>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Интервал 0 pt1,Курсив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6">
    <w:name w:val="Strong"/>
    <w:uiPriority w:val="22"/>
    <w:qFormat/>
    <w:rsid w:val="00FF61C2"/>
    <w:rPr>
      <w:b/>
      <w:bCs/>
    </w:rPr>
  </w:style>
  <w:style w:type="character" w:customStyle="1" w:styleId="fontstyle21">
    <w:name w:val="fontstyle21"/>
    <w:rsid w:val="00FF61C2"/>
    <w:rPr>
      <w:rFonts w:ascii="HiddenHorzOCR-Identity-H" w:hAnsi="HiddenHorzOCR-Identity-H" w:hint="default"/>
      <w:b w:val="0"/>
      <w:bCs w:val="0"/>
      <w:i w:val="0"/>
      <w:iCs w:val="0"/>
      <w:color w:val="000000"/>
      <w:sz w:val="22"/>
      <w:szCs w:val="22"/>
    </w:rPr>
  </w:style>
  <w:style w:type="character" w:customStyle="1" w:styleId="afffd">
    <w:name w:val="Без интервала Знак"/>
    <w:link w:val="afffc"/>
    <w:uiPriority w:val="1"/>
    <w:locked/>
    <w:rsid w:val="00FF61C2"/>
    <w:rPr>
      <w:rFonts w:ascii="Times New Roman" w:eastAsia="Times New Roman" w:hAnsi="Times New Roman"/>
      <w:sz w:val="24"/>
      <w:szCs w:val="24"/>
      <w:lang w:bidi="ar-SA"/>
    </w:rPr>
  </w:style>
  <w:style w:type="paragraph" w:customStyle="1" w:styleId="affff7">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0">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2">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3">
    <w:name w:val="Основной текст 2 Знак"/>
    <w:uiPriority w:val="99"/>
    <w:rsid w:val="0011416D"/>
  </w:style>
  <w:style w:type="character" w:styleId="affff8">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9">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a">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b">
    <w:name w:val="Заголовок таблицы"/>
    <w:basedOn w:val="affffa"/>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4">
    <w:name w:val="Body Text 2"/>
    <w:basedOn w:val="a0"/>
    <w:link w:val="212"/>
    <w:uiPriority w:val="99"/>
    <w:rsid w:val="0011416D"/>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4"/>
    <w:uiPriority w:val="99"/>
    <w:rsid w:val="0011416D"/>
    <w:rPr>
      <w:rFonts w:ascii="Times New Roman" w:eastAsia="Times New Roman" w:hAnsi="Times New Roman"/>
      <w:sz w:val="24"/>
      <w:szCs w:val="24"/>
    </w:rPr>
  </w:style>
  <w:style w:type="paragraph" w:styleId="affffc">
    <w:name w:val="Body Text Indent"/>
    <w:basedOn w:val="a0"/>
    <w:link w:val="affffd"/>
    <w:uiPriority w:val="99"/>
    <w:rsid w:val="0011416D"/>
    <w:pPr>
      <w:widowControl/>
      <w:spacing w:after="120" w:line="240" w:lineRule="auto"/>
      <w:ind w:left="283"/>
    </w:pPr>
    <w:rPr>
      <w:rFonts w:ascii="Times New Roman" w:eastAsia="Times New Roman" w:hAnsi="Times New Roman"/>
      <w:sz w:val="24"/>
      <w:szCs w:val="24"/>
    </w:rPr>
  </w:style>
  <w:style w:type="character" w:customStyle="1" w:styleId="affffd">
    <w:name w:val="Основной текст с отступом Знак"/>
    <w:link w:val="affffc"/>
    <w:uiPriority w:val="99"/>
    <w:rsid w:val="0011416D"/>
    <w:rPr>
      <w:rFonts w:ascii="Times New Roman" w:eastAsia="Times New Roman" w:hAnsi="Times New Roman"/>
      <w:sz w:val="24"/>
      <w:szCs w:val="24"/>
    </w:rPr>
  </w:style>
  <w:style w:type="character" w:customStyle="1" w:styleId="blk">
    <w:name w:val="blk"/>
    <w:rsid w:val="0011416D"/>
  </w:style>
  <w:style w:type="character" w:customStyle="1" w:styleId="nobr">
    <w:name w:val="nobr"/>
    <w:rsid w:val="0011416D"/>
  </w:style>
  <w:style w:type="paragraph" w:styleId="2f5">
    <w:name w:val="Body Text Indent 2"/>
    <w:basedOn w:val="a0"/>
    <w:link w:val="2f6"/>
    <w:uiPriority w:val="99"/>
    <w:qFormat/>
    <w:rsid w:val="0011416D"/>
    <w:pPr>
      <w:widowControl/>
      <w:spacing w:after="120" w:line="480" w:lineRule="auto"/>
      <w:ind w:left="283"/>
    </w:pPr>
    <w:rPr>
      <w:rFonts w:ascii="Times New Roman" w:eastAsia="Times New Roman" w:hAnsi="Times New Roman"/>
      <w:sz w:val="24"/>
      <w:szCs w:val="24"/>
    </w:rPr>
  </w:style>
  <w:style w:type="character" w:customStyle="1" w:styleId="2f6">
    <w:name w:val="Основной текст с отступом 2 Знак"/>
    <w:link w:val="2f5"/>
    <w:uiPriority w:val="99"/>
    <w:qFormat/>
    <w:rsid w:val="0011416D"/>
    <w:rPr>
      <w:rFonts w:ascii="Times New Roman" w:eastAsia="Times New Roman" w:hAnsi="Times New Roman"/>
      <w:sz w:val="24"/>
      <w:szCs w:val="24"/>
    </w:rPr>
  </w:style>
  <w:style w:type="paragraph" w:styleId="affffe">
    <w:name w:val="Plain Text"/>
    <w:basedOn w:val="a0"/>
    <w:link w:val="afffff"/>
    <w:uiPriority w:val="99"/>
    <w:rsid w:val="0011416D"/>
    <w:pPr>
      <w:widowControl/>
      <w:spacing w:after="0" w:line="240" w:lineRule="auto"/>
    </w:pPr>
    <w:rPr>
      <w:rFonts w:ascii="Courier New" w:eastAsia="Times New Roman" w:hAnsi="Courier New"/>
      <w:sz w:val="20"/>
      <w:szCs w:val="20"/>
    </w:rPr>
  </w:style>
  <w:style w:type="character" w:customStyle="1" w:styleId="afffff">
    <w:name w:val="Текст Знак"/>
    <w:link w:val="affffe"/>
    <w:uiPriority w:val="99"/>
    <w:rsid w:val="0011416D"/>
    <w:rPr>
      <w:rFonts w:ascii="Courier New" w:eastAsia="Times New Roman" w:hAnsi="Courier New"/>
    </w:rPr>
  </w:style>
  <w:style w:type="paragraph" w:styleId="3f1">
    <w:name w:val="Body Text 3"/>
    <w:basedOn w:val="a0"/>
    <w:link w:val="3f2"/>
    <w:uiPriority w:val="99"/>
    <w:rsid w:val="0011416D"/>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0">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7">
    <w:name w:val="Обычный2"/>
    <w:rsid w:val="0011416D"/>
    <w:rPr>
      <w:rFonts w:ascii="Times New Roman" w:eastAsia="Times New Roman" w:hAnsi="Times New Roman"/>
      <w:sz w:val="24"/>
    </w:rPr>
  </w:style>
  <w:style w:type="paragraph" w:customStyle="1" w:styleId="322">
    <w:name w:val="Основной текст с отступом 32"/>
    <w:basedOn w:val="2f7"/>
    <w:rsid w:val="0011416D"/>
    <w:pPr>
      <w:ind w:firstLine="709"/>
      <w:jc w:val="both"/>
    </w:pPr>
    <w:rPr>
      <w:sz w:val="28"/>
    </w:rPr>
  </w:style>
  <w:style w:type="paragraph" w:customStyle="1" w:styleId="2f8">
    <w:name w:val="Текст сноски2"/>
    <w:basedOn w:val="2f7"/>
    <w:rsid w:val="0011416D"/>
    <w:rPr>
      <w:sz w:val="20"/>
    </w:rPr>
  </w:style>
  <w:style w:type="character" w:customStyle="1" w:styleId="2f9">
    <w:name w:val="Знак сноски2"/>
    <w:rsid w:val="0011416D"/>
    <w:rPr>
      <w:vertAlign w:val="superscript"/>
    </w:rPr>
  </w:style>
  <w:style w:type="paragraph" w:customStyle="1" w:styleId="2fa">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11416D"/>
    <w:rPr>
      <w:rFonts w:ascii="Times New Roman" w:eastAsia="Times New Roman" w:hAnsi="Times New Roman"/>
      <w:sz w:val="24"/>
    </w:rPr>
  </w:style>
  <w:style w:type="paragraph" w:customStyle="1" w:styleId="330">
    <w:name w:val="Основной текст с отступом 33"/>
    <w:basedOn w:val="3f3"/>
    <w:rsid w:val="0011416D"/>
    <w:pPr>
      <w:ind w:firstLine="709"/>
      <w:jc w:val="both"/>
    </w:pPr>
    <w:rPr>
      <w:sz w:val="28"/>
    </w:rPr>
  </w:style>
  <w:style w:type="paragraph" w:customStyle="1" w:styleId="3f4">
    <w:name w:val="Текст сноски3"/>
    <w:basedOn w:val="3f3"/>
    <w:rsid w:val="0011416D"/>
    <w:rPr>
      <w:sz w:val="20"/>
    </w:rPr>
  </w:style>
  <w:style w:type="character" w:customStyle="1" w:styleId="3f5">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basedOn w:val="a0"/>
    <w:link w:val="afffa"/>
    <w:uiPriority w:val="99"/>
    <w:rsid w:val="00D63963"/>
    <w:pPr>
      <w:widowControl/>
      <w:spacing w:after="160" w:line="264" w:lineRule="auto"/>
    </w:pPr>
    <w:rPr>
      <w:color w:val="954F72"/>
      <w:sz w:val="20"/>
      <w:szCs w:val="20"/>
      <w:u w:val="single"/>
    </w:rPr>
  </w:style>
  <w:style w:type="paragraph" w:customStyle="1" w:styleId="2fb">
    <w:name w:val="Заголовок №2 + Полужирный;Не курсив"/>
    <w:basedOn w:val="a0"/>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1">
    <w:name w:val="Основной текст + Полужирный"/>
    <w:basedOn w:val="2fc"/>
    <w:rsid w:val="00D63963"/>
    <w:rPr>
      <w:b/>
      <w:highlight w:val="white"/>
    </w:rPr>
  </w:style>
  <w:style w:type="paragraph" w:customStyle="1" w:styleId="2fc">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d">
    <w:name w:val="Неразрешенное упоминание2"/>
    <w:basedOn w:val="a0"/>
    <w:link w:val="3f6"/>
    <w:rsid w:val="00D63963"/>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d"/>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7">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uiPriority w:val="39"/>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1373,bqiaagaaeyqcaaagiaiaaapebaaabdieaaaaaaaaaaaaaaaaaaaaaaaaaaaaaaaaaaaaaaaaaaaaaaaaaaaaaaaaaaaaaaaaaaaaaaaaaaaaaaaaaaaaaaaaaaaaaaaaaaaaaaaaaaaaaaaaaaaaaaaaaaaaaaaaaaaaaaaaaaaaaaaaaaaaaaaaaaaaaaaaaaaaaaaaaaaaaaaaaaaaaaaaaaaaaaaaaaaaaaaa,docy,v5"/>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2">
    <w:name w:val="Перечень Знак"/>
    <w:qFormat/>
    <w:locked/>
    <w:rsid w:val="00D5477C"/>
    <w:rPr>
      <w:rFonts w:ascii="Times New Roman" w:hAnsi="Times New Roman"/>
      <w:sz w:val="28"/>
      <w:u w:val="none" w:color="000000"/>
    </w:rPr>
  </w:style>
  <w:style w:type="character" w:customStyle="1" w:styleId="afffff3">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9">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4">
    <w:name w:val="Ссылка указателя"/>
    <w:qFormat/>
    <w:rsid w:val="00D5477C"/>
  </w:style>
  <w:style w:type="paragraph" w:styleId="afffff5">
    <w:name w:val="caption"/>
    <w:basedOn w:val="a0"/>
    <w:uiPriority w:val="35"/>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6">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5"/>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3"/>
      </w:numPr>
    </w:pPr>
  </w:style>
  <w:style w:type="numbering" w:customStyle="1" w:styleId="210">
    <w:name w:val="Текущий список21"/>
    <w:uiPriority w:val="99"/>
    <w:rsid w:val="00517973"/>
    <w:pPr>
      <w:numPr>
        <w:numId w:val="4"/>
      </w:numPr>
    </w:pPr>
  </w:style>
  <w:style w:type="numbering" w:customStyle="1" w:styleId="31">
    <w:name w:val="Текущий список31"/>
    <w:uiPriority w:val="99"/>
    <w:rsid w:val="00517973"/>
    <w:pPr>
      <w:numPr>
        <w:numId w:val="5"/>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rPr>
  </w:style>
  <w:style w:type="paragraph" w:customStyle="1" w:styleId="2fe">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afffff7"/>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7">
    <w:name w:val="Light Shading"/>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8">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
    <w:name w:val="Основной текст (2) + Курсив"/>
    <w:rsid w:val="00A303F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27">
    <w:name w:val="2"/>
    <w:basedOn w:val="a0"/>
    <w:next w:val="a0"/>
    <w:link w:val="afff0"/>
    <w:uiPriority w:val="99"/>
    <w:qFormat/>
    <w:rsid w:val="00E85457"/>
    <w:pPr>
      <w:widowControl/>
      <w:spacing w:before="240" w:after="60"/>
      <w:jc w:val="center"/>
      <w:outlineLvl w:val="0"/>
    </w:pPr>
    <w:rPr>
      <w:b/>
      <w:color w:val="000000"/>
      <w:sz w:val="72"/>
      <w:szCs w:val="72"/>
      <w:u w:color="000000"/>
    </w:rPr>
  </w:style>
  <w:style w:type="paragraph" w:customStyle="1" w:styleId="afffff9">
    <w:name w:val="[Без стиля]"/>
    <w:rsid w:val="009F74FF"/>
    <w:pPr>
      <w:autoSpaceDE w:val="0"/>
      <w:autoSpaceDN w:val="0"/>
      <w:adjustRightInd w:val="0"/>
      <w:spacing w:line="288" w:lineRule="auto"/>
      <w:textAlignment w:val="center"/>
    </w:pPr>
    <w:rPr>
      <w:rFonts w:ascii="TimesNewRomanPSMT" w:hAnsi="TimesNewRomanPSMT" w:cs="TimesNewRomanPSMT"/>
      <w:color w:val="000000"/>
      <w:sz w:val="24"/>
      <w:szCs w:val="24"/>
      <w:lang w:eastAsia="en-US"/>
    </w:rPr>
  </w:style>
  <w:style w:type="paragraph" w:customStyle="1" w:styleId="1ff7">
    <w:name w:val="заголовок 1"/>
    <w:basedOn w:val="a0"/>
    <w:next w:val="a0"/>
    <w:uiPriority w:val="99"/>
    <w:rsid w:val="009F74FF"/>
    <w:pPr>
      <w:keepNext/>
      <w:widowControl/>
      <w:autoSpaceDE w:val="0"/>
      <w:autoSpaceDN w:val="0"/>
      <w:adjustRightInd w:val="0"/>
      <w:spacing w:after="0" w:line="340" w:lineRule="atLeast"/>
      <w:jc w:val="center"/>
      <w:textAlignment w:val="center"/>
    </w:pPr>
    <w:rPr>
      <w:rFonts w:ascii="Komi SchoolBook" w:hAnsi="Komi SchoolBook" w:cs="Komi SchoolBook"/>
      <w:b/>
      <w:bCs/>
      <w:color w:val="000000"/>
      <w:sz w:val="30"/>
      <w:szCs w:val="30"/>
      <w:lang w:val="ru-RU"/>
    </w:rPr>
  </w:style>
  <w:style w:type="paragraph" w:customStyle="1" w:styleId="2ff0">
    <w:name w:val="заголовок 2"/>
    <w:basedOn w:val="afffff9"/>
    <w:uiPriority w:val="99"/>
    <w:rsid w:val="009F74FF"/>
    <w:pPr>
      <w:jc w:val="center"/>
    </w:pPr>
    <w:rPr>
      <w:rFonts w:ascii="Komi SchoolBook" w:hAnsi="Komi SchoolBook" w:cs="Komi SchoolBook"/>
      <w:b/>
      <w:bCs/>
    </w:rPr>
  </w:style>
  <w:style w:type="paragraph" w:customStyle="1" w:styleId="afffffa">
    <w:name w:val="список"/>
    <w:basedOn w:val="afffff9"/>
    <w:uiPriority w:val="99"/>
    <w:rsid w:val="009F74FF"/>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9F74FF"/>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9F74FF"/>
    <w:pPr>
      <w:spacing w:line="200" w:lineRule="atLeast"/>
      <w:jc w:val="center"/>
    </w:pPr>
    <w:rPr>
      <w:rFonts w:ascii="Komi SchoolBook" w:hAnsi="Komi SchoolBook" w:cs="Komi SchoolBook"/>
      <w:i/>
      <w:iCs/>
      <w:sz w:val="18"/>
      <w:szCs w:val="18"/>
    </w:rPr>
  </w:style>
  <w:style w:type="paragraph" w:customStyle="1" w:styleId="c43">
    <w:name w:val="c4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9F74FF"/>
  </w:style>
  <w:style w:type="character" w:customStyle="1" w:styleId="c5">
    <w:name w:val="c5"/>
    <w:rsid w:val="009F74FF"/>
  </w:style>
  <w:style w:type="paragraph" w:customStyle="1" w:styleId="c83">
    <w:name w:val="c8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9F74FF"/>
  </w:style>
  <w:style w:type="paragraph" w:customStyle="1" w:styleId="c22">
    <w:name w:val="c22"/>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675D86"/>
  </w:style>
  <w:style w:type="paragraph" w:customStyle="1" w:styleId="3fc">
    <w:name w:val="Стиль3"/>
    <w:basedOn w:val="a0"/>
    <w:link w:val="314"/>
    <w:qFormat/>
    <w:rsid w:val="00675D86"/>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675D86"/>
    <w:rPr>
      <w:rFonts w:ascii="Times New Roman" w:eastAsia="SchoolBookSanPin" w:hAnsi="Times New Roman"/>
      <w:bCs/>
      <w:sz w:val="28"/>
      <w:szCs w:val="28"/>
      <w:lang w:eastAsia="en-US"/>
    </w:rPr>
  </w:style>
  <w:style w:type="numbering" w:customStyle="1" w:styleId="323">
    <w:name w:val="Нет списка32"/>
    <w:next w:val="a3"/>
    <w:uiPriority w:val="99"/>
    <w:semiHidden/>
    <w:unhideWhenUsed/>
    <w:rsid w:val="002B1628"/>
  </w:style>
  <w:style w:type="paragraph" w:styleId="afffffb">
    <w:name w:val="Normal Indent"/>
    <w:basedOn w:val="a0"/>
    <w:uiPriority w:val="99"/>
    <w:unhideWhenUsed/>
    <w:rsid w:val="002B1628"/>
    <w:pPr>
      <w:widowControl/>
      <w:ind w:left="720"/>
    </w:pPr>
    <w:rPr>
      <w:rFonts w:asciiTheme="minorHAnsi" w:eastAsiaTheme="minorEastAsia" w:hAnsiTheme="minorHAnsi" w:cstheme="minorBidi"/>
      <w:lang w:val="ru-RU" w:eastAsia="ru-RU"/>
    </w:rPr>
  </w:style>
  <w:style w:type="table" w:customStyle="1" w:styleId="104">
    <w:name w:val="Сетка таблицы10"/>
    <w:basedOn w:val="a2"/>
    <w:next w:val="aff"/>
    <w:uiPriority w:val="59"/>
    <w:rsid w:val="002B1628"/>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284112"/>
  </w:style>
  <w:style w:type="table" w:customStyle="1" w:styleId="TableNormal5">
    <w:name w:val="Table Normal5"/>
    <w:uiPriority w:val="2"/>
    <w:semiHidden/>
    <w:unhideWhenUsed/>
    <w:qFormat/>
    <w:rsid w:val="0028411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6CAC"/>
    <w:pPr>
      <w:widowControl w:val="0"/>
      <w:spacing w:after="200" w:line="276" w:lineRule="auto"/>
    </w:pPr>
    <w:rPr>
      <w:sz w:val="22"/>
      <w:szCs w:val="22"/>
      <w:lang w:val="en-US" w:eastAsia="en-US"/>
    </w:rPr>
  </w:style>
  <w:style w:type="paragraph" w:styleId="1">
    <w:name w:val="heading 1"/>
    <w:basedOn w:val="a0"/>
    <w:next w:val="a0"/>
    <w:link w:val="10"/>
    <w:uiPriority w:val="1"/>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0">
    <w:name w:val="heading 2"/>
    <w:basedOn w:val="a0"/>
    <w:next w:val="a0"/>
    <w:link w:val="22"/>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uiPriority w:val="9"/>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iPriority w:val="99"/>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1"/>
    <w:qFormat/>
    <w:rsid w:val="005509DA"/>
    <w:pPr>
      <w:ind w:left="720"/>
      <w:contextualSpacing/>
    </w:pPr>
  </w:style>
  <w:style w:type="paragraph" w:styleId="a7">
    <w:name w:val="header"/>
    <w:basedOn w:val="a0"/>
    <w:link w:val="a8"/>
    <w:uiPriority w:val="99"/>
    <w:unhideWhenUsed/>
    <w:rsid w:val="005509DA"/>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eastAsia="ru-RU"/>
    </w:rPr>
  </w:style>
  <w:style w:type="paragraph" w:styleId="afd">
    <w:name w:val="TOC Heading"/>
    <w:basedOn w:val="1"/>
    <w:next w:val="a0"/>
    <w:link w:val="afe"/>
    <w:uiPriority w:val="39"/>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DTP Body Text,body text,Основной текст Знак Знак,Основной текст Знак1,Основной текст отчета,Основной текст отчета Знак,Основной текст отчета Знак Знак Знак"/>
    <w:basedOn w:val="a0"/>
    <w:link w:val="aff6"/>
    <w:uiPriority w:val="1"/>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6">
    <w:name w:val="Основной текст Знак"/>
    <w:aliases w:val="DTP Body Text Знак,body text Знак,Основной текст Знак Знак Знак,Основной текст Знак1 Знак,Основной текст отчета Знак1,Основной текст отчета Знак Знак,Основной текст отчета Знак Знак Знак Знак"/>
    <w:link w:val="aff5"/>
    <w:uiPriority w:val="99"/>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rPr>
  </w:style>
  <w:style w:type="table" w:customStyle="1" w:styleId="TableNormal0">
    <w:name w:val="Table Normal_0"/>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27"/>
    <w:uiPriority w:val="99"/>
    <w:qFormat/>
    <w:rsid w:val="00853AFA"/>
    <w:rPr>
      <w:rFonts w:cs="Arial Unicode MS"/>
      <w:b/>
      <w:color w:val="000000"/>
      <w:sz w:val="72"/>
      <w:szCs w:val="72"/>
      <w:u w:color="000000"/>
    </w:rPr>
  </w:style>
  <w:style w:type="paragraph" w:customStyle="1" w:styleId="afff1">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2">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8">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3">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4">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5">
    <w:name w:val="Полужирный (Выделения)"/>
    <w:uiPriority w:val="99"/>
    <w:rsid w:val="00853AFA"/>
    <w:rPr>
      <w:b/>
      <w:bCs/>
    </w:rPr>
  </w:style>
  <w:style w:type="character" w:customStyle="1" w:styleId="afff6">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7">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8">
    <w:name w:val="Êóðñèâ (Âûäåëåíèÿ)"/>
    <w:uiPriority w:val="99"/>
    <w:rsid w:val="00853AFA"/>
    <w:rPr>
      <w:i/>
      <w:color w:val="000000"/>
      <w:w w:val="100"/>
    </w:rPr>
  </w:style>
  <w:style w:type="character" w:customStyle="1" w:styleId="afff9">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37">
    <w:name w:val="3"/>
    <w:basedOn w:val="12"/>
    <w:next w:val="12"/>
    <w:qFormat/>
    <w:rsid w:val="00853AFA"/>
    <w:pPr>
      <w:keepNext/>
      <w:keepLines/>
      <w:spacing w:before="480" w:after="120"/>
    </w:pPr>
    <w:rPr>
      <w:rFonts w:cs="Times New Roman"/>
      <w:b/>
      <w:sz w:val="72"/>
      <w:szCs w:val="72"/>
    </w:rPr>
  </w:style>
  <w:style w:type="character" w:styleId="afffa">
    <w:name w:val="FollowedHyperlink"/>
    <w:link w:val="1f0"/>
    <w:uiPriority w:val="99"/>
    <w:unhideWhenUsed/>
    <w:rsid w:val="00FF61C2"/>
    <w:rPr>
      <w:color w:val="954F72"/>
      <w:u w:val="single"/>
    </w:rPr>
  </w:style>
  <w:style w:type="character" w:styleId="afffb">
    <w:name w:val="Emphasis"/>
    <w:uiPriority w:val="20"/>
    <w:qFormat/>
    <w:rsid w:val="00FF61C2"/>
    <w:rPr>
      <w:rFonts w:ascii="Times New Roman" w:hAnsi="Times New Roman" w:cs="Times New Roman" w:hint="default"/>
      <w:i/>
      <w:iCs/>
    </w:rPr>
  </w:style>
  <w:style w:type="paragraph" w:styleId="38">
    <w:name w:val="Body Text Indent 3"/>
    <w:basedOn w:val="a0"/>
    <w:link w:val="39"/>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FF61C2"/>
    <w:rPr>
      <w:rFonts w:ascii="SLBookman Old Style Cyr" w:hAnsi="SLBookman Old Style Cyr"/>
      <w:sz w:val="24"/>
      <w:szCs w:val="24"/>
      <w:lang w:val="tt-RU" w:eastAsia="en-US"/>
    </w:rPr>
  </w:style>
  <w:style w:type="paragraph" w:styleId="afffc">
    <w:name w:val="No Spacing"/>
    <w:link w:val="afffd"/>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rPr>
  </w:style>
  <w:style w:type="character" w:customStyle="1" w:styleId="3a">
    <w:name w:val="Заголовок №3_"/>
    <w:link w:val="3b"/>
    <w:locked/>
    <w:rsid w:val="00FF61C2"/>
    <w:rPr>
      <w:b/>
      <w:spacing w:val="4"/>
      <w:sz w:val="19"/>
      <w:shd w:val="clear" w:color="auto" w:fill="FFFFFF"/>
    </w:rPr>
  </w:style>
  <w:style w:type="paragraph" w:customStyle="1" w:styleId="3b">
    <w:name w:val="Заголовок №3"/>
    <w:basedOn w:val="a0"/>
    <w:link w:val="3a"/>
    <w:rsid w:val="00FF61C2"/>
    <w:pPr>
      <w:shd w:val="clear" w:color="auto" w:fill="FFFFFF"/>
      <w:spacing w:after="0" w:line="457" w:lineRule="exact"/>
      <w:outlineLvl w:val="2"/>
    </w:pPr>
    <w:rPr>
      <w:b/>
      <w:spacing w:val="4"/>
      <w:sz w:val="19"/>
      <w:szCs w:val="20"/>
    </w:rPr>
  </w:style>
  <w:style w:type="character" w:customStyle="1" w:styleId="29">
    <w:name w:val="Основной текст (2)_"/>
    <w:link w:val="2a"/>
    <w:locked/>
    <w:rsid w:val="00FF61C2"/>
    <w:rPr>
      <w:i/>
      <w:sz w:val="17"/>
      <w:shd w:val="clear" w:color="auto" w:fill="FFFFFF"/>
    </w:rPr>
  </w:style>
  <w:style w:type="paragraph" w:customStyle="1" w:styleId="2a">
    <w:name w:val="Основной текст (2)"/>
    <w:basedOn w:val="a0"/>
    <w:link w:val="29"/>
    <w:rsid w:val="00FF61C2"/>
    <w:pPr>
      <w:shd w:val="clear" w:color="auto" w:fill="FFFFFF"/>
      <w:spacing w:before="240" w:after="240" w:line="212" w:lineRule="exact"/>
      <w:jc w:val="center"/>
    </w:pPr>
    <w:rPr>
      <w:i/>
      <w:sz w:val="17"/>
      <w:szCs w:val="20"/>
    </w:rPr>
  </w:style>
  <w:style w:type="character" w:customStyle="1" w:styleId="afffe">
    <w:name w:val="Основной текст_"/>
    <w:qFormat/>
    <w:locked/>
    <w:rsid w:val="00FF61C2"/>
    <w:rPr>
      <w:spacing w:val="3"/>
      <w:sz w:val="17"/>
      <w:shd w:val="clear" w:color="auto" w:fill="FFFFFF"/>
    </w:rPr>
  </w:style>
  <w:style w:type="character" w:customStyle="1" w:styleId="3c">
    <w:name w:val="Основной текст (3)_"/>
    <w:link w:val="3d"/>
    <w:locked/>
    <w:rsid w:val="00FF61C2"/>
    <w:rPr>
      <w:rFonts w:ascii="Arial" w:hAnsi="Arial" w:cs="Arial"/>
      <w:b/>
      <w:i/>
      <w:sz w:val="19"/>
      <w:shd w:val="clear" w:color="auto" w:fill="FFFFFF"/>
    </w:rPr>
  </w:style>
  <w:style w:type="paragraph" w:customStyle="1" w:styleId="3d">
    <w:name w:val="Основной текст (3)"/>
    <w:basedOn w:val="a0"/>
    <w:link w:val="3c"/>
    <w:rsid w:val="00FF61C2"/>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locked/>
    <w:rsid w:val="00FF61C2"/>
    <w:rPr>
      <w:b/>
      <w:spacing w:val="4"/>
      <w:sz w:val="19"/>
      <w:shd w:val="clear" w:color="auto" w:fill="FFFFFF"/>
    </w:rPr>
  </w:style>
  <w:style w:type="paragraph" w:customStyle="1" w:styleId="3f">
    <w:name w:val="Колонтитул (3)"/>
    <w:basedOn w:val="a0"/>
    <w:link w:val="3e"/>
    <w:rsid w:val="00FF61C2"/>
    <w:pPr>
      <w:shd w:val="clear" w:color="auto" w:fill="FFFFFF"/>
      <w:spacing w:after="0" w:line="240" w:lineRule="atLeast"/>
    </w:pPr>
    <w:rPr>
      <w:b/>
      <w:spacing w:val="4"/>
      <w:sz w:val="19"/>
      <w:szCs w:val="20"/>
    </w:rPr>
  </w:style>
  <w:style w:type="character" w:customStyle="1" w:styleId="2b">
    <w:name w:val="Заголовок №2_"/>
    <w:link w:val="2c"/>
    <w:locked/>
    <w:rsid w:val="00FF61C2"/>
    <w:rPr>
      <w:b/>
      <w:spacing w:val="3"/>
      <w:shd w:val="clear" w:color="auto" w:fill="FFFFFF"/>
    </w:rPr>
  </w:style>
  <w:style w:type="paragraph" w:customStyle="1" w:styleId="2c">
    <w:name w:val="Заголовок №2"/>
    <w:basedOn w:val="a0"/>
    <w:link w:val="2b"/>
    <w:rsid w:val="00FF61C2"/>
    <w:pPr>
      <w:shd w:val="clear" w:color="auto" w:fill="FFFFFF"/>
      <w:spacing w:before="180" w:after="300" w:line="240" w:lineRule="atLeast"/>
      <w:jc w:val="center"/>
      <w:outlineLvl w:val="1"/>
    </w:pPr>
    <w:rPr>
      <w:b/>
      <w:spacing w:val="3"/>
      <w:sz w:val="20"/>
      <w:szCs w:val="20"/>
    </w:rPr>
  </w:style>
  <w:style w:type="character" w:customStyle="1" w:styleId="2d">
    <w:name w:val="Колонтитул (2)_"/>
    <w:link w:val="2e"/>
    <w:locked/>
    <w:rsid w:val="00FF61C2"/>
    <w:rPr>
      <w:b/>
      <w:spacing w:val="-2"/>
      <w:sz w:val="15"/>
      <w:shd w:val="clear" w:color="auto" w:fill="FFFFFF"/>
    </w:rPr>
  </w:style>
  <w:style w:type="paragraph" w:customStyle="1" w:styleId="2e">
    <w:name w:val="Колонтитул (2)"/>
    <w:basedOn w:val="a0"/>
    <w:link w:val="2d"/>
    <w:rsid w:val="00FF61C2"/>
    <w:pPr>
      <w:shd w:val="clear" w:color="auto" w:fill="FFFFFF"/>
      <w:spacing w:after="0" w:line="240" w:lineRule="atLeast"/>
      <w:jc w:val="center"/>
    </w:pPr>
    <w:rPr>
      <w:b/>
      <w:spacing w:val="-2"/>
      <w:sz w:val="15"/>
      <w:szCs w:val="20"/>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rPr>
  </w:style>
  <w:style w:type="character" w:customStyle="1" w:styleId="affff">
    <w:name w:val="Колонтитул_"/>
    <w:link w:val="affff0"/>
    <w:locked/>
    <w:rsid w:val="00FF61C2"/>
    <w:rPr>
      <w:i/>
      <w:spacing w:val="1"/>
      <w:sz w:val="17"/>
      <w:shd w:val="clear" w:color="auto" w:fill="FFFFFF"/>
    </w:rPr>
  </w:style>
  <w:style w:type="paragraph" w:customStyle="1" w:styleId="affff0">
    <w:name w:val="Колонтитул"/>
    <w:basedOn w:val="a0"/>
    <w:link w:val="affff"/>
    <w:qFormat/>
    <w:rsid w:val="00FF61C2"/>
    <w:pPr>
      <w:shd w:val="clear" w:color="auto" w:fill="FFFFFF"/>
      <w:spacing w:after="0" w:line="240" w:lineRule="atLeast"/>
    </w:pPr>
    <w:rPr>
      <w:i/>
      <w:spacing w:val="1"/>
      <w:sz w:val="17"/>
      <w:szCs w:val="20"/>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1"/>
    <w:locked/>
    <w:rsid w:val="00FF61C2"/>
    <w:rPr>
      <w:rFonts w:ascii="Bookman Old Style" w:hAnsi="Bookman Old Style"/>
      <w:b/>
      <w:bCs/>
      <w:sz w:val="18"/>
      <w:szCs w:val="18"/>
      <w:shd w:val="clear" w:color="auto" w:fill="FFFFFF"/>
    </w:rPr>
  </w:style>
  <w:style w:type="paragraph" w:customStyle="1" w:styleId="affff1">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2">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3">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
    <w:name w:val="Основной текст (2) + Не курсив"/>
    <w:aliases w:val="Интервал 0 pt"/>
    <w:rsid w:val="00FF61C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Интервал 0 pt12,Полужирный"/>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5 pt6,7,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Интервал 0 pt7,Курсив"/>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Интервал 0 pt5,Курсив2"/>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Интервал 0 pt3,Не курсив,Полужирный1"/>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Интервал 0 pt1,Курсив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6">
    <w:name w:val="Strong"/>
    <w:uiPriority w:val="22"/>
    <w:qFormat/>
    <w:rsid w:val="00FF61C2"/>
    <w:rPr>
      <w:b/>
      <w:bCs/>
    </w:rPr>
  </w:style>
  <w:style w:type="character" w:customStyle="1" w:styleId="fontstyle21">
    <w:name w:val="fontstyle21"/>
    <w:rsid w:val="00FF61C2"/>
    <w:rPr>
      <w:rFonts w:ascii="HiddenHorzOCR-Identity-H" w:hAnsi="HiddenHorzOCR-Identity-H" w:hint="default"/>
      <w:b w:val="0"/>
      <w:bCs w:val="0"/>
      <w:i w:val="0"/>
      <w:iCs w:val="0"/>
      <w:color w:val="000000"/>
      <w:sz w:val="22"/>
      <w:szCs w:val="22"/>
    </w:rPr>
  </w:style>
  <w:style w:type="character" w:customStyle="1" w:styleId="afffd">
    <w:name w:val="Без интервала Знак"/>
    <w:link w:val="afffc"/>
    <w:uiPriority w:val="1"/>
    <w:locked/>
    <w:rsid w:val="00FF61C2"/>
    <w:rPr>
      <w:rFonts w:ascii="Times New Roman" w:eastAsia="Times New Roman" w:hAnsi="Times New Roman"/>
      <w:sz w:val="24"/>
      <w:szCs w:val="24"/>
      <w:lang w:bidi="ar-SA"/>
    </w:rPr>
  </w:style>
  <w:style w:type="paragraph" w:customStyle="1" w:styleId="affff7">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0">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2">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3">
    <w:name w:val="Основной текст 2 Знак"/>
    <w:uiPriority w:val="99"/>
    <w:rsid w:val="0011416D"/>
  </w:style>
  <w:style w:type="character" w:styleId="affff8">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9">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a">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b">
    <w:name w:val="Заголовок таблицы"/>
    <w:basedOn w:val="affffa"/>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4">
    <w:name w:val="Body Text 2"/>
    <w:basedOn w:val="a0"/>
    <w:link w:val="212"/>
    <w:uiPriority w:val="99"/>
    <w:rsid w:val="0011416D"/>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4"/>
    <w:uiPriority w:val="99"/>
    <w:rsid w:val="0011416D"/>
    <w:rPr>
      <w:rFonts w:ascii="Times New Roman" w:eastAsia="Times New Roman" w:hAnsi="Times New Roman"/>
      <w:sz w:val="24"/>
      <w:szCs w:val="24"/>
    </w:rPr>
  </w:style>
  <w:style w:type="paragraph" w:styleId="affffc">
    <w:name w:val="Body Text Indent"/>
    <w:basedOn w:val="a0"/>
    <w:link w:val="affffd"/>
    <w:uiPriority w:val="99"/>
    <w:rsid w:val="0011416D"/>
    <w:pPr>
      <w:widowControl/>
      <w:spacing w:after="120" w:line="240" w:lineRule="auto"/>
      <w:ind w:left="283"/>
    </w:pPr>
    <w:rPr>
      <w:rFonts w:ascii="Times New Roman" w:eastAsia="Times New Roman" w:hAnsi="Times New Roman"/>
      <w:sz w:val="24"/>
      <w:szCs w:val="24"/>
    </w:rPr>
  </w:style>
  <w:style w:type="character" w:customStyle="1" w:styleId="affffd">
    <w:name w:val="Основной текст с отступом Знак"/>
    <w:link w:val="affffc"/>
    <w:uiPriority w:val="99"/>
    <w:rsid w:val="0011416D"/>
    <w:rPr>
      <w:rFonts w:ascii="Times New Roman" w:eastAsia="Times New Roman" w:hAnsi="Times New Roman"/>
      <w:sz w:val="24"/>
      <w:szCs w:val="24"/>
    </w:rPr>
  </w:style>
  <w:style w:type="character" w:customStyle="1" w:styleId="blk">
    <w:name w:val="blk"/>
    <w:rsid w:val="0011416D"/>
  </w:style>
  <w:style w:type="character" w:customStyle="1" w:styleId="nobr">
    <w:name w:val="nobr"/>
    <w:rsid w:val="0011416D"/>
  </w:style>
  <w:style w:type="paragraph" w:styleId="2f5">
    <w:name w:val="Body Text Indent 2"/>
    <w:basedOn w:val="a0"/>
    <w:link w:val="2f6"/>
    <w:uiPriority w:val="99"/>
    <w:qFormat/>
    <w:rsid w:val="0011416D"/>
    <w:pPr>
      <w:widowControl/>
      <w:spacing w:after="120" w:line="480" w:lineRule="auto"/>
      <w:ind w:left="283"/>
    </w:pPr>
    <w:rPr>
      <w:rFonts w:ascii="Times New Roman" w:eastAsia="Times New Roman" w:hAnsi="Times New Roman"/>
      <w:sz w:val="24"/>
      <w:szCs w:val="24"/>
    </w:rPr>
  </w:style>
  <w:style w:type="character" w:customStyle="1" w:styleId="2f6">
    <w:name w:val="Основной текст с отступом 2 Знак"/>
    <w:link w:val="2f5"/>
    <w:uiPriority w:val="99"/>
    <w:qFormat/>
    <w:rsid w:val="0011416D"/>
    <w:rPr>
      <w:rFonts w:ascii="Times New Roman" w:eastAsia="Times New Roman" w:hAnsi="Times New Roman"/>
      <w:sz w:val="24"/>
      <w:szCs w:val="24"/>
    </w:rPr>
  </w:style>
  <w:style w:type="paragraph" w:styleId="affffe">
    <w:name w:val="Plain Text"/>
    <w:basedOn w:val="a0"/>
    <w:link w:val="afffff"/>
    <w:uiPriority w:val="99"/>
    <w:rsid w:val="0011416D"/>
    <w:pPr>
      <w:widowControl/>
      <w:spacing w:after="0" w:line="240" w:lineRule="auto"/>
    </w:pPr>
    <w:rPr>
      <w:rFonts w:ascii="Courier New" w:eastAsia="Times New Roman" w:hAnsi="Courier New"/>
      <w:sz w:val="20"/>
      <w:szCs w:val="20"/>
    </w:rPr>
  </w:style>
  <w:style w:type="character" w:customStyle="1" w:styleId="afffff">
    <w:name w:val="Текст Знак"/>
    <w:link w:val="affffe"/>
    <w:uiPriority w:val="99"/>
    <w:rsid w:val="0011416D"/>
    <w:rPr>
      <w:rFonts w:ascii="Courier New" w:eastAsia="Times New Roman" w:hAnsi="Courier New"/>
    </w:rPr>
  </w:style>
  <w:style w:type="paragraph" w:styleId="3f1">
    <w:name w:val="Body Text 3"/>
    <w:basedOn w:val="a0"/>
    <w:link w:val="3f2"/>
    <w:uiPriority w:val="99"/>
    <w:rsid w:val="0011416D"/>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0">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7">
    <w:name w:val="Обычный2"/>
    <w:rsid w:val="0011416D"/>
    <w:rPr>
      <w:rFonts w:ascii="Times New Roman" w:eastAsia="Times New Roman" w:hAnsi="Times New Roman"/>
      <w:sz w:val="24"/>
    </w:rPr>
  </w:style>
  <w:style w:type="paragraph" w:customStyle="1" w:styleId="322">
    <w:name w:val="Основной текст с отступом 32"/>
    <w:basedOn w:val="2f7"/>
    <w:rsid w:val="0011416D"/>
    <w:pPr>
      <w:ind w:firstLine="709"/>
      <w:jc w:val="both"/>
    </w:pPr>
    <w:rPr>
      <w:sz w:val="28"/>
    </w:rPr>
  </w:style>
  <w:style w:type="paragraph" w:customStyle="1" w:styleId="2f8">
    <w:name w:val="Текст сноски2"/>
    <w:basedOn w:val="2f7"/>
    <w:rsid w:val="0011416D"/>
    <w:rPr>
      <w:sz w:val="20"/>
    </w:rPr>
  </w:style>
  <w:style w:type="character" w:customStyle="1" w:styleId="2f9">
    <w:name w:val="Знак сноски2"/>
    <w:rsid w:val="0011416D"/>
    <w:rPr>
      <w:vertAlign w:val="superscript"/>
    </w:rPr>
  </w:style>
  <w:style w:type="paragraph" w:customStyle="1" w:styleId="2fa">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11416D"/>
    <w:rPr>
      <w:rFonts w:ascii="Times New Roman" w:eastAsia="Times New Roman" w:hAnsi="Times New Roman"/>
      <w:sz w:val="24"/>
    </w:rPr>
  </w:style>
  <w:style w:type="paragraph" w:customStyle="1" w:styleId="330">
    <w:name w:val="Основной текст с отступом 33"/>
    <w:basedOn w:val="3f3"/>
    <w:rsid w:val="0011416D"/>
    <w:pPr>
      <w:ind w:firstLine="709"/>
      <w:jc w:val="both"/>
    </w:pPr>
    <w:rPr>
      <w:sz w:val="28"/>
    </w:rPr>
  </w:style>
  <w:style w:type="paragraph" w:customStyle="1" w:styleId="3f4">
    <w:name w:val="Текст сноски3"/>
    <w:basedOn w:val="3f3"/>
    <w:rsid w:val="0011416D"/>
    <w:rPr>
      <w:sz w:val="20"/>
    </w:rPr>
  </w:style>
  <w:style w:type="character" w:customStyle="1" w:styleId="3f5">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basedOn w:val="a0"/>
    <w:link w:val="afffa"/>
    <w:uiPriority w:val="99"/>
    <w:rsid w:val="00D63963"/>
    <w:pPr>
      <w:widowControl/>
      <w:spacing w:after="160" w:line="264" w:lineRule="auto"/>
    </w:pPr>
    <w:rPr>
      <w:color w:val="954F72"/>
      <w:sz w:val="20"/>
      <w:szCs w:val="20"/>
      <w:u w:val="single"/>
    </w:rPr>
  </w:style>
  <w:style w:type="paragraph" w:customStyle="1" w:styleId="2fb">
    <w:name w:val="Заголовок №2 + Полужирный;Не курсив"/>
    <w:basedOn w:val="a0"/>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1">
    <w:name w:val="Основной текст + Полужирный"/>
    <w:basedOn w:val="2fc"/>
    <w:rsid w:val="00D63963"/>
    <w:rPr>
      <w:b/>
      <w:highlight w:val="white"/>
    </w:rPr>
  </w:style>
  <w:style w:type="paragraph" w:customStyle="1" w:styleId="2fc">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d">
    <w:name w:val="Неразрешенное упоминание2"/>
    <w:basedOn w:val="a0"/>
    <w:link w:val="3f6"/>
    <w:rsid w:val="00D63963"/>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d"/>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7">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uiPriority w:val="39"/>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1373,bqiaagaaeyqcaaagiaiaaapebaaabdieaaaaaaaaaaaaaaaaaaaaaaaaaaaaaaaaaaaaaaaaaaaaaaaaaaaaaaaaaaaaaaaaaaaaaaaaaaaaaaaaaaaaaaaaaaaaaaaaaaaaaaaaaaaaaaaaaaaaaaaaaaaaaaaaaaaaaaaaaaaaaaaaaaaaaaaaaaaaaaaaaaaaaaaaaaaaaaaaaaaaaaaaaaaaaaaaaaaaaaaa,docy,v5"/>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2">
    <w:name w:val="Перечень Знак"/>
    <w:qFormat/>
    <w:locked/>
    <w:rsid w:val="00D5477C"/>
    <w:rPr>
      <w:rFonts w:ascii="Times New Roman" w:hAnsi="Times New Roman"/>
      <w:sz w:val="28"/>
      <w:u w:val="none" w:color="000000"/>
    </w:rPr>
  </w:style>
  <w:style w:type="character" w:customStyle="1" w:styleId="afffff3">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9">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4">
    <w:name w:val="Ссылка указателя"/>
    <w:qFormat/>
    <w:rsid w:val="00D5477C"/>
  </w:style>
  <w:style w:type="paragraph" w:styleId="afffff5">
    <w:name w:val="caption"/>
    <w:basedOn w:val="a0"/>
    <w:uiPriority w:val="35"/>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6">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5"/>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3"/>
      </w:numPr>
    </w:pPr>
  </w:style>
  <w:style w:type="numbering" w:customStyle="1" w:styleId="210">
    <w:name w:val="Текущий список21"/>
    <w:uiPriority w:val="99"/>
    <w:rsid w:val="00517973"/>
    <w:pPr>
      <w:numPr>
        <w:numId w:val="4"/>
      </w:numPr>
    </w:pPr>
  </w:style>
  <w:style w:type="numbering" w:customStyle="1" w:styleId="31">
    <w:name w:val="Текущий список31"/>
    <w:uiPriority w:val="99"/>
    <w:rsid w:val="00517973"/>
    <w:pPr>
      <w:numPr>
        <w:numId w:val="5"/>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rPr>
  </w:style>
  <w:style w:type="paragraph" w:customStyle="1" w:styleId="2fe">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afffff7"/>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7">
    <w:name w:val="Light Shading"/>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8">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
    <w:name w:val="Основной текст (2) + Курсив"/>
    <w:rsid w:val="00A303F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27">
    <w:name w:val="2"/>
    <w:basedOn w:val="a0"/>
    <w:next w:val="a0"/>
    <w:link w:val="afff0"/>
    <w:uiPriority w:val="99"/>
    <w:qFormat/>
    <w:rsid w:val="00E85457"/>
    <w:pPr>
      <w:widowControl/>
      <w:spacing w:before="240" w:after="60"/>
      <w:jc w:val="center"/>
      <w:outlineLvl w:val="0"/>
    </w:pPr>
    <w:rPr>
      <w:b/>
      <w:color w:val="000000"/>
      <w:sz w:val="72"/>
      <w:szCs w:val="72"/>
      <w:u w:color="000000"/>
    </w:rPr>
  </w:style>
  <w:style w:type="paragraph" w:customStyle="1" w:styleId="afffff9">
    <w:name w:val="[Без стиля]"/>
    <w:rsid w:val="009F74FF"/>
    <w:pPr>
      <w:autoSpaceDE w:val="0"/>
      <w:autoSpaceDN w:val="0"/>
      <w:adjustRightInd w:val="0"/>
      <w:spacing w:line="288" w:lineRule="auto"/>
      <w:textAlignment w:val="center"/>
    </w:pPr>
    <w:rPr>
      <w:rFonts w:ascii="TimesNewRomanPSMT" w:hAnsi="TimesNewRomanPSMT" w:cs="TimesNewRomanPSMT"/>
      <w:color w:val="000000"/>
      <w:sz w:val="24"/>
      <w:szCs w:val="24"/>
      <w:lang w:eastAsia="en-US"/>
    </w:rPr>
  </w:style>
  <w:style w:type="paragraph" w:customStyle="1" w:styleId="1ff7">
    <w:name w:val="заголовок 1"/>
    <w:basedOn w:val="a0"/>
    <w:next w:val="a0"/>
    <w:uiPriority w:val="99"/>
    <w:rsid w:val="009F74FF"/>
    <w:pPr>
      <w:keepNext/>
      <w:widowControl/>
      <w:autoSpaceDE w:val="0"/>
      <w:autoSpaceDN w:val="0"/>
      <w:adjustRightInd w:val="0"/>
      <w:spacing w:after="0" w:line="340" w:lineRule="atLeast"/>
      <w:jc w:val="center"/>
      <w:textAlignment w:val="center"/>
    </w:pPr>
    <w:rPr>
      <w:rFonts w:ascii="Komi SchoolBook" w:hAnsi="Komi SchoolBook" w:cs="Komi SchoolBook"/>
      <w:b/>
      <w:bCs/>
      <w:color w:val="000000"/>
      <w:sz w:val="30"/>
      <w:szCs w:val="30"/>
      <w:lang w:val="ru-RU"/>
    </w:rPr>
  </w:style>
  <w:style w:type="paragraph" w:customStyle="1" w:styleId="2ff0">
    <w:name w:val="заголовок 2"/>
    <w:basedOn w:val="afffff9"/>
    <w:uiPriority w:val="99"/>
    <w:rsid w:val="009F74FF"/>
    <w:pPr>
      <w:jc w:val="center"/>
    </w:pPr>
    <w:rPr>
      <w:rFonts w:ascii="Komi SchoolBook" w:hAnsi="Komi SchoolBook" w:cs="Komi SchoolBook"/>
      <w:b/>
      <w:bCs/>
    </w:rPr>
  </w:style>
  <w:style w:type="paragraph" w:customStyle="1" w:styleId="afffffa">
    <w:name w:val="список"/>
    <w:basedOn w:val="afffff9"/>
    <w:uiPriority w:val="99"/>
    <w:rsid w:val="009F74FF"/>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9F74FF"/>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9F74FF"/>
    <w:pPr>
      <w:spacing w:line="200" w:lineRule="atLeast"/>
      <w:jc w:val="center"/>
    </w:pPr>
    <w:rPr>
      <w:rFonts w:ascii="Komi SchoolBook" w:hAnsi="Komi SchoolBook" w:cs="Komi SchoolBook"/>
      <w:i/>
      <w:iCs/>
      <w:sz w:val="18"/>
      <w:szCs w:val="18"/>
    </w:rPr>
  </w:style>
  <w:style w:type="paragraph" w:customStyle="1" w:styleId="c43">
    <w:name w:val="c4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9F74FF"/>
  </w:style>
  <w:style w:type="character" w:customStyle="1" w:styleId="c5">
    <w:name w:val="c5"/>
    <w:rsid w:val="009F74FF"/>
  </w:style>
  <w:style w:type="paragraph" w:customStyle="1" w:styleId="c83">
    <w:name w:val="c8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9F74FF"/>
  </w:style>
  <w:style w:type="paragraph" w:customStyle="1" w:styleId="c22">
    <w:name w:val="c22"/>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675D86"/>
  </w:style>
  <w:style w:type="paragraph" w:customStyle="1" w:styleId="3fc">
    <w:name w:val="Стиль3"/>
    <w:basedOn w:val="a0"/>
    <w:link w:val="314"/>
    <w:qFormat/>
    <w:rsid w:val="00675D86"/>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675D86"/>
    <w:rPr>
      <w:rFonts w:ascii="Times New Roman" w:eastAsia="SchoolBookSanPin" w:hAnsi="Times New Roman"/>
      <w:bCs/>
      <w:sz w:val="28"/>
      <w:szCs w:val="28"/>
      <w:lang w:eastAsia="en-US"/>
    </w:rPr>
  </w:style>
  <w:style w:type="numbering" w:customStyle="1" w:styleId="323">
    <w:name w:val="Нет списка32"/>
    <w:next w:val="a3"/>
    <w:uiPriority w:val="99"/>
    <w:semiHidden/>
    <w:unhideWhenUsed/>
    <w:rsid w:val="002B1628"/>
  </w:style>
  <w:style w:type="paragraph" w:styleId="afffffb">
    <w:name w:val="Normal Indent"/>
    <w:basedOn w:val="a0"/>
    <w:uiPriority w:val="99"/>
    <w:unhideWhenUsed/>
    <w:rsid w:val="002B1628"/>
    <w:pPr>
      <w:widowControl/>
      <w:ind w:left="720"/>
    </w:pPr>
    <w:rPr>
      <w:rFonts w:asciiTheme="minorHAnsi" w:eastAsiaTheme="minorEastAsia" w:hAnsiTheme="minorHAnsi" w:cstheme="minorBidi"/>
      <w:lang w:val="ru-RU" w:eastAsia="ru-RU"/>
    </w:rPr>
  </w:style>
  <w:style w:type="table" w:customStyle="1" w:styleId="104">
    <w:name w:val="Сетка таблицы10"/>
    <w:basedOn w:val="a2"/>
    <w:next w:val="aff"/>
    <w:uiPriority w:val="59"/>
    <w:rsid w:val="002B1628"/>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284112"/>
  </w:style>
  <w:style w:type="table" w:customStyle="1" w:styleId="TableNormal5">
    <w:name w:val="Table Normal5"/>
    <w:uiPriority w:val="2"/>
    <w:semiHidden/>
    <w:unhideWhenUsed/>
    <w:qFormat/>
    <w:rsid w:val="0028411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6A181-E786-4C90-BFCC-ADAFCF6CD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231161</Words>
  <Characters>1317618</Characters>
  <Application>Microsoft Office Word</Application>
  <DocSecurity>0</DocSecurity>
  <Lines>10980</Lines>
  <Paragraphs>3091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ADMIN</cp:lastModifiedBy>
  <cp:revision>5</cp:revision>
  <dcterms:created xsi:type="dcterms:W3CDTF">2025-07-31T11:39:00Z</dcterms:created>
  <dcterms:modified xsi:type="dcterms:W3CDTF">2025-07-31T11:41:00Z</dcterms:modified>
</cp:coreProperties>
</file>