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204" w:rsidRPr="00634204" w:rsidRDefault="00634204" w:rsidP="0063420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bookmarkStart w:id="0" w:name="block-52974354"/>
      <w:r w:rsidRPr="00634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:rsidR="00634204" w:rsidRPr="00634204" w:rsidRDefault="00634204" w:rsidP="0063420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634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</w:t>
      </w:r>
      <w:r w:rsidRPr="00634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</w:rPr>
        <w:t>Министерство образования Чувашской Республики</w:t>
      </w:r>
      <w:r w:rsidRPr="00634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‌‌</w:t>
      </w:r>
      <w:r w:rsidRPr="00634204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</w:rPr>
        <w:t> </w:t>
      </w:r>
    </w:p>
    <w:p w:rsidR="00634204" w:rsidRPr="00634204" w:rsidRDefault="00634204" w:rsidP="0063420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1"/>
          <w:szCs w:val="21"/>
        </w:rPr>
      </w:pPr>
      <w:r w:rsidRPr="00634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634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dashed" w:sz="6" w:space="0" w:color="F34421" w:frame="1"/>
          <w:shd w:val="clear" w:color="auto" w:fill="FFFFFF"/>
        </w:rPr>
        <w:t>Администрация Красночетайского муниципального округа</w:t>
      </w:r>
      <w:r w:rsidRPr="006342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‌</w:t>
      </w:r>
      <w:r w:rsidRPr="00634204">
        <w:rPr>
          <w:rFonts w:ascii="Times New Roman" w:eastAsia="Times New Roman" w:hAnsi="Times New Roman" w:cs="Times New Roman"/>
          <w:color w:val="333333"/>
          <w:sz w:val="21"/>
          <w:szCs w:val="21"/>
        </w:rPr>
        <w:t xml:space="preserve">​                       </w:t>
      </w:r>
    </w:p>
    <w:p w:rsidR="00634204" w:rsidRPr="00634204" w:rsidRDefault="00634204" w:rsidP="00634204">
      <w:pPr>
        <w:spacing w:after="0"/>
        <w:ind w:left="12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634204" w:rsidRPr="00634204" w:rsidRDefault="00634204" w:rsidP="00634204">
      <w:pPr>
        <w:spacing w:after="0"/>
        <w:ind w:left="120"/>
        <w:jc w:val="center"/>
        <w:rPr>
          <w:rFonts w:ascii="Calibri" w:eastAsia="Times New Roman" w:hAnsi="Calibri" w:cs="Times New Roman"/>
          <w:b/>
        </w:rPr>
      </w:pPr>
      <w:r w:rsidRPr="00634204">
        <w:rPr>
          <w:rFonts w:ascii="Times New Roman" w:eastAsia="Calibri" w:hAnsi="Times New Roman" w:cs="Times New Roman"/>
          <w:b/>
          <w:kern w:val="2"/>
          <w:sz w:val="28"/>
          <w:szCs w:val="28"/>
        </w:rPr>
        <w:t>Муниципальное  бюджетное общеобразовательное учреждение «Большеатменская средняя общеобразовательная школа» Красночетайского муниципального округа Чувашской Республики</w:t>
      </w:r>
    </w:p>
    <w:p w:rsidR="00634204" w:rsidRPr="00634204" w:rsidRDefault="00634204" w:rsidP="00634204">
      <w:pPr>
        <w:spacing w:after="0"/>
        <w:ind w:left="120"/>
        <w:rPr>
          <w:rFonts w:ascii="Calibri" w:eastAsia="Times New Roman" w:hAnsi="Calibri" w:cs="Times New Roman"/>
        </w:rPr>
      </w:pPr>
    </w:p>
    <w:p w:rsidR="00634204" w:rsidRPr="00634204" w:rsidRDefault="00634204" w:rsidP="00634204">
      <w:pPr>
        <w:spacing w:after="0"/>
        <w:ind w:left="120"/>
        <w:rPr>
          <w:rFonts w:ascii="Calibri" w:eastAsia="Times New Roman" w:hAnsi="Calibri" w:cs="Times New Roman"/>
        </w:rPr>
      </w:pPr>
    </w:p>
    <w:p w:rsidR="00634204" w:rsidRPr="00634204" w:rsidRDefault="00634204" w:rsidP="00634204">
      <w:pPr>
        <w:spacing w:after="0"/>
        <w:ind w:left="120"/>
        <w:rPr>
          <w:rFonts w:ascii="Calibri" w:eastAsia="Times New Roman" w:hAnsi="Calibri" w:cs="Times New Roman"/>
        </w:rPr>
      </w:pPr>
    </w:p>
    <w:p w:rsidR="00634204" w:rsidRPr="00634204" w:rsidRDefault="00634204" w:rsidP="00634204">
      <w:pPr>
        <w:spacing w:after="0"/>
        <w:ind w:left="120"/>
        <w:rPr>
          <w:rFonts w:ascii="Calibri" w:eastAsia="Times New Roman" w:hAnsi="Calibri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34204" w:rsidRPr="00634204" w:rsidTr="00634204">
        <w:tc>
          <w:tcPr>
            <w:tcW w:w="3114" w:type="dxa"/>
          </w:tcPr>
          <w:p w:rsidR="00634204" w:rsidRPr="00634204" w:rsidRDefault="00634204" w:rsidP="0063420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  <w:r w:rsidRPr="00634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Протокол №13 от 30 июня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34204" w:rsidRPr="00634204" w:rsidRDefault="00634204" w:rsidP="006342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Заместитель директора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Н.В. Ермакова 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634204" w:rsidRPr="00634204" w:rsidRDefault="00634204" w:rsidP="006342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Директор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А.М. Ейков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342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Приказ №91 от «30» июня 2025 года</w:t>
            </w:r>
          </w:p>
          <w:p w:rsidR="00634204" w:rsidRPr="00634204" w:rsidRDefault="00634204" w:rsidP="0063420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3ED1" w:rsidRPr="00634204" w:rsidRDefault="00433ED1">
      <w:pPr>
        <w:spacing w:after="0"/>
        <w:ind w:left="120"/>
      </w:pPr>
    </w:p>
    <w:p w:rsidR="00433ED1" w:rsidRPr="00634204" w:rsidRDefault="00433ED1">
      <w:pPr>
        <w:spacing w:after="0"/>
        <w:ind w:left="120"/>
      </w:pPr>
    </w:p>
    <w:p w:rsidR="00433ED1" w:rsidRPr="00634204" w:rsidRDefault="00433ED1">
      <w:pPr>
        <w:spacing w:after="0"/>
        <w:ind w:left="120"/>
      </w:pPr>
      <w:bookmarkStart w:id="1" w:name="_GoBack"/>
      <w:bookmarkEnd w:id="1"/>
    </w:p>
    <w:p w:rsidR="00433ED1" w:rsidRPr="00634204" w:rsidRDefault="00433ED1">
      <w:pPr>
        <w:spacing w:after="0"/>
        <w:ind w:left="120"/>
      </w:pPr>
    </w:p>
    <w:p w:rsidR="00433ED1" w:rsidRPr="00634204" w:rsidRDefault="00433ED1">
      <w:pPr>
        <w:spacing w:after="0"/>
        <w:ind w:left="120"/>
      </w:pPr>
    </w:p>
    <w:p w:rsidR="00433ED1" w:rsidRPr="00634204" w:rsidRDefault="0048101D">
      <w:pPr>
        <w:spacing w:after="0" w:line="408" w:lineRule="auto"/>
        <w:ind w:left="120"/>
        <w:jc w:val="center"/>
      </w:pPr>
      <w:r w:rsidRPr="00634204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433ED1" w:rsidRPr="00634204" w:rsidRDefault="0048101D">
      <w:pPr>
        <w:spacing w:after="0" w:line="408" w:lineRule="auto"/>
        <w:ind w:left="120"/>
        <w:jc w:val="center"/>
      </w:pPr>
      <w:r w:rsidRPr="00634204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34204">
        <w:rPr>
          <w:rFonts w:ascii="Times New Roman" w:hAnsi="Times New Roman"/>
          <w:color w:val="000000"/>
          <w:sz w:val="28"/>
        </w:rPr>
        <w:t xml:space="preserve"> 6900108)</w:t>
      </w: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8101D">
      <w:pPr>
        <w:spacing w:after="0" w:line="408" w:lineRule="auto"/>
        <w:ind w:left="120"/>
        <w:jc w:val="center"/>
      </w:pPr>
      <w:r w:rsidRPr="00634204">
        <w:rPr>
          <w:rFonts w:ascii="Times New Roman" w:hAnsi="Times New Roman"/>
          <w:b/>
          <w:color w:val="000000"/>
          <w:sz w:val="28"/>
        </w:rPr>
        <w:t xml:space="preserve">учебного </w:t>
      </w:r>
      <w:r w:rsidRPr="00634204">
        <w:rPr>
          <w:rFonts w:ascii="Times New Roman" w:hAnsi="Times New Roman"/>
          <w:b/>
          <w:color w:val="000000"/>
          <w:sz w:val="28"/>
        </w:rPr>
        <w:t>предмета «Информатика» (базовый уровень)</w:t>
      </w:r>
    </w:p>
    <w:p w:rsidR="00433ED1" w:rsidRPr="00634204" w:rsidRDefault="0048101D">
      <w:pPr>
        <w:spacing w:after="0" w:line="408" w:lineRule="auto"/>
        <w:ind w:left="120"/>
        <w:jc w:val="center"/>
      </w:pPr>
      <w:r w:rsidRPr="00634204">
        <w:rPr>
          <w:rFonts w:ascii="Times New Roman" w:hAnsi="Times New Roman"/>
          <w:color w:val="000000"/>
          <w:sz w:val="28"/>
        </w:rPr>
        <w:t xml:space="preserve">для обучающихся 10 – 11 классов </w:t>
      </w: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  <w:jc w:val="center"/>
      </w:pPr>
    </w:p>
    <w:p w:rsidR="00433ED1" w:rsidRPr="00634204" w:rsidRDefault="00433ED1">
      <w:pPr>
        <w:spacing w:after="0"/>
        <w:ind w:left="120"/>
      </w:pPr>
    </w:p>
    <w:p w:rsidR="00433ED1" w:rsidRPr="00634204" w:rsidRDefault="00433ED1">
      <w:pPr>
        <w:sectPr w:rsidR="00433ED1" w:rsidRPr="00634204">
          <w:pgSz w:w="11906" w:h="16383"/>
          <w:pgMar w:top="1134" w:right="850" w:bottom="1134" w:left="1701" w:header="720" w:footer="720" w:gutter="0"/>
          <w:cols w:space="720"/>
        </w:sectPr>
      </w:pPr>
    </w:p>
    <w:p w:rsidR="00433ED1" w:rsidRPr="00634204" w:rsidRDefault="0048101D">
      <w:pPr>
        <w:spacing w:after="0" w:line="264" w:lineRule="auto"/>
        <w:ind w:left="120"/>
        <w:jc w:val="both"/>
      </w:pPr>
      <w:bookmarkStart w:id="2" w:name="block-52974359"/>
      <w:bookmarkEnd w:id="0"/>
      <w:r w:rsidRPr="00634204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Программа по информатике на уровне среднего общего образования даёт представление о целях, общей стратегии обучения, воспитания и развития </w:t>
      </w:r>
      <w:r w:rsidRPr="00634204">
        <w:rPr>
          <w:rFonts w:ascii="Times New Roman" w:hAnsi="Times New Roman"/>
          <w:color w:val="000000"/>
          <w:sz w:val="28"/>
        </w:rPr>
        <w:t>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Программа по </w:t>
      </w:r>
      <w:r w:rsidRPr="00634204">
        <w:rPr>
          <w:rFonts w:ascii="Times New Roman" w:hAnsi="Times New Roman"/>
          <w:color w:val="000000"/>
          <w:sz w:val="28"/>
        </w:rPr>
        <w:t>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</w:t>
      </w:r>
      <w:r w:rsidRPr="00634204">
        <w:rPr>
          <w:rFonts w:ascii="Times New Roman" w:hAnsi="Times New Roman"/>
          <w:color w:val="000000"/>
          <w:sz w:val="28"/>
        </w:rPr>
        <w:t>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Информатика на уровне среднего общего образования отражает: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сущность информатики как </w:t>
      </w:r>
      <w:r w:rsidRPr="00634204">
        <w:rPr>
          <w:rFonts w:ascii="Times New Roman" w:hAnsi="Times New Roman"/>
          <w:color w:val="000000"/>
          <w:sz w:val="28"/>
        </w:rPr>
        <w:t>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междисциплина</w:t>
      </w:r>
      <w:r w:rsidRPr="00634204">
        <w:rPr>
          <w:rFonts w:ascii="Times New Roman" w:hAnsi="Times New Roman"/>
          <w:color w:val="000000"/>
          <w:sz w:val="28"/>
        </w:rPr>
        <w:t>рный характер информатики и информационной деятельности.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</w:t>
      </w:r>
      <w:r w:rsidRPr="00634204">
        <w:rPr>
          <w:rFonts w:ascii="Times New Roman" w:hAnsi="Times New Roman"/>
          <w:color w:val="000000"/>
          <w:sz w:val="28"/>
        </w:rPr>
        <w:t>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 содержании учебного предмета «Информатика» в</w:t>
      </w:r>
      <w:r w:rsidRPr="00634204">
        <w:rPr>
          <w:rFonts w:ascii="Times New Roman" w:hAnsi="Times New Roman"/>
          <w:color w:val="000000"/>
          <w:sz w:val="28"/>
        </w:rPr>
        <w:t>ыделяются четыре тематических раздела.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</w:t>
      </w:r>
      <w:r w:rsidRPr="00634204">
        <w:rPr>
          <w:rFonts w:ascii="Times New Roman" w:hAnsi="Times New Roman"/>
          <w:color w:val="000000"/>
          <w:sz w:val="28"/>
        </w:rPr>
        <w:t>ание интернет-сервисов, информационную безопасность.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634204">
        <w:rPr>
          <w:rFonts w:ascii="Times New Roman" w:hAnsi="Times New Roman"/>
          <w:color w:val="000000"/>
          <w:sz w:val="28"/>
        </w:rPr>
        <w:lastRenderedPageBreak/>
        <w:t>измерения информационного объёма данных, основы алгебры логики и компьютерного мо</w:t>
      </w:r>
      <w:r w:rsidRPr="00634204">
        <w:rPr>
          <w:rFonts w:ascii="Times New Roman" w:hAnsi="Times New Roman"/>
          <w:color w:val="000000"/>
          <w:sz w:val="28"/>
        </w:rPr>
        <w:t>делирования.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Раздел «Информационные технологии» охва</w:t>
      </w:r>
      <w:r w:rsidRPr="00634204">
        <w:rPr>
          <w:rFonts w:ascii="Times New Roman" w:hAnsi="Times New Roman"/>
          <w:color w:val="000000"/>
          <w:sz w:val="28"/>
        </w:rPr>
        <w:t>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Результаты </w:t>
      </w:r>
      <w:r w:rsidRPr="00634204">
        <w:rPr>
          <w:rFonts w:ascii="Times New Roman" w:hAnsi="Times New Roman"/>
          <w:color w:val="000000"/>
          <w:sz w:val="28"/>
        </w:rPr>
        <w:t>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понимание предмета, ключевых вопросов и ос</w:t>
      </w:r>
      <w:r w:rsidRPr="00634204">
        <w:rPr>
          <w:rFonts w:ascii="Times New Roman" w:hAnsi="Times New Roman"/>
          <w:color w:val="000000"/>
          <w:sz w:val="28"/>
        </w:rPr>
        <w:t xml:space="preserve">новных составляющих элементов изучаемой предметной области;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умение решать типовые практические задачи, характерные для использования методов и инструментария данной предметной области;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осознание рамок изучаемой предметной области, ограниченности методов </w:t>
      </w:r>
      <w:r w:rsidRPr="00634204">
        <w:rPr>
          <w:rFonts w:ascii="Times New Roman" w:hAnsi="Times New Roman"/>
          <w:color w:val="000000"/>
          <w:sz w:val="28"/>
        </w:rPr>
        <w:t>и инструментов, типичных связей с другими областями знания.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</w:t>
      </w:r>
      <w:r w:rsidRPr="00634204">
        <w:rPr>
          <w:rFonts w:ascii="Times New Roman" w:hAnsi="Times New Roman"/>
          <w:color w:val="000000"/>
          <w:sz w:val="28"/>
        </w:rPr>
        <w:t>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сформированность представлений о роли информатики, информационных и коммуник</w:t>
      </w:r>
      <w:r w:rsidRPr="00634204">
        <w:rPr>
          <w:rFonts w:ascii="Times New Roman" w:hAnsi="Times New Roman"/>
          <w:color w:val="000000"/>
          <w:sz w:val="28"/>
        </w:rPr>
        <w:t>ационных технологий в современном обществе;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сформированность основ логического и алгоритмического мышления;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</w:t>
      </w:r>
      <w:r w:rsidRPr="00634204">
        <w:rPr>
          <w:rFonts w:ascii="Times New Roman" w:hAnsi="Times New Roman"/>
          <w:color w:val="000000"/>
          <w:sz w:val="28"/>
        </w:rPr>
        <w:t>ной системой ценностей, проверять на достоверность и обобщать информацию;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</w:t>
      </w:r>
      <w:r w:rsidRPr="00634204">
        <w:rPr>
          <w:rFonts w:ascii="Times New Roman" w:hAnsi="Times New Roman"/>
          <w:color w:val="000000"/>
          <w:sz w:val="28"/>
        </w:rPr>
        <w:t xml:space="preserve">одного, </w:t>
      </w:r>
      <w:r w:rsidRPr="00634204">
        <w:rPr>
          <w:rFonts w:ascii="Times New Roman" w:hAnsi="Times New Roman"/>
          <w:color w:val="000000"/>
          <w:sz w:val="28"/>
        </w:rPr>
        <w:lastRenderedPageBreak/>
        <w:t>эргономического, медицинского и физиологического контекстов информационных технологий;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</w:t>
      </w:r>
      <w:r w:rsidRPr="00634204">
        <w:rPr>
          <w:rFonts w:ascii="Times New Roman" w:hAnsi="Times New Roman"/>
          <w:color w:val="000000"/>
          <w:sz w:val="28"/>
        </w:rPr>
        <w:t>распространение информации;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:rsidR="00433ED1" w:rsidRPr="00634204" w:rsidRDefault="0048101D">
      <w:pPr>
        <w:spacing w:after="0" w:line="264" w:lineRule="auto"/>
        <w:ind w:firstLine="600"/>
        <w:jc w:val="both"/>
      </w:pPr>
      <w:bookmarkStart w:id="3" w:name="6d191c0f-7a0e-48a8-b80d-063d85de251e"/>
      <w:r w:rsidRPr="00634204">
        <w:rPr>
          <w:rFonts w:ascii="Times New Roman" w:hAnsi="Times New Roman"/>
          <w:color w:val="000000"/>
          <w:sz w:val="28"/>
        </w:rPr>
        <w:t>На изучение информатики (базовый уровень) отводится 68 часов: в 10 классе – 34 ч</w:t>
      </w:r>
      <w:r w:rsidRPr="00634204">
        <w:rPr>
          <w:rFonts w:ascii="Times New Roman" w:hAnsi="Times New Roman"/>
          <w:color w:val="000000"/>
          <w:sz w:val="28"/>
        </w:rPr>
        <w:t>аса (1 час в неделю), в 11 классе – 34 часа (1 час в неделю).</w:t>
      </w:r>
      <w:bookmarkEnd w:id="3"/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</w:t>
      </w:r>
      <w:r w:rsidRPr="00634204">
        <w:rPr>
          <w:rFonts w:ascii="Times New Roman" w:hAnsi="Times New Roman"/>
          <w:color w:val="000000"/>
          <w:sz w:val="28"/>
        </w:rPr>
        <w:t>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Последовательность изучени</w:t>
      </w:r>
      <w:r w:rsidRPr="00634204">
        <w:rPr>
          <w:rFonts w:ascii="Times New Roman" w:hAnsi="Times New Roman"/>
          <w:color w:val="000000"/>
          <w:sz w:val="28"/>
        </w:rPr>
        <w:t>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:rsidR="00433ED1" w:rsidRPr="00634204" w:rsidRDefault="00433ED1">
      <w:pPr>
        <w:sectPr w:rsidR="00433ED1" w:rsidRPr="00634204">
          <w:pgSz w:w="11906" w:h="16383"/>
          <w:pgMar w:top="1134" w:right="850" w:bottom="1134" w:left="1701" w:header="720" w:footer="720" w:gutter="0"/>
          <w:cols w:space="720"/>
        </w:sectPr>
      </w:pPr>
    </w:p>
    <w:p w:rsidR="00433ED1" w:rsidRPr="00634204" w:rsidRDefault="0048101D">
      <w:pPr>
        <w:spacing w:after="0" w:line="264" w:lineRule="auto"/>
        <w:ind w:left="120"/>
        <w:jc w:val="both"/>
      </w:pPr>
      <w:bookmarkStart w:id="4" w:name="block-52974356"/>
      <w:bookmarkEnd w:id="2"/>
      <w:r w:rsidRPr="00634204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10 КЛАСС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Требования техники безопасности и гигиены при работе с </w:t>
      </w:r>
      <w:r w:rsidRPr="00634204">
        <w:rPr>
          <w:rFonts w:ascii="Times New Roman" w:hAnsi="Times New Roman"/>
          <w:color w:val="000000"/>
          <w:sz w:val="28"/>
        </w:rPr>
        <w:t>компьютерами и другими компонентами цифрового окружения.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Основные тенденции развития компьютерных технологий. Параллельные вычисления. Многоп</w:t>
      </w:r>
      <w:r w:rsidRPr="00634204">
        <w:rPr>
          <w:rFonts w:ascii="Times New Roman" w:hAnsi="Times New Roman"/>
          <w:color w:val="000000"/>
          <w:sz w:val="28"/>
        </w:rPr>
        <w:t>роцессорные системы. Суперкомпьютеры. Микроконтроллеры. Роботизированные производства.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</w:t>
      </w:r>
      <w:r w:rsidRPr="00634204">
        <w:rPr>
          <w:rFonts w:ascii="Times New Roman" w:hAnsi="Times New Roman"/>
          <w:color w:val="000000"/>
          <w:sz w:val="28"/>
        </w:rPr>
        <w:t>ие о системном администрировании. Инсталляция и деинсталляция программного обеспечения.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Прикл</w:t>
      </w:r>
      <w:r w:rsidRPr="00634204">
        <w:rPr>
          <w:rFonts w:ascii="Times New Roman" w:hAnsi="Times New Roman"/>
          <w:color w:val="000000"/>
          <w:sz w:val="28"/>
        </w:rPr>
        <w:t xml:space="preserve">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Программное обеспечение. Лицензирование программного обеспечения и цифровых ресурсов. Проприетарное и свободное программное обес</w:t>
      </w:r>
      <w:r w:rsidRPr="00634204">
        <w:rPr>
          <w:rFonts w:ascii="Times New Roman" w:hAnsi="Times New Roman"/>
          <w:color w:val="000000"/>
          <w:sz w:val="28"/>
        </w:rPr>
        <w:t>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Теорети</w:t>
      </w:r>
      <w:r w:rsidRPr="00634204">
        <w:rPr>
          <w:rFonts w:ascii="Times New Roman" w:hAnsi="Times New Roman"/>
          <w:b/>
          <w:color w:val="000000"/>
          <w:sz w:val="28"/>
        </w:rPr>
        <w:t>ческие основы информатики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</w:t>
      </w:r>
      <w:r w:rsidRPr="00634204">
        <w:rPr>
          <w:rFonts w:ascii="Times New Roman" w:hAnsi="Times New Roman"/>
          <w:color w:val="000000"/>
          <w:sz w:val="28"/>
        </w:rPr>
        <w:t>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</w:t>
      </w:r>
      <w:r w:rsidRPr="00634204">
        <w:rPr>
          <w:rFonts w:ascii="Times New Roman" w:hAnsi="Times New Roman"/>
          <w:color w:val="000000"/>
          <w:sz w:val="28"/>
        </w:rPr>
        <w:t>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lastRenderedPageBreak/>
        <w:t>Информационные процессы. Передача информации. Источник, приёмник, канал связи, сигнал, кодирование. Искажение информации п</w:t>
      </w:r>
      <w:r w:rsidRPr="00634204">
        <w:rPr>
          <w:rFonts w:ascii="Times New Roman" w:hAnsi="Times New Roman"/>
          <w:color w:val="000000"/>
          <w:sz w:val="28"/>
        </w:rPr>
        <w:t>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</w:t>
      </w:r>
      <w:r w:rsidRPr="00634204">
        <w:rPr>
          <w:rFonts w:ascii="Times New Roman" w:hAnsi="Times New Roman"/>
          <w:color w:val="000000"/>
          <w:sz w:val="28"/>
        </w:rPr>
        <w:t xml:space="preserve">нных процессов в окружающем мире.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Системы счисления. Развёрнутая запись целых и дробных чисел в позиционных системах счисления. Сво</w:t>
      </w:r>
      <w:r w:rsidRPr="00634204">
        <w:rPr>
          <w:rFonts w:ascii="Times New Roman" w:hAnsi="Times New Roman"/>
          <w:color w:val="000000"/>
          <w:sz w:val="28"/>
        </w:rPr>
        <w:t xml:space="preserve">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634204">
        <w:rPr>
          <w:rFonts w:ascii="Times New Roman" w:hAnsi="Times New Roman"/>
          <w:color w:val="000000"/>
          <w:sz w:val="28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634204">
        <w:rPr>
          <w:rFonts w:ascii="Times New Roman" w:hAnsi="Times New Roman"/>
          <w:color w:val="000000"/>
          <w:sz w:val="28"/>
        </w:rPr>
        <w:t>-ичной дроби в десятичную. Алгоритм пере</w:t>
      </w:r>
      <w:r w:rsidRPr="00634204">
        <w:rPr>
          <w:rFonts w:ascii="Times New Roman" w:hAnsi="Times New Roman"/>
          <w:color w:val="000000"/>
          <w:sz w:val="28"/>
        </w:rPr>
        <w:t xml:space="preserve">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634204">
        <w:rPr>
          <w:rFonts w:ascii="Times New Roman" w:hAnsi="Times New Roman"/>
          <w:color w:val="000000"/>
          <w:sz w:val="28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Представление целых и вещественных чис</w:t>
      </w:r>
      <w:r w:rsidRPr="00634204">
        <w:rPr>
          <w:rFonts w:ascii="Times New Roman" w:hAnsi="Times New Roman"/>
          <w:color w:val="000000"/>
          <w:sz w:val="28"/>
        </w:rPr>
        <w:t xml:space="preserve">ел в памяти компьютера.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634204">
        <w:rPr>
          <w:rFonts w:ascii="Times New Roman" w:hAnsi="Times New Roman"/>
          <w:color w:val="000000"/>
          <w:sz w:val="28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634204">
        <w:rPr>
          <w:rFonts w:ascii="Times New Roman" w:hAnsi="Times New Roman"/>
          <w:color w:val="000000"/>
          <w:sz w:val="28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634204">
        <w:rPr>
          <w:rFonts w:ascii="Times New Roman" w:hAnsi="Times New Roman"/>
          <w:color w:val="000000"/>
          <w:sz w:val="28"/>
        </w:rPr>
        <w:t>-8. Определение информационного объёма текстовых сообщений.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Кодирование изображений. Оценка информационного объёма растрового графического </w:t>
      </w:r>
      <w:r w:rsidRPr="00634204">
        <w:rPr>
          <w:rFonts w:ascii="Times New Roman" w:hAnsi="Times New Roman"/>
          <w:color w:val="000000"/>
          <w:sz w:val="28"/>
        </w:rPr>
        <w:t>изображения при заданном разрешении и глубине кодирования цвета.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Алгебра логики. Высказывания. Логические операции. Таблицы истин</w:t>
      </w:r>
      <w:r w:rsidRPr="00634204">
        <w:rPr>
          <w:rFonts w:ascii="Times New Roman" w:hAnsi="Times New Roman"/>
          <w:color w:val="000000"/>
          <w:sz w:val="28"/>
        </w:rPr>
        <w:t>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</w:t>
      </w:r>
      <w:r w:rsidRPr="00634204">
        <w:rPr>
          <w:rFonts w:ascii="Times New Roman" w:hAnsi="Times New Roman"/>
          <w:color w:val="000000"/>
          <w:sz w:val="28"/>
        </w:rPr>
        <w:t>сти логических выражений. Логические операции и операции над множествами.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</w:t>
      </w:r>
      <w:r w:rsidRPr="00634204">
        <w:rPr>
          <w:rFonts w:ascii="Times New Roman" w:hAnsi="Times New Roman"/>
          <w:color w:val="000000"/>
          <w:sz w:val="28"/>
        </w:rPr>
        <w:t xml:space="preserve">нты компьютера. Триггер. </w:t>
      </w:r>
      <w:r>
        <w:rPr>
          <w:rFonts w:ascii="Times New Roman" w:hAnsi="Times New Roman"/>
          <w:color w:val="000000"/>
          <w:sz w:val="28"/>
        </w:rPr>
        <w:t xml:space="preserve">Сумматор. Построение схемы на логических элементах по логическому выражению. </w:t>
      </w:r>
      <w:r w:rsidRPr="00634204">
        <w:rPr>
          <w:rFonts w:ascii="Times New Roman" w:hAnsi="Times New Roman"/>
          <w:color w:val="000000"/>
          <w:sz w:val="28"/>
        </w:rPr>
        <w:t>Запись логического выражения по логической схеме.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lastRenderedPageBreak/>
        <w:t>Информационные технологии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Текстовый процессор. Редактирование и форматирование. Проверка орфографии и гр</w:t>
      </w:r>
      <w:r w:rsidRPr="00634204">
        <w:rPr>
          <w:rFonts w:ascii="Times New Roman" w:hAnsi="Times New Roman"/>
          <w:color w:val="000000"/>
          <w:sz w:val="28"/>
        </w:rPr>
        <w:t xml:space="preserve">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</w:t>
      </w:r>
      <w:r w:rsidRPr="00634204">
        <w:rPr>
          <w:rFonts w:ascii="Times New Roman" w:hAnsi="Times New Roman"/>
          <w:color w:val="000000"/>
          <w:sz w:val="28"/>
        </w:rPr>
        <w:t xml:space="preserve">переписка. Реферат. Правила цитирования источников и оформления библиографических ссылок. Оформление списка литературы.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</w:t>
      </w:r>
      <w:r w:rsidRPr="00634204">
        <w:rPr>
          <w:rFonts w:ascii="Times New Roman" w:hAnsi="Times New Roman"/>
          <w:color w:val="000000"/>
          <w:sz w:val="28"/>
        </w:rPr>
        <w:t>ройств.). Графический редактор. Обработка графических объектов. Растровая и векторная графика. Форматы графических файлов.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Обработка изображения и звука с использованием интернет-приложений.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Принципы построения и ред</w:t>
      </w:r>
      <w:bookmarkStart w:id="5" w:name="_Toc118725584"/>
      <w:bookmarkEnd w:id="5"/>
      <w:r w:rsidRPr="00634204">
        <w:rPr>
          <w:rFonts w:ascii="Times New Roman" w:hAnsi="Times New Roman"/>
          <w:color w:val="000000"/>
          <w:sz w:val="28"/>
        </w:rPr>
        <w:t>актирования трёхмерных моделей.</w:t>
      </w: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11 КЛАСС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Цифровая грамотность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Принципы построения и аппаратные компон</w:t>
      </w:r>
      <w:r w:rsidRPr="00634204">
        <w:rPr>
          <w:rFonts w:ascii="Times New Roman" w:hAnsi="Times New Roman"/>
          <w:color w:val="000000"/>
          <w:sz w:val="28"/>
        </w:rPr>
        <w:t>енты компьютерных сетей. Сетевые протоколы. Сеть Интернет. Адресация в сети Интернет. Система доменных имён.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Виды деятельности в сети Интернет. Сервисы Интернета. Геоинформационные системы. Геолокационные сервис</w:t>
      </w:r>
      <w:r w:rsidRPr="00634204">
        <w:rPr>
          <w:rFonts w:ascii="Times New Roman" w:hAnsi="Times New Roman"/>
          <w:color w:val="000000"/>
          <w:sz w:val="28"/>
        </w:rPr>
        <w:t>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Государственные электронные сервисы и услуги. Социальные сети – организация коллективного взаимодейст</w:t>
      </w:r>
      <w:r w:rsidRPr="00634204">
        <w:rPr>
          <w:rFonts w:ascii="Times New Roman" w:hAnsi="Times New Roman"/>
          <w:color w:val="000000"/>
          <w:sz w:val="28"/>
        </w:rPr>
        <w:t xml:space="preserve">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Техногенные и экономические угрозы, связанные с использованием информационно-коммуникационных технол</w:t>
      </w:r>
      <w:r w:rsidRPr="00634204">
        <w:rPr>
          <w:rFonts w:ascii="Times New Roman" w:hAnsi="Times New Roman"/>
          <w:color w:val="000000"/>
          <w:sz w:val="28"/>
        </w:rPr>
        <w:t xml:space="preserve">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634204">
        <w:rPr>
          <w:rFonts w:ascii="Times New Roman" w:hAnsi="Times New Roman"/>
          <w:color w:val="000000"/>
          <w:sz w:val="28"/>
        </w:rPr>
        <w:lastRenderedPageBreak/>
        <w:t>безопасности. Предотвращение несанкциониров</w:t>
      </w:r>
      <w:r w:rsidRPr="00634204">
        <w:rPr>
          <w:rFonts w:ascii="Times New Roman" w:hAnsi="Times New Roman"/>
          <w:color w:val="000000"/>
          <w:sz w:val="28"/>
        </w:rPr>
        <w:t>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</w:t>
      </w:r>
      <w:r w:rsidRPr="00634204">
        <w:rPr>
          <w:rFonts w:ascii="Times New Roman" w:hAnsi="Times New Roman"/>
          <w:color w:val="000000"/>
          <w:sz w:val="28"/>
        </w:rPr>
        <w:t xml:space="preserve">ние. Парольная защита архива.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Теоретические основы информатики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Модели и моделирование. Цели моделирования. Соответствие модели </w:t>
      </w:r>
      <w:r w:rsidRPr="00634204">
        <w:rPr>
          <w:rFonts w:ascii="Times New Roman" w:hAnsi="Times New Roman"/>
          <w:color w:val="000000"/>
          <w:sz w:val="28"/>
        </w:rPr>
        <w:t xml:space="preserve">моделируемому объекту или процессу. Формализация прикладных задач.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Графы. Основные понятия. Виды графов. Решение </w:t>
      </w:r>
      <w:r w:rsidRPr="00634204">
        <w:rPr>
          <w:rFonts w:ascii="Times New Roman" w:hAnsi="Times New Roman"/>
          <w:color w:val="000000"/>
          <w:sz w:val="28"/>
        </w:rPr>
        <w:t xml:space="preserve">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Деревья. Бинарное дерево. Дискретные игры двух игроков с </w:t>
      </w:r>
      <w:r w:rsidRPr="00634204">
        <w:rPr>
          <w:rFonts w:ascii="Times New Roman" w:hAnsi="Times New Roman"/>
          <w:color w:val="000000"/>
          <w:sz w:val="28"/>
        </w:rPr>
        <w:t xml:space="preserve">полной информацией. Построение дерева перебора вариантов, описание стратегии игры в табличной форме. Выигрышные стратегии.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Использование графов и деревьев при описании объектов и процессов окружающего мира.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Алгоритмы и программирование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Определение возможн</w:t>
      </w:r>
      <w:r w:rsidRPr="00634204">
        <w:rPr>
          <w:rFonts w:ascii="Times New Roman" w:hAnsi="Times New Roman"/>
          <w:color w:val="000000"/>
          <w:sz w:val="28"/>
        </w:rPr>
        <w:t>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3420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J</w:t>
      </w:r>
      <w:r>
        <w:rPr>
          <w:rFonts w:ascii="Times New Roman" w:hAnsi="Times New Roman"/>
          <w:color w:val="000000"/>
          <w:sz w:val="28"/>
        </w:rPr>
        <w:t>ava</w:t>
      </w:r>
      <w:r w:rsidRPr="0063420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34204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34204">
        <w:rPr>
          <w:rFonts w:ascii="Times New Roman" w:hAnsi="Times New Roman"/>
          <w:color w:val="000000"/>
          <w:sz w:val="28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Разработка и программная ре</w:t>
      </w:r>
      <w:r w:rsidRPr="00634204">
        <w:rPr>
          <w:rFonts w:ascii="Times New Roman" w:hAnsi="Times New Roman"/>
          <w:color w:val="000000"/>
          <w:sz w:val="28"/>
        </w:rPr>
        <w:t>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</w:t>
      </w:r>
      <w:r w:rsidRPr="00634204">
        <w:rPr>
          <w:rFonts w:ascii="Times New Roman" w:hAnsi="Times New Roman"/>
          <w:color w:val="000000"/>
          <w:sz w:val="28"/>
        </w:rPr>
        <w:t>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Таблич</w:t>
      </w:r>
      <w:r w:rsidRPr="00634204">
        <w:rPr>
          <w:rFonts w:ascii="Times New Roman" w:hAnsi="Times New Roman"/>
          <w:color w:val="000000"/>
          <w:sz w:val="28"/>
        </w:rPr>
        <w:t>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</w:t>
      </w:r>
      <w:r w:rsidRPr="00634204">
        <w:rPr>
          <w:rFonts w:ascii="Times New Roman" w:hAnsi="Times New Roman"/>
          <w:color w:val="000000"/>
          <w:sz w:val="28"/>
        </w:rPr>
        <w:t>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Сортировка одномерного массива. Простые методы сортировки (например, метод пузырька, метод выбо</w:t>
      </w:r>
      <w:r w:rsidRPr="00634204">
        <w:rPr>
          <w:rFonts w:ascii="Times New Roman" w:hAnsi="Times New Roman"/>
          <w:color w:val="000000"/>
          <w:sz w:val="28"/>
        </w:rPr>
        <w:t xml:space="preserve">ра, сортировка вставками). Подпрограммы.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Информационные технологии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</w:t>
      </w:r>
      <w:r w:rsidRPr="00634204">
        <w:rPr>
          <w:rFonts w:ascii="Times New Roman" w:hAnsi="Times New Roman"/>
          <w:color w:val="000000"/>
          <w:sz w:val="28"/>
        </w:rPr>
        <w:t xml:space="preserve">азование данных, визуализация данных, интерпретация результатов.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Компьютерно-математические модели. Этапы компьютерно-ма</w:t>
      </w:r>
      <w:r w:rsidRPr="00634204">
        <w:rPr>
          <w:rFonts w:ascii="Times New Roman" w:hAnsi="Times New Roman"/>
          <w:color w:val="000000"/>
          <w:sz w:val="28"/>
        </w:rPr>
        <w:t xml:space="preserve">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Численное решение уравнений с помощью подбора параметра.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Табличные (реляционные) базы данных. Таблица – пр</w:t>
      </w:r>
      <w:r w:rsidRPr="00634204">
        <w:rPr>
          <w:rFonts w:ascii="Times New Roman" w:hAnsi="Times New Roman"/>
          <w:color w:val="000000"/>
          <w:sz w:val="28"/>
        </w:rPr>
        <w:t>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Многотабл</w:t>
      </w:r>
      <w:r w:rsidRPr="00634204">
        <w:rPr>
          <w:rFonts w:ascii="Times New Roman" w:hAnsi="Times New Roman"/>
          <w:color w:val="000000"/>
          <w:sz w:val="28"/>
        </w:rPr>
        <w:t>ичные базы данных. Типы связей между таблицами. Запросы к многотабличным базам данных.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</w:t>
      </w:r>
      <w:r w:rsidRPr="00634204">
        <w:rPr>
          <w:rFonts w:ascii="Times New Roman" w:hAnsi="Times New Roman"/>
          <w:color w:val="000000"/>
          <w:sz w:val="28"/>
        </w:rPr>
        <w:t>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</w:t>
      </w:r>
      <w:r w:rsidRPr="00634204">
        <w:rPr>
          <w:rFonts w:ascii="Times New Roman" w:hAnsi="Times New Roman"/>
          <w:color w:val="000000"/>
          <w:sz w:val="28"/>
        </w:rPr>
        <w:t>.</w:t>
      </w:r>
    </w:p>
    <w:p w:rsidR="00433ED1" w:rsidRPr="00634204" w:rsidRDefault="00433ED1">
      <w:pPr>
        <w:sectPr w:rsidR="00433ED1" w:rsidRPr="00634204">
          <w:pgSz w:w="11906" w:h="16383"/>
          <w:pgMar w:top="1134" w:right="850" w:bottom="1134" w:left="1701" w:header="720" w:footer="720" w:gutter="0"/>
          <w:cols w:space="720"/>
        </w:sectPr>
      </w:pPr>
    </w:p>
    <w:p w:rsidR="00433ED1" w:rsidRPr="00634204" w:rsidRDefault="0048101D">
      <w:pPr>
        <w:spacing w:after="0" w:line="264" w:lineRule="auto"/>
        <w:ind w:left="120"/>
        <w:jc w:val="both"/>
      </w:pPr>
      <w:bookmarkStart w:id="6" w:name="block-52974358"/>
      <w:bookmarkEnd w:id="4"/>
      <w:r w:rsidRPr="00634204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Личностные результаты отражают готовность и способность обучающихся руководствоваться сформированной внутренней</w:t>
      </w:r>
      <w:r w:rsidRPr="00634204">
        <w:rPr>
          <w:rFonts w:ascii="Times New Roman" w:hAnsi="Times New Roman"/>
          <w:color w:val="000000"/>
          <w:sz w:val="28"/>
        </w:rPr>
        <w:t xml:space="preserve">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</w:t>
      </w:r>
      <w:r w:rsidRPr="00634204">
        <w:rPr>
          <w:rFonts w:ascii="Times New Roman" w:hAnsi="Times New Roman"/>
          <w:color w:val="000000"/>
          <w:sz w:val="28"/>
        </w:rPr>
        <w:t xml:space="preserve">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осознание своих конституционных прав и обязаннос</w:t>
      </w:r>
      <w:r w:rsidRPr="00634204">
        <w:rPr>
          <w:rFonts w:ascii="Times New Roman" w:hAnsi="Times New Roman"/>
          <w:color w:val="000000"/>
          <w:sz w:val="28"/>
        </w:rPr>
        <w:t>тей, уважение закона и правопорядка, соблюдение основополагающих норм информационного права и информационной безопасности;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</w:t>
      </w:r>
      <w:r w:rsidRPr="00634204">
        <w:rPr>
          <w:rFonts w:ascii="Times New Roman" w:hAnsi="Times New Roman"/>
          <w:color w:val="000000"/>
          <w:sz w:val="28"/>
        </w:rPr>
        <w:t>ьным признакам в виртуальном пространстве;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3) духовно-</w:t>
      </w:r>
      <w:r w:rsidRPr="00634204">
        <w:rPr>
          <w:rFonts w:ascii="Times New Roman" w:hAnsi="Times New Roman"/>
          <w:b/>
          <w:color w:val="000000"/>
          <w:sz w:val="28"/>
        </w:rPr>
        <w:t>нравственного воспитания: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сформированность нравственного сознания, этического поведения;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4) эстетического в</w:t>
      </w:r>
      <w:r w:rsidRPr="00634204">
        <w:rPr>
          <w:rFonts w:ascii="Times New Roman" w:hAnsi="Times New Roman"/>
          <w:b/>
          <w:color w:val="000000"/>
          <w:sz w:val="28"/>
        </w:rPr>
        <w:t>оспитания: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эстетическое отношение к миру, включая эстетику научного и технического творчества;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5) физического воспитания: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сформированность</w:t>
      </w:r>
      <w:r w:rsidRPr="00634204">
        <w:rPr>
          <w:rFonts w:ascii="Times New Roman" w:hAnsi="Times New Roman"/>
          <w:color w:val="000000"/>
          <w:sz w:val="28"/>
        </w:rPr>
        <w:t xml:space="preserve"> здорового и безопасного образа жизни, ответственного отношения к своему здоровью, в том числе и за счёт </w:t>
      </w:r>
      <w:r w:rsidRPr="00634204">
        <w:rPr>
          <w:rFonts w:ascii="Times New Roman" w:hAnsi="Times New Roman"/>
          <w:color w:val="000000"/>
          <w:sz w:val="28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6) трудового воспитания: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интерес к сферам профессиональной деятельности, связанным с информатикой, </w:t>
      </w:r>
      <w:r w:rsidRPr="00634204">
        <w:rPr>
          <w:rFonts w:ascii="Times New Roman" w:hAnsi="Times New Roman"/>
          <w:color w:val="000000"/>
          <w:sz w:val="28"/>
        </w:rPr>
        <w:t>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готовность и способность к образовани</w:t>
      </w:r>
      <w:r w:rsidRPr="00634204">
        <w:rPr>
          <w:rFonts w:ascii="Times New Roman" w:hAnsi="Times New Roman"/>
          <w:color w:val="000000"/>
          <w:sz w:val="28"/>
        </w:rPr>
        <w:t>ю и самообразованию на протяжении всей жизни;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8) ценности научного познания</w:t>
      </w:r>
      <w:r w:rsidRPr="00634204">
        <w:rPr>
          <w:rFonts w:ascii="Times New Roman" w:hAnsi="Times New Roman"/>
          <w:b/>
          <w:color w:val="000000"/>
          <w:sz w:val="28"/>
        </w:rPr>
        <w:t>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</w:t>
      </w:r>
      <w:r w:rsidRPr="00634204">
        <w:rPr>
          <w:rFonts w:ascii="Times New Roman" w:hAnsi="Times New Roman"/>
          <w:color w:val="000000"/>
          <w:sz w:val="28"/>
        </w:rPr>
        <w:t>огий в условиях цифровой трансформации многих сфер жизни современного общества;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 процессе достижения личностных результа</w:t>
      </w:r>
      <w:r w:rsidRPr="00634204">
        <w:rPr>
          <w:rFonts w:ascii="Times New Roman" w:hAnsi="Times New Roman"/>
          <w:color w:val="000000"/>
          <w:sz w:val="28"/>
        </w:rPr>
        <w:t>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саморегулирования, включающего самоконтроль, умение принимать ответственность за своё поведение, способность адаптироваться к эмо</w:t>
      </w:r>
      <w:r w:rsidRPr="00634204">
        <w:rPr>
          <w:rFonts w:ascii="Times New Roman" w:hAnsi="Times New Roman"/>
          <w:color w:val="000000"/>
          <w:sz w:val="28"/>
        </w:rPr>
        <w:t>циональным изменениям и проявлять гибкость, быть открытым новому;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эмпатии, включающей способность понимать э</w:t>
      </w:r>
      <w:r w:rsidRPr="00634204">
        <w:rPr>
          <w:rFonts w:ascii="Times New Roman" w:hAnsi="Times New Roman"/>
          <w:color w:val="000000"/>
          <w:sz w:val="28"/>
        </w:rPr>
        <w:t>моциональное состояние других, учитывать его при осуществлении коммуникации, способность к сочувствию и сопереживанию;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</w:t>
      </w:r>
      <w:r w:rsidRPr="00634204">
        <w:rPr>
          <w:rFonts w:ascii="Times New Roman" w:hAnsi="Times New Roman"/>
          <w:color w:val="000000"/>
          <w:sz w:val="28"/>
        </w:rPr>
        <w:t xml:space="preserve">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1) базовые логические действия: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</w:t>
      </w:r>
      <w:r w:rsidRPr="00634204">
        <w:rPr>
          <w:rFonts w:ascii="Times New Roman" w:hAnsi="Times New Roman"/>
          <w:color w:val="000000"/>
          <w:sz w:val="28"/>
        </w:rPr>
        <w:t xml:space="preserve">блему, рассматривать её всесторонне;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устанавливать существенный признак или основания для сравнения, классификации и обобщения;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определять цели деятельности, задавать параметры и критерии их достижения;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</w:t>
      </w:r>
      <w:r w:rsidRPr="00634204">
        <w:rPr>
          <w:rFonts w:ascii="Times New Roman" w:hAnsi="Times New Roman"/>
          <w:color w:val="000000"/>
          <w:sz w:val="28"/>
        </w:rPr>
        <w:t xml:space="preserve">емых явлениях;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разрабатывать план решения проблемы с учётом анализа имеющихся материальных и нематериальных ресурсов;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координировать и </w:t>
      </w:r>
      <w:r w:rsidRPr="00634204">
        <w:rPr>
          <w:rFonts w:ascii="Times New Roman" w:hAnsi="Times New Roman"/>
          <w:color w:val="000000"/>
          <w:sz w:val="28"/>
        </w:rPr>
        <w:t>выполнять работу в условиях реального, виртуального и комбинированного взаимодействия;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развивать креативное мышление при решении жизненных проблем.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2) базовые исследовательские действия: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владеть навыками учебно-исследовательской и проектной деятельности, н</w:t>
      </w:r>
      <w:r w:rsidRPr="00634204">
        <w:rPr>
          <w:rFonts w:ascii="Times New Roman" w:hAnsi="Times New Roman"/>
          <w:color w:val="000000"/>
          <w:sz w:val="28"/>
        </w:rPr>
        <w:t xml:space="preserve">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овладеть видами деятельности по получению нового знания, его интерпретации, преобразованию и примен</w:t>
      </w:r>
      <w:r w:rsidRPr="00634204">
        <w:rPr>
          <w:rFonts w:ascii="Times New Roman" w:hAnsi="Times New Roman"/>
          <w:color w:val="000000"/>
          <w:sz w:val="28"/>
        </w:rPr>
        <w:t xml:space="preserve">ению в различных учебных ситуациях, в том числе при создании учебных и социальных проектов;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формирование научного типа мышления, владение научной терминологией, ключевыми понятиями и методами;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lastRenderedPageBreak/>
        <w:t>ставить и формулировать собственные задачи в образовательной д</w:t>
      </w:r>
      <w:r w:rsidRPr="00634204">
        <w:rPr>
          <w:rFonts w:ascii="Times New Roman" w:hAnsi="Times New Roman"/>
          <w:color w:val="000000"/>
          <w:sz w:val="28"/>
        </w:rPr>
        <w:t>еятельности и жизненных ситуациях;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анализировать полученные в ходе</w:t>
      </w:r>
      <w:r w:rsidRPr="00634204">
        <w:rPr>
          <w:rFonts w:ascii="Times New Roman" w:hAnsi="Times New Roman"/>
          <w:color w:val="000000"/>
          <w:sz w:val="28"/>
        </w:rPr>
        <w:t xml:space="preserve"> решения задачи результаты, критически оценивать их достоверность, прогнозировать изменение в новых условиях;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давать оценку новым ситуациям, оценивать приобретённый опыт;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осуществлять целенаправленный поиск переноса средств и способов действия в профессион</w:t>
      </w:r>
      <w:r w:rsidRPr="00634204">
        <w:rPr>
          <w:rFonts w:ascii="Times New Roman" w:hAnsi="Times New Roman"/>
          <w:color w:val="000000"/>
          <w:sz w:val="28"/>
        </w:rPr>
        <w:t>альную среду;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переносить знания в познавательную и практическую области жизнедеятельности;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интегрировать знания из разных предметных областей;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выдвигать новые идеи, предлагать оригинальные подходы и решения, ставить проблемы и задачи, допускающие альтерна</w:t>
      </w:r>
      <w:r w:rsidRPr="00634204">
        <w:rPr>
          <w:rFonts w:ascii="Times New Roman" w:hAnsi="Times New Roman"/>
          <w:color w:val="000000"/>
          <w:sz w:val="28"/>
        </w:rPr>
        <w:t>тивные решения.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3) работа с информацией: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создавать тексты в различн</w:t>
      </w:r>
      <w:r w:rsidRPr="00634204">
        <w:rPr>
          <w:rFonts w:ascii="Times New Roman" w:hAnsi="Times New Roman"/>
          <w:color w:val="000000"/>
          <w:sz w:val="28"/>
        </w:rPr>
        <w:t>ых форматах с учётом назначения информации и целевой аудитории, выбирая оптимальную форму представления и визуализации;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использовать средства информаци</w:t>
      </w:r>
      <w:r w:rsidRPr="00634204">
        <w:rPr>
          <w:rFonts w:ascii="Times New Roman" w:hAnsi="Times New Roman"/>
          <w:color w:val="000000"/>
          <w:sz w:val="28"/>
        </w:rPr>
        <w:t>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владеть н</w:t>
      </w:r>
      <w:r w:rsidRPr="00634204">
        <w:rPr>
          <w:rFonts w:ascii="Times New Roman" w:hAnsi="Times New Roman"/>
          <w:color w:val="000000"/>
          <w:sz w:val="28"/>
        </w:rPr>
        <w:t>авыками распознавания и защиты информации, информационной безопасности личности.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1) общение: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осуществлять коммуникации во всех сферах жизни;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распознавать невербальные средства общения, понимать значение </w:t>
      </w:r>
      <w:r w:rsidRPr="00634204">
        <w:rPr>
          <w:rFonts w:ascii="Times New Roman" w:hAnsi="Times New Roman"/>
          <w:color w:val="000000"/>
          <w:sz w:val="28"/>
        </w:rPr>
        <w:t>социальных знаков, распознавать предпосылки конфликтных ситуаций и уметь смягчать конфликты;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lastRenderedPageBreak/>
        <w:t>владеть различными способами общения и взаимодействия, аргументированно вести диалог;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развёрнуто и логично излагать свою точку зрения.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2) совместная деятельность: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</w:t>
      </w:r>
      <w:r w:rsidRPr="00634204">
        <w:rPr>
          <w:rFonts w:ascii="Times New Roman" w:hAnsi="Times New Roman"/>
          <w:color w:val="000000"/>
          <w:sz w:val="28"/>
        </w:rPr>
        <w:t xml:space="preserve"> действия по её достижению: составлять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план действий, распределять роли с учётом мнений участников, обсуждать результаты совместной работы;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оценивать качество своего вклада и каждого участника команды в общий результат по разработанным критериям;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предлагат</w:t>
      </w:r>
      <w:r w:rsidRPr="00634204">
        <w:rPr>
          <w:rFonts w:ascii="Times New Roman" w:hAnsi="Times New Roman"/>
          <w:color w:val="000000"/>
          <w:sz w:val="28"/>
        </w:rPr>
        <w:t>ь новые проекты, оценивать идеи с позиции новизны, оригинальности, практической значимости;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Регулятивные универсальные учебные д</w:t>
      </w:r>
      <w:r w:rsidRPr="00634204">
        <w:rPr>
          <w:rFonts w:ascii="Times New Roman" w:hAnsi="Times New Roman"/>
          <w:b/>
          <w:color w:val="000000"/>
          <w:sz w:val="28"/>
        </w:rPr>
        <w:t>ействия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1) самоорганизация: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самостоятельно составлять план решения проблемы с учёт</w:t>
      </w:r>
      <w:r w:rsidRPr="00634204">
        <w:rPr>
          <w:rFonts w:ascii="Times New Roman" w:hAnsi="Times New Roman"/>
          <w:color w:val="000000"/>
          <w:sz w:val="28"/>
        </w:rPr>
        <w:t>ом имеющихся ресурсов, собственных возможностей и предпочтений;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решение;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оценивать приобр</w:t>
      </w:r>
      <w:r w:rsidRPr="00634204">
        <w:rPr>
          <w:rFonts w:ascii="Times New Roman" w:hAnsi="Times New Roman"/>
          <w:color w:val="000000"/>
          <w:sz w:val="28"/>
        </w:rPr>
        <w:t>етённый опыт;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2) самоконтроль: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давать оценку новым ситуациям, вносить коррективы в деятельность, оценивать со</w:t>
      </w:r>
      <w:r w:rsidRPr="00634204">
        <w:rPr>
          <w:rFonts w:ascii="Times New Roman" w:hAnsi="Times New Roman"/>
          <w:color w:val="000000"/>
          <w:sz w:val="28"/>
        </w:rPr>
        <w:t xml:space="preserve">ответствие результатов целям;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634204">
        <w:rPr>
          <w:rFonts w:ascii="Times New Roman" w:hAnsi="Times New Roman"/>
          <w:color w:val="000000"/>
          <w:sz w:val="28"/>
        </w:rPr>
        <w:lastRenderedPageBreak/>
        <w:t>оснований; использовать приёмы рефлексии для оценки ситуации, выбора верного решения;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оценивать риски и </w:t>
      </w:r>
      <w:r w:rsidRPr="00634204">
        <w:rPr>
          <w:rFonts w:ascii="Times New Roman" w:hAnsi="Times New Roman"/>
          <w:color w:val="000000"/>
          <w:sz w:val="28"/>
        </w:rPr>
        <w:t>своевременно принимать решения по их снижению;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деятельности.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3) принятия себя и других: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принимать себя, понимая свои недостатки и достоинства;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</w:t>
      </w:r>
      <w:r w:rsidRPr="00634204">
        <w:rPr>
          <w:rFonts w:ascii="Times New Roman" w:hAnsi="Times New Roman"/>
          <w:color w:val="000000"/>
          <w:sz w:val="28"/>
        </w:rPr>
        <w:t>ьтатов деятельности;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признавать своё право и право других на ошибку;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left="120"/>
        <w:jc w:val="both"/>
      </w:pPr>
      <w:r w:rsidRPr="00634204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433ED1" w:rsidRPr="00634204" w:rsidRDefault="00433ED1">
      <w:pPr>
        <w:spacing w:after="0" w:line="264" w:lineRule="auto"/>
        <w:ind w:left="120"/>
        <w:jc w:val="both"/>
      </w:pP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В процессе изучения курса информатики базового уровня </w:t>
      </w:r>
      <w:r w:rsidRPr="00634204">
        <w:rPr>
          <w:rFonts w:ascii="Times New Roman" w:hAnsi="Times New Roman"/>
          <w:b/>
          <w:i/>
          <w:color w:val="000000"/>
          <w:sz w:val="28"/>
        </w:rPr>
        <w:t>в 10 классе</w:t>
      </w:r>
      <w:r w:rsidRPr="00634204">
        <w:rPr>
          <w:rFonts w:ascii="Times New Roman" w:hAnsi="Times New Roman"/>
          <w:color w:val="000000"/>
          <w:sz w:val="28"/>
        </w:rPr>
        <w:t xml:space="preserve"> обучающимися будут достигнуты след</w:t>
      </w:r>
      <w:r w:rsidRPr="00634204">
        <w:rPr>
          <w:rFonts w:ascii="Times New Roman" w:hAnsi="Times New Roman"/>
          <w:color w:val="000000"/>
          <w:sz w:val="28"/>
        </w:rPr>
        <w:t>ующие предметные результаты: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</w:t>
      </w:r>
      <w:r w:rsidRPr="00634204">
        <w:rPr>
          <w:rFonts w:ascii="Times New Roman" w:hAnsi="Times New Roman"/>
          <w:color w:val="000000"/>
          <w:sz w:val="28"/>
        </w:rPr>
        <w:t>а», «система управления»;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умение характеризовать большие данные, приводить примеры источников их получения и направления использования</w:t>
      </w:r>
      <w:r w:rsidRPr="00634204">
        <w:rPr>
          <w:rFonts w:ascii="Times New Roman" w:hAnsi="Times New Roman"/>
          <w:color w:val="000000"/>
          <w:sz w:val="28"/>
        </w:rPr>
        <w:t>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 владение навыками работы с операционными системами, основными видами программного обеспечения для ре</w:t>
      </w:r>
      <w:r w:rsidRPr="00634204">
        <w:rPr>
          <w:rFonts w:ascii="Times New Roman" w:hAnsi="Times New Roman"/>
          <w:color w:val="000000"/>
          <w:sz w:val="28"/>
        </w:rPr>
        <w:t xml:space="preserve">шения учебных задач по выбранной специализации;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</w:t>
      </w:r>
      <w:r w:rsidRPr="00634204">
        <w:rPr>
          <w:rFonts w:ascii="Times New Roman" w:hAnsi="Times New Roman"/>
          <w:color w:val="000000"/>
          <w:sz w:val="28"/>
        </w:rPr>
        <w:t>в, размещённых в сети Интернет;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</w:t>
      </w:r>
      <w:r w:rsidRPr="00634204">
        <w:rPr>
          <w:rFonts w:ascii="Times New Roman" w:hAnsi="Times New Roman"/>
          <w:color w:val="000000"/>
          <w:sz w:val="28"/>
        </w:rPr>
        <w:t>вания логических выражений, используя законы алгебры логики;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В процессе изучения курса ин</w:t>
      </w:r>
      <w:r w:rsidRPr="00634204">
        <w:rPr>
          <w:rFonts w:ascii="Times New Roman" w:hAnsi="Times New Roman"/>
          <w:color w:val="000000"/>
          <w:sz w:val="28"/>
        </w:rPr>
        <w:t xml:space="preserve">форматики базового уровня </w:t>
      </w:r>
      <w:r w:rsidRPr="00634204">
        <w:rPr>
          <w:rFonts w:ascii="Times New Roman" w:hAnsi="Times New Roman"/>
          <w:b/>
          <w:i/>
          <w:color w:val="000000"/>
          <w:sz w:val="28"/>
        </w:rPr>
        <w:t>в 11 классе</w:t>
      </w:r>
      <w:r w:rsidRPr="00634204">
        <w:rPr>
          <w:rFonts w:ascii="Times New Roman" w:hAnsi="Times New Roman"/>
          <w:color w:val="000000"/>
          <w:sz w:val="28"/>
        </w:rPr>
        <w:t xml:space="preserve"> обучающимися будут достигнуты следующие предметные результаты: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понимание уг</w:t>
      </w:r>
      <w:r w:rsidRPr="00634204">
        <w:rPr>
          <w:rFonts w:ascii="Times New Roman" w:hAnsi="Times New Roman"/>
          <w:color w:val="000000"/>
          <w:sz w:val="28"/>
        </w:rPr>
        <w:t>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владение теоретическим аппаратом, позволяющим определять кратчайший </w:t>
      </w:r>
      <w:r w:rsidRPr="00634204">
        <w:rPr>
          <w:rFonts w:ascii="Times New Roman" w:hAnsi="Times New Roman"/>
          <w:color w:val="000000"/>
          <w:sz w:val="28"/>
        </w:rPr>
        <w:t>путь во взвешенном графе и количество путей между вершинами ориентированного ациклического графа;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</w:t>
      </w:r>
      <w:r w:rsidRPr="00634204">
        <w:rPr>
          <w:rFonts w:ascii="Times New Roman" w:hAnsi="Times New Roman"/>
          <w:color w:val="000000"/>
          <w:sz w:val="28"/>
        </w:rPr>
        <w:t xml:space="preserve">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3420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3420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34204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34204">
        <w:rPr>
          <w:rFonts w:ascii="Times New Roman" w:hAnsi="Times New Roman"/>
          <w:color w:val="000000"/>
          <w:sz w:val="28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</w:t>
      </w:r>
      <w:r w:rsidRPr="00634204">
        <w:rPr>
          <w:rFonts w:ascii="Times New Roman" w:hAnsi="Times New Roman"/>
          <w:color w:val="000000"/>
          <w:sz w:val="28"/>
        </w:rPr>
        <w:t xml:space="preserve">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 xml:space="preserve">умение реализовывать на выбранном для изучения языке </w:t>
      </w:r>
      <w:r w:rsidRPr="00634204">
        <w:rPr>
          <w:rFonts w:ascii="Times New Roman" w:hAnsi="Times New Roman"/>
          <w:color w:val="000000"/>
          <w:sz w:val="28"/>
        </w:rPr>
        <w:t xml:space="preserve">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63420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634204"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634204">
        <w:rPr>
          <w:rFonts w:ascii="Times New Roman" w:hAnsi="Times New Roman"/>
          <w:color w:val="000000"/>
          <w:sz w:val="28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634204">
        <w:rPr>
          <w:rFonts w:ascii="Times New Roman" w:hAnsi="Times New Roman"/>
          <w:color w:val="000000"/>
          <w:sz w:val="28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</w:t>
      </w:r>
      <w:r w:rsidRPr="00634204">
        <w:rPr>
          <w:rFonts w:ascii="Times New Roman" w:hAnsi="Times New Roman"/>
          <w:color w:val="000000"/>
          <w:sz w:val="28"/>
        </w:rPr>
        <w:t xml:space="preserve">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</w:t>
      </w:r>
      <w:r w:rsidRPr="00634204">
        <w:rPr>
          <w:rFonts w:ascii="Times New Roman" w:hAnsi="Times New Roman"/>
          <w:color w:val="000000"/>
          <w:sz w:val="28"/>
        </w:rPr>
        <w:t>элементов, удовлетворяющих заданному условию), сортировку элементов массива;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</w:t>
      </w:r>
      <w:r w:rsidRPr="00634204">
        <w:rPr>
          <w:rFonts w:ascii="Times New Roman" w:hAnsi="Times New Roman"/>
          <w:color w:val="000000"/>
          <w:sz w:val="28"/>
        </w:rPr>
        <w:t>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ум</w:t>
      </w:r>
      <w:r w:rsidRPr="00634204">
        <w:rPr>
          <w:rFonts w:ascii="Times New Roman" w:hAnsi="Times New Roman"/>
          <w:color w:val="000000"/>
          <w:sz w:val="28"/>
        </w:rPr>
        <w:t>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</w:t>
      </w:r>
      <w:r w:rsidRPr="00634204">
        <w:rPr>
          <w:rFonts w:ascii="Times New Roman" w:hAnsi="Times New Roman"/>
          <w:color w:val="000000"/>
          <w:sz w:val="28"/>
        </w:rPr>
        <w:t>влять результаты моделирования в наглядном виде;</w:t>
      </w:r>
    </w:p>
    <w:p w:rsidR="00433ED1" w:rsidRPr="00634204" w:rsidRDefault="0048101D">
      <w:pPr>
        <w:spacing w:after="0" w:line="264" w:lineRule="auto"/>
        <w:ind w:firstLine="600"/>
        <w:jc w:val="both"/>
      </w:pPr>
      <w:r w:rsidRPr="00634204">
        <w:rPr>
          <w:rFonts w:ascii="Times New Roman" w:hAnsi="Times New Roman"/>
          <w:color w:val="000000"/>
          <w:sz w:val="28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</w:t>
      </w:r>
      <w:r w:rsidRPr="00634204">
        <w:rPr>
          <w:rFonts w:ascii="Times New Roman" w:hAnsi="Times New Roman"/>
          <w:color w:val="000000"/>
          <w:sz w:val="28"/>
        </w:rPr>
        <w:t>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:rsidR="00433ED1" w:rsidRPr="00634204" w:rsidRDefault="00433ED1">
      <w:pPr>
        <w:sectPr w:rsidR="00433ED1" w:rsidRPr="00634204">
          <w:pgSz w:w="11906" w:h="16383"/>
          <w:pgMar w:top="1134" w:right="850" w:bottom="1134" w:left="1701" w:header="720" w:footer="720" w:gutter="0"/>
          <w:cols w:space="720"/>
        </w:sectPr>
      </w:pPr>
    </w:p>
    <w:p w:rsidR="00433ED1" w:rsidRDefault="0048101D">
      <w:pPr>
        <w:spacing w:after="0"/>
        <w:ind w:left="120"/>
      </w:pPr>
      <w:bookmarkStart w:id="7" w:name="block-52974357"/>
      <w:bookmarkEnd w:id="6"/>
      <w:r w:rsidRPr="00634204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33ED1" w:rsidRDefault="004810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88"/>
      </w:tblGrid>
      <w:tr w:rsidR="00433ED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ание разделов и тем программы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33ED1" w:rsidRDefault="00433ED1">
            <w:pPr>
              <w:spacing w:after="0"/>
              <w:ind w:left="135"/>
            </w:pPr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</w:tbl>
    <w:p w:rsidR="00433ED1" w:rsidRDefault="00433ED1">
      <w:pPr>
        <w:sectPr w:rsidR="00433E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3ED1" w:rsidRDefault="004810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618"/>
        <w:gridCol w:w="1548"/>
        <w:gridCol w:w="1841"/>
        <w:gridCol w:w="1910"/>
        <w:gridCol w:w="2824"/>
      </w:tblGrid>
      <w:tr w:rsidR="00433ED1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33ED1" w:rsidRDefault="00433ED1">
            <w:pPr>
              <w:spacing w:after="0"/>
              <w:ind w:left="135"/>
            </w:pPr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Информационное </w:t>
            </w:r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 w:rsidRPr="00634204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Pr="00634204" w:rsidRDefault="0048101D">
            <w:pPr>
              <w:spacing w:after="0"/>
              <w:ind w:left="135"/>
            </w:pPr>
            <w:r w:rsidRPr="00634204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47857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34204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Итого </w:t>
            </w:r>
            <w:r>
              <w:rPr>
                <w:rFonts w:ascii="Times New Roman" w:hAnsi="Times New Roman"/>
                <w:color w:val="000000"/>
                <w:sz w:val="24"/>
              </w:rPr>
              <w:t>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</w:tbl>
    <w:p w:rsidR="00433ED1" w:rsidRDefault="00433ED1">
      <w:pPr>
        <w:sectPr w:rsidR="00433E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3ED1" w:rsidRDefault="00433ED1">
      <w:pPr>
        <w:sectPr w:rsidR="00433E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3ED1" w:rsidRDefault="0048101D">
      <w:pPr>
        <w:spacing w:after="0"/>
        <w:ind w:left="120"/>
      </w:pPr>
      <w:bookmarkStart w:id="8" w:name="block-5297435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33ED1" w:rsidRDefault="004810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5"/>
        <w:gridCol w:w="3972"/>
        <w:gridCol w:w="1194"/>
        <w:gridCol w:w="1841"/>
        <w:gridCol w:w="1910"/>
        <w:gridCol w:w="1347"/>
        <w:gridCol w:w="2861"/>
      </w:tblGrid>
      <w:tr w:rsidR="00433ED1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33ED1" w:rsidRDefault="00433ED1">
            <w:pPr>
              <w:spacing w:after="0"/>
              <w:ind w:left="135"/>
            </w:pPr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/820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19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Операции с файлами и 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>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427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cdfae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855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/38214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deef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Информационные процессы. Передача и хранение 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>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2394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Системы, компоненты 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>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384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abbcd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321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5353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Представление целых и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2010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48364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9006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Логические операции и операции 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lastRenderedPageBreak/>
              <w:t>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7328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160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Логические функции. 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>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1593521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058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Текстовый 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>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862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aaba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ececed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686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/45633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7253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33ED1" w:rsidRPr="00766911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Контрольная работа по теме "Технологии обработки текстовой, графической и мультимедийной информации</w:t>
            </w:r>
            <w:r w:rsidRPr="00766911"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acc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766911">
                <w:rPr>
                  <w:rFonts w:ascii="Times New Roman" w:hAnsi="Times New Roman"/>
                  <w:color w:val="0000FF"/>
                  <w:u w:val="single"/>
                </w:rPr>
                <w:t>62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Pr="0076691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</w:tbl>
    <w:p w:rsidR="00433ED1" w:rsidRDefault="00433ED1">
      <w:pPr>
        <w:sectPr w:rsidR="00433E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3ED1" w:rsidRDefault="004810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4014"/>
        <w:gridCol w:w="1173"/>
        <w:gridCol w:w="1841"/>
        <w:gridCol w:w="1910"/>
        <w:gridCol w:w="1347"/>
        <w:gridCol w:w="2873"/>
      </w:tblGrid>
      <w:tr w:rsidR="00433ED1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33ED1" w:rsidRDefault="00433ED1">
            <w:pPr>
              <w:spacing w:after="0"/>
              <w:ind w:left="135"/>
            </w:pPr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33ED1" w:rsidRDefault="00433ED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33ED1" w:rsidRDefault="00433ED1"/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 w:rsidRPr="00766911">
              <w:rPr>
                <w:rFonts w:ascii="Times New Roman" w:hAnsi="Times New Roman"/>
                <w:color w:val="000000"/>
                <w:sz w:val="24"/>
              </w:rPr>
              <w:t xml:space="preserve">Принципы построения и аппаратные компоненты компьютерных сетей. </w:t>
            </w:r>
            <w:r>
              <w:rPr>
                <w:rFonts w:ascii="Times New Roman" w:hAnsi="Times New Roman"/>
                <w:color w:val="000000"/>
                <w:sz w:val="24"/>
              </w:rPr>
              <w:t>Сетевые протоколы. Сеть Интернет. Адресация в сети Интернет. 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https://m.edsoo.ru/04ed7e2d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Веб-сайт. Веб-страница. Взаимодействие браузера с веб-сервером. Динамические страницы. Разработка интернет-приложений (сайтов). 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https://m.edsoo.ru/189f67e7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деятельности в сети Интернет. 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https://m.edsoo.ru/f51ef401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Сетевой </w:t>
            </w:r>
            <w:r>
              <w:rPr>
                <w:rFonts w:ascii="Times New Roman" w:hAnsi="Times New Roman"/>
                <w:color w:val="000000"/>
                <w:sz w:val="24"/>
              </w:rPr>
              <w:t>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https://m.edsoo.ru/b0e87321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https://m.edsoo.ru/50da30fb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https://m.edsoo.ru/5248229e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электронные сервисы и услуги. 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https://m.edsoo.ru/1658594e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Техногенные и экономические угрозы, связанные с использованием ИКТ. Защита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https://m.edsoo.ru/68ac9784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Вредоносное программное обеспечение и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https://m.edsoo.ru/039e1c9b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https://m.edsoo.ru/7981dba5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https://m.edsoo.ru/abbcd321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Графы. 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https://m.edsoo.ru/079bc8f8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https://m.edsoo.ru/68a2d279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https://m.edsoo.ru/82cb0c49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https://m.edsoo.ru/4b24ce20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алгоритмов. Этапы 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https://m.edsoo.ru/c1535090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программирования. Основные конструкции языка программирования. 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https://m.edsoo.ru/3012411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https://m.edsoo.ru/e1b7db2d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https://m.edsoo.ru/10ab9353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https://m.edsoo.ru/5d4f7ac9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https://m.edsoo.ru/72a11b12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https://m.edsoo.ru/2d234361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https://m.edsoo.ru/b37f7ca0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https://m.edsoo.ru/660ff291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https://m.edsoo.ru/3bb7214a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https://m.edsoo.ru/2ff5fd90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https://m.edsoo.ru/096dddd8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Последовательность решения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https://m.edsoo.ru/e0e7ee3b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https://m.edsoo.ru/e0aaf73a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https://m.edsoo.ru/24865de3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https://m.edsoo.ru/b808dfd9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https://m.edsoo.ru/2e62e4a7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https://m.edsoo.ru/2ac0c441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Численное решение уравнений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https://m.edsoo.ru/c5699db9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https://m.edsoo.ru/87468fbd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https://m.edsoo.ru/487808d8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https://m.edsoo.ru/9c62b830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433ED1" w:rsidRDefault="00433ED1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https://m.edsoo.ru/5225af37</w:t>
              </w:r>
            </w:hyperlink>
          </w:p>
        </w:tc>
      </w:tr>
      <w:tr w:rsidR="00433ED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33ED1" w:rsidRDefault="00433ED1"/>
        </w:tc>
      </w:tr>
    </w:tbl>
    <w:p w:rsidR="00433ED1" w:rsidRDefault="00433ED1">
      <w:pPr>
        <w:sectPr w:rsidR="00433E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3ED1" w:rsidRDefault="00433ED1">
      <w:pPr>
        <w:sectPr w:rsidR="00433ED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33ED1" w:rsidRDefault="0048101D">
      <w:pPr>
        <w:spacing w:before="199" w:after="199"/>
        <w:ind w:left="120"/>
      </w:pPr>
      <w:bookmarkStart w:id="9" w:name="block-52974360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433ED1" w:rsidRDefault="004810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433ED1" w:rsidRDefault="00433ED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7"/>
        <w:gridCol w:w="7636"/>
      </w:tblGrid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«Цифровая грамотность»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</w:t>
            </w:r>
            <w:r>
              <w:rPr>
                <w:rFonts w:ascii="Times New Roman" w:hAnsi="Times New Roman"/>
                <w:color w:val="000000"/>
                <w:sz w:val="24"/>
              </w:rPr>
              <w:t>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###Par###Умение характеризовать большие данные, приводить примеры источников их получения и </w:t>
            </w:r>
            <w:r>
              <w:rPr>
                <w:rFonts w:ascii="Times New Roman" w:hAnsi="Times New Roman"/>
                <w:color w:val="000000"/>
                <w:sz w:val="24"/>
              </w:rPr>
              <w:t>направления использования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</w:t>
            </w:r>
            <w:r>
              <w:rPr>
                <w:rFonts w:ascii="Times New Roman" w:hAnsi="Times New Roman"/>
                <w:color w:val="000000"/>
                <w:sz w:val="24"/>
              </w:rPr>
              <w:t>видами программного обеспечения для решения учебных задач по выбранной специализации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###Par###По теме «Теоретические основы информатики»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###Par###Понимание основных принципов дискретизации различных видов информации; умение определять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###Par###Умение строить неравномерные коды, допускающие однозначное декодирование сообщений (префиксные коды); использовать простейшие коды, которые по</w:t>
            </w:r>
            <w:r>
              <w:rPr>
                <w:rFonts w:ascii="Times New Roman" w:hAnsi="Times New Roman"/>
                <w:color w:val="000000"/>
                <w:sz w:val="24"/>
              </w:rPr>
              <w:t>зволяют обнаруживать и исправлять ошибки при передаче данных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###Par###Владение теоретическим аппаратом,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позволяющим выполнять преобразования логических выражений, используя законы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алгебры логики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###Par###По теме «Информационные технологии»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###Par###Умение создавать структурированные текстовые документы и демонстрационные материалы с использованием во</w:t>
            </w:r>
            <w:r>
              <w:rPr>
                <w:rFonts w:ascii="Times New Roman" w:hAnsi="Times New Roman"/>
                <w:color w:val="000000"/>
                <w:sz w:val="24"/>
              </w:rPr>
              <w:t>зможностей современных программных средств и облачных сервисов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</w:t>
            </w:r>
            <w:r>
              <w:rPr>
                <w:rFonts w:ascii="Times New Roman" w:hAnsi="Times New Roman"/>
                <w:color w:val="000000"/>
                <w:sz w:val="24"/>
              </w:rPr>
              <w:t>азе данных; наполнять разработанную базу данных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:rsidR="00433ED1" w:rsidRDefault="00433ED1">
      <w:pPr>
        <w:spacing w:after="0"/>
        <w:ind w:left="120"/>
      </w:pPr>
    </w:p>
    <w:p w:rsidR="00433ED1" w:rsidRDefault="0048101D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:rsidR="00433ED1" w:rsidRDefault="00433ED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###Par###По теме «Цифровая грамотность»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hd w:val="clear" w:color="auto" w:fill="FFFFFF"/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###Par###Наличие представлений о компьютерных сетях и их </w:t>
            </w:r>
            <w:r>
              <w:rPr>
                <w:rFonts w:ascii="Times New Roman" w:hAnsi="Times New Roman"/>
                <w:color w:val="000000"/>
                <w:sz w:val="24"/>
              </w:rPr>
              <w:t>роли в современном мире; об общих принципах разработки и функционирования интернет-приложений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###Par###Умение организовывать личное информационное пространство с использованием различных средств цифровых технологий; понимание возможностей цифровых </w:t>
            </w:r>
            <w:r>
              <w:rPr>
                <w:rFonts w:ascii="Times New Roman" w:hAnsi="Times New Roman"/>
                <w:color w:val="000000"/>
                <w:sz w:val="24"/>
              </w:rPr>
              <w:t>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сферах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###Par###По теме «Теоретические основы информатики»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теме «Алгоритмы и программирование»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программирования высокого уровня (Паскаль, Python, Java,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</w:t>
            </w:r>
            <w:r>
              <w:rPr>
                <w:rFonts w:ascii="Times New Roman" w:hAnsi="Times New Roman"/>
                <w:color w:val="000000"/>
                <w:sz w:val="24"/>
              </w:rPr>
              <w:t>ммы, при заданных исходных данных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###Par###Умение реализовать этапы решения задач на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компьютере; умение реализовывать на выбранном для изучения языке программирования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</w:t>
            </w:r>
            <w:r>
              <w:rPr>
                <w:rFonts w:ascii="Times New Roman" w:hAnsi="Times New Roman"/>
                <w:color w:val="000000"/>
                <w:sz w:val="24"/>
              </w:rPr>
              <w:t>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</w:t>
            </w:r>
            <w:r>
              <w:rPr>
                <w:rFonts w:ascii="Times New Roman" w:hAnsi="Times New Roman"/>
                <w:color w:val="000000"/>
                <w:sz w:val="24"/>
              </w:rPr>
              <w:t>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###Par###По теме «Информационные технологии»</w:t>
            </w:r>
          </w:p>
        </w:tc>
      </w:tr>
      <w:tr w:rsidR="00433ED1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###Par###Умение использовать компьютерно-математические модели </w:t>
            </w:r>
            <w:r>
              <w:rPr>
                <w:rFonts w:ascii="Times New Roman" w:hAnsi="Times New Roman"/>
                <w:color w:val="000000"/>
                <w:sz w:val="24"/>
              </w:rPr>
              <w:t>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:rsidR="00433ED1" w:rsidRDefault="00433ED1">
      <w:pPr>
        <w:spacing w:after="0"/>
        <w:ind w:left="120"/>
      </w:pPr>
    </w:p>
    <w:p w:rsidR="00433ED1" w:rsidRDefault="00433ED1">
      <w:pPr>
        <w:sectPr w:rsidR="00433ED1">
          <w:pgSz w:w="11906" w:h="16383"/>
          <w:pgMar w:top="1134" w:right="850" w:bottom="1134" w:left="1701" w:header="720" w:footer="720" w:gutter="0"/>
          <w:cols w:space="720"/>
        </w:sectPr>
      </w:pPr>
    </w:p>
    <w:p w:rsidR="00433ED1" w:rsidRDefault="0048101D">
      <w:pPr>
        <w:spacing w:before="199" w:after="199"/>
        <w:ind w:left="120"/>
      </w:pPr>
      <w:bookmarkStart w:id="10" w:name="block-52974361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433ED1" w:rsidRDefault="00433ED1">
      <w:pPr>
        <w:spacing w:before="199" w:after="199"/>
        <w:ind w:left="120"/>
      </w:pPr>
    </w:p>
    <w:p w:rsidR="00433ED1" w:rsidRDefault="004810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433ED1" w:rsidRDefault="00433ED1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###Par###Цифровая грамотность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###Par###Файловая система. Поиск в файловой системе. Организация хранени</w:t>
            </w:r>
            <w:r>
              <w:rPr>
                <w:rFonts w:ascii="Times New Roman" w:hAnsi="Times New Roman"/>
                <w:color w:val="000000"/>
                <w:sz w:val="24"/>
              </w:rPr>
              <w:t>я и обработки данных с использованием интернет-сервисов, облачных технологий и мобильных устройств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###Par###Теоретические основы информатики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###Par###Информация, данные и знания. Универсальность дискретного представления информации. Двоичное </w:t>
            </w:r>
            <w:r>
              <w:rPr>
                <w:rFonts w:ascii="Times New Roman" w:hAnsi="Times New Roman"/>
                <w:color w:val="000000"/>
                <w:sz w:val="24"/>
              </w:rPr>
              <w:t>кодирование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###Par###Равномерные и неравномерные коды. Условие Фано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</w:t>
            </w:r>
            <w:r>
              <w:rPr>
                <w:rFonts w:ascii="Times New Roman" w:hAnsi="Times New Roman"/>
                <w:color w:val="000000"/>
                <w:sz w:val="24"/>
              </w:rPr>
              <w:t>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</w:t>
            </w:r>
            <w:r>
              <w:rPr>
                <w:rFonts w:ascii="Times New Roman" w:hAnsi="Times New Roman"/>
                <w:color w:val="000000"/>
                <w:sz w:val="24"/>
              </w:rPr>
              <w:t>ение бита с позиции содержания сообщения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</w:t>
            </w:r>
            <w:r>
              <w:rPr>
                <w:rFonts w:ascii="Times New Roman" w:hAnsi="Times New Roman"/>
                <w:color w:val="000000"/>
                <w:sz w:val="24"/>
              </w:rPr>
              <w:t>объём памяти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###Par###Системы счисления. Развёрнутая запись целых и дробных чисел в позиционных системах счисления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P-ичной системы счисления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 десятичную. Алгоритм перевода конечной P-ичной дроби в десятичную. Алгоритм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перевода целого числа из десятичной системы счисления в P-ичную.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###Par###Представление целых </w:t>
            </w:r>
            <w:r>
              <w:rPr>
                <w:rFonts w:ascii="Times New Roman" w:hAnsi="Times New Roman"/>
                <w:color w:val="000000"/>
                <w:sz w:val="24"/>
              </w:rPr>
              <w:t>и вещественных чисел в памяти компьютера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###Par###Кодирование текстов. Кодировка ASCII. 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###Par###Кодирование изображений. Оценка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###Par###Алг</w:t>
            </w:r>
            <w:r>
              <w:rPr>
                <w:rFonts w:ascii="Times New Roman" w:hAnsi="Times New Roman"/>
                <w:color w:val="000000"/>
                <w:sz w:val="24"/>
              </w:rPr>
              <w:t>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</w:t>
            </w:r>
            <w:r>
              <w:rPr>
                <w:rFonts w:ascii="Times New Roman" w:hAnsi="Times New Roman"/>
                <w:color w:val="000000"/>
                <w:sz w:val="24"/>
              </w:rPr>
              <w:t>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###Par###Информационные технологии</w:t>
            </w:r>
          </w:p>
        </w:tc>
      </w:tr>
      <w:tr w:rsidR="00433ED1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</w:t>
            </w:r>
            <w:r>
              <w:rPr>
                <w:rFonts w:ascii="Times New Roman" w:hAnsi="Times New Roman"/>
                <w:color w:val="000000"/>
                <w:sz w:val="24"/>
              </w:rPr>
              <w:t>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:rsidR="00433ED1" w:rsidRDefault="00433ED1">
      <w:pPr>
        <w:spacing w:after="0"/>
        <w:ind w:left="120"/>
      </w:pPr>
    </w:p>
    <w:p w:rsidR="00433ED1" w:rsidRDefault="0048101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433ED1" w:rsidRDefault="00433ED1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1"/>
        <w:gridCol w:w="8642"/>
      </w:tblGrid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###Par###Цифровая грамотность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###Par###Теоретические основы информатики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</w:t>
            </w: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</w:t>
            </w:r>
            <w:r>
              <w:rPr>
                <w:rFonts w:ascii="Times New Roman" w:hAnsi="Times New Roman"/>
                <w:color w:val="000000"/>
                <w:sz w:val="24"/>
              </w:rPr>
              <w:t>блицы, графики)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</w:t>
            </w:r>
            <w:r>
              <w:rPr>
                <w:rFonts w:ascii="Times New Roman" w:hAnsi="Times New Roman"/>
                <w:color w:val="000000"/>
                <w:sz w:val="24"/>
              </w:rPr>
              <w:t>ациклического графа)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</w:t>
            </w:r>
            <w:r>
              <w:rPr>
                <w:rFonts w:ascii="Times New Roman" w:hAnsi="Times New Roman"/>
                <w:color w:val="000000"/>
                <w:sz w:val="24"/>
              </w:rPr>
              <w:t>нии объектов и процессов окружающего мира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###Par###Алгоритмы и программирование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</w:t>
            </w:r>
            <w:r>
              <w:rPr>
                <w:rFonts w:ascii="Times New Roman" w:hAnsi="Times New Roman"/>
                <w:color w:val="000000"/>
                <w:sz w:val="24"/>
              </w:rPr>
              <w:t>лгоритм может дать требуемый результат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###Par###Этапы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</w:t>
            </w: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###Par###Разработка и программная реализация алгоритмов решения типовых задач базового уровня. Примеры задач: алгоритмы обработки конечной числовой п</w:t>
            </w:r>
            <w:r>
              <w:rPr>
                <w:rFonts w:ascii="Times New Roman" w:hAnsi="Times New Roman"/>
                <w:color w:val="000000"/>
                <w:sz w:val="24"/>
              </w:rPr>
              <w:t>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</w:t>
            </w:r>
            <w:r>
              <w:rPr>
                <w:rFonts w:ascii="Times New Roman" w:hAnsi="Times New Roman"/>
                <w:color w:val="000000"/>
                <w:sz w:val="24"/>
              </w:rPr>
              <w:t>ел, проверка числа на простоту)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###Par###Табличные величины (массивы). Алгоритмы работы с элементами массива с однократным просмотром м</w:t>
            </w:r>
            <w:r>
              <w:rPr>
                <w:rFonts w:ascii="Times New Roman" w:hAnsi="Times New Roman"/>
                <w:color w:val="000000"/>
                <w:sz w:val="24"/>
              </w:rPr>
              <w:t>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</w:t>
            </w:r>
            <w:r>
              <w:rPr>
                <w:rFonts w:ascii="Times New Roman" w:hAnsi="Times New Roman"/>
                <w:color w:val="000000"/>
                <w:sz w:val="24"/>
              </w:rPr>
              <w:t>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</w:pPr>
            <w:r>
              <w:rPr>
                <w:rFonts w:ascii="Times New Roman" w:hAnsi="Times New Roman"/>
                <w:color w:val="000000"/>
                <w:sz w:val="24"/>
              </w:rPr>
              <w:t>###Par###Информационные технологии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</w:t>
            </w:r>
            <w:r>
              <w:rPr>
                <w:rFonts w:ascii="Times New Roman" w:hAnsi="Times New Roman"/>
                <w:color w:val="000000"/>
                <w:sz w:val="24"/>
              </w:rPr>
              <w:t>ели, преобразование данных, визуализация данных, интерпретация результатов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###Par###Компьютерно-математи</w:t>
            </w:r>
            <w:r>
              <w:rPr>
                <w:rFonts w:ascii="Times New Roman" w:hAnsi="Times New Roman"/>
                <w:color w:val="000000"/>
                <w:sz w:val="24"/>
              </w:rPr>
              <w:t>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###Par###Численное решение уравнений с помощью подбора параметра</w:t>
            </w:r>
          </w:p>
        </w:tc>
      </w:tr>
      <w:tr w:rsidR="00433ED1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433ED1" w:rsidRDefault="0048101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###Par###Табличные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</w:t>
            </w:r>
            <w:r>
              <w:rPr>
                <w:rFonts w:ascii="Times New Roman" w:hAnsi="Times New Roman"/>
                <w:color w:val="000000"/>
                <w:sz w:val="24"/>
              </w:rPr>
              <w:t>просы с параметрами. Вычисляемые поля в запросах. Многотабличные базы данных. Типы связей между таблицами. Запросы к многотабличным базам данных</w:t>
            </w:r>
          </w:p>
        </w:tc>
      </w:tr>
    </w:tbl>
    <w:p w:rsidR="00433ED1" w:rsidRDefault="00433ED1">
      <w:pPr>
        <w:sectPr w:rsidR="00433ED1">
          <w:pgSz w:w="11906" w:h="16383"/>
          <w:pgMar w:top="1134" w:right="850" w:bottom="1134" w:left="1701" w:header="720" w:footer="720" w:gutter="0"/>
          <w:cols w:space="720"/>
        </w:sectPr>
      </w:pPr>
    </w:p>
    <w:p w:rsidR="00433ED1" w:rsidRDefault="0048101D">
      <w:pPr>
        <w:spacing w:after="0"/>
        <w:ind w:left="120"/>
      </w:pPr>
      <w:bookmarkStart w:id="11" w:name="block-5297436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33ED1" w:rsidRDefault="004810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33ED1" w:rsidRDefault="00433ED1">
      <w:pPr>
        <w:spacing w:after="0" w:line="480" w:lineRule="auto"/>
        <w:ind w:left="120"/>
      </w:pPr>
    </w:p>
    <w:p w:rsidR="00433ED1" w:rsidRDefault="00433ED1">
      <w:pPr>
        <w:spacing w:after="0" w:line="480" w:lineRule="auto"/>
        <w:ind w:left="120"/>
      </w:pPr>
    </w:p>
    <w:p w:rsidR="00433ED1" w:rsidRDefault="00433ED1">
      <w:pPr>
        <w:spacing w:after="0"/>
        <w:ind w:left="120"/>
      </w:pPr>
    </w:p>
    <w:p w:rsidR="00433ED1" w:rsidRDefault="004810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433ED1" w:rsidRDefault="00433ED1">
      <w:pPr>
        <w:spacing w:after="0" w:line="480" w:lineRule="auto"/>
        <w:ind w:left="120"/>
      </w:pPr>
    </w:p>
    <w:p w:rsidR="00433ED1" w:rsidRDefault="00433ED1">
      <w:pPr>
        <w:spacing w:after="0"/>
        <w:ind w:left="120"/>
      </w:pPr>
    </w:p>
    <w:p w:rsidR="00433ED1" w:rsidRDefault="004810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33ED1" w:rsidRDefault="00433ED1">
      <w:pPr>
        <w:spacing w:after="0" w:line="480" w:lineRule="auto"/>
        <w:ind w:left="120"/>
      </w:pPr>
    </w:p>
    <w:p w:rsidR="00433ED1" w:rsidRDefault="00433ED1">
      <w:pPr>
        <w:sectPr w:rsidR="00433ED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48101D" w:rsidRDefault="0048101D"/>
    <w:sectPr w:rsidR="004810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ED1"/>
    <w:rsid w:val="00433ED1"/>
    <w:rsid w:val="0048101D"/>
    <w:rsid w:val="00634204"/>
    <w:rsid w:val="00766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34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60f2394f" TargetMode="External"/><Relationship Id="rId21" Type="http://schemas.openxmlformats.org/officeDocument/2006/relationships/hyperlink" Target="https://m.edsoo.ru/cdfae35e" TargetMode="External"/><Relationship Id="rId42" Type="http://schemas.openxmlformats.org/officeDocument/2006/relationships/hyperlink" Target="https://m.edsoo.ru/46ba058b" TargetMode="External"/><Relationship Id="rId47" Type="http://schemas.openxmlformats.org/officeDocument/2006/relationships/hyperlink" Target="https://m.edsoo.ru/c686f9bb" TargetMode="External"/><Relationship Id="rId63" Type="http://schemas.openxmlformats.org/officeDocument/2006/relationships/hyperlink" Target="https://m.edsoo.ru/68a2d279" TargetMode="External"/><Relationship Id="rId68" Type="http://schemas.openxmlformats.org/officeDocument/2006/relationships/hyperlink" Target="https://m.edsoo.ru/e1b7db2d" TargetMode="External"/><Relationship Id="rId84" Type="http://schemas.openxmlformats.org/officeDocument/2006/relationships/hyperlink" Target="https://m.edsoo.ru/c5699db9" TargetMode="External"/><Relationship Id="rId89" Type="http://schemas.openxmlformats.org/officeDocument/2006/relationships/fontTable" Target="fontTable.xml"/><Relationship Id="rId16" Type="http://schemas.openxmlformats.org/officeDocument/2006/relationships/hyperlink" Target="https://m.edsoo.ru/f47857e0" TargetMode="External"/><Relationship Id="rId11" Type="http://schemas.openxmlformats.org/officeDocument/2006/relationships/hyperlink" Target="https://m.edsoo.ru/f47857e0" TargetMode="External"/><Relationship Id="rId32" Type="http://schemas.openxmlformats.org/officeDocument/2006/relationships/hyperlink" Target="https://m.edsoo.ru/b2010e6e" TargetMode="External"/><Relationship Id="rId37" Type="http://schemas.openxmlformats.org/officeDocument/2006/relationships/hyperlink" Target="https://m.edsoo.ru/4c662a0d" TargetMode="External"/><Relationship Id="rId53" Type="http://schemas.openxmlformats.org/officeDocument/2006/relationships/hyperlink" Target="https://m.edsoo.ru/f51ef401" TargetMode="External"/><Relationship Id="rId58" Type="http://schemas.openxmlformats.org/officeDocument/2006/relationships/hyperlink" Target="https://m.edsoo.ru/68ac9784" TargetMode="External"/><Relationship Id="rId74" Type="http://schemas.openxmlformats.org/officeDocument/2006/relationships/hyperlink" Target="https://m.edsoo.ru/660ff291" TargetMode="External"/><Relationship Id="rId79" Type="http://schemas.openxmlformats.org/officeDocument/2006/relationships/hyperlink" Target="https://m.edsoo.ru/e0aaf73a" TargetMode="External"/><Relationship Id="rId5" Type="http://schemas.openxmlformats.org/officeDocument/2006/relationships/hyperlink" Target="https://m.edsoo.ru/af8b25f4" TargetMode="External"/><Relationship Id="rId90" Type="http://schemas.openxmlformats.org/officeDocument/2006/relationships/theme" Target="theme/theme1.xml"/><Relationship Id="rId14" Type="http://schemas.openxmlformats.org/officeDocument/2006/relationships/hyperlink" Target="https://m.edsoo.ru/f47857e0" TargetMode="External"/><Relationship Id="rId22" Type="http://schemas.openxmlformats.org/officeDocument/2006/relationships/hyperlink" Target="https://m.edsoo.ru/06a855bf" TargetMode="External"/><Relationship Id="rId27" Type="http://schemas.openxmlformats.org/officeDocument/2006/relationships/hyperlink" Target="https://m.edsoo.ru/abbcd321" TargetMode="External"/><Relationship Id="rId30" Type="http://schemas.openxmlformats.org/officeDocument/2006/relationships/hyperlink" Target="https://m.edsoo.ru/abbcd321" TargetMode="External"/><Relationship Id="rId35" Type="http://schemas.openxmlformats.org/officeDocument/2006/relationships/hyperlink" Target="https://m.edsoo.ru/a8b48364" TargetMode="External"/><Relationship Id="rId43" Type="http://schemas.openxmlformats.org/officeDocument/2006/relationships/hyperlink" Target="https://m.edsoo.ru/5fad1b53" TargetMode="External"/><Relationship Id="rId48" Type="http://schemas.openxmlformats.org/officeDocument/2006/relationships/hyperlink" Target="https://m.edsoo.ru/45633de5" TargetMode="External"/><Relationship Id="rId56" Type="http://schemas.openxmlformats.org/officeDocument/2006/relationships/hyperlink" Target="https://m.edsoo.ru/5248229e" TargetMode="External"/><Relationship Id="rId64" Type="http://schemas.openxmlformats.org/officeDocument/2006/relationships/hyperlink" Target="https://m.edsoo.ru/82cb0c49" TargetMode="External"/><Relationship Id="rId69" Type="http://schemas.openxmlformats.org/officeDocument/2006/relationships/hyperlink" Target="https://m.edsoo.ru/10ab9353" TargetMode="External"/><Relationship Id="rId77" Type="http://schemas.openxmlformats.org/officeDocument/2006/relationships/hyperlink" Target="https://m.edsoo.ru/096dddd8" TargetMode="External"/><Relationship Id="rId8" Type="http://schemas.openxmlformats.org/officeDocument/2006/relationships/hyperlink" Target="https://m.edsoo.ru/af8b25f4" TargetMode="External"/><Relationship Id="rId51" Type="http://schemas.openxmlformats.org/officeDocument/2006/relationships/hyperlink" Target="https://m.edsoo.ru/04ed7e2d" TargetMode="External"/><Relationship Id="rId72" Type="http://schemas.openxmlformats.org/officeDocument/2006/relationships/hyperlink" Target="https://m.edsoo.ru/2d234361" TargetMode="External"/><Relationship Id="rId80" Type="http://schemas.openxmlformats.org/officeDocument/2006/relationships/hyperlink" Target="https://m.edsoo.ru/24865de3" TargetMode="External"/><Relationship Id="rId85" Type="http://schemas.openxmlformats.org/officeDocument/2006/relationships/hyperlink" Target="https://m.edsoo.ru/87468fbd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47857e0" TargetMode="External"/><Relationship Id="rId17" Type="http://schemas.openxmlformats.org/officeDocument/2006/relationships/hyperlink" Target="https://m.edsoo.ru/820e7a19" TargetMode="External"/><Relationship Id="rId25" Type="http://schemas.openxmlformats.org/officeDocument/2006/relationships/hyperlink" Target="https://m.edsoo.ru/da4dd13d" TargetMode="External"/><Relationship Id="rId33" Type="http://schemas.openxmlformats.org/officeDocument/2006/relationships/hyperlink" Target="https://m.edsoo.ru/8f8cd2cb" TargetMode="External"/><Relationship Id="rId38" Type="http://schemas.openxmlformats.org/officeDocument/2006/relationships/hyperlink" Target="https://m.edsoo.ru/ad7328fc" TargetMode="External"/><Relationship Id="rId46" Type="http://schemas.openxmlformats.org/officeDocument/2006/relationships/hyperlink" Target="https://m.edsoo.ru/b0ececed" TargetMode="External"/><Relationship Id="rId59" Type="http://schemas.openxmlformats.org/officeDocument/2006/relationships/hyperlink" Target="https://m.edsoo.ru/039e1c9b" TargetMode="External"/><Relationship Id="rId67" Type="http://schemas.openxmlformats.org/officeDocument/2006/relationships/hyperlink" Target="https://m.edsoo.ru/3012411" TargetMode="External"/><Relationship Id="rId20" Type="http://schemas.openxmlformats.org/officeDocument/2006/relationships/hyperlink" Target="https://m.edsoo.ru/228ee427" TargetMode="External"/><Relationship Id="rId41" Type="http://schemas.openxmlformats.org/officeDocument/2006/relationships/hyperlink" Target="https://m.edsoo.ru/f1593521" TargetMode="External"/><Relationship Id="rId54" Type="http://schemas.openxmlformats.org/officeDocument/2006/relationships/hyperlink" Target="https://m.edsoo.ru/b0e87321" TargetMode="External"/><Relationship Id="rId62" Type="http://schemas.openxmlformats.org/officeDocument/2006/relationships/hyperlink" Target="https://m.edsoo.ru/079bc8f8" TargetMode="External"/><Relationship Id="rId70" Type="http://schemas.openxmlformats.org/officeDocument/2006/relationships/hyperlink" Target="https://m.edsoo.ru/5d4f7ac9" TargetMode="External"/><Relationship Id="rId75" Type="http://schemas.openxmlformats.org/officeDocument/2006/relationships/hyperlink" Target="https://m.edsoo.ru/3bb7214a" TargetMode="External"/><Relationship Id="rId83" Type="http://schemas.openxmlformats.org/officeDocument/2006/relationships/hyperlink" Target="https://m.edsoo.ru/2ac0c441" TargetMode="External"/><Relationship Id="rId88" Type="http://schemas.openxmlformats.org/officeDocument/2006/relationships/hyperlink" Target="https://m.edsoo.ru/5225af37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af8b25f4" TargetMode="External"/><Relationship Id="rId15" Type="http://schemas.openxmlformats.org/officeDocument/2006/relationships/hyperlink" Target="https://m.edsoo.ru/f47857e0" TargetMode="External"/><Relationship Id="rId23" Type="http://schemas.openxmlformats.org/officeDocument/2006/relationships/hyperlink" Target="https://m.edsoo.ru/38214cec" TargetMode="External"/><Relationship Id="rId28" Type="http://schemas.openxmlformats.org/officeDocument/2006/relationships/hyperlink" Target="https://m.edsoo.ru/b3b712c0" TargetMode="External"/><Relationship Id="rId36" Type="http://schemas.openxmlformats.org/officeDocument/2006/relationships/hyperlink" Target="https://m.edsoo.ru/61d9006a" TargetMode="External"/><Relationship Id="rId49" Type="http://schemas.openxmlformats.org/officeDocument/2006/relationships/hyperlink" Target="https://m.edsoo.ru/d7253a6a" TargetMode="External"/><Relationship Id="rId57" Type="http://schemas.openxmlformats.org/officeDocument/2006/relationships/hyperlink" Target="https://m.edsoo.ru/1658594e" TargetMode="External"/><Relationship Id="rId10" Type="http://schemas.openxmlformats.org/officeDocument/2006/relationships/hyperlink" Target="https://m.edsoo.ru/f47857e0" TargetMode="External"/><Relationship Id="rId31" Type="http://schemas.openxmlformats.org/officeDocument/2006/relationships/hyperlink" Target="https://m.edsoo.ru/de2c5353" TargetMode="External"/><Relationship Id="rId44" Type="http://schemas.openxmlformats.org/officeDocument/2006/relationships/hyperlink" Target="https://m.edsoo.ru/aa862c53" TargetMode="External"/><Relationship Id="rId52" Type="http://schemas.openxmlformats.org/officeDocument/2006/relationships/hyperlink" Target="https://m.edsoo.ru/189f67e7" TargetMode="External"/><Relationship Id="rId60" Type="http://schemas.openxmlformats.org/officeDocument/2006/relationships/hyperlink" Target="https://m.edsoo.ru/7981dba5" TargetMode="External"/><Relationship Id="rId65" Type="http://schemas.openxmlformats.org/officeDocument/2006/relationships/hyperlink" Target="https://m.edsoo.ru/4b24ce20" TargetMode="External"/><Relationship Id="rId73" Type="http://schemas.openxmlformats.org/officeDocument/2006/relationships/hyperlink" Target="https://m.edsoo.ru/b37f7ca0" TargetMode="External"/><Relationship Id="rId78" Type="http://schemas.openxmlformats.org/officeDocument/2006/relationships/hyperlink" Target="https://m.edsoo.ru/e0e7ee3b" TargetMode="External"/><Relationship Id="rId81" Type="http://schemas.openxmlformats.org/officeDocument/2006/relationships/hyperlink" Target="https://m.edsoo.ru/b808dfd9" TargetMode="External"/><Relationship Id="rId86" Type="http://schemas.openxmlformats.org/officeDocument/2006/relationships/hyperlink" Target="https://m.edsoo.ru/487808d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af8b25f4" TargetMode="External"/><Relationship Id="rId13" Type="http://schemas.openxmlformats.org/officeDocument/2006/relationships/hyperlink" Target="https://m.edsoo.ru/f47857e0" TargetMode="External"/><Relationship Id="rId18" Type="http://schemas.openxmlformats.org/officeDocument/2006/relationships/hyperlink" Target="https://m.edsoo.ru/06b14abb" TargetMode="External"/><Relationship Id="rId39" Type="http://schemas.openxmlformats.org/officeDocument/2006/relationships/hyperlink" Target="https://m.edsoo.ru/4fad160e" TargetMode="External"/><Relationship Id="rId34" Type="http://schemas.openxmlformats.org/officeDocument/2006/relationships/hyperlink" Target="https://m.edsoo.ru/5dd23ae4" TargetMode="External"/><Relationship Id="rId50" Type="http://schemas.openxmlformats.org/officeDocument/2006/relationships/hyperlink" Target="https://m.edsoo.ru/acc1db62" TargetMode="External"/><Relationship Id="rId55" Type="http://schemas.openxmlformats.org/officeDocument/2006/relationships/hyperlink" Target="https://m.edsoo.ru/50da30fb" TargetMode="External"/><Relationship Id="rId76" Type="http://schemas.openxmlformats.org/officeDocument/2006/relationships/hyperlink" Target="https://m.edsoo.ru/2ff5fd90" TargetMode="External"/><Relationship Id="rId7" Type="http://schemas.openxmlformats.org/officeDocument/2006/relationships/hyperlink" Target="https://m.edsoo.ru/af8b25f4" TargetMode="External"/><Relationship Id="rId71" Type="http://schemas.openxmlformats.org/officeDocument/2006/relationships/hyperlink" Target="https://m.edsoo.ru/72a11b12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06c384e6" TargetMode="External"/><Relationship Id="rId24" Type="http://schemas.openxmlformats.org/officeDocument/2006/relationships/hyperlink" Target="https://m.edsoo.ru/9deef96b" TargetMode="External"/><Relationship Id="rId40" Type="http://schemas.openxmlformats.org/officeDocument/2006/relationships/hyperlink" Target="https://m.edsoo.ru/bb9d8b7f" TargetMode="External"/><Relationship Id="rId45" Type="http://schemas.openxmlformats.org/officeDocument/2006/relationships/hyperlink" Target="https://m.edsoo.ru/aaba738c" TargetMode="External"/><Relationship Id="rId66" Type="http://schemas.openxmlformats.org/officeDocument/2006/relationships/hyperlink" Target="https://m.edsoo.ru/c1535090" TargetMode="External"/><Relationship Id="rId87" Type="http://schemas.openxmlformats.org/officeDocument/2006/relationships/hyperlink" Target="https://m.edsoo.ru/9c62b830" TargetMode="External"/><Relationship Id="rId61" Type="http://schemas.openxmlformats.org/officeDocument/2006/relationships/hyperlink" Target="https://m.edsoo.ru/abbcd321" TargetMode="External"/><Relationship Id="rId82" Type="http://schemas.openxmlformats.org/officeDocument/2006/relationships/hyperlink" Target="https://m.edsoo.ru/2e62e4a7" TargetMode="External"/><Relationship Id="rId19" Type="http://schemas.openxmlformats.org/officeDocument/2006/relationships/hyperlink" Target="https://m.edsoo.ru/dc08b2c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8879</Words>
  <Characters>50611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2025-08-03T12:31:00Z</dcterms:created>
  <dcterms:modified xsi:type="dcterms:W3CDTF">2025-08-03T12:31:00Z</dcterms:modified>
</cp:coreProperties>
</file>