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872939" w:rsidRPr="00872939" w:rsidRDefault="00872939" w:rsidP="00872939">
      <w:pPr>
        <w:pStyle w:val="af5"/>
        <w:spacing w:before="67"/>
        <w:ind w:left="976" w:right="1390"/>
        <w:jc w:val="center"/>
        <w:rPr>
          <w:rFonts w:ascii="Times New Roman" w:hAnsi="Times New Roman"/>
          <w:spacing w:val="1"/>
        </w:rPr>
      </w:pPr>
      <w:r w:rsidRPr="00872939">
        <w:rPr>
          <w:rFonts w:ascii="Times New Roman" w:hAnsi="Times New Roman"/>
        </w:rPr>
        <w:t>Муниципальное автономное общеобразовательное учреждение</w:t>
      </w:r>
      <w:r w:rsidRPr="00872939">
        <w:rPr>
          <w:rFonts w:ascii="Times New Roman" w:hAnsi="Times New Roman"/>
          <w:spacing w:val="-67"/>
        </w:rPr>
        <w:t xml:space="preserve"> </w:t>
      </w:r>
      <w:r w:rsidRPr="00872939">
        <w:rPr>
          <w:rFonts w:ascii="Times New Roman" w:hAnsi="Times New Roman"/>
        </w:rPr>
        <w:t>"Сугутская средняя общеобразовательная школа"</w:t>
      </w:r>
      <w:r w:rsidRPr="00872939">
        <w:rPr>
          <w:rFonts w:ascii="Times New Roman" w:hAnsi="Times New Roman"/>
          <w:spacing w:val="1"/>
        </w:rPr>
        <w:t xml:space="preserve"> </w:t>
      </w:r>
    </w:p>
    <w:p w:rsidR="00872939" w:rsidRPr="00872939" w:rsidRDefault="00872939" w:rsidP="00872939">
      <w:pPr>
        <w:pStyle w:val="af5"/>
        <w:spacing w:before="67"/>
        <w:ind w:left="976" w:right="1390"/>
        <w:jc w:val="center"/>
        <w:rPr>
          <w:rFonts w:ascii="Times New Roman" w:hAnsi="Times New Roman"/>
        </w:rPr>
      </w:pPr>
      <w:r w:rsidRPr="00872939">
        <w:rPr>
          <w:rFonts w:ascii="Times New Roman" w:hAnsi="Times New Roman"/>
        </w:rPr>
        <w:t>Батыревского</w:t>
      </w:r>
      <w:r w:rsidRPr="00872939">
        <w:rPr>
          <w:rFonts w:ascii="Times New Roman" w:hAnsi="Times New Roman"/>
          <w:spacing w:val="-5"/>
        </w:rPr>
        <w:t xml:space="preserve"> </w:t>
      </w:r>
      <w:r w:rsidRPr="00872939">
        <w:rPr>
          <w:rFonts w:ascii="Times New Roman" w:hAnsi="Times New Roman"/>
        </w:rPr>
        <w:t>муниципального</w:t>
      </w:r>
      <w:r w:rsidRPr="00872939">
        <w:rPr>
          <w:rFonts w:ascii="Times New Roman" w:hAnsi="Times New Roman"/>
          <w:spacing w:val="-6"/>
        </w:rPr>
        <w:t xml:space="preserve"> </w:t>
      </w:r>
      <w:r w:rsidRPr="00872939">
        <w:rPr>
          <w:rFonts w:ascii="Times New Roman" w:hAnsi="Times New Roman"/>
        </w:rPr>
        <w:t>округа</w:t>
      </w:r>
      <w:r w:rsidRPr="00872939">
        <w:rPr>
          <w:rFonts w:ascii="Times New Roman" w:hAnsi="Times New Roman"/>
          <w:spacing w:val="-6"/>
        </w:rPr>
        <w:t xml:space="preserve"> </w:t>
      </w:r>
      <w:r w:rsidRPr="00872939">
        <w:rPr>
          <w:rFonts w:ascii="Times New Roman" w:hAnsi="Times New Roman"/>
        </w:rPr>
        <w:t>Чувашской</w:t>
      </w:r>
      <w:r w:rsidRPr="00872939">
        <w:rPr>
          <w:rFonts w:ascii="Times New Roman" w:hAnsi="Times New Roman"/>
          <w:spacing w:val="-5"/>
        </w:rPr>
        <w:t xml:space="preserve"> </w:t>
      </w:r>
      <w:r w:rsidRPr="00872939">
        <w:rPr>
          <w:rFonts w:ascii="Times New Roman" w:hAnsi="Times New Roman"/>
        </w:rPr>
        <w:t>Республики</w:t>
      </w:r>
    </w:p>
    <w:p w:rsidR="00872939" w:rsidRDefault="00872939" w:rsidP="00872939">
      <w:pPr>
        <w:pStyle w:val="af5"/>
        <w:rPr>
          <w:sz w:val="20"/>
        </w:rPr>
      </w:pPr>
    </w:p>
    <w:p w:rsidR="00872939" w:rsidRDefault="00872939" w:rsidP="00872939">
      <w:pPr>
        <w:pStyle w:val="af5"/>
        <w:rPr>
          <w:sz w:val="20"/>
        </w:rPr>
      </w:pPr>
    </w:p>
    <w:p w:rsidR="00872939" w:rsidRDefault="00872939" w:rsidP="00872939">
      <w:pPr>
        <w:pStyle w:val="af5"/>
        <w:rPr>
          <w:sz w:val="20"/>
        </w:rPr>
      </w:pPr>
    </w:p>
    <w:p w:rsidR="00872939" w:rsidRDefault="00872939" w:rsidP="00872939">
      <w:pPr>
        <w:pStyle w:val="af5"/>
        <w:rPr>
          <w:sz w:val="20"/>
        </w:rPr>
      </w:pPr>
    </w:p>
    <w:p w:rsidR="00872939" w:rsidRDefault="00872939" w:rsidP="00872939">
      <w:pPr>
        <w:pStyle w:val="af5"/>
        <w:spacing w:before="3"/>
        <w:rPr>
          <w:sz w:val="17"/>
        </w:rPr>
      </w:pPr>
    </w:p>
    <w:tbl>
      <w:tblPr>
        <w:tblStyle w:val="TableNormal"/>
        <w:tblW w:w="0" w:type="auto"/>
        <w:tblInd w:w="114" w:type="dxa"/>
        <w:tblLayout w:type="fixed"/>
        <w:tblLook w:val="01E0" w:firstRow="1" w:lastRow="1" w:firstColumn="1" w:lastColumn="1" w:noHBand="0" w:noVBand="0"/>
      </w:tblPr>
      <w:tblGrid>
        <w:gridCol w:w="3314"/>
        <w:gridCol w:w="3367"/>
        <w:gridCol w:w="3189"/>
      </w:tblGrid>
      <w:tr w:rsidR="00872939" w:rsidTr="00FA78B2">
        <w:trPr>
          <w:trHeight w:val="1750"/>
        </w:trPr>
        <w:tc>
          <w:tcPr>
            <w:tcW w:w="3314" w:type="dxa"/>
          </w:tcPr>
          <w:p w:rsidR="00872939" w:rsidRPr="00872939" w:rsidRDefault="00872939" w:rsidP="00FA78B2">
            <w:pPr>
              <w:pStyle w:val="TableParagraph"/>
              <w:spacing w:line="266" w:lineRule="exact"/>
              <w:ind w:left="200"/>
              <w:rPr>
                <w:sz w:val="24"/>
                <w:lang w:val="ru-RU"/>
              </w:rPr>
            </w:pPr>
            <w:r w:rsidRPr="00872939">
              <w:rPr>
                <w:sz w:val="24"/>
                <w:lang w:val="ru-RU"/>
              </w:rPr>
              <w:t>РАССМОТРЕНО</w:t>
            </w:r>
          </w:p>
          <w:p w:rsidR="00872939" w:rsidRPr="00872939" w:rsidRDefault="00872939" w:rsidP="00FA78B2">
            <w:pPr>
              <w:pStyle w:val="TableParagraph"/>
              <w:spacing w:line="240" w:lineRule="auto"/>
              <w:ind w:left="200" w:right="318"/>
              <w:rPr>
                <w:sz w:val="24"/>
                <w:lang w:val="ru-RU"/>
              </w:rPr>
            </w:pPr>
            <w:r w:rsidRPr="00872939">
              <w:rPr>
                <w:sz w:val="24"/>
                <w:lang w:val="ru-RU"/>
              </w:rPr>
              <w:t>педагогическим</w:t>
            </w:r>
            <w:r w:rsidRPr="00872939">
              <w:rPr>
                <w:spacing w:val="-9"/>
                <w:sz w:val="24"/>
                <w:lang w:val="ru-RU"/>
              </w:rPr>
              <w:t xml:space="preserve"> </w:t>
            </w:r>
            <w:r w:rsidRPr="00872939">
              <w:rPr>
                <w:sz w:val="24"/>
                <w:lang w:val="ru-RU"/>
              </w:rPr>
              <w:t>советом</w:t>
            </w:r>
            <w:r w:rsidRPr="00872939">
              <w:rPr>
                <w:spacing w:val="-57"/>
                <w:sz w:val="24"/>
                <w:lang w:val="ru-RU"/>
              </w:rPr>
              <w:t xml:space="preserve"> </w:t>
            </w:r>
            <w:r w:rsidRPr="00872939">
              <w:rPr>
                <w:sz w:val="24"/>
                <w:lang w:val="ru-RU"/>
              </w:rPr>
              <w:t>председатель</w:t>
            </w:r>
          </w:p>
          <w:p w:rsidR="00872939" w:rsidRPr="00872939" w:rsidRDefault="00872939" w:rsidP="00FA78B2">
            <w:pPr>
              <w:pStyle w:val="TableParagraph"/>
              <w:spacing w:line="240" w:lineRule="auto"/>
              <w:ind w:right="1379"/>
              <w:rPr>
                <w:sz w:val="24"/>
                <w:lang w:val="ru-RU"/>
              </w:rPr>
            </w:pPr>
            <w:r w:rsidRPr="00872939">
              <w:rPr>
                <w:sz w:val="24"/>
                <w:lang w:val="ru-RU"/>
              </w:rPr>
              <w:t xml:space="preserve">  Н.В.Нртина</w:t>
            </w:r>
            <w:r w:rsidRPr="00872939">
              <w:rPr>
                <w:spacing w:val="-57"/>
                <w:sz w:val="24"/>
                <w:lang w:val="ru-RU"/>
              </w:rPr>
              <w:t xml:space="preserve">      </w:t>
            </w:r>
            <w:r w:rsidRPr="00872939">
              <w:rPr>
                <w:sz w:val="24"/>
                <w:lang w:val="ru-RU"/>
              </w:rPr>
              <w:t>Протокол</w:t>
            </w:r>
            <w:r w:rsidRPr="00872939">
              <w:rPr>
                <w:spacing w:val="-3"/>
                <w:sz w:val="24"/>
                <w:lang w:val="ru-RU"/>
              </w:rPr>
              <w:t xml:space="preserve"> </w:t>
            </w:r>
            <w:r w:rsidRPr="00872939">
              <w:rPr>
                <w:sz w:val="24"/>
                <w:lang w:val="ru-RU"/>
              </w:rPr>
              <w:t>№1</w:t>
            </w:r>
          </w:p>
          <w:p w:rsidR="00872939" w:rsidRPr="00377F90" w:rsidRDefault="00872939" w:rsidP="00FA78B2">
            <w:pPr>
              <w:pStyle w:val="TableParagraph"/>
              <w:ind w:left="200"/>
              <w:rPr>
                <w:sz w:val="24"/>
              </w:rPr>
            </w:pPr>
            <w:r w:rsidRPr="00377F90">
              <w:rPr>
                <w:sz w:val="24"/>
              </w:rPr>
              <w:t>от</w:t>
            </w:r>
            <w:r w:rsidRPr="00377F90">
              <w:rPr>
                <w:spacing w:val="-2"/>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tc>
        <w:tc>
          <w:tcPr>
            <w:tcW w:w="3367" w:type="dxa"/>
          </w:tcPr>
          <w:p w:rsidR="00872939" w:rsidRPr="00872939" w:rsidRDefault="00872939" w:rsidP="00FA78B2">
            <w:pPr>
              <w:pStyle w:val="TableParagraph"/>
              <w:spacing w:line="266" w:lineRule="exact"/>
              <w:ind w:left="330"/>
              <w:rPr>
                <w:sz w:val="24"/>
                <w:lang w:val="ru-RU"/>
              </w:rPr>
            </w:pPr>
            <w:r w:rsidRPr="00872939">
              <w:rPr>
                <w:sz w:val="24"/>
                <w:lang w:val="ru-RU"/>
              </w:rPr>
              <w:t>СОГЛАСОВАНО</w:t>
            </w:r>
          </w:p>
          <w:p w:rsidR="00872939" w:rsidRPr="00872939" w:rsidRDefault="00872939" w:rsidP="00FA78B2">
            <w:pPr>
              <w:pStyle w:val="TableParagraph"/>
              <w:spacing w:line="240" w:lineRule="auto"/>
              <w:ind w:left="330" w:right="413"/>
              <w:rPr>
                <w:sz w:val="24"/>
                <w:lang w:val="ru-RU"/>
              </w:rPr>
            </w:pPr>
            <w:r w:rsidRPr="00872939">
              <w:rPr>
                <w:sz w:val="24"/>
                <w:lang w:val="ru-RU"/>
              </w:rPr>
              <w:t>управляющим</w:t>
            </w:r>
            <w:r w:rsidRPr="00872939">
              <w:rPr>
                <w:spacing w:val="-8"/>
                <w:sz w:val="24"/>
                <w:lang w:val="ru-RU"/>
              </w:rPr>
              <w:t xml:space="preserve"> </w:t>
            </w:r>
            <w:r w:rsidRPr="00872939">
              <w:rPr>
                <w:sz w:val="24"/>
                <w:lang w:val="ru-RU"/>
              </w:rPr>
              <w:t>советом</w:t>
            </w:r>
            <w:r w:rsidRPr="00872939">
              <w:rPr>
                <w:spacing w:val="-57"/>
                <w:sz w:val="24"/>
                <w:lang w:val="ru-RU"/>
              </w:rPr>
              <w:t xml:space="preserve"> </w:t>
            </w:r>
            <w:r w:rsidRPr="00872939">
              <w:rPr>
                <w:sz w:val="24"/>
                <w:lang w:val="ru-RU"/>
              </w:rPr>
              <w:t>школы</w:t>
            </w:r>
          </w:p>
          <w:p w:rsidR="00872939" w:rsidRPr="00872939" w:rsidRDefault="00872939" w:rsidP="00FA78B2">
            <w:pPr>
              <w:pStyle w:val="TableParagraph"/>
              <w:spacing w:line="240" w:lineRule="auto"/>
              <w:ind w:left="0"/>
              <w:rPr>
                <w:sz w:val="24"/>
                <w:lang w:val="ru-RU"/>
              </w:rPr>
            </w:pPr>
          </w:p>
          <w:p w:rsidR="00872939" w:rsidRPr="00872939" w:rsidRDefault="00872939" w:rsidP="00FA78B2">
            <w:pPr>
              <w:pStyle w:val="TableParagraph"/>
              <w:spacing w:line="240" w:lineRule="auto"/>
              <w:ind w:left="330"/>
              <w:rPr>
                <w:sz w:val="24"/>
                <w:lang w:val="ru-RU"/>
              </w:rPr>
            </w:pPr>
            <w:r w:rsidRPr="00872939">
              <w:rPr>
                <w:sz w:val="24"/>
                <w:lang w:val="ru-RU"/>
              </w:rPr>
              <w:t>Протокол</w:t>
            </w:r>
            <w:r w:rsidRPr="00872939">
              <w:rPr>
                <w:spacing w:val="-3"/>
                <w:sz w:val="24"/>
                <w:lang w:val="ru-RU"/>
              </w:rPr>
              <w:t xml:space="preserve"> </w:t>
            </w:r>
            <w:r w:rsidRPr="00872939">
              <w:rPr>
                <w:sz w:val="24"/>
                <w:lang w:val="ru-RU"/>
              </w:rPr>
              <w:t>№1</w:t>
            </w:r>
          </w:p>
          <w:p w:rsidR="00872939" w:rsidRPr="00377F90" w:rsidRDefault="00872939" w:rsidP="00FA78B2">
            <w:pPr>
              <w:pStyle w:val="TableParagraph"/>
              <w:ind w:left="330"/>
              <w:rPr>
                <w:sz w:val="24"/>
              </w:rPr>
            </w:pPr>
            <w:r w:rsidRPr="00377F90">
              <w:rPr>
                <w:sz w:val="24"/>
              </w:rPr>
              <w:t>от</w:t>
            </w:r>
            <w:r w:rsidRPr="00377F90">
              <w:rPr>
                <w:spacing w:val="-1"/>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tc>
        <w:tc>
          <w:tcPr>
            <w:tcW w:w="3189" w:type="dxa"/>
          </w:tcPr>
          <w:p w:rsidR="00872939" w:rsidRPr="00872939" w:rsidRDefault="00872939" w:rsidP="00FA78B2">
            <w:pPr>
              <w:pStyle w:val="TableParagraph"/>
              <w:spacing w:line="266" w:lineRule="exact"/>
              <w:ind w:left="427"/>
              <w:rPr>
                <w:sz w:val="24"/>
                <w:lang w:val="ru-RU"/>
              </w:rPr>
            </w:pPr>
            <w:r w:rsidRPr="00872939">
              <w:rPr>
                <w:sz w:val="24"/>
                <w:lang w:val="ru-RU"/>
              </w:rPr>
              <w:t>УТВЕРЖДЕНО</w:t>
            </w:r>
          </w:p>
          <w:p w:rsidR="00872939" w:rsidRPr="00872939" w:rsidRDefault="00872939" w:rsidP="00FA78B2">
            <w:pPr>
              <w:pStyle w:val="TableParagraph"/>
              <w:spacing w:line="240" w:lineRule="auto"/>
              <w:ind w:left="427"/>
              <w:rPr>
                <w:sz w:val="24"/>
                <w:lang w:val="ru-RU"/>
              </w:rPr>
            </w:pPr>
            <w:r w:rsidRPr="00872939">
              <w:rPr>
                <w:sz w:val="24"/>
                <w:lang w:val="ru-RU"/>
              </w:rPr>
              <w:t>директор</w:t>
            </w:r>
          </w:p>
          <w:p w:rsidR="00872939" w:rsidRPr="00872939" w:rsidRDefault="00872939" w:rsidP="00FA78B2">
            <w:pPr>
              <w:pStyle w:val="TableParagraph"/>
              <w:spacing w:line="240" w:lineRule="auto"/>
              <w:ind w:left="0" w:right="912"/>
              <w:rPr>
                <w:sz w:val="24"/>
                <w:lang w:val="ru-RU"/>
              </w:rPr>
            </w:pPr>
            <w:r w:rsidRPr="00872939">
              <w:rPr>
                <w:sz w:val="24"/>
                <w:lang w:val="ru-RU"/>
              </w:rPr>
              <w:t xml:space="preserve">       Н.В.Нртина</w:t>
            </w:r>
            <w:r w:rsidRPr="00872939">
              <w:rPr>
                <w:spacing w:val="1"/>
                <w:sz w:val="24"/>
                <w:lang w:val="ru-RU"/>
              </w:rPr>
              <w:t xml:space="preserve">                                    </w:t>
            </w:r>
            <w:r w:rsidRPr="00872939">
              <w:rPr>
                <w:sz w:val="24"/>
                <w:lang w:val="ru-RU"/>
              </w:rPr>
              <w:t>Приказ</w:t>
            </w:r>
            <w:r w:rsidRPr="00872939">
              <w:rPr>
                <w:spacing w:val="-13"/>
                <w:sz w:val="24"/>
                <w:lang w:val="ru-RU"/>
              </w:rPr>
              <w:t xml:space="preserve"> </w:t>
            </w:r>
            <w:r w:rsidRPr="00872939">
              <w:rPr>
                <w:sz w:val="24"/>
                <w:lang w:val="ru-RU"/>
              </w:rPr>
              <w:t>№54-од</w:t>
            </w:r>
          </w:p>
          <w:p w:rsidR="00872939" w:rsidRPr="00377F90" w:rsidRDefault="00872939" w:rsidP="00FA78B2">
            <w:pPr>
              <w:pStyle w:val="TableParagraph"/>
              <w:spacing w:line="240" w:lineRule="auto"/>
              <w:ind w:left="427"/>
              <w:rPr>
                <w:sz w:val="24"/>
              </w:rPr>
            </w:pPr>
            <w:r w:rsidRPr="00377F90">
              <w:rPr>
                <w:sz w:val="24"/>
              </w:rPr>
              <w:t>от</w:t>
            </w:r>
            <w:r w:rsidRPr="00377F90">
              <w:rPr>
                <w:spacing w:val="-1"/>
                <w:sz w:val="24"/>
              </w:rPr>
              <w:t xml:space="preserve"> </w:t>
            </w:r>
            <w:r>
              <w:rPr>
                <w:sz w:val="24"/>
              </w:rPr>
              <w:t>“26</w:t>
            </w:r>
            <w:r w:rsidRPr="00377F90">
              <w:rPr>
                <w:sz w:val="24"/>
              </w:rPr>
              <w:t>”</w:t>
            </w:r>
            <w:r w:rsidRPr="00377F90">
              <w:rPr>
                <w:spacing w:val="-2"/>
                <w:sz w:val="24"/>
              </w:rPr>
              <w:t xml:space="preserve"> </w:t>
            </w:r>
            <w:r w:rsidRPr="00377F90">
              <w:rPr>
                <w:sz w:val="24"/>
              </w:rPr>
              <w:t>августа</w:t>
            </w:r>
            <w:r w:rsidRPr="00377F90">
              <w:rPr>
                <w:spacing w:val="-2"/>
                <w:sz w:val="24"/>
              </w:rPr>
              <w:t xml:space="preserve"> </w:t>
            </w:r>
            <w:r>
              <w:rPr>
                <w:sz w:val="24"/>
              </w:rPr>
              <w:t>2024</w:t>
            </w:r>
            <w:r w:rsidRPr="00377F90">
              <w:rPr>
                <w:spacing w:val="-1"/>
                <w:sz w:val="24"/>
              </w:rPr>
              <w:t xml:space="preserve"> </w:t>
            </w:r>
            <w:r w:rsidRPr="00377F90">
              <w:rPr>
                <w:sz w:val="24"/>
              </w:rPr>
              <w:t>г.</w:t>
            </w:r>
          </w:p>
        </w:tc>
      </w:tr>
    </w:tbl>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rsidP="00872939">
      <w:pPr>
        <w:spacing w:after="0" w:line="100" w:lineRule="atLeast"/>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31158F" w:rsidP="0031158F">
      <w:pPr>
        <w:spacing w:after="0" w:line="240" w:lineRule="auto"/>
        <w:jc w:val="center"/>
        <w:rPr>
          <w:rFonts w:ascii="Times New Roman" w:hAnsi="Times New Roman" w:cs="Times New Roman"/>
          <w:b/>
          <w:color w:val="auto"/>
          <w:sz w:val="32"/>
          <w:szCs w:val="32"/>
        </w:rPr>
      </w:pPr>
    </w:p>
    <w:p w:rsidR="005B5BE4" w:rsidRDefault="000C0BEA"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w:t>
      </w:r>
      <w:r w:rsidR="0031158F">
        <w:rPr>
          <w:rFonts w:ascii="Times New Roman" w:hAnsi="Times New Roman" w:cs="Times New Roman"/>
          <w:b/>
          <w:color w:val="auto"/>
          <w:sz w:val="32"/>
          <w:szCs w:val="32"/>
        </w:rPr>
        <w:t>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0C0BEA" w:rsidRDefault="000C0BEA" w:rsidP="00872939">
      <w:pPr>
        <w:rPr>
          <w:rFonts w:ascii="Times New Roman" w:hAnsi="Times New Roman" w:cs="Times New Roman"/>
          <w:b/>
          <w:sz w:val="28"/>
        </w:rPr>
      </w:pPr>
      <w:bookmarkStart w:id="0" w:name="_GoBack"/>
      <w:bookmarkEnd w:id="0"/>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C0BEA" w:rsidP="004F2631">
            <w:pPr>
              <w:pStyle w:val="afe"/>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0C0BEA" w:rsidP="00FC52CE">
            <w:pPr>
              <w:pStyle w:val="afe"/>
              <w:spacing w:line="276" w:lineRule="auto"/>
              <w:rPr>
                <w:rFonts w:ascii="Times New Roman" w:hAnsi="Times New Roman"/>
                <w:b/>
                <w:sz w:val="28"/>
              </w:rPr>
            </w:pPr>
            <w:r>
              <w:rPr>
                <w:rFonts w:ascii="Times New Roman" w:hAnsi="Times New Roman"/>
                <w:b/>
                <w:sz w:val="28"/>
              </w:rPr>
              <w:t>3. </w:t>
            </w:r>
            <w:r w:rsidR="004F2631" w:rsidRPr="004F2631">
              <w:rPr>
                <w:rFonts w:ascii="Times New Roman" w:hAnsi="Times New Roman"/>
                <w:b/>
                <w:sz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0C0BE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0C0BEA">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0C0BEA">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0C0BEA"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w:t>
      </w:r>
      <w:r w:rsidR="005B5BE4">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77E5"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D6AC"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528EA"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633C6"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2BA73"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01CA08"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CE273"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0C0B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0C0BEA">
            <w:pPr>
              <w:spacing w:after="0"/>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0C0BEA">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 Н</w:t>
            </w:r>
            <w:r w:rsidR="005B5BE4">
              <w:rPr>
                <w:rFonts w:ascii="Times New Roman" w:hAnsi="Times New Roman" w:cs="Times New Roman"/>
                <w:b/>
                <w:color w:val="auto"/>
                <w:kern w:val="0"/>
                <w:sz w:val="28"/>
                <w:szCs w:val="28"/>
              </w:rPr>
              <w:t>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0C0B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0C0BEA">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color w:val="auto"/>
                <w:sz w:val="28"/>
                <w:szCs w:val="28"/>
              </w:rPr>
              <w:t xml:space="preserve"> </w:t>
            </w:r>
            <w:r w:rsidR="005B5BE4">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C0BEA" w:rsidRDefault="000C0BEA">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0C0BEA" w:rsidRDefault="000C0BEA">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0C0BEA" w:rsidRDefault="000C0BEA">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B7" w:rsidRDefault="00200FB7">
      <w:pPr>
        <w:spacing w:after="0" w:line="240" w:lineRule="auto"/>
      </w:pPr>
      <w:r>
        <w:separator/>
      </w:r>
    </w:p>
  </w:endnote>
  <w:endnote w:type="continuationSeparator" w:id="0">
    <w:p w:rsidR="00200FB7" w:rsidRDefault="0020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EA" w:rsidRDefault="000C0BEA">
    <w:pPr>
      <w:pStyle w:val="affb"/>
      <w:jc w:val="center"/>
    </w:pPr>
    <w:r>
      <w:rPr>
        <w:sz w:val="24"/>
        <w:szCs w:val="24"/>
      </w:rPr>
      <w:fldChar w:fldCharType="begin"/>
    </w:r>
    <w:r>
      <w:rPr>
        <w:sz w:val="24"/>
        <w:szCs w:val="24"/>
      </w:rPr>
      <w:instrText xml:space="preserve"> PAGE </w:instrText>
    </w:r>
    <w:r>
      <w:rPr>
        <w:sz w:val="24"/>
        <w:szCs w:val="24"/>
      </w:rPr>
      <w:fldChar w:fldCharType="separate"/>
    </w:r>
    <w:r w:rsidR="00872939">
      <w:rPr>
        <w:noProof/>
        <w:sz w:val="24"/>
        <w:szCs w:val="24"/>
      </w:rPr>
      <w:t>4</w:t>
    </w:r>
    <w:r>
      <w:rPr>
        <w:sz w:val="24"/>
        <w:szCs w:val="24"/>
      </w:rPr>
      <w:fldChar w:fldCharType="end"/>
    </w:r>
  </w:p>
  <w:p w:rsidR="000C0BEA" w:rsidRDefault="000C0BE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B7" w:rsidRDefault="00200FB7">
      <w:pPr>
        <w:spacing w:after="0" w:line="240" w:lineRule="auto"/>
      </w:pPr>
      <w:r>
        <w:separator/>
      </w:r>
    </w:p>
  </w:footnote>
  <w:footnote w:type="continuationSeparator" w:id="0">
    <w:p w:rsidR="00200FB7" w:rsidRDefault="00200FB7">
      <w:pPr>
        <w:spacing w:after="0" w:line="240" w:lineRule="auto"/>
      </w:pPr>
      <w:r>
        <w:continuationSeparator/>
      </w:r>
    </w:p>
  </w:footnote>
  <w:footnote w:id="1">
    <w:p w:rsidR="000C0BEA" w:rsidRDefault="000C0BEA">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0C0BEA" w:rsidRDefault="000C0BEA">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0C0BEA" w:rsidRDefault="000C0BEA">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C0BEA" w:rsidRDefault="000C0BEA">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0C0BEA" w:rsidRDefault="000C0BE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C0BEA" w:rsidRDefault="000C0BEA">
      <w:pPr>
        <w:suppressAutoHyphens w:val="0"/>
        <w:spacing w:after="280" w:line="240" w:lineRule="auto"/>
        <w:jc w:val="both"/>
      </w:pPr>
    </w:p>
  </w:footnote>
  <w:footnote w:id="6">
    <w:p w:rsidR="000C0BEA" w:rsidRDefault="000C0BEA">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0C0BEA" w:rsidRDefault="000C0BEA">
      <w:pPr>
        <w:pStyle w:val="afe"/>
        <w:jc w:val="both"/>
      </w:pPr>
    </w:p>
  </w:footnote>
  <w:footnote w:id="7">
    <w:p w:rsidR="000C0BEA" w:rsidRDefault="000C0BE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C0BEA" w:rsidRDefault="000C0BEA">
      <w:pPr>
        <w:suppressAutoHyphens w:val="0"/>
        <w:spacing w:after="280" w:line="240" w:lineRule="auto"/>
        <w:jc w:val="both"/>
      </w:pPr>
    </w:p>
  </w:footnote>
  <w:footnote w:id="8">
    <w:p w:rsidR="000C0BEA" w:rsidRDefault="000C0BEA">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0C0BEA" w:rsidRDefault="000C0BEA">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C0BEA"/>
    <w:rsid w:val="000D7B48"/>
    <w:rsid w:val="000E2CBA"/>
    <w:rsid w:val="000F28EF"/>
    <w:rsid w:val="000F3F7E"/>
    <w:rsid w:val="00100104"/>
    <w:rsid w:val="00114B30"/>
    <w:rsid w:val="0011797E"/>
    <w:rsid w:val="001A7CFB"/>
    <w:rsid w:val="001B2946"/>
    <w:rsid w:val="001B6DD6"/>
    <w:rsid w:val="001D2C3B"/>
    <w:rsid w:val="001F26A1"/>
    <w:rsid w:val="00200FB7"/>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5B1"/>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D58D2"/>
    <w:rsid w:val="007E2D16"/>
    <w:rsid w:val="007E7ABF"/>
    <w:rsid w:val="00823465"/>
    <w:rsid w:val="00835CF0"/>
    <w:rsid w:val="008363B5"/>
    <w:rsid w:val="008438DD"/>
    <w:rsid w:val="0084483A"/>
    <w:rsid w:val="00847A11"/>
    <w:rsid w:val="00850E00"/>
    <w:rsid w:val="0085480C"/>
    <w:rsid w:val="00856085"/>
    <w:rsid w:val="00863CB1"/>
    <w:rsid w:val="00867079"/>
    <w:rsid w:val="0087293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23704A-6459-4530-BDE8-064150D0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8729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2939"/>
    <w:pPr>
      <w:widowControl w:val="0"/>
      <w:suppressAutoHyphens w:val="0"/>
      <w:autoSpaceDE w:val="0"/>
      <w:autoSpaceDN w:val="0"/>
      <w:spacing w:after="0" w:line="256" w:lineRule="exact"/>
      <w:ind w:left="107"/>
    </w:pPr>
    <w:rPr>
      <w:rFonts w:ascii="Times New Roman" w:eastAsia="Times New Roman" w:hAnsi="Times New Roman" w:cs="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AE49-1461-4012-B858-065E7067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159</Pages>
  <Words>79214</Words>
  <Characters>451522</Characters>
  <Application>Microsoft Office Word</Application>
  <DocSecurity>0</DocSecurity>
  <Lines>3762</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ALFA</cp:lastModifiedBy>
  <cp:revision>4</cp:revision>
  <cp:lastPrinted>2015-10-19T09:35:00Z</cp:lastPrinted>
  <dcterms:created xsi:type="dcterms:W3CDTF">2016-08-03T09:53:00Z</dcterms:created>
  <dcterms:modified xsi:type="dcterms:W3CDTF">2025-01-14T08:09:00Z</dcterms:modified>
</cp:coreProperties>
</file>